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EE87F" w14:textId="0AF95682" w:rsidR="006F65FF" w:rsidRDefault="006F65FF" w:rsidP="00776A9C">
      <w:pPr>
        <w:spacing w:line="24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 imieniu Komitetu Naukowego i Organizacyjnego pragniemy zaprosić Państwa </w:t>
      </w:r>
      <w:r w:rsidR="007E2182">
        <w:rPr>
          <w:color w:val="000000" w:themeColor="text1"/>
          <w:sz w:val="24"/>
          <w:szCs w:val="24"/>
        </w:rPr>
        <w:t>na</w:t>
      </w:r>
    </w:p>
    <w:p w14:paraId="1F8A1B5E" w14:textId="77777777" w:rsidR="006F65FF" w:rsidRDefault="006F65FF" w:rsidP="006F65FF">
      <w:pPr>
        <w:spacing w:after="0"/>
        <w:jc w:val="both"/>
        <w:rPr>
          <w:color w:val="000000" w:themeColor="text1"/>
          <w:sz w:val="24"/>
          <w:szCs w:val="24"/>
        </w:rPr>
      </w:pPr>
    </w:p>
    <w:p w14:paraId="1048A6B7" w14:textId="79F3CBE6" w:rsidR="006F65FF" w:rsidRDefault="006F65FF" w:rsidP="006F65FF">
      <w:pPr>
        <w:spacing w:after="0" w:line="360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XV Międzynarodow</w:t>
      </w:r>
      <w:r w:rsidR="007E2182">
        <w:rPr>
          <w:b/>
          <w:color w:val="000000" w:themeColor="text1"/>
          <w:sz w:val="24"/>
          <w:szCs w:val="24"/>
        </w:rPr>
        <w:t>e</w:t>
      </w:r>
      <w:r>
        <w:rPr>
          <w:b/>
          <w:color w:val="000000" w:themeColor="text1"/>
          <w:sz w:val="24"/>
          <w:szCs w:val="24"/>
        </w:rPr>
        <w:t xml:space="preserve"> Sympozjum </w:t>
      </w:r>
    </w:p>
    <w:p w14:paraId="4E306B7C" w14:textId="593937F1" w:rsidR="006F65FF" w:rsidRDefault="006F65FF" w:rsidP="006F65FF">
      <w:pPr>
        <w:spacing w:after="0" w:line="360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„</w:t>
      </w:r>
      <w:r>
        <w:rPr>
          <w:b/>
          <w:color w:val="000000" w:themeColor="text1"/>
          <w:sz w:val="24"/>
          <w:szCs w:val="24"/>
        </w:rPr>
        <w:t>PIELĘGNIARSTWO W INTERDY</w:t>
      </w:r>
      <w:r w:rsidR="00776A9C">
        <w:rPr>
          <w:b/>
          <w:color w:val="000000" w:themeColor="text1"/>
          <w:sz w:val="24"/>
          <w:szCs w:val="24"/>
        </w:rPr>
        <w:t>SCYPLINARNEJ OPIECE ZDROWOTNEJ”</w:t>
      </w:r>
    </w:p>
    <w:p w14:paraId="329845F2" w14:textId="3217F383" w:rsidR="006F65FF" w:rsidRDefault="007E2182" w:rsidP="006F65FF">
      <w:pPr>
        <w:spacing w:after="0" w:line="360" w:lineRule="auto"/>
        <w:jc w:val="center"/>
        <w:rPr>
          <w:bCs/>
          <w:color w:val="000000" w:themeColor="text1"/>
        </w:rPr>
      </w:pPr>
      <w:r w:rsidRPr="007E2182">
        <w:rPr>
          <w:color w:val="000000" w:themeColor="text1"/>
          <w:sz w:val="24"/>
          <w:szCs w:val="24"/>
        </w:rPr>
        <w:t>Rzeszów – Jasionka,</w:t>
      </w:r>
      <w:r w:rsidR="006F65FF" w:rsidRPr="007E2182">
        <w:rPr>
          <w:color w:val="000000" w:themeColor="text1"/>
        </w:rPr>
        <w:t xml:space="preserve"> 21</w:t>
      </w:r>
      <w:r w:rsidR="006F65FF" w:rsidRPr="006411FA">
        <w:rPr>
          <w:color w:val="000000" w:themeColor="text1"/>
        </w:rPr>
        <w:t>-22 września 20</w:t>
      </w:r>
      <w:r w:rsidR="00C375A4">
        <w:rPr>
          <w:color w:val="000000" w:themeColor="text1"/>
        </w:rPr>
        <w:t>23 r.</w:t>
      </w:r>
      <w:bookmarkStart w:id="0" w:name="_GoBack"/>
      <w:bookmarkEnd w:id="0"/>
      <w:r w:rsidR="006F65FF" w:rsidRPr="006411FA">
        <w:rPr>
          <w:bCs/>
          <w:color w:val="000000" w:themeColor="text1"/>
        </w:rPr>
        <w:t xml:space="preserve"> </w:t>
      </w:r>
    </w:p>
    <w:p w14:paraId="16C01CD9" w14:textId="77777777" w:rsidR="006F65FF" w:rsidRPr="0047096A" w:rsidRDefault="006F65FF" w:rsidP="006F65FF">
      <w:pPr>
        <w:spacing w:after="0" w:line="360" w:lineRule="auto"/>
        <w:jc w:val="center"/>
        <w:rPr>
          <w:bCs/>
          <w:color w:val="000000" w:themeColor="text1"/>
        </w:rPr>
      </w:pPr>
    </w:p>
    <w:p w14:paraId="631F72B1" w14:textId="77777777" w:rsidR="006F65FF" w:rsidRDefault="006F65FF" w:rsidP="006F65FF">
      <w:pPr>
        <w:spacing w:after="0"/>
        <w:ind w:firstLine="708"/>
        <w:jc w:val="both"/>
        <w:rPr>
          <w:rFonts w:eastAsia="Times New Roman" w:cs="Times New Roman"/>
          <w:color w:val="000000" w:themeColor="text1"/>
          <w:sz w:val="24"/>
          <w:szCs w:val="24"/>
          <w:lang w:val="sk-SK"/>
        </w:rPr>
      </w:pPr>
      <w:r>
        <w:rPr>
          <w:color w:val="000000" w:themeColor="text1"/>
          <w:sz w:val="24"/>
          <w:szCs w:val="24"/>
        </w:rPr>
        <w:t xml:space="preserve">Międzynarodowe spotkania zapoczątkowano w 2008 roku na Uniwersytecie </w:t>
      </w:r>
      <w:proofErr w:type="spellStart"/>
      <w:r>
        <w:rPr>
          <w:color w:val="000000" w:themeColor="text1"/>
          <w:sz w:val="24"/>
          <w:szCs w:val="24"/>
        </w:rPr>
        <w:t>Południowoczeskim</w:t>
      </w:r>
      <w:proofErr w:type="spellEnd"/>
      <w:r>
        <w:rPr>
          <w:color w:val="000000" w:themeColor="text1"/>
          <w:sz w:val="24"/>
          <w:szCs w:val="24"/>
        </w:rPr>
        <w:t xml:space="preserve"> w Czeskich Budziejowicach i odtąd stały się coroczną tradycją.</w:t>
      </w:r>
      <w:r>
        <w:rPr>
          <w:rFonts w:eastAsia="Times New Roman" w:cs="Times New Roman"/>
          <w:color w:val="000000" w:themeColor="text1"/>
          <w:sz w:val="24"/>
          <w:szCs w:val="24"/>
          <w:lang w:val="sk-SK"/>
        </w:rPr>
        <w:t xml:space="preserve"> Sympozjum już od 15 lat jest ważnym forum służącym wymianie wiedzy i doświadczeń środowisk naukowych i zawodowych pielęgniarek i innych zawodów medycznych </w:t>
      </w:r>
      <w:r>
        <w:rPr>
          <w:color w:val="000000" w:themeColor="text1"/>
          <w:sz w:val="24"/>
          <w:szCs w:val="24"/>
        </w:rPr>
        <w:t>z Czech, Węgier, Słowacji i Polski</w:t>
      </w:r>
      <w:r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14:paraId="487FE38A" w14:textId="77777777" w:rsidR="006F65FF" w:rsidRDefault="006F65FF" w:rsidP="006F65FF">
      <w:pPr>
        <w:spacing w:after="0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Hasło przewodnie tegorocznego Sympozjum - </w:t>
      </w:r>
      <w:r>
        <w:rPr>
          <w:b/>
          <w:i/>
          <w:color w:val="000000" w:themeColor="text1"/>
          <w:sz w:val="24"/>
          <w:szCs w:val="24"/>
        </w:rPr>
        <w:t>„</w:t>
      </w:r>
      <w:r>
        <w:rPr>
          <w:b/>
          <w:color w:val="000000" w:themeColor="text1"/>
          <w:sz w:val="24"/>
          <w:szCs w:val="24"/>
        </w:rPr>
        <w:t>Pielęgniarstwo w interdyscyplinarnej opiece zdrowotnej</w:t>
      </w:r>
      <w:r>
        <w:rPr>
          <w:b/>
          <w:i/>
          <w:color w:val="000000" w:themeColor="text1"/>
          <w:sz w:val="24"/>
          <w:szCs w:val="24"/>
        </w:rPr>
        <w:t xml:space="preserve">” </w:t>
      </w:r>
      <w:r>
        <w:rPr>
          <w:bCs/>
          <w:iCs/>
          <w:color w:val="000000" w:themeColor="text1"/>
          <w:sz w:val="24"/>
          <w:szCs w:val="24"/>
        </w:rPr>
        <w:t xml:space="preserve">doskonale </w:t>
      </w:r>
      <w:r>
        <w:rPr>
          <w:color w:val="000000" w:themeColor="text1"/>
          <w:sz w:val="24"/>
          <w:szCs w:val="24"/>
        </w:rPr>
        <w:t>wpisuje się w aktualne działania na rzecz rozwoju różnych dziedzin pielęgniarstwa. Jednocześnie nowa wiedza, będąca efektem interdyscyplinarnego podejścia w opiece zdrowotnej pozwoli na kompleksowe spojrzenie na pielęgniarstwo i inne obszary medyczne. Zdefiniowanie wyzwań oraz trendów w zdrowiu publicznym, w tym problematyka szczepień populacyjnych, a także społeczno-prawne aspekty wykonywania zawodu, to zagadnienia istotne w profesjonalnym pielęgniarstwie.</w:t>
      </w:r>
    </w:p>
    <w:p w14:paraId="6D490CE8" w14:textId="77777777" w:rsidR="006F65FF" w:rsidRDefault="006F65FF" w:rsidP="006F65FF">
      <w:pPr>
        <w:spacing w:after="0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Tematyka Sympozjum będzie okazją do dyskusji w gronie liderów i profesjonalistów, nawiązania bliższych relacji oraz wsparcia w działaniach na rzecz rozwoju badań naukowych i nowych kompetencji w pielęgniarstwie i zawodach pokrewnych. Jesteśmy przekonani, że spojrzenie na zagadnienia związane z problematyką konferencji z różnych perspektyw, będzie dla Państwa cennym doświadczeniem.</w:t>
      </w:r>
    </w:p>
    <w:p w14:paraId="26811013" w14:textId="77777777" w:rsidR="006F65FF" w:rsidRPr="0047096A" w:rsidRDefault="006F65FF" w:rsidP="006F65FF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Theme="minorHAnsi" w:eastAsiaTheme="minorHAnsi" w:hAnsiTheme="minorHAnsi" w:cstheme="minorBidi"/>
          <w:color w:val="000000" w:themeColor="text1"/>
          <w:lang w:eastAsia="en-US"/>
        </w:rPr>
      </w:pPr>
      <w:r>
        <w:rPr>
          <w:rFonts w:asciiTheme="minorHAnsi" w:eastAsiaTheme="minorHAnsi" w:hAnsiTheme="minorHAnsi" w:cstheme="minorBidi"/>
          <w:color w:val="000000" w:themeColor="text1"/>
          <w:lang w:eastAsia="en-US"/>
        </w:rPr>
        <w:t>Serdecznie zapraszamy na XV jubileuszowe Sympozjum do Jasionki koło Rzeszowa życząc, aby udział w tym wydarzeniu zaowocował nową wiedzą, nawiązaniem kontaktów i stał się inspiracją dla przyszłej współpracy.</w:t>
      </w:r>
    </w:p>
    <w:p w14:paraId="4052830B" w14:textId="77777777" w:rsidR="006F65FF" w:rsidRDefault="006F65FF" w:rsidP="006F65FF">
      <w:pPr>
        <w:ind w:firstLine="2127"/>
        <w:jc w:val="center"/>
        <w:rPr>
          <w:sz w:val="24"/>
          <w:szCs w:val="24"/>
        </w:rPr>
      </w:pPr>
    </w:p>
    <w:p w14:paraId="387A042E" w14:textId="77777777" w:rsidR="006F65FF" w:rsidRDefault="006F65FF" w:rsidP="006F65FF">
      <w:pPr>
        <w:spacing w:after="0" w:line="360" w:lineRule="auto"/>
        <w:ind w:firstLine="2127"/>
        <w:jc w:val="center"/>
        <w:rPr>
          <w:sz w:val="24"/>
          <w:szCs w:val="24"/>
        </w:rPr>
      </w:pPr>
      <w:r>
        <w:rPr>
          <w:sz w:val="24"/>
          <w:szCs w:val="24"/>
        </w:rPr>
        <w:t>Przewodniczący Komitetu Naukowego i Organizacyjnego</w:t>
      </w:r>
    </w:p>
    <w:p w14:paraId="3BFF219E" w14:textId="20A8EA71" w:rsidR="006F65FF" w:rsidRDefault="007E2182" w:rsidP="006F65FF">
      <w:pPr>
        <w:spacing w:after="0" w:line="360" w:lineRule="auto"/>
        <w:ind w:firstLine="2127"/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="006F65FF">
        <w:rPr>
          <w:sz w:val="24"/>
          <w:szCs w:val="24"/>
        </w:rPr>
        <w:t>r hab. Paweł Więch, prof. UR</w:t>
      </w:r>
    </w:p>
    <w:p w14:paraId="3575A286" w14:textId="41CFEF1F" w:rsidR="006C73F5" w:rsidRDefault="007E2182" w:rsidP="006F65FF">
      <w:pPr>
        <w:spacing w:after="0" w:line="360" w:lineRule="auto"/>
        <w:ind w:firstLine="2127"/>
        <w:jc w:val="center"/>
      </w:pPr>
      <w:r>
        <w:rPr>
          <w:sz w:val="24"/>
          <w:szCs w:val="24"/>
        </w:rPr>
        <w:t>D</w:t>
      </w:r>
      <w:r w:rsidR="006F65FF">
        <w:rPr>
          <w:sz w:val="24"/>
          <w:szCs w:val="24"/>
        </w:rPr>
        <w:t>r Zdzisława Chmiel</w:t>
      </w:r>
    </w:p>
    <w:sectPr w:rsidR="006C73F5" w:rsidSect="00402382">
      <w:headerReference w:type="default" r:id="rId6"/>
      <w:footerReference w:type="default" r:id="rId7"/>
      <w:pgSz w:w="11906" w:h="16838"/>
      <w:pgMar w:top="1417" w:right="1417" w:bottom="1135" w:left="1417" w:header="140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CE06B" w14:textId="77777777" w:rsidR="00A13EF9" w:rsidRDefault="00A13EF9" w:rsidP="00ED775C">
      <w:pPr>
        <w:spacing w:after="0" w:line="240" w:lineRule="auto"/>
      </w:pPr>
      <w:r>
        <w:separator/>
      </w:r>
    </w:p>
  </w:endnote>
  <w:endnote w:type="continuationSeparator" w:id="0">
    <w:p w14:paraId="4CCFC73E" w14:textId="77777777" w:rsidR="00A13EF9" w:rsidRDefault="00A13EF9" w:rsidP="00ED7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E5C93" w14:textId="2DFB8F5F" w:rsidR="009B797D" w:rsidRDefault="004023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6454EA8A" wp14:editId="5D054381">
          <wp:simplePos x="0" y="0"/>
          <wp:positionH relativeFrom="margin">
            <wp:align>right</wp:align>
          </wp:positionH>
          <wp:positionV relativeFrom="margin">
            <wp:posOffset>7924165</wp:posOffset>
          </wp:positionV>
          <wp:extent cx="3964305" cy="419100"/>
          <wp:effectExtent l="0" t="0" r="0" b="0"/>
          <wp:wrapTopAndBottom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4305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6304">
      <w:rPr>
        <w:noProof/>
        <w:lang w:eastAsia="pl-PL"/>
      </w:rPr>
      <w:drawing>
        <wp:anchor distT="0" distB="0" distL="114300" distR="114300" simplePos="0" relativeHeight="251656190" behindDoc="0" locked="0" layoutInCell="1" allowOverlap="1" wp14:anchorId="166C0396" wp14:editId="26B7EB62">
          <wp:simplePos x="0" y="0"/>
          <wp:positionH relativeFrom="page">
            <wp:posOffset>-198592</wp:posOffset>
          </wp:positionH>
          <wp:positionV relativeFrom="page">
            <wp:posOffset>9113520</wp:posOffset>
          </wp:positionV>
          <wp:extent cx="2816028" cy="1586496"/>
          <wp:effectExtent l="0" t="0" r="3810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2816028" cy="1586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B70BB" w14:textId="77777777" w:rsidR="00A13EF9" w:rsidRDefault="00A13EF9" w:rsidP="00ED775C">
      <w:pPr>
        <w:spacing w:after="0" w:line="240" w:lineRule="auto"/>
      </w:pPr>
      <w:r>
        <w:separator/>
      </w:r>
    </w:p>
  </w:footnote>
  <w:footnote w:type="continuationSeparator" w:id="0">
    <w:p w14:paraId="3B69143D" w14:textId="77777777" w:rsidR="00A13EF9" w:rsidRDefault="00A13EF9" w:rsidP="00ED7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1AB39" w14:textId="386FF8DE" w:rsidR="00ED775C" w:rsidRDefault="0018747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3AAB2EEC" wp14:editId="626C0FC0">
          <wp:simplePos x="0" y="0"/>
          <wp:positionH relativeFrom="column">
            <wp:posOffset>-305435</wp:posOffset>
          </wp:positionH>
          <wp:positionV relativeFrom="page">
            <wp:posOffset>281940</wp:posOffset>
          </wp:positionV>
          <wp:extent cx="3866515" cy="1188720"/>
          <wp:effectExtent l="0" t="0" r="635" b="0"/>
          <wp:wrapTopAndBottom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6515" cy="1188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6304">
      <w:rPr>
        <w:noProof/>
        <w:lang w:eastAsia="pl-PL"/>
      </w:rPr>
      <w:drawing>
        <wp:anchor distT="0" distB="0" distL="114300" distR="114300" simplePos="0" relativeHeight="251657215" behindDoc="0" locked="0" layoutInCell="1" allowOverlap="1" wp14:anchorId="79DEE72E" wp14:editId="4FCE9A2E">
          <wp:simplePos x="0" y="0"/>
          <wp:positionH relativeFrom="margin">
            <wp:posOffset>-278130</wp:posOffset>
          </wp:positionH>
          <wp:positionV relativeFrom="page">
            <wp:posOffset>1658783</wp:posOffset>
          </wp:positionV>
          <wp:extent cx="6036658" cy="263562"/>
          <wp:effectExtent l="0" t="0" r="2540" b="3175"/>
          <wp:wrapTopAndBottom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6658" cy="2635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797D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98CFF77" wp14:editId="3FD8F5F2">
          <wp:simplePos x="0" y="0"/>
          <wp:positionH relativeFrom="page">
            <wp:posOffset>4374647</wp:posOffset>
          </wp:positionH>
          <wp:positionV relativeFrom="page">
            <wp:align>top</wp:align>
          </wp:positionV>
          <wp:extent cx="3177445" cy="1790110"/>
          <wp:effectExtent l="0" t="0" r="4445" b="635"/>
          <wp:wrapTopAndBottom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7445" cy="1790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5C"/>
    <w:rsid w:val="00030653"/>
    <w:rsid w:val="000C6484"/>
    <w:rsid w:val="00186304"/>
    <w:rsid w:val="00187473"/>
    <w:rsid w:val="001878AC"/>
    <w:rsid w:val="002B5FFF"/>
    <w:rsid w:val="00364509"/>
    <w:rsid w:val="0037480E"/>
    <w:rsid w:val="00402382"/>
    <w:rsid w:val="00463514"/>
    <w:rsid w:val="006C73F5"/>
    <w:rsid w:val="006F65FF"/>
    <w:rsid w:val="00776A9C"/>
    <w:rsid w:val="007C338D"/>
    <w:rsid w:val="007E2182"/>
    <w:rsid w:val="009B797D"/>
    <w:rsid w:val="00A13EF9"/>
    <w:rsid w:val="00AB5320"/>
    <w:rsid w:val="00BC678E"/>
    <w:rsid w:val="00BC7FEC"/>
    <w:rsid w:val="00C375A4"/>
    <w:rsid w:val="00CA790F"/>
    <w:rsid w:val="00ED775C"/>
    <w:rsid w:val="00FF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37839"/>
  <w15:chartTrackingRefBased/>
  <w15:docId w15:val="{7A56FC19-9081-41C8-9CA2-73385354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65F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7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775C"/>
  </w:style>
  <w:style w:type="paragraph" w:styleId="Stopka">
    <w:name w:val="footer"/>
    <w:basedOn w:val="Normalny"/>
    <w:link w:val="StopkaZnak"/>
    <w:uiPriority w:val="99"/>
    <w:unhideWhenUsed/>
    <w:rsid w:val="00ED7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775C"/>
  </w:style>
  <w:style w:type="paragraph" w:styleId="NormalnyWeb">
    <w:name w:val="Normal (Web)"/>
    <w:basedOn w:val="Normalny"/>
    <w:uiPriority w:val="99"/>
    <w:unhideWhenUsed/>
    <w:rsid w:val="006F6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Burzyńska</dc:creator>
  <cp:keywords/>
  <dc:description/>
  <cp:lastModifiedBy>Marzena Domino</cp:lastModifiedBy>
  <cp:revision>5</cp:revision>
  <dcterms:created xsi:type="dcterms:W3CDTF">2023-02-13T10:00:00Z</dcterms:created>
  <dcterms:modified xsi:type="dcterms:W3CDTF">2023-03-03T09:09:00Z</dcterms:modified>
</cp:coreProperties>
</file>