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64EF" w14:textId="12635A80" w:rsidR="00CD5766" w:rsidRPr="00FB2CC6" w:rsidRDefault="00CD5766" w:rsidP="00CD5766">
      <w:pPr>
        <w:spacing w:after="0" w:line="240" w:lineRule="auto"/>
        <w:jc w:val="right"/>
        <w:rPr>
          <w:rFonts w:ascii="Corbel" w:hAnsi="Corbel" w:cs="Times New Roman"/>
          <w:sz w:val="24"/>
          <w:szCs w:val="24"/>
        </w:rPr>
      </w:pPr>
      <w:r w:rsidRPr="00FB2CC6">
        <w:rPr>
          <w:rFonts w:ascii="Corbel" w:hAnsi="Corbel" w:cs="Times New Roman"/>
          <w:sz w:val="24"/>
          <w:szCs w:val="24"/>
        </w:rPr>
        <w:t xml:space="preserve">Rzeszów, </w:t>
      </w:r>
      <w:r w:rsidR="00147549">
        <w:rPr>
          <w:rFonts w:ascii="Corbel" w:hAnsi="Corbel" w:cs="Times New Roman"/>
          <w:sz w:val="24"/>
          <w:szCs w:val="24"/>
        </w:rPr>
        <w:t>30.</w:t>
      </w:r>
      <w:r w:rsidRPr="00FB2CC6">
        <w:rPr>
          <w:rFonts w:ascii="Corbel" w:hAnsi="Corbel" w:cs="Times New Roman"/>
          <w:sz w:val="24"/>
          <w:szCs w:val="24"/>
        </w:rPr>
        <w:t>01.2025 r.</w:t>
      </w:r>
    </w:p>
    <w:p w14:paraId="1E540748" w14:textId="77777777" w:rsidR="00CD5766" w:rsidRPr="00FB2CC6" w:rsidRDefault="00CD5766" w:rsidP="00CD5766">
      <w:pPr>
        <w:spacing w:after="0" w:line="240" w:lineRule="auto"/>
        <w:rPr>
          <w:rFonts w:ascii="Corbel" w:hAnsi="Corbel" w:cs="Times New Roman"/>
          <w:sz w:val="24"/>
          <w:szCs w:val="24"/>
        </w:rPr>
      </w:pPr>
    </w:p>
    <w:p w14:paraId="18A8228F" w14:textId="77777777" w:rsidR="00CD5766" w:rsidRPr="00FB2CC6" w:rsidRDefault="00CD5766" w:rsidP="00CD5766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054293C8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662C0C3D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42DE5CEC" w14:textId="77AB0D3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>Wydziałowa Komisja Wyborcza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 xml:space="preserve">Wydziału </w:t>
      </w:r>
      <w:r w:rsidR="008068A6">
        <w:rPr>
          <w:rFonts w:ascii="Corbel" w:hAnsi="Corbel" w:cs="Times New Roman"/>
          <w:b/>
          <w:sz w:val="24"/>
          <w:szCs w:val="24"/>
        </w:rPr>
        <w:t>Biologii i Ochrony Przyrody</w:t>
      </w:r>
      <w:r>
        <w:rPr>
          <w:rFonts w:ascii="Corbel" w:hAnsi="Corbel" w:cs="Times New Roman"/>
          <w:b/>
          <w:sz w:val="24"/>
          <w:szCs w:val="24"/>
        </w:rPr>
        <w:br/>
      </w:r>
    </w:p>
    <w:p w14:paraId="679F9EA0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7195589B" w14:textId="77777777" w:rsidR="00CD5766" w:rsidRPr="005D2BD3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9753583" w14:textId="77777777" w:rsidR="00CD5766" w:rsidRPr="00FB2CC6" w:rsidRDefault="00CD5766" w:rsidP="00CD5766">
      <w:pPr>
        <w:jc w:val="center"/>
        <w:rPr>
          <w:rFonts w:ascii="Corbel" w:hAnsi="Corbel" w:cs="Times New Roman"/>
          <w:b/>
          <w:sz w:val="76"/>
          <w:szCs w:val="76"/>
        </w:rPr>
      </w:pPr>
      <w:r w:rsidRPr="00FB2CC6">
        <w:rPr>
          <w:rFonts w:ascii="Corbel" w:hAnsi="Corbel" w:cs="Times New Roman"/>
          <w:b/>
          <w:sz w:val="76"/>
          <w:szCs w:val="76"/>
        </w:rPr>
        <w:t xml:space="preserve">OGŁOSZENIE WYBORCZE </w:t>
      </w:r>
    </w:p>
    <w:p w14:paraId="70929829" w14:textId="2026220C" w:rsidR="00CD5766" w:rsidRDefault="00CD5766" w:rsidP="00CD576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W związku z </w:t>
      </w:r>
      <w:r w:rsidRPr="00FB2CC6">
        <w:rPr>
          <w:rFonts w:ascii="Corbel" w:hAnsi="Corbel" w:cs="Times New Roman"/>
          <w:b/>
          <w:sz w:val="24"/>
          <w:szCs w:val="24"/>
        </w:rPr>
        <w:t>Uchwał</w:t>
      </w:r>
      <w:r>
        <w:rPr>
          <w:rFonts w:ascii="Corbel" w:hAnsi="Corbel" w:cs="Times New Roman"/>
          <w:b/>
          <w:sz w:val="24"/>
          <w:szCs w:val="24"/>
        </w:rPr>
        <w:t>ą</w:t>
      </w:r>
      <w:r w:rsidRPr="00FB2CC6">
        <w:rPr>
          <w:rFonts w:ascii="Corbel" w:hAnsi="Corbel" w:cs="Times New Roman"/>
          <w:b/>
          <w:sz w:val="24"/>
          <w:szCs w:val="24"/>
        </w:rPr>
        <w:t xml:space="preserve"> nr 2/2025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Komisji Wyborczej Uniwersytetu Rzeszowskiego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z dnia 13 stycznia 2025 r.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 sprawie zarządzenia wyborów do Rad Wydziałów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na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kadencję 2025-2028</w:t>
      </w:r>
      <w:r>
        <w:rPr>
          <w:rFonts w:ascii="Corbel" w:hAnsi="Corbel" w:cs="Times New Roman"/>
          <w:b/>
          <w:sz w:val="24"/>
          <w:szCs w:val="24"/>
        </w:rPr>
        <w:t xml:space="preserve">, Wydziałowa Komisja Wyborcza Wydziału </w:t>
      </w:r>
      <w:r w:rsidR="008068A6">
        <w:rPr>
          <w:rFonts w:ascii="Corbel" w:hAnsi="Corbel" w:cs="Times New Roman"/>
          <w:b/>
          <w:sz w:val="24"/>
          <w:szCs w:val="24"/>
        </w:rPr>
        <w:t>Biologii i Ochrony Przyrody</w:t>
      </w:r>
      <w:r>
        <w:rPr>
          <w:rFonts w:ascii="Corbel" w:hAnsi="Corbel" w:cs="Times New Roman"/>
          <w:b/>
          <w:sz w:val="24"/>
          <w:szCs w:val="24"/>
        </w:rPr>
        <w:t xml:space="preserve"> zwołuje zebranie wyborcze:</w:t>
      </w:r>
    </w:p>
    <w:p w14:paraId="42E4583A" w14:textId="77777777" w:rsidR="00CD5766" w:rsidRPr="00FB2CC6" w:rsidRDefault="00CD5766" w:rsidP="00CD576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</w:p>
    <w:p w14:paraId="4D19824F" w14:textId="77777777" w:rsidR="00CD5766" w:rsidRPr="00FB2CC6" w:rsidRDefault="00CD5766" w:rsidP="00CD5766">
      <w:pPr>
        <w:shd w:val="clear" w:color="auto" w:fill="A5C9EB" w:themeFill="text2" w:themeFillTint="40"/>
        <w:spacing w:line="240" w:lineRule="auto"/>
        <w:jc w:val="center"/>
        <w:rPr>
          <w:rFonts w:ascii="Corbel" w:hAnsi="Corbel"/>
          <w:b/>
          <w:sz w:val="24"/>
          <w:szCs w:val="24"/>
        </w:rPr>
      </w:pPr>
      <w:r w:rsidRPr="00FB2CC6">
        <w:rPr>
          <w:rFonts w:ascii="Corbel" w:hAnsi="Corbel"/>
          <w:b/>
          <w:sz w:val="40"/>
          <w:szCs w:val="40"/>
        </w:rPr>
        <w:t xml:space="preserve">w grupie </w:t>
      </w:r>
      <w:r>
        <w:rPr>
          <w:rFonts w:ascii="Corbel" w:hAnsi="Corbel"/>
          <w:b/>
          <w:sz w:val="40"/>
          <w:szCs w:val="40"/>
        </w:rPr>
        <w:t xml:space="preserve">pracowników </w:t>
      </w:r>
      <w:r>
        <w:rPr>
          <w:rFonts w:ascii="Corbel" w:hAnsi="Corbel"/>
          <w:b/>
          <w:sz w:val="40"/>
          <w:szCs w:val="40"/>
        </w:rPr>
        <w:br/>
        <w:t>niebędących nauczycielami akademickimi</w:t>
      </w:r>
      <w:r w:rsidRPr="00FB2CC6">
        <w:rPr>
          <w:rFonts w:ascii="Corbel" w:hAnsi="Corbel"/>
          <w:b/>
          <w:sz w:val="24"/>
          <w:szCs w:val="24"/>
        </w:rPr>
        <w:t>,</w:t>
      </w:r>
      <w:r w:rsidRPr="00FB2CC6">
        <w:rPr>
          <w:rFonts w:ascii="Corbel" w:hAnsi="Corbel"/>
          <w:b/>
          <w:sz w:val="40"/>
          <w:szCs w:val="40"/>
        </w:rPr>
        <w:t xml:space="preserve"> </w:t>
      </w:r>
      <w:r w:rsidRPr="00FB2CC6">
        <w:rPr>
          <w:rFonts w:ascii="Corbel" w:hAnsi="Corbel"/>
          <w:b/>
          <w:sz w:val="40"/>
          <w:szCs w:val="40"/>
        </w:rPr>
        <w:br/>
      </w:r>
      <w:r>
        <w:rPr>
          <w:rFonts w:ascii="Corbel" w:hAnsi="Corbel"/>
          <w:b/>
          <w:sz w:val="24"/>
          <w:szCs w:val="24"/>
        </w:rPr>
        <w:t>zatrudnionych w Uniwersytecie Rzeszowskim jako podstawowym miejscu pracy,</w:t>
      </w:r>
    </w:p>
    <w:p w14:paraId="66A8F759" w14:textId="41213F2D" w:rsidR="00CD5766" w:rsidRPr="005D2BD3" w:rsidRDefault="00CD5766" w:rsidP="00CD5766">
      <w:pPr>
        <w:spacing w:line="240" w:lineRule="auto"/>
        <w:jc w:val="center"/>
        <w:rPr>
          <w:rFonts w:ascii="Corbel" w:hAnsi="Corbel"/>
          <w:b/>
          <w:bCs/>
          <w:sz w:val="36"/>
          <w:szCs w:val="36"/>
        </w:rPr>
      </w:pPr>
      <w:r w:rsidRPr="005D2BD3">
        <w:rPr>
          <w:rFonts w:ascii="Corbel" w:hAnsi="Corbel"/>
          <w:b/>
          <w:bCs/>
          <w:sz w:val="36"/>
          <w:szCs w:val="36"/>
        </w:rPr>
        <w:t xml:space="preserve">w dniu </w:t>
      </w:r>
      <w:r>
        <w:rPr>
          <w:rFonts w:ascii="Corbel" w:hAnsi="Corbel"/>
          <w:b/>
          <w:bCs/>
          <w:sz w:val="36"/>
          <w:szCs w:val="36"/>
        </w:rPr>
        <w:t>0</w:t>
      </w:r>
      <w:r w:rsidR="008068A6">
        <w:rPr>
          <w:rFonts w:ascii="Corbel" w:hAnsi="Corbel"/>
          <w:b/>
          <w:bCs/>
          <w:sz w:val="36"/>
          <w:szCs w:val="36"/>
        </w:rPr>
        <w:t>6</w:t>
      </w:r>
      <w:r>
        <w:rPr>
          <w:rFonts w:ascii="Corbel" w:hAnsi="Corbel"/>
          <w:b/>
          <w:bCs/>
          <w:sz w:val="36"/>
          <w:szCs w:val="36"/>
        </w:rPr>
        <w:t>.02.</w:t>
      </w:r>
      <w:r w:rsidRPr="005D2BD3">
        <w:rPr>
          <w:rFonts w:ascii="Corbel" w:hAnsi="Corbel"/>
          <w:b/>
          <w:bCs/>
          <w:sz w:val="36"/>
          <w:szCs w:val="36"/>
        </w:rPr>
        <w:t>2025 r.</w:t>
      </w:r>
      <w:r>
        <w:rPr>
          <w:rFonts w:ascii="Corbel" w:hAnsi="Corbel"/>
          <w:b/>
          <w:bCs/>
          <w:sz w:val="36"/>
          <w:szCs w:val="36"/>
        </w:rPr>
        <w:t xml:space="preserve"> (</w:t>
      </w:r>
      <w:r w:rsidR="008068A6">
        <w:rPr>
          <w:rFonts w:ascii="Corbel" w:hAnsi="Corbel"/>
          <w:b/>
          <w:bCs/>
          <w:sz w:val="36"/>
          <w:szCs w:val="36"/>
        </w:rPr>
        <w:t>czwartek</w:t>
      </w:r>
      <w:r>
        <w:rPr>
          <w:rFonts w:ascii="Corbel" w:hAnsi="Corbel"/>
          <w:b/>
          <w:bCs/>
          <w:sz w:val="36"/>
          <w:szCs w:val="36"/>
        </w:rPr>
        <w:t>)</w:t>
      </w:r>
      <w:r>
        <w:rPr>
          <w:rFonts w:ascii="Corbel" w:hAnsi="Corbel"/>
          <w:b/>
          <w:bCs/>
          <w:sz w:val="36"/>
          <w:szCs w:val="36"/>
        </w:rPr>
        <w:br/>
      </w:r>
      <w:r w:rsidRPr="005D2BD3">
        <w:rPr>
          <w:rFonts w:ascii="Corbel" w:hAnsi="Corbel"/>
          <w:b/>
          <w:bCs/>
          <w:sz w:val="36"/>
          <w:szCs w:val="36"/>
        </w:rPr>
        <w:t xml:space="preserve"> w sali </w:t>
      </w:r>
      <w:r w:rsidR="008068A6">
        <w:rPr>
          <w:rFonts w:ascii="Corbel" w:hAnsi="Corbel"/>
          <w:b/>
          <w:bCs/>
          <w:sz w:val="36"/>
          <w:szCs w:val="36"/>
        </w:rPr>
        <w:t>415</w:t>
      </w:r>
      <w:r w:rsidRPr="005D2BD3">
        <w:rPr>
          <w:rFonts w:ascii="Corbel" w:hAnsi="Corbel"/>
          <w:b/>
          <w:bCs/>
          <w:sz w:val="36"/>
          <w:szCs w:val="36"/>
        </w:rPr>
        <w:t xml:space="preserve">, w budynku </w:t>
      </w:r>
      <w:r w:rsidR="008068A6">
        <w:rPr>
          <w:rFonts w:ascii="Corbel" w:hAnsi="Corbel"/>
          <w:b/>
          <w:bCs/>
          <w:sz w:val="36"/>
          <w:szCs w:val="36"/>
        </w:rPr>
        <w:t>D9</w:t>
      </w:r>
      <w:r>
        <w:rPr>
          <w:rFonts w:ascii="Corbel" w:hAnsi="Corbel"/>
          <w:b/>
          <w:bCs/>
          <w:sz w:val="36"/>
          <w:szCs w:val="36"/>
        </w:rPr>
        <w:t xml:space="preserve"> </w:t>
      </w:r>
      <w:r w:rsidRPr="005D2BD3">
        <w:rPr>
          <w:rFonts w:ascii="Corbel" w:hAnsi="Corbel"/>
          <w:b/>
          <w:bCs/>
          <w:sz w:val="36"/>
          <w:szCs w:val="36"/>
        </w:rPr>
        <w:t xml:space="preserve">o godzinie </w:t>
      </w:r>
      <w:r>
        <w:rPr>
          <w:rFonts w:ascii="Corbel" w:hAnsi="Corbel"/>
          <w:b/>
          <w:bCs/>
          <w:sz w:val="36"/>
          <w:szCs w:val="36"/>
        </w:rPr>
        <w:t>11</w:t>
      </w:r>
      <w:r w:rsidRPr="005D2BD3">
        <w:rPr>
          <w:rFonts w:ascii="Corbel" w:hAnsi="Corbel"/>
          <w:b/>
          <w:bCs/>
          <w:sz w:val="36"/>
          <w:szCs w:val="36"/>
        </w:rPr>
        <w:t>:</w:t>
      </w:r>
      <w:r w:rsidR="00265C01">
        <w:rPr>
          <w:rFonts w:ascii="Corbel" w:hAnsi="Corbel"/>
          <w:b/>
          <w:bCs/>
          <w:sz w:val="36"/>
          <w:szCs w:val="36"/>
        </w:rPr>
        <w:t>15</w:t>
      </w:r>
    </w:p>
    <w:p w14:paraId="7B260BB0" w14:textId="77777777" w:rsidR="00CD5766" w:rsidRPr="00605772" w:rsidRDefault="00CD5766" w:rsidP="00CD5766">
      <w:pPr>
        <w:spacing w:line="360" w:lineRule="auto"/>
        <w:rPr>
          <w:rFonts w:ascii="Corbel" w:hAnsi="Corbel"/>
          <w:sz w:val="24"/>
          <w:szCs w:val="24"/>
        </w:rPr>
      </w:pPr>
      <w:r w:rsidRPr="00605772">
        <w:rPr>
          <w:rFonts w:ascii="Corbel" w:hAnsi="Corbel"/>
          <w:sz w:val="24"/>
          <w:szCs w:val="24"/>
        </w:rPr>
        <w:t>w celu dokonania wyboru</w:t>
      </w:r>
      <w:r>
        <w:rPr>
          <w:rFonts w:ascii="Corbel" w:hAnsi="Corbel"/>
          <w:sz w:val="24"/>
          <w:szCs w:val="24"/>
        </w:rPr>
        <w:t xml:space="preserve"> przedstawicieli do Rady Wydziału.</w:t>
      </w:r>
    </w:p>
    <w:p w14:paraId="7D9B5086" w14:textId="303648B5" w:rsidR="00CD5766" w:rsidRPr="00FB2CC6" w:rsidRDefault="00CD5766" w:rsidP="00CD5766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FB2CC6">
        <w:rPr>
          <w:rFonts w:ascii="Corbel" w:hAnsi="Corbel"/>
          <w:sz w:val="24"/>
          <w:szCs w:val="24"/>
        </w:rPr>
        <w:t xml:space="preserve">Do obsadzenia przypada – </w:t>
      </w:r>
      <w:r w:rsidR="00280E8A"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 xml:space="preserve"> </w:t>
      </w:r>
      <w:r w:rsidRPr="00FB2CC6">
        <w:rPr>
          <w:rFonts w:ascii="Corbel" w:hAnsi="Corbel"/>
          <w:sz w:val="24"/>
          <w:szCs w:val="24"/>
        </w:rPr>
        <w:t>mandat</w:t>
      </w:r>
    </w:p>
    <w:p w14:paraId="4A6D32F8" w14:textId="77777777" w:rsidR="00CD5766" w:rsidRDefault="00CD5766" w:rsidP="00CD5766">
      <w:pPr>
        <w:jc w:val="both"/>
        <w:rPr>
          <w:rFonts w:ascii="Corbel" w:hAnsi="Corbel"/>
          <w:sz w:val="24"/>
          <w:szCs w:val="24"/>
        </w:rPr>
      </w:pPr>
    </w:p>
    <w:p w14:paraId="5A492B89" w14:textId="77777777" w:rsidR="00CD5766" w:rsidRPr="00FB2CC6" w:rsidRDefault="00CD5766" w:rsidP="00CD5766">
      <w:pPr>
        <w:jc w:val="both"/>
        <w:rPr>
          <w:rFonts w:ascii="Corbel" w:hAnsi="Corbel"/>
          <w:sz w:val="24"/>
          <w:szCs w:val="24"/>
        </w:rPr>
      </w:pPr>
      <w:r w:rsidRPr="005D2BD3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08F83" wp14:editId="398C0055">
                <wp:simplePos x="0" y="0"/>
                <wp:positionH relativeFrom="column">
                  <wp:posOffset>2853055</wp:posOffset>
                </wp:positionH>
                <wp:positionV relativeFrom="paragraph">
                  <wp:posOffset>137795</wp:posOffset>
                </wp:positionV>
                <wp:extent cx="2827655" cy="1038225"/>
                <wp:effectExtent l="0" t="0" r="0" b="9525"/>
                <wp:wrapSquare wrapText="bothSides"/>
                <wp:docPr id="21045564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2F0E" w14:textId="77777777" w:rsidR="00CD5766" w:rsidRPr="00FB2CC6" w:rsidRDefault="00CD5766" w:rsidP="00CD5766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Przewodniczący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br/>
                              <w:t>Wydziałowej Komisji Wyborczej</w:t>
                            </w:r>
                          </w:p>
                          <w:p w14:paraId="0CA725CB" w14:textId="268AFDC0" w:rsidR="00CD5766" w:rsidRDefault="008068A6" w:rsidP="00CD5766"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dr hab. Waldemar Grzegorzewski, prof. 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08F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4.65pt;margin-top:10.85pt;width:222.6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S7DgIAAPc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" stroked="f">
                <v:textbox>
                  <w:txbxContent>
                    <w:p w14:paraId="4F282F0E" w14:textId="77777777" w:rsidR="00CD5766" w:rsidRPr="00FB2CC6" w:rsidRDefault="00CD5766" w:rsidP="00CD5766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Przewodniczący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br/>
                        <w:t>Wydziałowej Komisji Wyborczej</w:t>
                      </w:r>
                    </w:p>
                    <w:p w14:paraId="0CA725CB" w14:textId="268AFDC0" w:rsidR="00CD5766" w:rsidRDefault="008068A6" w:rsidP="00CD5766"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dr hab. Waldemar Grzegorzewski, prof. 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7FFA2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67B6D406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6BF0D2C7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10D30C04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0B80A257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75D1A948" w14:textId="77777777" w:rsidR="00542CB6" w:rsidRDefault="00542CB6"/>
    <w:sectPr w:rsidR="00542CB6" w:rsidSect="00CD576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66"/>
    <w:rsid w:val="00147549"/>
    <w:rsid w:val="00265C01"/>
    <w:rsid w:val="00280E8A"/>
    <w:rsid w:val="00542CB6"/>
    <w:rsid w:val="008068A6"/>
    <w:rsid w:val="008D13C3"/>
    <w:rsid w:val="00C27E04"/>
    <w:rsid w:val="00C70645"/>
    <w:rsid w:val="00CD5766"/>
    <w:rsid w:val="00D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518"/>
  <w15:chartTrackingRefBased/>
  <w15:docId w15:val="{C6282A10-7BAA-499A-BE95-BF213619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6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7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7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7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7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7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7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7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57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76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57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7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Joanna Chmiel</cp:lastModifiedBy>
  <cp:revision>5</cp:revision>
  <dcterms:created xsi:type="dcterms:W3CDTF">2025-01-30T07:42:00Z</dcterms:created>
  <dcterms:modified xsi:type="dcterms:W3CDTF">2025-01-30T12:10:00Z</dcterms:modified>
</cp:coreProperties>
</file>