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2283" w14:textId="77777777" w:rsidR="00017C9B" w:rsidRPr="00C07B4D" w:rsidRDefault="00017C9B" w:rsidP="00017C9B">
      <w:pPr>
        <w:spacing w:after="0" w:line="360" w:lineRule="auto"/>
        <w:jc w:val="center"/>
        <w:rPr>
          <w:rFonts w:ascii="Corbel" w:hAnsi="Corbel"/>
          <w:szCs w:val="24"/>
        </w:rPr>
      </w:pPr>
    </w:p>
    <w:p w14:paraId="2C50E71D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</w:p>
    <w:p w14:paraId="36BF1B94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OŚWIADCZENIE</w:t>
      </w:r>
    </w:p>
    <w:p w14:paraId="5C91C0A6" w14:textId="0EF38AFD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 xml:space="preserve">KANDYDATA </w:t>
      </w:r>
      <w:r w:rsidR="001926B9">
        <w:rPr>
          <w:rFonts w:ascii="Corbel" w:hAnsi="Corbel"/>
          <w:b/>
          <w:szCs w:val="24"/>
        </w:rPr>
        <w:t xml:space="preserve">NA CZŁONKA </w:t>
      </w:r>
      <w:r w:rsidR="000B4A9C">
        <w:rPr>
          <w:rFonts w:ascii="Corbel" w:hAnsi="Corbel"/>
          <w:b/>
          <w:szCs w:val="24"/>
        </w:rPr>
        <w:t>RADY NAUKOWEJ/SENATU</w:t>
      </w:r>
    </w:p>
    <w:p w14:paraId="5E988FDF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16"/>
          <w:szCs w:val="16"/>
        </w:rPr>
      </w:pPr>
    </w:p>
    <w:p w14:paraId="1DD4499C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Ja, …………………………………………………………………….……………………………………………..…,</w:t>
      </w:r>
    </w:p>
    <w:p w14:paraId="7418B937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 w:val="16"/>
          <w:szCs w:val="16"/>
        </w:rPr>
      </w:pPr>
    </w:p>
    <w:p w14:paraId="7386611F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Oświadczam, że:</w:t>
      </w:r>
    </w:p>
    <w:p w14:paraId="0548E311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jestem pracownikiem Uniwersytetu Rzeszowskiego;</w:t>
      </w:r>
    </w:p>
    <w:p w14:paraId="583BBFF1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kandyduję jedynie z dyscypliny</w:t>
      </w:r>
      <w:r>
        <w:rPr>
          <w:rFonts w:ascii="Corbel" w:hAnsi="Corbel"/>
          <w:sz w:val="24"/>
          <w:szCs w:val="24"/>
        </w:rPr>
        <w:t>:</w:t>
      </w:r>
      <w:r w:rsidRPr="00F62B12">
        <w:rPr>
          <w:rFonts w:ascii="Corbel" w:hAnsi="Corbel"/>
          <w:sz w:val="20"/>
          <w:szCs w:val="20"/>
        </w:rPr>
        <w:t xml:space="preserve"> </w:t>
      </w:r>
      <w:r w:rsidR="00F62B12" w:rsidRPr="00F62B12">
        <w:rPr>
          <w:rFonts w:ascii="Corbel" w:hAnsi="Corbel"/>
          <w:sz w:val="20"/>
          <w:szCs w:val="20"/>
        </w:rPr>
        <w:t>…………………</w:t>
      </w:r>
      <w:r w:rsidR="00F62B12">
        <w:rPr>
          <w:rFonts w:ascii="Corbel" w:hAnsi="Corbel"/>
          <w:sz w:val="20"/>
          <w:szCs w:val="20"/>
        </w:rPr>
        <w:t>……………</w:t>
      </w:r>
    </w:p>
    <w:p w14:paraId="073F664F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zawieszony w prawach pracownika;</w:t>
      </w:r>
    </w:p>
    <w:p w14:paraId="26448B70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14:paraId="2EA61E02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14:paraId="35D9EFCB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14:paraId="04D11A03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64DFA1B4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Oświadczam, że spełniam kryteria zawarte w ustawie </w:t>
      </w:r>
      <w:r w:rsidRPr="00C07B4D">
        <w:rPr>
          <w:rFonts w:ascii="Corbel" w:hAnsi="Corbel" w:cs="Corbel"/>
          <w:szCs w:val="24"/>
        </w:rPr>
        <w:t>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Cs w:val="24"/>
        </w:rPr>
        <w:t>)</w:t>
      </w:r>
      <w:r w:rsidRPr="00C07B4D">
        <w:rPr>
          <w:rFonts w:ascii="Corbel" w:hAnsi="Corbel"/>
          <w:szCs w:val="24"/>
        </w:rPr>
        <w:t>, Statucie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Regulaminie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14:paraId="724B7491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14:paraId="53C3DA62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14:paraId="1B9DB73F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</w:p>
    <w:p w14:paraId="0C8BB6F8" w14:textId="77777777" w:rsidR="00267055" w:rsidRPr="00017C9B" w:rsidRDefault="00267055" w:rsidP="00017C9B">
      <w:pPr>
        <w:spacing w:after="0" w:line="360" w:lineRule="auto"/>
        <w:rPr>
          <w:rFonts w:ascii="Corbel" w:hAnsi="Corbel"/>
          <w:b/>
          <w:szCs w:val="24"/>
        </w:rPr>
      </w:pPr>
    </w:p>
    <w:sectPr w:rsidR="00267055" w:rsidRPr="0001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9B"/>
    <w:rsid w:val="00017C9B"/>
    <w:rsid w:val="000B4A9C"/>
    <w:rsid w:val="001926B9"/>
    <w:rsid w:val="00267055"/>
    <w:rsid w:val="007D66A7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174"/>
  <w15:chartTrackingRefBased/>
  <w15:docId w15:val="{F30E57CF-A627-4824-9337-ABB9D3F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C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Szupernak-Wierzbińska</cp:lastModifiedBy>
  <cp:revision>2</cp:revision>
  <cp:lastPrinted>2020-05-13T09:36:00Z</cp:lastPrinted>
  <dcterms:created xsi:type="dcterms:W3CDTF">2022-10-28T09:18:00Z</dcterms:created>
  <dcterms:modified xsi:type="dcterms:W3CDTF">2022-10-28T09:18:00Z</dcterms:modified>
</cp:coreProperties>
</file>