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5C40776E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5126A6">
        <w:rPr>
          <w:rFonts w:ascii="Corbel" w:hAnsi="Corbel" w:cs="Times New Roman"/>
          <w:sz w:val="28"/>
          <w:szCs w:val="28"/>
        </w:rPr>
        <w:t>23.09.2022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335BE3DD" w14:textId="7A753FD7" w:rsidR="00726D59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nr 12/2022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>Komisji Wyborczej Uniwersytetu Rzeszowskieg</w:t>
      </w:r>
      <w:r w:rsidR="005126A6">
        <w:rPr>
          <w:rFonts w:ascii="Corbel" w:hAnsi="Corbel" w:cs="Times New Roman"/>
          <w:sz w:val="24"/>
          <w:szCs w:val="24"/>
        </w:rPr>
        <w:t xml:space="preserve">o </w:t>
      </w:r>
      <w:r w:rsidR="005126A6">
        <w:rPr>
          <w:rFonts w:ascii="Corbel" w:hAnsi="Corbel" w:cs="Times New Roman"/>
          <w:sz w:val="24"/>
          <w:szCs w:val="24"/>
        </w:rPr>
        <w:br/>
      </w:r>
      <w:r w:rsidR="005126A6" w:rsidRPr="005126A6">
        <w:rPr>
          <w:rFonts w:ascii="Corbel" w:hAnsi="Corbel" w:cs="Times New Roman"/>
          <w:sz w:val="24"/>
          <w:szCs w:val="24"/>
        </w:rPr>
        <w:t>z dnia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>23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>września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>2022r.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 xml:space="preserve">w sprawie </w:t>
      </w:r>
      <w:r w:rsidR="005126A6" w:rsidRPr="005126A6">
        <w:rPr>
          <w:rFonts w:ascii="Corbel" w:hAnsi="Corbel" w:cs="Times New Roman"/>
          <w:b/>
          <w:bCs/>
          <w:sz w:val="24"/>
          <w:szCs w:val="24"/>
        </w:rPr>
        <w:t>zarządzenia wyborów uzupełniających do rady Instytutu Nauk Rolniczych, Ochrony i Kształtowania Środowiska</w:t>
      </w:r>
      <w:r w:rsidR="005126A6">
        <w:rPr>
          <w:rFonts w:ascii="Corbel" w:hAnsi="Corbel" w:cs="Times New Roman"/>
          <w:sz w:val="24"/>
          <w:szCs w:val="24"/>
        </w:rPr>
        <w:t xml:space="preserve"> </w:t>
      </w:r>
      <w:r w:rsidR="005126A6" w:rsidRPr="005126A6">
        <w:rPr>
          <w:rFonts w:ascii="Corbel" w:hAnsi="Corbel" w:cs="Times New Roman"/>
          <w:sz w:val="24"/>
          <w:szCs w:val="24"/>
        </w:rPr>
        <w:t>na kadencję 2020-2024</w:t>
      </w:r>
      <w:r w:rsidRPr="00A10564">
        <w:rPr>
          <w:rFonts w:ascii="Corbel" w:hAnsi="Corbel" w:cs="Times New Roman"/>
          <w:sz w:val="24"/>
          <w:szCs w:val="24"/>
        </w:rPr>
        <w:t xml:space="preserve">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14:paraId="674151E6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FEFE2BC" w14:textId="77777777" w:rsidR="00726D59" w:rsidRPr="00A10564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40DA1BA4" w14:textId="77777777" w:rsidR="00726D59" w:rsidRPr="0041551A" w:rsidRDefault="00726D59" w:rsidP="00726D5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ROLNICZYCH, OCH</w:t>
      </w:r>
      <w:r w:rsidR="004704C6">
        <w:rPr>
          <w:rFonts w:ascii="Corbel" w:hAnsi="Corbel" w:cs="Times New Roman"/>
          <w:b/>
          <w:sz w:val="52"/>
          <w:szCs w:val="52"/>
        </w:rPr>
        <w:t>RO</w:t>
      </w:r>
      <w:r>
        <w:rPr>
          <w:rFonts w:ascii="Corbel" w:hAnsi="Corbel" w:cs="Times New Roman"/>
          <w:b/>
          <w:sz w:val="52"/>
          <w:szCs w:val="52"/>
        </w:rPr>
        <w:t>NY i KSZTAŁTOWANIA ŚRODOWISKA</w:t>
      </w:r>
    </w:p>
    <w:p w14:paraId="0A633826" w14:textId="77777777" w:rsidR="00726D59" w:rsidRPr="0041551A" w:rsidRDefault="00726D59" w:rsidP="00726D5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14:paraId="1B6DCDEB" w14:textId="77777777" w:rsidR="00726D59" w:rsidRPr="0041551A" w:rsidRDefault="00726D59" w:rsidP="00726D5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18DD7C7E" w:rsidR="00726D59" w:rsidRPr="00726D59" w:rsidRDefault="005126A6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30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 w:rsidR="00045152">
        <w:rPr>
          <w:rFonts w:ascii="Corbel" w:hAnsi="Corbel" w:cs="Times New Roman"/>
          <w:b/>
          <w:color w:val="FF0000"/>
          <w:sz w:val="32"/>
          <w:szCs w:val="32"/>
        </w:rPr>
        <w:t>9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2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09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109315E5" w14:textId="0496D609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5126A6"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</w:t>
      </w:r>
      <w:r>
        <w:rPr>
          <w:rFonts w:ascii="Corbel" w:hAnsi="Corbel"/>
        </w:rPr>
        <w:t>t</w:t>
      </w:r>
      <w:r w:rsidR="005126A6">
        <w:rPr>
          <w:rFonts w:ascii="Corbel" w:hAnsi="Corbel"/>
        </w:rPr>
        <w:t>y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6A944BA4" w:rsidR="00726D59" w:rsidRPr="006000C0" w:rsidRDefault="005126A6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26.09.2022 – 28.09.2022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Rolniczych, Ochrony i Kształtowania Środowiska”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Pr="00726D59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B23A1" w:rsidRPr="00726D59" w:rsidSect="005126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45152"/>
    <w:rsid w:val="004704C6"/>
    <w:rsid w:val="005126A6"/>
    <w:rsid w:val="00580F4B"/>
    <w:rsid w:val="005B23A1"/>
    <w:rsid w:val="00726D59"/>
    <w:rsid w:val="00A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4</cp:revision>
  <cp:lastPrinted>2022-09-23T10:34:00Z</cp:lastPrinted>
  <dcterms:created xsi:type="dcterms:W3CDTF">2022-09-23T09:30:00Z</dcterms:created>
  <dcterms:modified xsi:type="dcterms:W3CDTF">2022-09-23T11:55:00Z</dcterms:modified>
</cp:coreProperties>
</file>