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cs="Times New Roman"/>
        </w:rPr>
      </w:pPr>
      <w:r>
        <w:rPr>
          <w:rFonts w:ascii="Times New Roman" w:hAnsi="Times New Roman" w:cs="Times New Roman"/>
        </w:rPr>
        <w:t>Guten Tag. Mein Name ist Angelika Hyjek</w:t>
      </w:r>
    </w:p>
    <w:p>
      <w:pPr>
        <w:spacing w:line="360" w:lineRule="auto"/>
        <w:jc w:val="both"/>
        <w:rPr>
          <w:rFonts w:ascii="Times New Roman" w:hAnsi="Times New Roman" w:cs="Times New Roman"/>
        </w:rPr>
      </w:pPr>
      <w:r>
        <w:rPr>
          <w:rFonts w:ascii="Times New Roman" w:hAnsi="Times New Roman" w:cs="Times New Roman"/>
        </w:rPr>
        <w:t xml:space="preserve">Ich habe eine Präsentation zum Thema Arbeitslosigkeit vorbereitet.   </w:t>
      </w:r>
    </w:p>
    <w:p>
      <w:pPr>
        <w:spacing w:line="360" w:lineRule="auto"/>
        <w:jc w:val="both"/>
        <w:rPr>
          <w:rFonts w:ascii="Times New Roman" w:hAnsi="Times New Roman" w:cs="Times New Roman"/>
        </w:rPr>
      </w:pPr>
      <w:r>
        <w:rPr>
          <w:rFonts w:ascii="Times New Roman" w:hAnsi="Times New Roman" w:cs="Times New Roman"/>
        </w:rPr>
        <w:t>Meine Präsentation besteht aus folgenden Teilen:</w:t>
      </w:r>
    </w:p>
    <w:p>
      <w:pPr>
        <w:pStyle w:val="28"/>
        <w:numPr>
          <w:ilvl w:val="0"/>
          <w:numId w:val="1"/>
        </w:numPr>
        <w:spacing w:line="360" w:lineRule="auto"/>
        <w:jc w:val="both"/>
        <w:rPr>
          <w:rFonts w:ascii="Times New Roman" w:hAnsi="Times New Roman" w:cs="Times New Roman"/>
        </w:rPr>
      </w:pPr>
      <w:r>
        <w:rPr>
          <w:rFonts w:ascii="Times New Roman" w:hAnsi="Times New Roman" w:cs="Times New Roman"/>
        </w:rPr>
        <w:t>Definition der Arbeitslosigkeit</w:t>
      </w:r>
    </w:p>
    <w:p>
      <w:pPr>
        <w:pStyle w:val="28"/>
        <w:numPr>
          <w:ilvl w:val="0"/>
          <w:numId w:val="1"/>
        </w:numPr>
        <w:spacing w:line="360" w:lineRule="auto"/>
        <w:jc w:val="both"/>
        <w:rPr>
          <w:rFonts w:ascii="Times New Roman" w:hAnsi="Times New Roman" w:cs="Times New Roman"/>
        </w:rPr>
      </w:pPr>
      <w:r>
        <w:rPr>
          <w:rFonts w:ascii="Times New Roman" w:hAnsi="Times New Roman" w:cs="Times New Roman"/>
        </w:rPr>
        <w:t>Arten der Arbeitslosigkeit</w:t>
      </w:r>
    </w:p>
    <w:p>
      <w:pPr>
        <w:pStyle w:val="28"/>
        <w:numPr>
          <w:ilvl w:val="0"/>
          <w:numId w:val="2"/>
        </w:numPr>
        <w:spacing w:line="360" w:lineRule="auto"/>
        <w:jc w:val="both"/>
        <w:rPr>
          <w:rFonts w:ascii="Times New Roman" w:hAnsi="Times New Roman" w:cs="Times New Roman"/>
        </w:rPr>
      </w:pPr>
      <w:r>
        <w:rPr>
          <w:rFonts w:ascii="Times New Roman" w:hAnsi="Times New Roman" w:cs="Times New Roman"/>
        </w:rPr>
        <w:t>Friktionelle Arbeitslosigkeit</w:t>
      </w:r>
    </w:p>
    <w:p>
      <w:pPr>
        <w:pStyle w:val="28"/>
        <w:numPr>
          <w:ilvl w:val="0"/>
          <w:numId w:val="2"/>
        </w:numPr>
        <w:spacing w:line="360" w:lineRule="auto"/>
        <w:jc w:val="both"/>
        <w:rPr>
          <w:rFonts w:ascii="Times New Roman" w:hAnsi="Times New Roman" w:cs="Times New Roman"/>
        </w:rPr>
      </w:pPr>
      <w:r>
        <w:rPr>
          <w:rFonts w:ascii="Times New Roman" w:hAnsi="Times New Roman" w:cs="Times New Roman"/>
        </w:rPr>
        <w:t>Saisonale Arbeitslosigkeit</w:t>
      </w:r>
    </w:p>
    <w:p>
      <w:pPr>
        <w:pStyle w:val="28"/>
        <w:numPr>
          <w:ilvl w:val="0"/>
          <w:numId w:val="2"/>
        </w:numPr>
        <w:spacing w:line="360" w:lineRule="auto"/>
        <w:jc w:val="both"/>
        <w:rPr>
          <w:rFonts w:ascii="Times New Roman" w:hAnsi="Times New Roman" w:cs="Times New Roman"/>
        </w:rPr>
      </w:pPr>
      <w:r>
        <w:rPr>
          <w:rFonts w:ascii="Times New Roman" w:hAnsi="Times New Roman" w:cs="Times New Roman"/>
        </w:rPr>
        <w:t>Konjunkturelle Arbeitslosigkeit</w:t>
      </w:r>
    </w:p>
    <w:p>
      <w:pPr>
        <w:pStyle w:val="28"/>
        <w:numPr>
          <w:ilvl w:val="0"/>
          <w:numId w:val="2"/>
        </w:numPr>
        <w:spacing w:line="360" w:lineRule="auto"/>
        <w:jc w:val="both"/>
        <w:rPr>
          <w:rFonts w:ascii="Times New Roman" w:hAnsi="Times New Roman" w:cs="Times New Roman"/>
        </w:rPr>
      </w:pPr>
      <w:r>
        <w:rPr>
          <w:rFonts w:ascii="Times New Roman" w:hAnsi="Times New Roman" w:cs="Times New Roman"/>
        </w:rPr>
        <w:t>Strukturelle Arbeitslosigkeit</w:t>
      </w:r>
    </w:p>
    <w:p>
      <w:pPr>
        <w:pStyle w:val="28"/>
        <w:numPr>
          <w:ilvl w:val="0"/>
          <w:numId w:val="1"/>
        </w:numPr>
        <w:spacing w:line="360" w:lineRule="auto"/>
        <w:jc w:val="both"/>
        <w:rPr>
          <w:rFonts w:ascii="Times New Roman" w:hAnsi="Times New Roman" w:cs="Times New Roman"/>
        </w:rPr>
      </w:pPr>
      <w:r>
        <w:rPr>
          <w:rFonts w:ascii="Times New Roman" w:hAnsi="Times New Roman" w:cs="Times New Roman"/>
        </w:rPr>
        <w:t>Freiwillige und unfreiwillige Arbeitslosigkeit</w:t>
      </w:r>
    </w:p>
    <w:p>
      <w:pPr>
        <w:pStyle w:val="28"/>
        <w:numPr>
          <w:ilvl w:val="0"/>
          <w:numId w:val="1"/>
        </w:numPr>
        <w:spacing w:line="360" w:lineRule="auto"/>
        <w:jc w:val="both"/>
        <w:rPr>
          <w:rFonts w:ascii="Times New Roman" w:hAnsi="Times New Roman" w:cs="Times New Roman"/>
        </w:rPr>
      </w:pPr>
      <w:r>
        <w:rPr>
          <w:rFonts w:ascii="Times New Roman" w:hAnsi="Times New Roman" w:cs="Times New Roman"/>
        </w:rPr>
        <w:t>Auswirkungen der Arbeitslosigkeit</w:t>
      </w:r>
    </w:p>
    <w:p>
      <w:pPr>
        <w:pStyle w:val="28"/>
        <w:numPr>
          <w:ilvl w:val="0"/>
          <w:numId w:val="1"/>
        </w:numPr>
        <w:spacing w:line="360" w:lineRule="auto"/>
        <w:jc w:val="both"/>
        <w:rPr>
          <w:rFonts w:ascii="Times New Roman" w:hAnsi="Times New Roman" w:cs="Times New Roman"/>
        </w:rPr>
      </w:pPr>
      <w:r>
        <w:rPr>
          <w:rFonts w:ascii="Times New Roman" w:hAnsi="Times New Roman" w:cs="Times New Roman"/>
          <w:lang w:val="de-DE"/>
        </w:rPr>
        <w:t>Wörterbuch</w:t>
      </w:r>
    </w:p>
    <w:p>
      <w:pPr>
        <w:spacing w:line="360" w:lineRule="auto"/>
        <w:jc w:val="both"/>
        <w:rPr>
          <w:rFonts w:ascii="Times New Roman" w:hAnsi="Times New Roman" w:cs="Times New Roman"/>
        </w:rPr>
      </w:pPr>
      <w:r>
        <w:rPr>
          <w:rFonts w:ascii="Times New Roman" w:hAnsi="Times New Roman" w:cs="Times New Roman"/>
        </w:rPr>
        <w:t xml:space="preserve">Was </w:t>
      </w:r>
      <w:r>
        <w:rPr>
          <w:rFonts w:hint="default" w:ascii="Times New Roman" w:hAnsi="Times New Roman" w:cs="Times New Roman"/>
          <w:highlight w:val="yellow"/>
          <w:lang w:val="pl-PL"/>
        </w:rPr>
        <w:t>ist</w:t>
      </w:r>
      <w:r>
        <w:rPr>
          <w:rFonts w:ascii="Times New Roman" w:hAnsi="Times New Roman" w:cs="Times New Roman"/>
          <w:highlight w:val="yellow"/>
        </w:rPr>
        <w:t xml:space="preserve"> </w:t>
      </w:r>
      <w:r>
        <w:rPr>
          <w:rFonts w:ascii="Times New Roman" w:hAnsi="Times New Roman" w:cs="Times New Roman"/>
        </w:rPr>
        <w:t>Arbeitslosigkeit?</w:t>
      </w:r>
    </w:p>
    <w:p>
      <w:pPr>
        <w:spacing w:line="360" w:lineRule="auto"/>
        <w:jc w:val="both"/>
        <w:rPr>
          <w:rFonts w:ascii="Times New Roman" w:hAnsi="Times New Roman" w:cs="Times New Roman"/>
        </w:rPr>
      </w:pPr>
      <w:r>
        <w:rPr>
          <w:rFonts w:ascii="Times New Roman" w:hAnsi="Times New Roman" w:cs="Times New Roman"/>
        </w:rPr>
        <w:t>Arbeitslosigkeit ist definiert als die Situation, in der Personen, die arbeiten möchten und bereit sind, mit der verfügbaren Arbeit zu den aktuellen Löhnen zu beginnen, keine Beschäftigung finden</w:t>
      </w:r>
    </w:p>
    <w:p>
      <w:pPr>
        <w:spacing w:line="360" w:lineRule="auto"/>
        <w:jc w:val="both"/>
        <w:rPr>
          <w:rFonts w:ascii="Times New Roman" w:hAnsi="Times New Roman" w:cs="Times New Roman"/>
        </w:rPr>
      </w:pPr>
      <w:r>
        <w:rPr>
          <w:rFonts w:ascii="Times New Roman" w:hAnsi="Times New Roman" w:cs="Times New Roman"/>
        </w:rPr>
        <w:t>Es gibt vier Arten von Arbeitslosigkeit.</w:t>
      </w:r>
    </w:p>
    <w:p>
      <w:pPr>
        <w:spacing w:line="360" w:lineRule="auto"/>
        <w:jc w:val="both"/>
        <w:rPr>
          <w:rFonts w:ascii="Times New Roman" w:hAnsi="Times New Roman" w:cs="Times New Roman"/>
        </w:rPr>
      </w:pPr>
      <w:r>
        <w:rPr>
          <w:rFonts w:ascii="Times New Roman" w:hAnsi="Times New Roman" w:cs="Times New Roman"/>
        </w:rPr>
        <w:t>o</w:t>
      </w:r>
      <w:r>
        <w:rPr>
          <w:rFonts w:ascii="Times New Roman" w:hAnsi="Times New Roman" w:cs="Times New Roman"/>
        </w:rPr>
        <w:tab/>
      </w:r>
      <w:r>
        <w:rPr>
          <w:rFonts w:ascii="Times New Roman" w:hAnsi="Times New Roman" w:cs="Times New Roman"/>
        </w:rPr>
        <w:t>Friktionelle Arbeitslosigkeit</w:t>
      </w:r>
    </w:p>
    <w:p>
      <w:pPr>
        <w:spacing w:line="360" w:lineRule="auto"/>
        <w:jc w:val="both"/>
        <w:rPr>
          <w:rFonts w:ascii="Times New Roman" w:hAnsi="Times New Roman" w:cs="Times New Roman"/>
        </w:rPr>
      </w:pPr>
      <w:r>
        <w:rPr>
          <w:rFonts w:ascii="Times New Roman" w:hAnsi="Times New Roman" w:cs="Times New Roman"/>
        </w:rPr>
        <w:t>o</w:t>
      </w:r>
      <w:r>
        <w:rPr>
          <w:rFonts w:ascii="Times New Roman" w:hAnsi="Times New Roman" w:cs="Times New Roman"/>
        </w:rPr>
        <w:tab/>
      </w:r>
      <w:r>
        <w:rPr>
          <w:rFonts w:ascii="Times New Roman" w:hAnsi="Times New Roman" w:cs="Times New Roman"/>
        </w:rPr>
        <w:t>Saisonale Arbeitslosigkeit</w:t>
      </w:r>
    </w:p>
    <w:p>
      <w:pPr>
        <w:spacing w:line="360" w:lineRule="auto"/>
        <w:jc w:val="both"/>
        <w:rPr>
          <w:rFonts w:ascii="Times New Roman" w:hAnsi="Times New Roman" w:cs="Times New Roman"/>
        </w:rPr>
      </w:pPr>
      <w:r>
        <w:rPr>
          <w:rFonts w:ascii="Times New Roman" w:hAnsi="Times New Roman" w:cs="Times New Roman"/>
        </w:rPr>
        <w:t>o</w:t>
      </w:r>
      <w:r>
        <w:rPr>
          <w:rFonts w:ascii="Times New Roman" w:hAnsi="Times New Roman" w:cs="Times New Roman"/>
        </w:rPr>
        <w:tab/>
      </w:r>
      <w:r>
        <w:rPr>
          <w:rFonts w:ascii="Times New Roman" w:hAnsi="Times New Roman" w:cs="Times New Roman"/>
        </w:rPr>
        <w:t>Konjunkturelle Arbeitslosigkeit</w:t>
      </w:r>
    </w:p>
    <w:p>
      <w:pPr>
        <w:spacing w:line="360" w:lineRule="auto"/>
        <w:jc w:val="both"/>
        <w:rPr>
          <w:rFonts w:ascii="Times New Roman" w:hAnsi="Times New Roman" w:cs="Times New Roman"/>
        </w:rPr>
      </w:pPr>
      <w:r>
        <w:rPr>
          <w:rFonts w:ascii="Times New Roman" w:hAnsi="Times New Roman" w:cs="Times New Roman"/>
        </w:rPr>
        <w:t>o</w:t>
      </w:r>
      <w:r>
        <w:rPr>
          <w:rFonts w:ascii="Times New Roman" w:hAnsi="Times New Roman" w:cs="Times New Roman"/>
        </w:rPr>
        <w:tab/>
      </w:r>
      <w:r>
        <w:rPr>
          <w:rFonts w:ascii="Times New Roman" w:hAnsi="Times New Roman" w:cs="Times New Roman"/>
        </w:rPr>
        <w:t>Strukturelle Arbeitslosigkeit</w:t>
      </w:r>
    </w:p>
    <w:p>
      <w:pPr>
        <w:spacing w:line="360" w:lineRule="auto"/>
        <w:jc w:val="both"/>
        <w:rPr>
          <w:rFonts w:ascii="Times New Roman" w:hAnsi="Times New Roman" w:cs="Times New Roman"/>
        </w:rPr>
      </w:pPr>
      <w:r>
        <w:rPr>
          <w:rFonts w:ascii="Times New Roman" w:hAnsi="Times New Roman" w:cs="Times New Roman"/>
          <w:b/>
          <w:bCs/>
        </w:rPr>
        <w:t>Friktionelle Arbeitslosigkeit</w:t>
      </w:r>
      <w:r>
        <w:rPr>
          <w:rFonts w:ascii="Times New Roman" w:hAnsi="Times New Roman" w:cs="Times New Roman"/>
        </w:rPr>
        <w:t xml:space="preserve"> ist eine Art der Arbeitslosigkeit, die auftritt, wenn </w:t>
      </w:r>
      <w:r>
        <w:rPr>
          <w:rFonts w:ascii="Times New Roman" w:hAnsi="Times New Roman" w:cs="Times New Roman"/>
          <w:b/>
          <w:bCs/>
        </w:rPr>
        <w:t xml:space="preserve">Menschen vorübergehend ohne Arbeit sind, während sie von einer Arbeit zur anderen wechseln. </w:t>
      </w:r>
    </w:p>
    <w:p>
      <w:pPr>
        <w:spacing w:line="360" w:lineRule="auto"/>
        <w:jc w:val="both"/>
        <w:rPr>
          <w:rFonts w:ascii="Times New Roman" w:hAnsi="Times New Roman" w:cs="Times New Roman"/>
        </w:rPr>
      </w:pPr>
      <w:r>
        <w:rPr>
          <w:rFonts w:ascii="Times New Roman" w:hAnsi="Times New Roman" w:cs="Times New Roman"/>
          <w:b/>
          <w:bCs/>
        </w:rPr>
        <w:t xml:space="preserve">Es ist ein natürliches Phänomen auf dem Arbeitsmarkt </w:t>
      </w:r>
      <w:r>
        <w:rPr>
          <w:rFonts w:ascii="Times New Roman" w:hAnsi="Times New Roman" w:cs="Times New Roman"/>
        </w:rPr>
        <w:t>und resultiert in der Regel aus freiwilligen Entscheidungen der Arbeitnehmer, wie der Suche nach besseren Arbeitsbedingungen, Umzügen oder dem erstmaligen Eintritt in den Arbeitsmarkt (z.B. Absolventen von Schulen und Universitäten).</w:t>
      </w:r>
    </w:p>
    <w:p>
      <w:pPr>
        <w:spacing w:line="360" w:lineRule="auto"/>
        <w:jc w:val="both"/>
        <w:rPr>
          <w:rFonts w:ascii="Times New Roman" w:hAnsi="Times New Roman" w:cs="Times New Roman"/>
        </w:rPr>
      </w:pPr>
      <w:r>
        <w:rPr>
          <w:rFonts w:ascii="Times New Roman" w:hAnsi="Times New Roman" w:cs="Times New Roman"/>
          <w:b/>
          <w:bCs/>
        </w:rPr>
        <w:t>Saisonale Arbeitslosigkeit</w:t>
      </w:r>
      <w:r>
        <w:rPr>
          <w:rFonts w:ascii="Times New Roman" w:hAnsi="Times New Roman" w:cs="Times New Roman"/>
        </w:rPr>
        <w:t xml:space="preserve"> ist eine Art der Arbeitslosigkeit,</w:t>
      </w:r>
      <w:r>
        <w:rPr>
          <w:rFonts w:ascii="Times New Roman" w:hAnsi="Times New Roman" w:cs="Times New Roman"/>
          <w:b/>
          <w:bCs/>
        </w:rPr>
        <w:t xml:space="preserve"> die in bestimmten Jahreszeiten auftritt und mit saisonalen Schwankungen der Arbeitsnachfrage zusammenhängt. </w:t>
      </w:r>
    </w:p>
    <w:p>
      <w:pPr>
        <w:spacing w:line="360" w:lineRule="auto"/>
        <w:jc w:val="both"/>
        <w:rPr>
          <w:rFonts w:ascii="Times New Roman" w:hAnsi="Times New Roman" w:cs="Times New Roman"/>
        </w:rPr>
      </w:pPr>
      <w:r>
        <w:rPr>
          <w:rFonts w:ascii="Times New Roman" w:hAnsi="Times New Roman" w:cs="Times New Roman"/>
          <w:b/>
          <w:bCs/>
        </w:rPr>
        <w:t>Diese Art der Arbeitslosigkeit ist besonders in Branchen sichtbar</w:t>
      </w:r>
      <w:r>
        <w:rPr>
          <w:rFonts w:ascii="Times New Roman" w:hAnsi="Times New Roman" w:cs="Times New Roman"/>
        </w:rPr>
        <w:t>, die stark von den Jahreszeiten abhängig sind, wie</w:t>
      </w:r>
      <w:r>
        <w:rPr>
          <w:rFonts w:ascii="Times New Roman" w:hAnsi="Times New Roman" w:cs="Times New Roman"/>
          <w:b/>
          <w:bCs/>
        </w:rPr>
        <w:t xml:space="preserve"> Landwirtschaft, Tourismus, Bauwesen.</w:t>
      </w:r>
    </w:p>
    <w:p>
      <w:pPr>
        <w:spacing w:line="360" w:lineRule="auto"/>
        <w:jc w:val="both"/>
        <w:rPr>
          <w:rFonts w:ascii="Times New Roman" w:hAnsi="Times New Roman" w:cs="Times New Roman"/>
        </w:rPr>
      </w:pPr>
      <w:r>
        <w:rPr>
          <w:rFonts w:ascii="Times New Roman" w:hAnsi="Times New Roman" w:cs="Times New Roman"/>
          <w:b/>
          <w:bCs/>
        </w:rPr>
        <w:t>Konjunkturelle Arbeitslosigkeit</w:t>
      </w:r>
      <w:r>
        <w:rPr>
          <w:rFonts w:ascii="Times New Roman" w:hAnsi="Times New Roman" w:cs="Times New Roman"/>
        </w:rPr>
        <w:t xml:space="preserve"> ist eine Art der Arbeitslosigkeit, </w:t>
      </w:r>
      <w:r>
        <w:rPr>
          <w:rFonts w:ascii="Times New Roman" w:hAnsi="Times New Roman" w:cs="Times New Roman"/>
          <w:b/>
          <w:bCs/>
        </w:rPr>
        <w:t>die aus Schwankungen des Konjunkturzyklus resultiert.</w:t>
      </w:r>
      <w:r>
        <w:rPr>
          <w:rFonts w:ascii="Times New Roman" w:hAnsi="Times New Roman" w:cs="Times New Roman"/>
        </w:rPr>
        <w:t xml:space="preserve"> </w:t>
      </w:r>
    </w:p>
    <w:p>
      <w:pPr>
        <w:spacing w:line="360" w:lineRule="auto"/>
        <w:jc w:val="both"/>
        <w:rPr>
          <w:rFonts w:ascii="Times New Roman" w:hAnsi="Times New Roman" w:cs="Times New Roman"/>
        </w:rPr>
      </w:pPr>
      <w:r>
        <w:rPr>
          <w:rFonts w:ascii="Times New Roman" w:hAnsi="Times New Roman" w:cs="Times New Roman"/>
        </w:rPr>
        <w:t xml:space="preserve">Sie steht im Zusammenhang mit Rückgängen und Anstiegen der wirtschaftlichen Aktivität. </w:t>
      </w:r>
    </w:p>
    <w:p>
      <w:pPr>
        <w:spacing w:line="360" w:lineRule="auto"/>
        <w:jc w:val="both"/>
        <w:rPr>
          <w:rFonts w:ascii="Times New Roman" w:hAnsi="Times New Roman" w:cs="Times New Roman"/>
        </w:rPr>
      </w:pPr>
      <w:r>
        <w:rPr>
          <w:rFonts w:ascii="Times New Roman" w:hAnsi="Times New Roman" w:cs="Times New Roman"/>
          <w:b/>
          <w:bCs/>
        </w:rPr>
        <w:t>Wenn die Wirtschaft durch Phasen der Rezession oder Verlangsamung geht, sinkt die Nachfrage nach Produkten und Dienstleistungen, was zu Entlassungen führt.</w:t>
      </w:r>
      <w:r>
        <w:rPr>
          <w:rFonts w:ascii="Times New Roman" w:hAnsi="Times New Roman" w:cs="Times New Roman"/>
        </w:rPr>
        <w:t xml:space="preserve"> </w:t>
      </w:r>
    </w:p>
    <w:p>
      <w:pPr>
        <w:spacing w:line="360" w:lineRule="auto"/>
        <w:jc w:val="both"/>
        <w:rPr>
          <w:rFonts w:ascii="Times New Roman" w:hAnsi="Times New Roman" w:cs="Times New Roman"/>
        </w:rPr>
      </w:pPr>
      <w:r>
        <w:rPr>
          <w:rFonts w:ascii="Times New Roman" w:hAnsi="Times New Roman" w:cs="Times New Roman"/>
          <w:b/>
          <w:bCs/>
        </w:rPr>
        <w:t>Die strukturelle Arbeitslosigkei</w:t>
      </w:r>
      <w:r>
        <w:rPr>
          <w:rFonts w:ascii="Times New Roman" w:hAnsi="Times New Roman" w:cs="Times New Roman"/>
        </w:rPr>
        <w:t xml:space="preserve">t entsteht durch ein ungleiches Verhältnis zwischen Angebot und Nachfrage der Arbeitnehmer. </w:t>
      </w:r>
      <w:r>
        <w:rPr>
          <w:rFonts w:ascii="Times New Roman" w:hAnsi="Times New Roman" w:cs="Times New Roman"/>
          <w:b/>
          <w:bCs/>
        </w:rPr>
        <w:t xml:space="preserve">Das Problem ist: Es gibt viel mehr Arbeitssuchende, als offene Stellen. </w:t>
      </w:r>
    </w:p>
    <w:p>
      <w:pPr>
        <w:spacing w:line="360" w:lineRule="auto"/>
        <w:jc w:val="both"/>
        <w:rPr>
          <w:rFonts w:ascii="Times New Roman" w:hAnsi="Times New Roman" w:cs="Times New Roman"/>
        </w:rPr>
      </w:pPr>
      <w:r>
        <w:rPr>
          <w:rFonts w:ascii="Times New Roman" w:hAnsi="Times New Roman" w:cs="Times New Roman"/>
          <w:b/>
          <w:bCs/>
        </w:rPr>
        <w:t>Es gibt mehrere Ursachen</w:t>
      </w:r>
      <w:r>
        <w:rPr>
          <w:rFonts w:ascii="Times New Roman" w:hAnsi="Times New Roman" w:cs="Times New Roman"/>
        </w:rPr>
        <w:t>, die dafür verantwortlich sind. Du kannst sie hier sehen:</w:t>
      </w:r>
    </w:p>
    <w:p>
      <w:pPr>
        <w:pStyle w:val="28"/>
        <w:numPr>
          <w:ilvl w:val="0"/>
          <w:numId w:val="3"/>
        </w:numPr>
        <w:spacing w:line="360" w:lineRule="auto"/>
        <w:jc w:val="both"/>
        <w:rPr>
          <w:rFonts w:ascii="Times New Roman" w:hAnsi="Times New Roman" w:cs="Times New Roman"/>
          <w:b/>
          <w:bCs/>
        </w:rPr>
      </w:pPr>
      <w:r>
        <w:rPr>
          <w:rFonts w:ascii="Times New Roman" w:hAnsi="Times New Roman" w:cs="Times New Roman"/>
          <w:b/>
          <w:bCs/>
        </w:rPr>
        <w:t>Technologische Entwicklungen</w:t>
      </w:r>
    </w:p>
    <w:p>
      <w:pPr>
        <w:pStyle w:val="28"/>
        <w:numPr>
          <w:ilvl w:val="0"/>
          <w:numId w:val="3"/>
        </w:numPr>
        <w:spacing w:line="360" w:lineRule="auto"/>
        <w:jc w:val="both"/>
        <w:rPr>
          <w:rFonts w:ascii="Times New Roman" w:hAnsi="Times New Roman" w:cs="Times New Roman"/>
          <w:b/>
          <w:bCs/>
        </w:rPr>
      </w:pPr>
      <w:r>
        <w:rPr>
          <w:rFonts w:ascii="Times New Roman" w:hAnsi="Times New Roman" w:cs="Times New Roman"/>
          <w:b/>
          <w:bCs/>
        </w:rPr>
        <w:t>Bedarf an qualifizierten Fachkräften</w:t>
      </w:r>
    </w:p>
    <w:p>
      <w:pPr>
        <w:pStyle w:val="28"/>
        <w:numPr>
          <w:ilvl w:val="0"/>
          <w:numId w:val="3"/>
        </w:numPr>
        <w:spacing w:line="360" w:lineRule="auto"/>
        <w:jc w:val="both"/>
        <w:rPr>
          <w:rFonts w:ascii="Times New Roman" w:hAnsi="Times New Roman" w:cs="Times New Roman"/>
          <w:b/>
          <w:bCs/>
        </w:rPr>
      </w:pPr>
      <w:r>
        <w:rPr>
          <w:rFonts w:ascii="Times New Roman" w:hAnsi="Times New Roman" w:cs="Times New Roman"/>
          <w:b/>
          <w:bCs/>
        </w:rPr>
        <w:t>Wirtschaftsschwache Regionen</w:t>
      </w:r>
    </w:p>
    <w:p>
      <w:pPr>
        <w:pStyle w:val="28"/>
        <w:numPr>
          <w:ilvl w:val="0"/>
          <w:numId w:val="3"/>
        </w:numPr>
        <w:spacing w:line="360" w:lineRule="auto"/>
        <w:jc w:val="both"/>
        <w:rPr>
          <w:rFonts w:ascii="Times New Roman" w:hAnsi="Times New Roman" w:cs="Times New Roman"/>
          <w:b/>
          <w:bCs/>
        </w:rPr>
      </w:pPr>
      <w:r>
        <w:rPr>
          <w:rFonts w:ascii="Times New Roman" w:hAnsi="Times New Roman" w:cs="Times New Roman"/>
          <w:b/>
          <w:bCs/>
        </w:rPr>
        <w:t>Niedergang bestimmter Branchen.</w:t>
      </w:r>
    </w:p>
    <w:p>
      <w:pPr>
        <w:jc w:val="both"/>
        <w:rPr>
          <w:rFonts w:ascii="Times New Roman" w:hAnsi="Times New Roman" w:cs="Times New Roman"/>
          <w:b/>
          <w:bCs/>
          <w:highlight w:val="yellow"/>
        </w:rPr>
      </w:pPr>
      <w:r>
        <w:rPr>
          <w:rFonts w:ascii="Times New Roman" w:hAnsi="Times New Roman" w:cs="Times New Roman"/>
          <w:b/>
          <w:bCs/>
        </w:rPr>
        <w:t>Arbeitslosigkeit kann auch unterteilt werden in:</w:t>
      </w:r>
    </w:p>
    <w:p>
      <w:pPr>
        <w:spacing w:line="360" w:lineRule="auto"/>
        <w:jc w:val="both"/>
        <w:rPr>
          <w:rFonts w:ascii="Times New Roman" w:hAnsi="Times New Roman" w:cs="Times New Roman"/>
          <w:b/>
          <w:bCs/>
        </w:rPr>
      </w:pPr>
      <w:r>
        <w:rPr>
          <w:rFonts w:ascii="Times New Roman" w:hAnsi="Times New Roman" w:cs="Times New Roman"/>
          <w:b/>
          <w:bCs/>
        </w:rPr>
        <w:t>Freiwillige Arbeitslosigkeit</w:t>
      </w:r>
    </w:p>
    <w:p>
      <w:pPr>
        <w:spacing w:line="360" w:lineRule="auto"/>
        <w:jc w:val="both"/>
        <w:rPr>
          <w:rFonts w:ascii="Times New Roman" w:hAnsi="Times New Roman" w:cs="Times New Roman"/>
          <w:highlight w:val="yellow"/>
        </w:rPr>
      </w:pPr>
      <w:r>
        <w:rPr>
          <w:rFonts w:ascii="Times New Roman" w:hAnsi="Times New Roman" w:cs="Times New Roman"/>
        </w:rPr>
        <w:t>Die freiwillige Arbeitslosigkeit entwickelt sich durch Arbeitnehmer, die Arbeitsangebote bewusst ablehnen. Die Gründe dafür liegen in der geringen Bezahlung, den fehlenden Aufstiegschancen, an der Art der Befristung oder dem allgemeinen Desinteresse am Arbeiten</w:t>
      </w:r>
    </w:p>
    <w:p>
      <w:pPr>
        <w:spacing w:line="360" w:lineRule="auto"/>
        <w:jc w:val="both"/>
        <w:rPr>
          <w:rFonts w:ascii="Times New Roman" w:hAnsi="Times New Roman" w:cs="Times New Roman"/>
        </w:rPr>
      </w:pPr>
      <w:r>
        <w:rPr>
          <w:rFonts w:ascii="Times New Roman" w:hAnsi="Times New Roman" w:cs="Times New Roman"/>
          <w:b/>
          <w:bCs/>
        </w:rPr>
        <w:t>Unfreiwillige Arbeitslosigkeit</w:t>
      </w:r>
      <w:r>
        <w:rPr>
          <w:rFonts w:ascii="Times New Roman" w:hAnsi="Times New Roman" w:cs="Times New Roman"/>
        </w:rPr>
        <w:t xml:space="preserve"> </w:t>
      </w:r>
    </w:p>
    <w:p>
      <w:pPr>
        <w:spacing w:line="360" w:lineRule="auto"/>
        <w:jc w:val="both"/>
        <w:rPr>
          <w:rFonts w:ascii="Times New Roman" w:hAnsi="Times New Roman" w:cs="Times New Roman"/>
        </w:rPr>
      </w:pPr>
      <w:r>
        <w:rPr>
          <w:rFonts w:ascii="Times New Roman" w:hAnsi="Times New Roman" w:cs="Times New Roman"/>
        </w:rPr>
        <w:t>Die unfreiwillige Arbeitslosigkeit entsteht, wenn das Angebot an Arbeitskräften die Nachfrage übersteigt. Arbeitnehmer sind dann auf der Suche nach einem Arbeitsplatz, finden aber keinen. Aufgrund von wirtschaftlichen Schwierigkeiten, können Unternehmen oftmals kein weiteres Personal einstellen. Die Arbeitnehmer bleiben deswegen unfreiwillig ohne Arbeitsbeschäftigung.</w:t>
      </w:r>
    </w:p>
    <w:p>
      <w:pPr>
        <w:spacing w:line="360" w:lineRule="auto"/>
        <w:jc w:val="both"/>
        <w:rPr>
          <w:rFonts w:ascii="Times New Roman" w:hAnsi="Times New Roman" w:cs="Times New Roman"/>
          <w:b/>
          <w:bCs/>
        </w:rPr>
      </w:pPr>
      <w:r>
        <w:rPr>
          <w:rFonts w:ascii="Times New Roman" w:hAnsi="Times New Roman" w:cs="Times New Roman"/>
          <w:b/>
          <w:bCs/>
        </w:rPr>
        <w:t>Auswirkungen der Arbeitslosigkeit</w:t>
      </w:r>
    </w:p>
    <w:p>
      <w:pPr>
        <w:pStyle w:val="28"/>
        <w:numPr>
          <w:ilvl w:val="0"/>
          <w:numId w:val="4"/>
        </w:numPr>
        <w:spacing w:line="360" w:lineRule="auto"/>
        <w:jc w:val="both"/>
        <w:rPr>
          <w:rFonts w:ascii="Times New Roman" w:hAnsi="Times New Roman" w:cs="Times New Roman"/>
          <w:b/>
          <w:bCs/>
        </w:rPr>
      </w:pPr>
      <w:r>
        <w:rPr>
          <w:rFonts w:ascii="Times New Roman" w:hAnsi="Times New Roman" w:cs="Times New Roman"/>
          <w:b/>
          <w:bCs/>
        </w:rPr>
        <w:t>Rückgang der Einkommen und des Konsums.</w:t>
      </w:r>
    </w:p>
    <w:p>
      <w:pPr>
        <w:pStyle w:val="28"/>
        <w:numPr>
          <w:ilvl w:val="0"/>
          <w:numId w:val="4"/>
        </w:numPr>
        <w:spacing w:line="360" w:lineRule="auto"/>
        <w:jc w:val="both"/>
        <w:rPr>
          <w:rFonts w:ascii="Times New Roman" w:hAnsi="Times New Roman" w:cs="Times New Roman"/>
          <w:b/>
          <w:bCs/>
        </w:rPr>
      </w:pPr>
      <w:r>
        <w:rPr>
          <w:rFonts w:ascii="Times New Roman" w:hAnsi="Times New Roman" w:cs="Times New Roman"/>
          <w:b/>
          <w:bCs/>
        </w:rPr>
        <w:t>Erhöhte staatliche Ausgaben für Sozialleistungen.</w:t>
      </w:r>
    </w:p>
    <w:p>
      <w:pPr>
        <w:pStyle w:val="28"/>
        <w:numPr>
          <w:ilvl w:val="0"/>
          <w:numId w:val="4"/>
        </w:numPr>
        <w:spacing w:line="360" w:lineRule="auto"/>
        <w:jc w:val="both"/>
        <w:rPr>
          <w:rFonts w:ascii="Times New Roman" w:hAnsi="Times New Roman" w:cs="Times New Roman"/>
          <w:b/>
          <w:bCs/>
        </w:rPr>
      </w:pPr>
      <w:r>
        <w:rPr>
          <w:rFonts w:ascii="Times New Roman" w:hAnsi="Times New Roman" w:cs="Times New Roman"/>
          <w:b/>
          <w:bCs/>
        </w:rPr>
        <w:t>Zunahme von Armut und sozialer Ausgrenzung.</w:t>
      </w:r>
    </w:p>
    <w:p>
      <w:pPr>
        <w:pStyle w:val="28"/>
        <w:numPr>
          <w:ilvl w:val="0"/>
          <w:numId w:val="4"/>
        </w:numPr>
        <w:spacing w:line="360" w:lineRule="auto"/>
        <w:jc w:val="both"/>
        <w:rPr>
          <w:rFonts w:ascii="Times New Roman" w:hAnsi="Times New Roman" w:cs="Times New Roman"/>
          <w:b/>
          <w:bCs/>
        </w:rPr>
      </w:pPr>
      <w:r>
        <w:rPr>
          <w:rFonts w:ascii="Times New Roman" w:hAnsi="Times New Roman" w:cs="Times New Roman"/>
          <w:b/>
          <w:bCs/>
        </w:rPr>
        <w:t>Höhere soziale Spannungen und potenziell mehr Kriminalität.</w:t>
      </w:r>
    </w:p>
    <w:p>
      <w:pPr>
        <w:pStyle w:val="28"/>
        <w:numPr>
          <w:ilvl w:val="0"/>
          <w:numId w:val="4"/>
        </w:numPr>
        <w:spacing w:line="360" w:lineRule="auto"/>
        <w:jc w:val="both"/>
        <w:rPr>
          <w:rFonts w:ascii="Times New Roman" w:hAnsi="Times New Roman" w:cs="Times New Roman"/>
          <w:b/>
          <w:bCs/>
        </w:rPr>
      </w:pPr>
      <w:r>
        <w:rPr>
          <w:rFonts w:ascii="Times New Roman" w:hAnsi="Times New Roman" w:cs="Times New Roman"/>
          <w:b/>
          <w:bCs/>
        </w:rPr>
        <w:t>Stress, Depressionen, Ängste</w:t>
      </w:r>
    </w:p>
    <w:p>
      <w:pPr>
        <w:pStyle w:val="28"/>
        <w:numPr>
          <w:ilvl w:val="0"/>
          <w:numId w:val="4"/>
        </w:numPr>
        <w:spacing w:line="360" w:lineRule="auto"/>
        <w:jc w:val="both"/>
        <w:rPr>
          <w:rFonts w:ascii="Times New Roman" w:hAnsi="Times New Roman" w:cs="Times New Roman"/>
          <w:b/>
          <w:bCs/>
        </w:rPr>
      </w:pPr>
      <w:r>
        <w:rPr>
          <w:rFonts w:ascii="Times New Roman" w:hAnsi="Times New Roman" w:cs="Times New Roman"/>
          <w:b/>
          <w:bCs/>
        </w:rPr>
        <w:t>Konflikte und finanzielle Probleme in der Familie.</w:t>
      </w:r>
    </w:p>
    <w:p>
      <w:pPr>
        <w:spacing w:line="360" w:lineRule="auto"/>
        <w:jc w:val="both"/>
        <w:rPr>
          <w:rFonts w:ascii="Times New Roman" w:hAnsi="Times New Roman" w:cs="Times New Roman"/>
          <w:b w:val="0"/>
          <w:bCs w:val="0"/>
        </w:rPr>
      </w:pPr>
      <w:r>
        <w:rPr>
          <w:rFonts w:ascii="Times New Roman" w:hAnsi="Times New Roman" w:cs="Times New Roman"/>
          <w:b w:val="0"/>
          <w:bCs w:val="0"/>
        </w:rPr>
        <w:t>Zusammenfassung</w:t>
      </w:r>
    </w:p>
    <w:p>
      <w:pPr>
        <w:spacing w:line="360" w:lineRule="auto"/>
        <w:jc w:val="both"/>
        <w:rPr>
          <w:rFonts w:ascii="Times New Roman" w:hAnsi="Times New Roman" w:cs="Times New Roman"/>
          <w:b/>
          <w:bCs/>
        </w:rPr>
      </w:pPr>
      <w:r>
        <w:rPr>
          <w:rFonts w:ascii="Times New Roman" w:hAnsi="Times New Roman" w:cs="Times New Roman"/>
          <w:b/>
          <w:bCs/>
        </w:rPr>
        <w:t xml:space="preserve">Arbeitslosigkeit bedeutet, dass arbeitsfähige Personen keine Arbeit finden, was zu wirtschaftlichen, sozialen und psychologischen Konsequenzen führt, wie Einkommensrückgang, zunehmende Armut und gesundheitliche Probleme. </w:t>
      </w:r>
    </w:p>
    <w:p>
      <w:pPr>
        <w:spacing w:line="360" w:lineRule="auto"/>
        <w:jc w:val="both"/>
        <w:rPr>
          <w:rFonts w:ascii="Times New Roman" w:hAnsi="Times New Roman" w:cs="Times New Roman"/>
          <w:b/>
          <w:bCs/>
        </w:rPr>
      </w:pPr>
      <w:r>
        <w:rPr>
          <w:rFonts w:ascii="Times New Roman" w:hAnsi="Times New Roman" w:cs="Times New Roman"/>
          <w:b/>
          <w:bCs/>
        </w:rPr>
        <w:t xml:space="preserve">Sie kann verschiedene Formen annehmen, darunter strukturelle, friktionelle, zyklische und saisonale Arbeitslosigkeit. </w:t>
      </w:r>
    </w:p>
    <w:p>
      <w:pPr>
        <w:spacing w:line="360" w:lineRule="auto"/>
        <w:jc w:val="both"/>
        <w:rPr>
          <w:rFonts w:ascii="Times New Roman" w:hAnsi="Times New Roman" w:cs="Times New Roman"/>
          <w:b/>
          <w:bCs/>
        </w:rPr>
      </w:pPr>
      <w:r>
        <w:rPr>
          <w:rFonts w:ascii="Times New Roman" w:hAnsi="Times New Roman" w:cs="Times New Roman"/>
          <w:b/>
          <w:bCs/>
        </w:rPr>
        <w:t>Eine wirksame Bekämpfung der Arbeitslosigkeit erfordert Politiken, die Beschäftigung und berufliche Aktivierung unterstützen.</w:t>
      </w:r>
    </w:p>
    <w:p>
      <w:pPr>
        <w:spacing w:line="360" w:lineRule="auto"/>
        <w:jc w:val="both"/>
        <w:rPr>
          <w:rFonts w:ascii="Times New Roman" w:hAnsi="Times New Roman" w:cs="Times New Roman"/>
        </w:rPr>
      </w:pPr>
      <w:r>
        <w:rPr>
          <w:rFonts w:ascii="Times New Roman" w:hAnsi="Times New Roman" w:cs="Times New Roman"/>
        </w:rPr>
        <w:t>Am Ende haben Sie Wortschatz und die Quellen.</w:t>
      </w:r>
    </w:p>
    <w:p>
      <w:pPr>
        <w:spacing w:line="360" w:lineRule="auto"/>
        <w:jc w:val="both"/>
        <w:rPr>
          <w:rFonts w:ascii="Times New Roman" w:hAnsi="Times New Roman" w:cs="Times New Roman"/>
        </w:rPr>
      </w:pPr>
      <w:r>
        <w:rPr>
          <w:rFonts w:ascii="Times New Roman" w:hAnsi="Times New Roman" w:cs="Times New Roman"/>
        </w:rPr>
        <w:t>Vielen Dank für Ihre Aufmerksamkeit!</w:t>
      </w:r>
    </w:p>
    <w:p>
      <w:pPr>
        <w:spacing w:line="360" w:lineRule="auto"/>
        <w:rPr>
          <w:rFonts w:ascii="Times New Roman" w:hAnsi="Times New Roman" w:cs="Times New Roman"/>
        </w:rPr>
        <w:sectPr>
          <w:pgSz w:w="11906" w:h="16838"/>
          <w:pgMar w:top="1417" w:right="1417" w:bottom="1417" w:left="1417" w:header="708" w:footer="708" w:gutter="0"/>
          <w:cols w:space="708" w:num="1"/>
          <w:docGrid w:linePitch="360" w:charSpace="0"/>
        </w:sectPr>
      </w:pPr>
    </w:p>
    <w:p>
      <w:pPr>
        <w:spacing w:line="360" w:lineRule="auto"/>
        <w:rPr>
          <w:rFonts w:ascii="Times New Roman" w:hAnsi="Times New Roman" w:cs="Times New Roman"/>
          <w:b/>
          <w:bCs/>
        </w:rPr>
      </w:pPr>
      <w:bookmarkStart w:id="0" w:name="_GoBack"/>
      <w:r>
        <w:rPr>
          <w:rFonts w:ascii="Times New Roman" w:hAnsi="Times New Roman" w:cs="Times New Roman"/>
          <w:b/>
          <w:bCs/>
          <w:lang w:val="de-DE"/>
        </w:rPr>
        <w:t>Wörterbuch</w:t>
      </w:r>
    </w:p>
    <w:bookmarkEnd w:id="0"/>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Arbeitslosigkeit - Bezrobocie</w:t>
      </w:r>
    </w:p>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Definition - Definicja</w:t>
      </w:r>
    </w:p>
    <w:p>
      <w:pPr>
        <w:spacing w:line="360" w:lineRule="auto"/>
        <w:rPr>
          <w:rFonts w:ascii="Times New Roman" w:hAnsi="Times New Roman" w:cs="Times New Roman"/>
        </w:rPr>
      </w:pPr>
      <w:r>
        <w:rPr>
          <w:rFonts w:hint="default" w:ascii="Times New Roman" w:hAnsi="Times New Roman" w:cs="Times New Roman"/>
          <w:lang w:val="pl-PL"/>
        </w:rPr>
        <w:t>(die)</w:t>
      </w:r>
      <w:r>
        <w:rPr>
          <w:rFonts w:ascii="Times New Roman" w:hAnsi="Times New Roman" w:cs="Times New Roman"/>
        </w:rPr>
        <w:t>Arten der Arbeitslosigkeit - Rodzaje bezrobocia</w:t>
      </w:r>
    </w:p>
    <w:p>
      <w:pPr>
        <w:spacing w:line="360" w:lineRule="auto"/>
        <w:rPr>
          <w:rFonts w:ascii="Times New Roman" w:hAnsi="Times New Roman" w:cs="Times New Roman"/>
        </w:rPr>
      </w:pPr>
      <w:r>
        <w:rPr>
          <w:rFonts w:ascii="Times New Roman" w:hAnsi="Times New Roman" w:cs="Times New Roman"/>
        </w:rPr>
        <w:t>Friktionelle Arbeitslosigkeit - Bezrobocie frykcyjne</w:t>
      </w:r>
    </w:p>
    <w:p>
      <w:pPr>
        <w:spacing w:line="360" w:lineRule="auto"/>
        <w:rPr>
          <w:rFonts w:ascii="Times New Roman" w:hAnsi="Times New Roman" w:cs="Times New Roman"/>
        </w:rPr>
      </w:pPr>
      <w:r>
        <w:rPr>
          <w:rFonts w:ascii="Times New Roman" w:hAnsi="Times New Roman" w:cs="Times New Roman"/>
        </w:rPr>
        <w:t>Saisonale Arbeitslosigkeit - Bezrobocie sezonowe</w:t>
      </w:r>
    </w:p>
    <w:p>
      <w:pPr>
        <w:spacing w:line="360" w:lineRule="auto"/>
        <w:rPr>
          <w:rFonts w:ascii="Times New Roman" w:hAnsi="Times New Roman" w:cs="Times New Roman"/>
        </w:rPr>
      </w:pPr>
      <w:r>
        <w:rPr>
          <w:rFonts w:ascii="Times New Roman" w:hAnsi="Times New Roman" w:cs="Times New Roman"/>
        </w:rPr>
        <w:t>Konjunkturelle Arbeitslosigkeit - Bezrobocie koniunkturalne</w:t>
      </w:r>
    </w:p>
    <w:p>
      <w:pPr>
        <w:spacing w:line="360" w:lineRule="auto"/>
        <w:rPr>
          <w:rFonts w:ascii="Times New Roman" w:hAnsi="Times New Roman" w:cs="Times New Roman"/>
        </w:rPr>
      </w:pPr>
      <w:r>
        <w:rPr>
          <w:rFonts w:ascii="Times New Roman" w:hAnsi="Times New Roman" w:cs="Times New Roman"/>
        </w:rPr>
        <w:t>Strukturelle Arbeitslosigkeit - Bezrobocie strukturalne</w:t>
      </w:r>
    </w:p>
    <w:p>
      <w:pPr>
        <w:spacing w:line="360" w:lineRule="auto"/>
        <w:rPr>
          <w:rFonts w:ascii="Times New Roman" w:hAnsi="Times New Roman" w:cs="Times New Roman"/>
        </w:rPr>
      </w:pPr>
      <w:r>
        <w:rPr>
          <w:rFonts w:ascii="Times New Roman" w:hAnsi="Times New Roman" w:cs="Times New Roman"/>
        </w:rPr>
        <w:t>Freiwillige Arbeitslosigkeit - Bezrobocie dobrowolne</w:t>
      </w:r>
    </w:p>
    <w:p>
      <w:pPr>
        <w:spacing w:line="360" w:lineRule="auto"/>
        <w:rPr>
          <w:rFonts w:ascii="Times New Roman" w:hAnsi="Times New Roman" w:cs="Times New Roman"/>
        </w:rPr>
      </w:pPr>
      <w:r>
        <w:rPr>
          <w:rFonts w:ascii="Times New Roman" w:hAnsi="Times New Roman" w:cs="Times New Roman"/>
        </w:rPr>
        <w:t>Unfreiwillige Arbeitslosigkeit - Bezrobocie przymusowe</w:t>
      </w:r>
    </w:p>
    <w:p>
      <w:pPr>
        <w:spacing w:line="360" w:lineRule="auto"/>
        <w:rPr>
          <w:rFonts w:ascii="Times New Roman" w:hAnsi="Times New Roman" w:cs="Times New Roman"/>
        </w:rPr>
      </w:pPr>
      <w:r>
        <w:rPr>
          <w:rFonts w:hint="default" w:ascii="Times New Roman" w:hAnsi="Times New Roman" w:cs="Times New Roman"/>
          <w:lang w:val="pl-PL"/>
        </w:rPr>
        <w:t xml:space="preserve">Der </w:t>
      </w:r>
      <w:r>
        <w:rPr>
          <w:rFonts w:ascii="Times New Roman" w:hAnsi="Times New Roman" w:cs="Times New Roman"/>
        </w:rPr>
        <w:t>Arbeitsmarkt - Rynek pracy</w:t>
      </w:r>
    </w:p>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Wirtschaft - Gospodarka</w:t>
      </w:r>
    </w:p>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Nachfrage - Popyt</w:t>
      </w:r>
    </w:p>
    <w:p>
      <w:pPr>
        <w:spacing w:line="360" w:lineRule="auto"/>
        <w:rPr>
          <w:rFonts w:ascii="Times New Roman" w:hAnsi="Times New Roman" w:cs="Times New Roman"/>
        </w:rPr>
      </w:pPr>
      <w:r>
        <w:rPr>
          <w:rFonts w:hint="default" w:ascii="Times New Roman" w:hAnsi="Times New Roman" w:cs="Times New Roman"/>
          <w:lang w:val="pl-PL"/>
        </w:rPr>
        <w:t xml:space="preserve">Das </w:t>
      </w:r>
      <w:r>
        <w:rPr>
          <w:rFonts w:ascii="Times New Roman" w:hAnsi="Times New Roman" w:cs="Times New Roman"/>
        </w:rPr>
        <w:t>Angebot - Podaż</w:t>
      </w:r>
    </w:p>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Rezession - Recesja</w:t>
      </w:r>
    </w:p>
    <w:p>
      <w:pPr>
        <w:spacing w:line="360" w:lineRule="auto"/>
        <w:rPr>
          <w:rFonts w:ascii="Times New Roman" w:hAnsi="Times New Roman" w:cs="Times New Roman"/>
        </w:rPr>
      </w:pPr>
      <w:r>
        <w:rPr>
          <w:rFonts w:hint="default" w:ascii="Times New Roman" w:hAnsi="Times New Roman" w:cs="Times New Roman"/>
          <w:lang w:val="pl-PL"/>
        </w:rPr>
        <w:t xml:space="preserve">Der </w:t>
      </w:r>
      <w:r>
        <w:rPr>
          <w:rFonts w:ascii="Times New Roman" w:hAnsi="Times New Roman" w:cs="Times New Roman"/>
        </w:rPr>
        <w:t>Wirtschaftsaufschwung - Ożywienie gospodarcze</w:t>
      </w:r>
    </w:p>
    <w:p>
      <w:pPr>
        <w:spacing w:line="360" w:lineRule="auto"/>
        <w:rPr>
          <w:rFonts w:ascii="Times New Roman" w:hAnsi="Times New Roman" w:cs="Times New Roman"/>
        </w:rPr>
      </w:pPr>
      <w:r>
        <w:rPr>
          <w:rFonts w:ascii="Times New Roman" w:hAnsi="Times New Roman" w:cs="Times New Roman"/>
        </w:rPr>
        <w:t>Technologische Entwicklungen - Rozwój technologiczny</w:t>
      </w:r>
    </w:p>
    <w:p>
      <w:pPr>
        <w:spacing w:line="360" w:lineRule="auto"/>
        <w:rPr>
          <w:rFonts w:ascii="Times New Roman" w:hAnsi="Times New Roman" w:cs="Times New Roman"/>
        </w:rPr>
      </w:pPr>
      <w:r>
        <w:rPr>
          <w:rFonts w:ascii="Times New Roman" w:hAnsi="Times New Roman" w:cs="Times New Roman"/>
        </w:rPr>
        <w:t>Qualifizierte Fachkräfte - Wykwalifikowani pracownicy</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Wirtschaftsschwache Regionen - Regiony o słabej gospodarce</w:t>
      </w:r>
    </w:p>
    <w:p>
      <w:pPr>
        <w:spacing w:line="360" w:lineRule="auto"/>
        <w:rPr>
          <w:rFonts w:ascii="Times New Roman" w:hAnsi="Times New Roman" w:cs="Times New Roman"/>
        </w:rPr>
      </w:pPr>
      <w:r>
        <w:rPr>
          <w:rFonts w:hint="default" w:ascii="Times New Roman" w:hAnsi="Times New Roman" w:cs="Times New Roman"/>
          <w:lang w:val="pl-PL"/>
        </w:rPr>
        <w:t xml:space="preserve">Der </w:t>
      </w:r>
      <w:r>
        <w:rPr>
          <w:rFonts w:ascii="Times New Roman" w:hAnsi="Times New Roman" w:cs="Times New Roman"/>
        </w:rPr>
        <w:t>Industriesektor - Sektor przemysłowy</w:t>
      </w:r>
    </w:p>
    <w:p>
      <w:pPr>
        <w:spacing w:line="360" w:lineRule="auto"/>
        <w:rPr>
          <w:rFonts w:hint="default" w:ascii="Times New Roman" w:hAnsi="Times New Roman" w:cs="Times New Roman"/>
          <w:lang w:val="pl-PL"/>
        </w:rPr>
      </w:pPr>
      <w:r>
        <w:rPr>
          <w:rFonts w:hint="default" w:ascii="Times New Roman" w:hAnsi="Times New Roman" w:cs="Times New Roman"/>
          <w:lang w:val="pl-PL"/>
        </w:rPr>
        <w:t xml:space="preserve">Die </w:t>
      </w:r>
      <w:r>
        <w:rPr>
          <w:rFonts w:ascii="Times New Roman" w:hAnsi="Times New Roman" w:cs="Times New Roman"/>
        </w:rPr>
        <w:t>Branch</w:t>
      </w:r>
      <w:r>
        <w:rPr>
          <w:rFonts w:hint="default" w:ascii="Times New Roman" w:hAnsi="Times New Roman" w:cs="Times New Roman"/>
          <w:lang w:val="pl-PL"/>
        </w:rPr>
        <w:t>e</w:t>
      </w:r>
      <w:r>
        <w:rPr>
          <w:rFonts w:ascii="Times New Roman" w:hAnsi="Times New Roman" w:cs="Times New Roman"/>
        </w:rPr>
        <w:t xml:space="preserve"> - Branż</w:t>
      </w:r>
      <w:r>
        <w:rPr>
          <w:rFonts w:hint="default" w:ascii="Times New Roman" w:hAnsi="Times New Roman" w:cs="Times New Roman"/>
          <w:lang w:val="pl-PL"/>
        </w:rPr>
        <w:t>a</w:t>
      </w:r>
    </w:p>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Bildung - Edukacja</w:t>
      </w:r>
    </w:p>
    <w:p>
      <w:pPr>
        <w:spacing w:line="360" w:lineRule="auto"/>
        <w:rPr>
          <w:rFonts w:hint="default" w:ascii="Times New Roman" w:hAnsi="Times New Roman" w:cs="Times New Roman"/>
          <w:lang w:val="pl-PL"/>
        </w:rPr>
      </w:pPr>
      <w:r>
        <w:rPr>
          <w:rFonts w:hint="default" w:ascii="Times New Roman" w:hAnsi="Times New Roman" w:cs="Times New Roman"/>
          <w:lang w:val="pl-PL"/>
        </w:rPr>
        <w:t xml:space="preserve">Die </w:t>
      </w:r>
      <w:r>
        <w:rPr>
          <w:rFonts w:ascii="Times New Roman" w:hAnsi="Times New Roman" w:cs="Times New Roman"/>
        </w:rPr>
        <w:t>Schulung - Szkoleni</w:t>
      </w:r>
      <w:r>
        <w:rPr>
          <w:rFonts w:hint="default" w:ascii="Times New Roman" w:hAnsi="Times New Roman" w:cs="Times New Roman"/>
          <w:lang w:val="pl-PL"/>
        </w:rPr>
        <w:t>e</w:t>
      </w:r>
    </w:p>
    <w:p>
      <w:pPr>
        <w:spacing w:line="360" w:lineRule="auto"/>
        <w:rPr>
          <w:rFonts w:ascii="Times New Roman" w:hAnsi="Times New Roman" w:cs="Times New Roman"/>
        </w:rPr>
      </w:pPr>
      <w:r>
        <w:rPr>
          <w:rFonts w:hint="default" w:ascii="Times New Roman" w:hAnsi="Times New Roman" w:cs="Times New Roman"/>
          <w:lang w:val="pl-PL"/>
        </w:rPr>
        <w:t>(die , Pl.)</w:t>
      </w:r>
      <w:r>
        <w:rPr>
          <w:rFonts w:ascii="Times New Roman" w:hAnsi="Times New Roman" w:cs="Times New Roman"/>
        </w:rPr>
        <w:t>Investitionen - Inwestycje</w:t>
      </w:r>
    </w:p>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Beschäftigung - Zatrudnienie</w:t>
      </w:r>
    </w:p>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Arbeitskräfte - Siła robocza</w:t>
      </w:r>
    </w:p>
    <w:p>
      <w:pPr>
        <w:spacing w:line="360" w:lineRule="auto"/>
        <w:rPr>
          <w:rFonts w:ascii="Times New Roman" w:hAnsi="Times New Roman" w:cs="Times New Roman"/>
        </w:rPr>
      </w:pPr>
      <w:r>
        <w:rPr>
          <w:rFonts w:hint="default" w:ascii="Times New Roman" w:hAnsi="Times New Roman" w:cs="Times New Roman"/>
          <w:lang w:val="pl-PL"/>
        </w:rPr>
        <w:t xml:space="preserve">Das </w:t>
      </w:r>
      <w:r>
        <w:rPr>
          <w:rFonts w:ascii="Times New Roman" w:hAnsi="Times New Roman" w:cs="Times New Roman"/>
        </w:rPr>
        <w:t>Programm - Program</w:t>
      </w:r>
    </w:p>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Wiedereingliederung - Reintegracja zawodowa</w:t>
      </w:r>
    </w:p>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Beschäftigungsvorschriften - Przepisy dotyczące zatrudnienia</w:t>
      </w:r>
    </w:p>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Arbeitsbedingungen - Warunki pracy</w:t>
      </w:r>
    </w:p>
    <w:p>
      <w:pPr>
        <w:spacing w:line="360" w:lineRule="auto"/>
        <w:rPr>
          <w:rFonts w:ascii="Times New Roman" w:hAnsi="Times New Roman" w:cs="Times New Roman"/>
        </w:rPr>
      </w:pPr>
      <w:r>
        <w:rPr>
          <w:rFonts w:hint="default" w:ascii="Times New Roman" w:hAnsi="Times New Roman" w:cs="Times New Roman"/>
          <w:lang w:val="pl-PL"/>
        </w:rPr>
        <w:t>(die, Pl. ; der U.)</w:t>
      </w:r>
      <w:r>
        <w:rPr>
          <w:rFonts w:ascii="Times New Roman" w:hAnsi="Times New Roman" w:cs="Times New Roman"/>
        </w:rPr>
        <w:t>Umzüge - Przeprowadzki</w:t>
      </w:r>
    </w:p>
    <w:p>
      <w:pPr>
        <w:spacing w:line="360" w:lineRule="auto"/>
        <w:rPr>
          <w:rFonts w:ascii="Times New Roman" w:hAnsi="Times New Roman" w:cs="Times New Roman"/>
        </w:rPr>
      </w:pPr>
      <w:r>
        <w:rPr>
          <w:rFonts w:hint="default" w:ascii="Times New Roman" w:hAnsi="Times New Roman" w:cs="Times New Roman"/>
          <w:lang w:val="pl-PL"/>
        </w:rPr>
        <w:t xml:space="preserve">Die </w:t>
      </w:r>
      <w:r>
        <w:rPr>
          <w:rFonts w:ascii="Times New Roman" w:hAnsi="Times New Roman" w:cs="Times New Roman"/>
        </w:rPr>
        <w:t>Absolventen - Absolwenci</w:t>
      </w:r>
    </w:p>
    <w:p>
      <w:pPr>
        <w:spacing w:line="360" w:lineRule="auto"/>
        <w:rPr>
          <w:rFonts w:ascii="Times New Roman" w:hAnsi="Times New Roman" w:cs="Times New Roman"/>
        </w:rPr>
      </w:pPr>
      <w:r>
        <w:rPr>
          <w:rFonts w:hint="default" w:ascii="Times New Roman" w:hAnsi="Times New Roman" w:cs="Times New Roman"/>
          <w:lang w:val="pl-PL"/>
        </w:rPr>
        <w:t>(die, Pl.; der L.)</w:t>
      </w:r>
      <w:r>
        <w:rPr>
          <w:rFonts w:ascii="Times New Roman" w:hAnsi="Times New Roman" w:cs="Times New Roman"/>
        </w:rPr>
        <w:t>Löhne - Płace</w:t>
      </w:r>
    </w:p>
    <w:p>
      <w:pPr>
        <w:spacing w:line="360" w:lineRule="auto"/>
        <w:rPr>
          <w:rFonts w:hint="default" w:ascii="Times New Roman" w:hAnsi="Times New Roman" w:cs="Times New Roman"/>
          <w:lang w:val="pl-PL"/>
        </w:rPr>
      </w:pPr>
      <w:r>
        <w:rPr>
          <w:rFonts w:hint="default" w:ascii="Times New Roman" w:hAnsi="Times New Roman" w:cs="Times New Roman"/>
          <w:lang w:val="pl-PL"/>
        </w:rPr>
        <w:t xml:space="preserve">Die </w:t>
      </w:r>
      <w:r>
        <w:rPr>
          <w:rFonts w:ascii="Times New Roman" w:hAnsi="Times New Roman" w:cs="Times New Roman"/>
        </w:rPr>
        <w:t>Entlassung - Zwolnieni</w:t>
      </w:r>
      <w:r>
        <w:rPr>
          <w:rFonts w:hint="default" w:ascii="Times New Roman" w:hAnsi="Times New Roman" w:cs="Times New Roman"/>
          <w:lang w:val="pl-PL"/>
        </w:rPr>
        <w:t>e</w:t>
      </w:r>
    </w:p>
    <w:p>
      <w:pPr>
        <w:spacing w:line="360" w:lineRule="auto"/>
        <w:rPr>
          <w:rFonts w:ascii="Times New Roman" w:hAnsi="Times New Roman" w:cs="Times New Roman"/>
        </w:rPr>
      </w:pPr>
      <w:r>
        <w:rPr>
          <w:rFonts w:hint="default" w:ascii="Times New Roman" w:hAnsi="Times New Roman" w:cs="Times New Roman"/>
          <w:lang w:val="pl-PL"/>
        </w:rPr>
        <w:t>(die)</w:t>
      </w:r>
      <w:r>
        <w:rPr>
          <w:rFonts w:ascii="Times New Roman" w:hAnsi="Times New Roman" w:cs="Times New Roman"/>
        </w:rPr>
        <w:t xml:space="preserve">Nachfragestörungen - </w:t>
      </w:r>
      <w:r>
        <w:rPr>
          <w:rFonts w:hint="default" w:ascii="Times New Roman" w:hAnsi="Times New Roman" w:cs="Times New Roman"/>
          <w:lang w:val="pl-PL"/>
        </w:rPr>
        <w:t>z</w:t>
      </w:r>
      <w:r>
        <w:rPr>
          <w:rFonts w:ascii="Times New Roman" w:hAnsi="Times New Roman" w:cs="Times New Roman"/>
        </w:rPr>
        <w:t>akłócenia popytu</w:t>
      </w:r>
    </w:p>
    <w:sectPr>
      <w:pgSz w:w="11906" w:h="16838"/>
      <w:pgMar w:top="1417" w:right="1417" w:bottom="1417" w:left="1417"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2362B"/>
    <w:multiLevelType w:val="multilevel"/>
    <w:tmpl w:val="0C72362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6A4689E"/>
    <w:multiLevelType w:val="multilevel"/>
    <w:tmpl w:val="36A4689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5F957C9"/>
    <w:multiLevelType w:val="multilevel"/>
    <w:tmpl w:val="65F957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EC375CE"/>
    <w:multiLevelType w:val="multilevel"/>
    <w:tmpl w:val="6EC375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E5"/>
    <w:rsid w:val="000127A5"/>
    <w:rsid w:val="000733AE"/>
    <w:rsid w:val="0009045A"/>
    <w:rsid w:val="000966F2"/>
    <w:rsid w:val="000A43F2"/>
    <w:rsid w:val="000A4B1D"/>
    <w:rsid w:val="000B06E5"/>
    <w:rsid w:val="000E6E6D"/>
    <w:rsid w:val="001010A3"/>
    <w:rsid w:val="00184B29"/>
    <w:rsid w:val="00190BAC"/>
    <w:rsid w:val="001A0587"/>
    <w:rsid w:val="001A0D9B"/>
    <w:rsid w:val="001A2E73"/>
    <w:rsid w:val="001B04C7"/>
    <w:rsid w:val="0021179E"/>
    <w:rsid w:val="00251484"/>
    <w:rsid w:val="00253594"/>
    <w:rsid w:val="00282700"/>
    <w:rsid w:val="003548C5"/>
    <w:rsid w:val="003A6C11"/>
    <w:rsid w:val="003E5B5A"/>
    <w:rsid w:val="00431BCE"/>
    <w:rsid w:val="00451A47"/>
    <w:rsid w:val="00476045"/>
    <w:rsid w:val="00477666"/>
    <w:rsid w:val="00493D68"/>
    <w:rsid w:val="00497C9E"/>
    <w:rsid w:val="004A0F3E"/>
    <w:rsid w:val="004B3329"/>
    <w:rsid w:val="004B7BAC"/>
    <w:rsid w:val="004D5AFD"/>
    <w:rsid w:val="005436E4"/>
    <w:rsid w:val="00591597"/>
    <w:rsid w:val="00642982"/>
    <w:rsid w:val="00732A75"/>
    <w:rsid w:val="00754CA4"/>
    <w:rsid w:val="007B5B26"/>
    <w:rsid w:val="007C4FB0"/>
    <w:rsid w:val="007C7FC6"/>
    <w:rsid w:val="007D1926"/>
    <w:rsid w:val="008566F3"/>
    <w:rsid w:val="00870B44"/>
    <w:rsid w:val="00892F84"/>
    <w:rsid w:val="008F5B9E"/>
    <w:rsid w:val="0092774C"/>
    <w:rsid w:val="00933BF2"/>
    <w:rsid w:val="009534FD"/>
    <w:rsid w:val="009C7E36"/>
    <w:rsid w:val="009D05E5"/>
    <w:rsid w:val="009E078F"/>
    <w:rsid w:val="00A202A0"/>
    <w:rsid w:val="00A20BF6"/>
    <w:rsid w:val="00A31FEF"/>
    <w:rsid w:val="00A370F0"/>
    <w:rsid w:val="00A94187"/>
    <w:rsid w:val="00A97D7D"/>
    <w:rsid w:val="00AD3705"/>
    <w:rsid w:val="00AF0551"/>
    <w:rsid w:val="00B57061"/>
    <w:rsid w:val="00B74F01"/>
    <w:rsid w:val="00B7742A"/>
    <w:rsid w:val="00BD2AF0"/>
    <w:rsid w:val="00C1176C"/>
    <w:rsid w:val="00C53D2C"/>
    <w:rsid w:val="00C66F08"/>
    <w:rsid w:val="00C77A93"/>
    <w:rsid w:val="00CA2B86"/>
    <w:rsid w:val="00CB4A14"/>
    <w:rsid w:val="00CD55E5"/>
    <w:rsid w:val="00D14DE4"/>
    <w:rsid w:val="00D1724B"/>
    <w:rsid w:val="00D217B0"/>
    <w:rsid w:val="00D368FB"/>
    <w:rsid w:val="00D635DD"/>
    <w:rsid w:val="00DB4039"/>
    <w:rsid w:val="00E13F39"/>
    <w:rsid w:val="00E3018A"/>
    <w:rsid w:val="00E328AF"/>
    <w:rsid w:val="00E94CF1"/>
    <w:rsid w:val="00ED68B9"/>
    <w:rsid w:val="00EE153A"/>
    <w:rsid w:val="00F16FB8"/>
    <w:rsid w:val="00F45D8D"/>
    <w:rsid w:val="00F65557"/>
    <w:rsid w:val="00FA2654"/>
    <w:rsid w:val="00FD2C57"/>
    <w:rsid w:val="00FD72AB"/>
    <w:rsid w:val="00FE27C9"/>
    <w:rsid w:val="00FE4A66"/>
    <w:rsid w:val="40090BB1"/>
    <w:rsid w:val="7F01019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Nagłówek 3 Znak"/>
    <w:basedOn w:val="11"/>
    <w:link w:val="4"/>
    <w:semiHidden/>
    <w:uiPriority w:val="9"/>
    <w:rPr>
      <w:rFonts w:eastAsiaTheme="majorEastAsia" w:cstheme="majorBidi"/>
      <w:color w:val="104862" w:themeColor="accent1" w:themeShade="BF"/>
      <w:sz w:val="28"/>
      <w:szCs w:val="28"/>
    </w:rPr>
  </w:style>
  <w:style w:type="character" w:customStyle="1" w:styleId="18">
    <w:name w:val="Nagłówek 4 Znak"/>
    <w:basedOn w:val="11"/>
    <w:link w:val="5"/>
    <w:semiHidden/>
    <w:qFormat/>
    <w:uiPriority w:val="9"/>
    <w:rPr>
      <w:rFonts w:eastAsiaTheme="majorEastAsia" w:cstheme="majorBidi"/>
      <w:i/>
      <w:iCs/>
      <w:color w:val="104862" w:themeColor="accent1" w:themeShade="BF"/>
    </w:rPr>
  </w:style>
  <w:style w:type="character" w:customStyle="1" w:styleId="19">
    <w:name w:val="Nagłówek 5 Znak"/>
    <w:basedOn w:val="11"/>
    <w:link w:val="6"/>
    <w:semiHidden/>
    <w:uiPriority w:val="9"/>
    <w:rPr>
      <w:rFonts w:eastAsiaTheme="majorEastAsia" w:cstheme="majorBidi"/>
      <w:color w:val="104862" w:themeColor="accent1" w:themeShade="BF"/>
    </w:rPr>
  </w:style>
  <w:style w:type="character" w:customStyle="1" w:styleId="20">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główek 7 Znak"/>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główek 9 Znak"/>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ytuł Znak"/>
    <w:basedOn w:val="11"/>
    <w:link w:val="14"/>
    <w:uiPriority w:val="10"/>
    <w:rPr>
      <w:rFonts w:asciiTheme="majorHAnsi" w:hAnsiTheme="majorHAnsi" w:eastAsiaTheme="majorEastAsia" w:cstheme="majorBidi"/>
      <w:spacing w:val="-10"/>
      <w:kern w:val="28"/>
      <w:sz w:val="56"/>
      <w:szCs w:val="56"/>
    </w:rPr>
  </w:style>
  <w:style w:type="character" w:customStyle="1" w:styleId="25">
    <w:name w:val="Podtytuł Znak"/>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ytat Znak"/>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Cytat intensywny Znak"/>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AF754-420C-4576-8B50-A092CD2C82D8}">
  <ds:schemaRefs/>
</ds:datastoreItem>
</file>

<file path=customXml/itemProps2.xml><?xml version="1.0" encoding="utf-8"?>
<ds:datastoreItem xmlns:ds="http://schemas.openxmlformats.org/officeDocument/2006/customXml" ds:itemID="{520E5AFB-F190-44BF-8B34-A112BF686B90}">
  <ds:schemaRefs/>
</ds:datastoreItem>
</file>

<file path=customXml/itemProps3.xml><?xml version="1.0" encoding="utf-8"?>
<ds:datastoreItem xmlns:ds="http://schemas.openxmlformats.org/officeDocument/2006/customXml" ds:itemID="{396C2EA6-CFC8-4D8A-A789-E148942EDBC3}"/>
</file>

<file path=docProps/app.xml><?xml version="1.0" encoding="utf-8"?>
<Properties xmlns="http://schemas.openxmlformats.org/officeDocument/2006/extended-properties" xmlns:vt="http://schemas.openxmlformats.org/officeDocument/2006/docPropsVTypes">
  <Template>Normal</Template>
  <Pages>4</Pages>
  <Words>750</Words>
  <Characters>4506</Characters>
  <Lines>37</Lines>
  <Paragraphs>10</Paragraphs>
  <TotalTime>12</TotalTime>
  <ScaleCrop>false</ScaleCrop>
  <LinksUpToDate>false</LinksUpToDate>
  <CharactersWithSpaces>5246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Hyjek</dc:creator>
  <cp:lastModifiedBy>Barbara Skoczyńska -Prokopowi</cp:lastModifiedBy>
  <cp:revision>3</cp:revision>
  <dcterms:created xsi:type="dcterms:W3CDTF">2024-06-04T19:37:00Z</dcterms:created>
  <dcterms:modified xsi:type="dcterms:W3CDTF">2024-06-04T21:37:29Z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0x0101000F032860FE59B94DB7E8C59EF37275DE</vt:lpwstr>
  </property>
  <property fmtid="{D5CDD505-2E9C-101B-9397-08002B2CF9AE}" pid="3" name="KSOProductBuildVer">
    <vt:lpwstr>1045-12.2.0.16909</vt:lpwstr>
  </property>
  <property fmtid="{D5CDD505-2E9C-101B-9397-08002B2CF9AE}" pid="4" name="ICV">
    <vt:lpwstr>168F005DADB948CE9D7E60AFF5D62271_12</vt:lpwstr>
  </property>
</Properties>
</file>