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762" w:rsidRPr="007F55BA" w:rsidRDefault="003C2762" w:rsidP="002B57AA">
      <w:pPr>
        <w:pStyle w:val="Bezodstpw"/>
        <w:ind w:firstLine="567"/>
        <w:rPr>
          <w:rFonts w:cstheme="minorHAnsi"/>
          <w:sz w:val="24"/>
          <w:szCs w:val="24"/>
        </w:rPr>
      </w:pPr>
      <w:r w:rsidRPr="007F55BA">
        <w:rPr>
          <w:rFonts w:cstheme="minorHAnsi"/>
          <w:color w:val="000000" w:themeColor="text1"/>
          <w:sz w:val="24"/>
          <w:szCs w:val="24"/>
          <w:lang w:val="de-DE"/>
        </w:rPr>
        <w:t xml:space="preserve">Guten Tag. Mein Name ist </w:t>
      </w:r>
      <w:r w:rsidR="00FD49E0" w:rsidRPr="007F55BA">
        <w:rPr>
          <w:rFonts w:cstheme="minorHAnsi"/>
          <w:color w:val="000000" w:themeColor="text1"/>
          <w:sz w:val="24"/>
          <w:szCs w:val="24"/>
          <w:lang w:val="de-DE"/>
        </w:rPr>
        <w:t>Magdalena Rząd</w:t>
      </w:r>
      <w:r w:rsidRPr="007F55BA">
        <w:rPr>
          <w:rFonts w:cstheme="minorHAnsi"/>
          <w:color w:val="000000" w:themeColor="text1"/>
          <w:sz w:val="24"/>
          <w:szCs w:val="24"/>
          <w:lang w:val="de-DE"/>
        </w:rPr>
        <w:t>. Ich studiere Ökonomie an der Rzeszower Universität. Das Thema meiner Präsentation ist ,, Marketing</w:t>
      </w:r>
      <w:r w:rsidR="00EA6EA5" w:rsidRPr="007F55BA">
        <w:rPr>
          <w:rFonts w:cstheme="minorHAnsi"/>
          <w:color w:val="000000" w:themeColor="text1"/>
          <w:sz w:val="24"/>
          <w:szCs w:val="24"/>
          <w:lang w:val="de-DE"/>
        </w:rPr>
        <w:t>-mix</w:t>
      </w:r>
      <w:r w:rsidRPr="007F55BA">
        <w:rPr>
          <w:rFonts w:cstheme="minorHAnsi"/>
          <w:color w:val="000000" w:themeColor="text1"/>
          <w:sz w:val="24"/>
          <w:szCs w:val="24"/>
          <w:lang w:val="de-DE"/>
        </w:rPr>
        <w:t xml:space="preserve"> ".</w:t>
      </w:r>
    </w:p>
    <w:p w:rsidR="003C2762" w:rsidRPr="007F55BA" w:rsidRDefault="003C2762" w:rsidP="003C2762">
      <w:pPr>
        <w:spacing w:after="0"/>
        <w:jc w:val="center"/>
        <w:rPr>
          <w:rFonts w:cstheme="minorHAnsi"/>
          <w:bCs/>
          <w:color w:val="000000" w:themeColor="text1"/>
          <w:sz w:val="24"/>
          <w:szCs w:val="24"/>
          <w:lang w:val="de-DE"/>
        </w:rPr>
      </w:pPr>
    </w:p>
    <w:p w:rsidR="003C2762" w:rsidRPr="007F55BA" w:rsidRDefault="003C2762" w:rsidP="002B57AA">
      <w:pPr>
        <w:pStyle w:val="Bezodstpw"/>
        <w:ind w:firstLine="567"/>
        <w:rPr>
          <w:rFonts w:cstheme="minorHAnsi"/>
          <w:sz w:val="24"/>
          <w:szCs w:val="24"/>
          <w:lang w:val="de-DE"/>
        </w:rPr>
      </w:pPr>
      <w:r w:rsidRPr="007F55BA">
        <w:rPr>
          <w:rFonts w:cstheme="minorHAnsi"/>
          <w:sz w:val="24"/>
          <w:szCs w:val="24"/>
          <w:lang w:val="de-DE"/>
        </w:rPr>
        <w:t>Der Plan für meine Präsentation sieht Folgendes vor:</w:t>
      </w:r>
    </w:p>
    <w:p w:rsidR="00E16E06" w:rsidRPr="007F55BA" w:rsidRDefault="00E16E06" w:rsidP="0034247E">
      <w:pPr>
        <w:pStyle w:val="Bezodstpw"/>
        <w:numPr>
          <w:ilvl w:val="0"/>
          <w:numId w:val="29"/>
        </w:numPr>
        <w:rPr>
          <w:rFonts w:cstheme="minorHAnsi"/>
          <w:sz w:val="24"/>
          <w:szCs w:val="24"/>
          <w:lang w:val="de-DE"/>
        </w:rPr>
      </w:pPr>
      <w:r w:rsidRPr="007F55BA">
        <w:rPr>
          <w:rFonts w:cstheme="minorHAnsi"/>
          <w:sz w:val="24"/>
          <w:szCs w:val="24"/>
          <w:lang w:val="de-DE"/>
        </w:rPr>
        <w:t>Definition von Marketing</w:t>
      </w:r>
    </w:p>
    <w:p w:rsidR="009D497C" w:rsidRPr="007F55BA" w:rsidRDefault="00CA7B22" w:rsidP="009D497C">
      <w:pPr>
        <w:pStyle w:val="Bezodstpw"/>
        <w:numPr>
          <w:ilvl w:val="0"/>
          <w:numId w:val="29"/>
        </w:numPr>
        <w:rPr>
          <w:rFonts w:cstheme="minorHAnsi"/>
          <w:sz w:val="24"/>
          <w:szCs w:val="24"/>
        </w:rPr>
      </w:pPr>
      <w:r>
        <w:rPr>
          <w:rFonts w:cstheme="minorHAnsi"/>
          <w:sz w:val="24"/>
          <w:szCs w:val="24"/>
        </w:rPr>
        <w:t>Marketing-</w:t>
      </w:r>
      <w:r w:rsidR="003C2762" w:rsidRPr="007F55BA">
        <w:rPr>
          <w:rFonts w:cstheme="minorHAnsi"/>
          <w:sz w:val="24"/>
          <w:szCs w:val="24"/>
        </w:rPr>
        <w:t>Mix</w:t>
      </w:r>
    </w:p>
    <w:p w:rsidR="0034247E" w:rsidRPr="007F55BA" w:rsidRDefault="00045F54" w:rsidP="009D497C">
      <w:pPr>
        <w:pStyle w:val="Bezodstpw"/>
        <w:numPr>
          <w:ilvl w:val="0"/>
          <w:numId w:val="30"/>
        </w:numPr>
        <w:rPr>
          <w:rFonts w:cstheme="minorHAnsi"/>
          <w:sz w:val="24"/>
          <w:szCs w:val="24"/>
        </w:rPr>
      </w:pPr>
      <w:r w:rsidRPr="007F55BA">
        <w:rPr>
          <w:rFonts w:cstheme="minorHAnsi"/>
          <w:sz w:val="24"/>
          <w:szCs w:val="24"/>
        </w:rPr>
        <w:t xml:space="preserve">Produktpolitik </w:t>
      </w:r>
    </w:p>
    <w:p w:rsidR="0034247E" w:rsidRPr="007F55BA" w:rsidRDefault="00B334F1" w:rsidP="0034247E">
      <w:pPr>
        <w:pStyle w:val="Bezodstpw"/>
        <w:numPr>
          <w:ilvl w:val="0"/>
          <w:numId w:val="30"/>
        </w:numPr>
        <w:rPr>
          <w:rFonts w:cstheme="minorHAnsi"/>
          <w:sz w:val="24"/>
          <w:szCs w:val="24"/>
        </w:rPr>
      </w:pPr>
      <w:r w:rsidRPr="007F55BA">
        <w:rPr>
          <w:rFonts w:cstheme="minorHAnsi"/>
          <w:sz w:val="24"/>
          <w:szCs w:val="24"/>
        </w:rPr>
        <w:t>Preispolitik</w:t>
      </w:r>
    </w:p>
    <w:p w:rsidR="00B93633" w:rsidRPr="007F55BA" w:rsidRDefault="00B93633" w:rsidP="0034247E">
      <w:pPr>
        <w:pStyle w:val="Bezodstpw"/>
        <w:numPr>
          <w:ilvl w:val="0"/>
          <w:numId w:val="30"/>
        </w:numPr>
        <w:rPr>
          <w:rFonts w:cstheme="minorHAnsi"/>
          <w:sz w:val="24"/>
          <w:szCs w:val="24"/>
        </w:rPr>
      </w:pPr>
      <w:r w:rsidRPr="007F55BA">
        <w:rPr>
          <w:rFonts w:cstheme="minorHAnsi"/>
          <w:sz w:val="24"/>
          <w:szCs w:val="24"/>
        </w:rPr>
        <w:t xml:space="preserve">Distributionspolitik </w:t>
      </w:r>
    </w:p>
    <w:p w:rsidR="00B93633" w:rsidRPr="007F55BA" w:rsidRDefault="006A7AE6" w:rsidP="0034247E">
      <w:pPr>
        <w:pStyle w:val="Bezodstpw"/>
        <w:numPr>
          <w:ilvl w:val="0"/>
          <w:numId w:val="29"/>
        </w:numPr>
        <w:rPr>
          <w:rFonts w:cstheme="minorHAnsi"/>
          <w:sz w:val="24"/>
          <w:szCs w:val="24"/>
        </w:rPr>
      </w:pPr>
      <w:r>
        <w:rPr>
          <w:rFonts w:cstheme="minorHAnsi"/>
          <w:sz w:val="24"/>
          <w:szCs w:val="24"/>
        </w:rPr>
        <w:t xml:space="preserve">Kommunikationspolitik </w:t>
      </w:r>
    </w:p>
    <w:p w:rsidR="0056048C" w:rsidRPr="007F55BA" w:rsidRDefault="0056048C" w:rsidP="0034247E">
      <w:pPr>
        <w:pStyle w:val="Bezodstpw"/>
        <w:numPr>
          <w:ilvl w:val="0"/>
          <w:numId w:val="29"/>
        </w:numPr>
        <w:rPr>
          <w:rFonts w:cstheme="minorHAnsi"/>
          <w:sz w:val="24"/>
          <w:szCs w:val="24"/>
        </w:rPr>
      </w:pPr>
      <w:r w:rsidRPr="007F55BA">
        <w:rPr>
          <w:rFonts w:cstheme="minorHAnsi"/>
          <w:sz w:val="24"/>
          <w:szCs w:val="24"/>
        </w:rPr>
        <w:t>Weitere Instrumente des Marketing-Mix​</w:t>
      </w:r>
    </w:p>
    <w:p w:rsidR="0056048C" w:rsidRPr="007F55BA" w:rsidRDefault="0056048C" w:rsidP="0034247E">
      <w:pPr>
        <w:pStyle w:val="Bezodstpw"/>
        <w:numPr>
          <w:ilvl w:val="0"/>
          <w:numId w:val="29"/>
        </w:numPr>
        <w:rPr>
          <w:rFonts w:cstheme="minorHAnsi"/>
          <w:sz w:val="24"/>
          <w:szCs w:val="24"/>
        </w:rPr>
      </w:pPr>
      <w:r w:rsidRPr="007F55BA">
        <w:rPr>
          <w:rFonts w:cstheme="minorHAnsi"/>
          <w:sz w:val="24"/>
          <w:szCs w:val="24"/>
        </w:rPr>
        <w:t>Rebus</w:t>
      </w:r>
    </w:p>
    <w:p w:rsidR="003C2762" w:rsidRPr="007F55BA" w:rsidRDefault="003C2762" w:rsidP="0034247E">
      <w:pPr>
        <w:pStyle w:val="Bezodstpw"/>
        <w:numPr>
          <w:ilvl w:val="0"/>
          <w:numId w:val="29"/>
        </w:numPr>
        <w:rPr>
          <w:rFonts w:cstheme="minorHAnsi"/>
          <w:sz w:val="24"/>
          <w:szCs w:val="24"/>
        </w:rPr>
      </w:pPr>
      <w:r w:rsidRPr="007F55BA">
        <w:rPr>
          <w:rFonts w:cstheme="minorHAnsi"/>
          <w:sz w:val="24"/>
          <w:szCs w:val="24"/>
        </w:rPr>
        <w:t>Wörterbuch</w:t>
      </w:r>
    </w:p>
    <w:p w:rsidR="00E16E06" w:rsidRPr="007F55BA" w:rsidRDefault="003C2762" w:rsidP="0034247E">
      <w:pPr>
        <w:pStyle w:val="Bezodstpw"/>
        <w:numPr>
          <w:ilvl w:val="0"/>
          <w:numId w:val="29"/>
        </w:numPr>
        <w:rPr>
          <w:rFonts w:cstheme="minorHAnsi"/>
          <w:sz w:val="24"/>
          <w:szCs w:val="24"/>
        </w:rPr>
      </w:pPr>
      <w:r w:rsidRPr="007F55BA">
        <w:rPr>
          <w:rFonts w:cstheme="minorHAnsi"/>
          <w:sz w:val="24"/>
          <w:szCs w:val="24"/>
        </w:rPr>
        <w:t>Quellen</w:t>
      </w:r>
    </w:p>
    <w:p w:rsidR="0034247E" w:rsidRPr="007F55BA" w:rsidRDefault="0034247E" w:rsidP="0034247E">
      <w:pPr>
        <w:pStyle w:val="Bezodstpw"/>
        <w:ind w:left="720"/>
        <w:rPr>
          <w:rFonts w:cstheme="minorHAnsi"/>
          <w:sz w:val="24"/>
          <w:szCs w:val="24"/>
        </w:rPr>
      </w:pPr>
    </w:p>
    <w:p w:rsidR="00F67E06" w:rsidRPr="007F55BA" w:rsidRDefault="00F67E06" w:rsidP="002B57AA">
      <w:pPr>
        <w:pStyle w:val="Bezodstpw"/>
        <w:ind w:firstLine="567"/>
        <w:rPr>
          <w:rFonts w:cstheme="minorHAnsi"/>
          <w:sz w:val="24"/>
          <w:szCs w:val="24"/>
        </w:rPr>
      </w:pPr>
      <w:r w:rsidRPr="007F55BA">
        <w:rPr>
          <w:rFonts w:cstheme="minorHAnsi"/>
          <w:sz w:val="24"/>
          <w:szCs w:val="24"/>
        </w:rPr>
        <w:t>Unter Marketing versteht man die Aktivitäten zur Förderung von Produkten und Dienstleistungen. Ziel des Marketings ist es, die Bedürfnisse der Kunden des Unternehmens zu erfüllen und gleichzeitig Gewinn zu erwirtschaften.</w:t>
      </w:r>
      <w:r w:rsidR="00242F22" w:rsidRPr="007F55BA">
        <w:rPr>
          <w:rFonts w:cstheme="minorHAnsi"/>
          <w:sz w:val="24"/>
          <w:szCs w:val="24"/>
        </w:rPr>
        <w:t xml:space="preserve"> Marketingaktivitäten beginnen in der Marktforschungsphase und enden mit der Festlegung von Preisen und der Kommunikation mit potenziellen Kunden</w:t>
      </w:r>
      <w:r w:rsidR="00CE0EBA" w:rsidRPr="007F55BA">
        <w:rPr>
          <w:rFonts w:cstheme="minorHAnsi"/>
          <w:sz w:val="24"/>
          <w:szCs w:val="24"/>
        </w:rPr>
        <w:t xml:space="preserve">. </w:t>
      </w:r>
    </w:p>
    <w:p w:rsidR="0034247E" w:rsidRPr="007F55BA" w:rsidRDefault="0034247E" w:rsidP="0034247E">
      <w:pPr>
        <w:pStyle w:val="Bezodstpw"/>
        <w:rPr>
          <w:rFonts w:cstheme="minorHAnsi"/>
          <w:sz w:val="24"/>
          <w:szCs w:val="24"/>
        </w:rPr>
      </w:pPr>
    </w:p>
    <w:p w:rsidR="00BB6819" w:rsidRPr="007F55BA" w:rsidRDefault="000903C9" w:rsidP="002B57AA">
      <w:pPr>
        <w:pStyle w:val="Bezodstpw"/>
        <w:ind w:firstLine="567"/>
        <w:rPr>
          <w:rFonts w:cstheme="minorHAnsi"/>
          <w:sz w:val="24"/>
          <w:szCs w:val="24"/>
        </w:rPr>
      </w:pPr>
      <w:r w:rsidRPr="007F55BA">
        <w:rPr>
          <w:rFonts w:cstheme="minorHAnsi"/>
          <w:sz w:val="24"/>
          <w:szCs w:val="24"/>
        </w:rPr>
        <w:t>Beim Marketing-Mix handelt es sich um alle Aktivitäten, die zum Erreichen der Marketingziele eines Unternehmens unternommen werden. Diese sind aufeinander abgestimmt und beinhalten die Produktpolitik, Preispolitik, Distributionspolitik und Kommunikationspolitik.</w:t>
      </w:r>
    </w:p>
    <w:p w:rsidR="0034247E" w:rsidRPr="007F55BA" w:rsidRDefault="0034247E" w:rsidP="0034247E">
      <w:pPr>
        <w:pStyle w:val="Bezodstpw"/>
        <w:rPr>
          <w:rFonts w:cstheme="minorHAnsi"/>
          <w:b/>
          <w:sz w:val="24"/>
          <w:szCs w:val="24"/>
        </w:rPr>
      </w:pPr>
    </w:p>
    <w:p w:rsidR="00115331" w:rsidRPr="007F55BA" w:rsidRDefault="008777DD" w:rsidP="0034247E">
      <w:pPr>
        <w:pStyle w:val="Bezodstpw"/>
        <w:rPr>
          <w:rFonts w:cstheme="minorHAnsi"/>
          <w:b/>
          <w:i/>
          <w:sz w:val="24"/>
          <w:szCs w:val="24"/>
        </w:rPr>
      </w:pPr>
      <w:r w:rsidRPr="007F55BA">
        <w:rPr>
          <w:rFonts w:cstheme="minorHAnsi"/>
          <w:b/>
          <w:i/>
          <w:sz w:val="24"/>
          <w:szCs w:val="24"/>
        </w:rPr>
        <w:t>Produktpolitik</w:t>
      </w:r>
    </w:p>
    <w:p w:rsidR="0034247E" w:rsidRPr="007F55BA" w:rsidRDefault="0034247E" w:rsidP="0034247E">
      <w:pPr>
        <w:pStyle w:val="Bezodstpw"/>
        <w:rPr>
          <w:rFonts w:cstheme="minorHAnsi"/>
          <w:b/>
          <w:sz w:val="24"/>
          <w:szCs w:val="24"/>
        </w:rPr>
      </w:pPr>
    </w:p>
    <w:p w:rsidR="008777DD" w:rsidRPr="007F55BA" w:rsidRDefault="008777DD" w:rsidP="00297496">
      <w:pPr>
        <w:pStyle w:val="Bezodstpw"/>
        <w:ind w:firstLine="567"/>
        <w:rPr>
          <w:rFonts w:cstheme="minorHAnsi"/>
          <w:sz w:val="24"/>
          <w:szCs w:val="24"/>
        </w:rPr>
      </w:pPr>
      <w:r w:rsidRPr="007F55BA">
        <w:rPr>
          <w:rFonts w:cstheme="minorHAnsi"/>
          <w:sz w:val="24"/>
          <w:szCs w:val="24"/>
        </w:rPr>
        <w:t>Die Produktpolitik schließt alle Entscheidungen und Handlungen ein, die im direk</w:t>
      </w:r>
      <w:r w:rsidR="009041D5" w:rsidRPr="007F55BA">
        <w:rPr>
          <w:rFonts w:cstheme="minorHAnsi"/>
          <w:sz w:val="24"/>
          <w:szCs w:val="24"/>
        </w:rPr>
        <w:t xml:space="preserve">ten Zusammenhang mit </w:t>
      </w:r>
      <w:r w:rsidRPr="007F55BA">
        <w:rPr>
          <w:rFonts w:cstheme="minorHAnsi"/>
          <w:sz w:val="24"/>
          <w:szCs w:val="24"/>
        </w:rPr>
        <w:t xml:space="preserve">Produkten und Dienstleistungen steht. Damit ist die Produktpolitik die wichtigste Säule des 4P-Marketing-Mix, da hier sozusagen die Basis des Unternehmens und die Grundlage sämtlicher Marketing-Maßnahmen betrachtet wird. </w:t>
      </w:r>
    </w:p>
    <w:p w:rsidR="0034247E" w:rsidRPr="007F55BA" w:rsidRDefault="0034247E" w:rsidP="0034247E">
      <w:pPr>
        <w:pStyle w:val="Bezodstpw"/>
        <w:rPr>
          <w:rFonts w:cstheme="minorHAnsi"/>
          <w:sz w:val="24"/>
          <w:szCs w:val="24"/>
        </w:rPr>
      </w:pPr>
    </w:p>
    <w:p w:rsidR="00EF5407" w:rsidRPr="007F55BA" w:rsidRDefault="00C07364" w:rsidP="00297496">
      <w:pPr>
        <w:pStyle w:val="Bezodstpw"/>
        <w:ind w:firstLine="567"/>
        <w:rPr>
          <w:rFonts w:cstheme="minorHAnsi"/>
          <w:sz w:val="24"/>
          <w:szCs w:val="24"/>
        </w:rPr>
      </w:pPr>
      <w:r w:rsidRPr="007F55BA">
        <w:rPr>
          <w:rFonts w:cstheme="minorHAnsi"/>
          <w:sz w:val="24"/>
          <w:szCs w:val="24"/>
        </w:rPr>
        <w:t>Bei der Planung der Produktpolitik muss der Produktlebenszyklus der Produkte einbezogen werden, denn die Produktpalette unterliegt einer zyklischen Entwicklung.</w:t>
      </w:r>
      <w:r w:rsidR="004030AD" w:rsidRPr="007F55BA">
        <w:rPr>
          <w:rFonts w:cstheme="minorHAnsi"/>
          <w:sz w:val="24"/>
          <w:szCs w:val="24"/>
        </w:rPr>
        <w:t xml:space="preserve"> </w:t>
      </w:r>
      <w:r w:rsidR="00EF5407" w:rsidRPr="007F55BA">
        <w:rPr>
          <w:rFonts w:cstheme="minorHAnsi"/>
          <w:sz w:val="24"/>
          <w:szCs w:val="24"/>
        </w:rPr>
        <w:t>Der Produktlebenszyklus kategorisiert Produkte nach ihrem Alter vom Zeitpunkt der Markteinführung bis zum Marktaustritt. Es ist optimal, wenn die Produktpalette eines Unternehmens Produkte enthält, die alle Marktphasen abdecken.</w:t>
      </w:r>
    </w:p>
    <w:p w:rsidR="00554FF0" w:rsidRPr="007F55BA" w:rsidRDefault="00554FF0" w:rsidP="00A018CA">
      <w:pPr>
        <w:rPr>
          <w:rFonts w:cstheme="minorHAnsi"/>
          <w:bCs/>
          <w:color w:val="000000" w:themeColor="text1"/>
          <w:sz w:val="24"/>
          <w:szCs w:val="24"/>
        </w:rPr>
      </w:pPr>
    </w:p>
    <w:p w:rsidR="00EF5407" w:rsidRPr="007F55BA" w:rsidRDefault="00DF1681" w:rsidP="00BF4402">
      <w:pPr>
        <w:ind w:firstLine="567"/>
        <w:rPr>
          <w:rFonts w:cstheme="minorHAnsi"/>
          <w:b/>
          <w:color w:val="000000" w:themeColor="text1"/>
          <w:sz w:val="24"/>
          <w:szCs w:val="24"/>
        </w:rPr>
      </w:pPr>
      <w:r>
        <w:rPr>
          <w:rFonts w:cstheme="minorHAnsi"/>
          <w:bCs/>
          <w:color w:val="000000" w:themeColor="text1"/>
          <w:sz w:val="24"/>
          <w:szCs w:val="24"/>
        </w:rPr>
        <w:t xml:space="preserve">Es gibt die folgenden </w:t>
      </w:r>
      <w:r w:rsidR="00EF5407" w:rsidRPr="007F55BA">
        <w:rPr>
          <w:rFonts w:cstheme="minorHAnsi"/>
          <w:bCs/>
          <w:color w:val="000000" w:themeColor="text1"/>
          <w:sz w:val="24"/>
          <w:szCs w:val="24"/>
        </w:rPr>
        <w:t>Phasen des Produktlebenszyklus:</w:t>
      </w:r>
      <w:r w:rsidR="00A018CA" w:rsidRPr="007F55BA">
        <w:rPr>
          <w:rFonts w:cstheme="minorHAnsi"/>
          <w:color w:val="000000" w:themeColor="text1"/>
          <w:sz w:val="24"/>
          <w:szCs w:val="24"/>
        </w:rPr>
        <w:t xml:space="preserve"> </w:t>
      </w:r>
      <w:r w:rsidR="00EF5407" w:rsidRPr="007F55BA">
        <w:rPr>
          <w:rFonts w:cstheme="minorHAnsi"/>
          <w:b/>
          <w:color w:val="000000" w:themeColor="text1"/>
          <w:sz w:val="24"/>
          <w:szCs w:val="24"/>
        </w:rPr>
        <w:t>Einführung</w:t>
      </w:r>
      <w:r w:rsidR="00A018CA" w:rsidRPr="007F55BA">
        <w:rPr>
          <w:rFonts w:cstheme="minorHAnsi"/>
          <w:b/>
          <w:color w:val="000000" w:themeColor="text1"/>
          <w:sz w:val="24"/>
          <w:szCs w:val="24"/>
        </w:rPr>
        <w:t xml:space="preserve">, </w:t>
      </w:r>
      <w:r w:rsidR="00EF5407" w:rsidRPr="007F55BA">
        <w:rPr>
          <w:rFonts w:cstheme="minorHAnsi"/>
          <w:b/>
          <w:color w:val="000000" w:themeColor="text1"/>
          <w:sz w:val="24"/>
          <w:szCs w:val="24"/>
        </w:rPr>
        <w:t>Wachstum</w:t>
      </w:r>
      <w:r w:rsidR="00A018CA" w:rsidRPr="007F55BA">
        <w:rPr>
          <w:rFonts w:cstheme="minorHAnsi"/>
          <w:b/>
          <w:color w:val="000000" w:themeColor="text1"/>
          <w:sz w:val="24"/>
          <w:szCs w:val="24"/>
        </w:rPr>
        <w:t xml:space="preserve">, </w:t>
      </w:r>
      <w:r w:rsidR="00EF5407" w:rsidRPr="007F55BA">
        <w:rPr>
          <w:rFonts w:cstheme="minorHAnsi"/>
          <w:b/>
          <w:color w:val="000000" w:themeColor="text1"/>
          <w:sz w:val="24"/>
          <w:szCs w:val="24"/>
        </w:rPr>
        <w:t>Reife</w:t>
      </w:r>
      <w:r w:rsidR="00A018CA" w:rsidRPr="007F55BA">
        <w:rPr>
          <w:rFonts w:cstheme="minorHAnsi"/>
          <w:b/>
          <w:color w:val="000000" w:themeColor="text1"/>
          <w:sz w:val="24"/>
          <w:szCs w:val="24"/>
        </w:rPr>
        <w:t xml:space="preserve">, </w:t>
      </w:r>
      <w:r w:rsidR="00EF5407" w:rsidRPr="007F55BA">
        <w:rPr>
          <w:rFonts w:cstheme="minorHAnsi"/>
          <w:b/>
          <w:color w:val="000000" w:themeColor="text1"/>
          <w:sz w:val="24"/>
          <w:szCs w:val="24"/>
        </w:rPr>
        <w:t>Sättigung</w:t>
      </w:r>
      <w:r w:rsidR="00A018CA" w:rsidRPr="007F55BA">
        <w:rPr>
          <w:rFonts w:cstheme="minorHAnsi"/>
          <w:b/>
          <w:color w:val="000000" w:themeColor="text1"/>
          <w:sz w:val="24"/>
          <w:szCs w:val="24"/>
        </w:rPr>
        <w:t xml:space="preserve">, </w:t>
      </w:r>
      <w:r w:rsidR="00EF5407" w:rsidRPr="007F55BA">
        <w:rPr>
          <w:rFonts w:cstheme="minorHAnsi"/>
          <w:b/>
          <w:color w:val="000000" w:themeColor="text1"/>
          <w:sz w:val="24"/>
          <w:szCs w:val="24"/>
        </w:rPr>
        <w:t>Degeneration</w:t>
      </w:r>
      <w:r w:rsidR="00A018CA" w:rsidRPr="007F55BA">
        <w:rPr>
          <w:rFonts w:cstheme="minorHAnsi"/>
          <w:b/>
          <w:color w:val="000000" w:themeColor="text1"/>
          <w:sz w:val="24"/>
          <w:szCs w:val="24"/>
        </w:rPr>
        <w:t>.</w:t>
      </w:r>
    </w:p>
    <w:p w:rsidR="00EF5407" w:rsidRPr="007F55BA" w:rsidRDefault="00EF5407" w:rsidP="0034247E">
      <w:pPr>
        <w:pStyle w:val="Bezodstpw"/>
        <w:numPr>
          <w:ilvl w:val="0"/>
          <w:numId w:val="28"/>
        </w:numPr>
        <w:rPr>
          <w:rFonts w:cstheme="minorHAnsi"/>
          <w:sz w:val="24"/>
          <w:szCs w:val="24"/>
        </w:rPr>
      </w:pPr>
      <w:r w:rsidRPr="007F55BA">
        <w:rPr>
          <w:rFonts w:cstheme="minorHAnsi"/>
          <w:sz w:val="24"/>
          <w:szCs w:val="24"/>
        </w:rPr>
        <w:t>In der </w:t>
      </w:r>
      <w:r w:rsidRPr="007F55BA">
        <w:rPr>
          <w:rFonts w:cstheme="minorHAnsi"/>
          <w:bCs/>
          <w:sz w:val="24"/>
          <w:szCs w:val="24"/>
        </w:rPr>
        <w:t>Einführungsphase</w:t>
      </w:r>
      <w:r w:rsidRPr="007F55BA">
        <w:rPr>
          <w:rFonts w:cstheme="minorHAnsi"/>
          <w:sz w:val="24"/>
          <w:szCs w:val="24"/>
        </w:rPr>
        <w:t>, die mit Erreichen des Break-Even-Points endet, wird versucht, durch adäquaten Einsatz der Instrumente des Marketing-Mix die Bekanntheit des Produkts zu steigern.</w:t>
      </w:r>
    </w:p>
    <w:p w:rsidR="00EF5407" w:rsidRPr="007F55BA" w:rsidRDefault="00EF5407" w:rsidP="0034247E">
      <w:pPr>
        <w:pStyle w:val="Bezodstpw"/>
        <w:numPr>
          <w:ilvl w:val="0"/>
          <w:numId w:val="28"/>
        </w:numPr>
        <w:rPr>
          <w:rFonts w:cstheme="minorHAnsi"/>
          <w:sz w:val="24"/>
          <w:szCs w:val="24"/>
        </w:rPr>
      </w:pPr>
      <w:r w:rsidRPr="007F55BA">
        <w:rPr>
          <w:rFonts w:cstheme="minorHAnsi"/>
          <w:sz w:val="24"/>
          <w:szCs w:val="24"/>
        </w:rPr>
        <w:t>Jetzt beginnt die </w:t>
      </w:r>
      <w:r w:rsidRPr="007F55BA">
        <w:rPr>
          <w:rFonts w:cstheme="minorHAnsi"/>
          <w:bCs/>
          <w:sz w:val="24"/>
          <w:szCs w:val="24"/>
        </w:rPr>
        <w:t>Wachstumsphase</w:t>
      </w:r>
      <w:r w:rsidRPr="007F55BA">
        <w:rPr>
          <w:rFonts w:cstheme="minorHAnsi"/>
          <w:sz w:val="24"/>
          <w:szCs w:val="24"/>
        </w:rPr>
        <w:t> und die Maßnahmen des Marketing-Mix greifen und mit zunehmender Bekanntheit steigt der Umsatz, sodass mit dem Produkt Gewinne erzielt werden.</w:t>
      </w:r>
    </w:p>
    <w:p w:rsidR="00EF5407" w:rsidRPr="007F55BA" w:rsidRDefault="00EF5407" w:rsidP="0034247E">
      <w:pPr>
        <w:pStyle w:val="Bezodstpw"/>
        <w:numPr>
          <w:ilvl w:val="0"/>
          <w:numId w:val="28"/>
        </w:numPr>
        <w:rPr>
          <w:rFonts w:cstheme="minorHAnsi"/>
          <w:sz w:val="24"/>
          <w:szCs w:val="24"/>
        </w:rPr>
      </w:pPr>
      <w:r w:rsidRPr="007F55BA">
        <w:rPr>
          <w:rFonts w:cstheme="minorHAnsi"/>
          <w:sz w:val="24"/>
          <w:szCs w:val="24"/>
        </w:rPr>
        <w:t>Der maximale Umsatz wird mit den Produkten erzielt, die sich in der </w:t>
      </w:r>
      <w:r w:rsidRPr="007F55BA">
        <w:rPr>
          <w:rFonts w:cstheme="minorHAnsi"/>
          <w:bCs/>
          <w:sz w:val="24"/>
          <w:szCs w:val="24"/>
        </w:rPr>
        <w:t>Reifephase</w:t>
      </w:r>
      <w:r w:rsidRPr="007F55BA">
        <w:rPr>
          <w:rFonts w:cstheme="minorHAnsi"/>
          <w:sz w:val="24"/>
          <w:szCs w:val="24"/>
        </w:rPr>
        <w:t> befinden, die am längsten dauert und in der die höchsten Gewinne erzielt werden.</w:t>
      </w:r>
    </w:p>
    <w:p w:rsidR="00EF5407" w:rsidRPr="007F55BA" w:rsidRDefault="00EF5407" w:rsidP="0034247E">
      <w:pPr>
        <w:pStyle w:val="Bezodstpw"/>
        <w:numPr>
          <w:ilvl w:val="0"/>
          <w:numId w:val="28"/>
        </w:numPr>
        <w:rPr>
          <w:rFonts w:cstheme="minorHAnsi"/>
          <w:sz w:val="24"/>
          <w:szCs w:val="24"/>
        </w:rPr>
      </w:pPr>
      <w:r w:rsidRPr="007F55BA">
        <w:rPr>
          <w:rFonts w:cstheme="minorHAnsi"/>
          <w:sz w:val="24"/>
          <w:szCs w:val="24"/>
        </w:rPr>
        <w:t>Auf dem </w:t>
      </w:r>
      <w:r w:rsidRPr="007F55BA">
        <w:rPr>
          <w:rFonts w:cstheme="minorHAnsi"/>
          <w:bCs/>
          <w:sz w:val="24"/>
          <w:szCs w:val="24"/>
        </w:rPr>
        <w:t>gesättigten Markt</w:t>
      </w:r>
      <w:r w:rsidRPr="007F55BA">
        <w:rPr>
          <w:rFonts w:cstheme="minorHAnsi"/>
          <w:sz w:val="24"/>
          <w:szCs w:val="24"/>
        </w:rPr>
        <w:t> sinken die Umsätze und es werden kaum noch Gewinne erwirtschaftet, sodass es Zeit wird, dieses Produkt vom Markt zu nehmen.</w:t>
      </w:r>
    </w:p>
    <w:p w:rsidR="0034247E" w:rsidRPr="007F55BA" w:rsidRDefault="0034247E" w:rsidP="005100AB">
      <w:pPr>
        <w:pStyle w:val="Bezodstpw"/>
        <w:rPr>
          <w:rFonts w:cstheme="minorHAnsi"/>
          <w:b/>
          <w:kern w:val="0"/>
          <w:sz w:val="24"/>
          <w:szCs w:val="24"/>
          <w:lang w:eastAsia="pl-PL"/>
        </w:rPr>
      </w:pPr>
    </w:p>
    <w:p w:rsidR="00FA4730" w:rsidRPr="007F55BA" w:rsidRDefault="00387219" w:rsidP="005100AB">
      <w:pPr>
        <w:pStyle w:val="Bezodstpw"/>
        <w:rPr>
          <w:rFonts w:cstheme="minorHAnsi"/>
          <w:b/>
          <w:i/>
          <w:kern w:val="0"/>
          <w:sz w:val="24"/>
          <w:szCs w:val="24"/>
          <w:lang w:eastAsia="pl-PL"/>
        </w:rPr>
      </w:pPr>
      <w:r w:rsidRPr="007F55BA">
        <w:rPr>
          <w:rFonts w:cstheme="minorHAnsi"/>
          <w:b/>
          <w:i/>
          <w:kern w:val="0"/>
          <w:sz w:val="24"/>
          <w:szCs w:val="24"/>
          <w:lang w:eastAsia="pl-PL"/>
        </w:rPr>
        <w:t>Preispolitik</w:t>
      </w:r>
    </w:p>
    <w:p w:rsidR="0034247E" w:rsidRPr="007F55BA" w:rsidRDefault="0034247E" w:rsidP="005100AB">
      <w:pPr>
        <w:pStyle w:val="Bezodstpw"/>
        <w:rPr>
          <w:rFonts w:cstheme="minorHAnsi"/>
          <w:b/>
          <w:kern w:val="0"/>
          <w:sz w:val="24"/>
          <w:szCs w:val="24"/>
          <w:lang w:eastAsia="pl-PL"/>
        </w:rPr>
      </w:pPr>
    </w:p>
    <w:p w:rsidR="00556C9C" w:rsidRPr="007F55BA" w:rsidRDefault="00556C9C" w:rsidP="00B760CE">
      <w:pPr>
        <w:pStyle w:val="Bezodstpw"/>
        <w:ind w:firstLine="567"/>
        <w:rPr>
          <w:rFonts w:cstheme="minorHAnsi"/>
          <w:sz w:val="24"/>
          <w:szCs w:val="24"/>
        </w:rPr>
      </w:pPr>
      <w:r w:rsidRPr="007F55BA">
        <w:rPr>
          <w:rFonts w:cstheme="minorHAnsi"/>
          <w:sz w:val="24"/>
          <w:szCs w:val="24"/>
        </w:rPr>
        <w:t xml:space="preserve">Die Preispolitik beschäftigt sich damit, wie die Verkaufspreise festgelegt werden, um möglichst hohe Gewinne zu erzielen. Dabei sollte einerseits ein faires Preis-Leistungs-Verhältnis angestrebt und </w:t>
      </w:r>
      <w:r w:rsidRPr="007F55BA">
        <w:rPr>
          <w:rFonts w:cstheme="minorHAnsi"/>
          <w:sz w:val="24"/>
          <w:szCs w:val="24"/>
        </w:rPr>
        <w:lastRenderedPageBreak/>
        <w:t>andererseits die Gewinnmarge maximiert werden. Des Weiteren gehören Rabattaktionen und die Festlegung der Lieferkosten zum Bereich der Preispolitik.</w:t>
      </w:r>
    </w:p>
    <w:p w:rsidR="005100AB" w:rsidRPr="007F55BA" w:rsidRDefault="005100AB" w:rsidP="005100AB">
      <w:pPr>
        <w:pStyle w:val="Bezodstpw"/>
        <w:rPr>
          <w:rFonts w:cstheme="minorHAnsi"/>
          <w:b/>
          <w:sz w:val="24"/>
          <w:szCs w:val="24"/>
        </w:rPr>
      </w:pPr>
    </w:p>
    <w:p w:rsidR="0026506A" w:rsidRPr="007F55BA" w:rsidRDefault="00387219" w:rsidP="005100AB">
      <w:pPr>
        <w:pStyle w:val="Bezodstpw"/>
        <w:rPr>
          <w:rFonts w:cstheme="minorHAnsi"/>
          <w:b/>
          <w:i/>
          <w:sz w:val="24"/>
          <w:szCs w:val="24"/>
        </w:rPr>
      </w:pPr>
      <w:r w:rsidRPr="007F55BA">
        <w:rPr>
          <w:rFonts w:cstheme="minorHAnsi"/>
          <w:b/>
          <w:i/>
          <w:sz w:val="24"/>
          <w:szCs w:val="24"/>
        </w:rPr>
        <w:t>Distributionspolitik</w:t>
      </w:r>
    </w:p>
    <w:p w:rsidR="0034247E" w:rsidRPr="007F55BA" w:rsidRDefault="0034247E" w:rsidP="005100AB">
      <w:pPr>
        <w:pStyle w:val="Bezodstpw"/>
        <w:rPr>
          <w:rFonts w:cstheme="minorHAnsi"/>
          <w:b/>
          <w:sz w:val="24"/>
          <w:szCs w:val="24"/>
        </w:rPr>
      </w:pPr>
    </w:p>
    <w:p w:rsidR="002938DB" w:rsidRPr="007F55BA" w:rsidRDefault="002938DB" w:rsidP="00B760CE">
      <w:pPr>
        <w:pStyle w:val="Bezodstpw"/>
        <w:ind w:firstLine="567"/>
        <w:rPr>
          <w:rFonts w:cstheme="minorHAnsi"/>
          <w:b/>
          <w:sz w:val="24"/>
          <w:szCs w:val="24"/>
        </w:rPr>
      </w:pPr>
      <w:r w:rsidRPr="007F55BA">
        <w:rPr>
          <w:rFonts w:cstheme="minorHAnsi"/>
          <w:sz w:val="24"/>
          <w:szCs w:val="24"/>
        </w:rPr>
        <w:t>Mit diesem Marketinginstrument wird der Vertrieb der Produkte und Dienstleistungen gestaltet. Die Distributionspolitik beinhaltet somit alle Aktivitäten, die nötig sind, damit das Produkt vom produzierenden Unternehmen zum Nachfrager gelangt. Es geht also darum, welche Absatzkanäle genutzt und wie diese konkret ausgestaltet werden.</w:t>
      </w:r>
    </w:p>
    <w:p w:rsidR="0034247E" w:rsidRPr="007F55BA" w:rsidRDefault="0034247E" w:rsidP="0034247E">
      <w:pPr>
        <w:pStyle w:val="Bezodstpw"/>
        <w:rPr>
          <w:rFonts w:cstheme="minorHAnsi"/>
          <w:b/>
          <w:sz w:val="24"/>
          <w:szCs w:val="24"/>
        </w:rPr>
      </w:pPr>
    </w:p>
    <w:p w:rsidR="0026506A" w:rsidRPr="007F55BA" w:rsidRDefault="00D04A46" w:rsidP="00B760CE">
      <w:pPr>
        <w:pStyle w:val="Bezodstpw"/>
        <w:ind w:firstLine="567"/>
        <w:rPr>
          <w:rFonts w:cstheme="minorHAnsi"/>
          <w:sz w:val="24"/>
          <w:szCs w:val="24"/>
        </w:rPr>
      </w:pPr>
      <w:r w:rsidRPr="007F55BA">
        <w:rPr>
          <w:rFonts w:cstheme="minorHAnsi"/>
          <w:sz w:val="24"/>
          <w:szCs w:val="24"/>
        </w:rPr>
        <w:t>Folgende Absatzkanäle werden unterschieden:</w:t>
      </w:r>
    </w:p>
    <w:p w:rsidR="0026506A" w:rsidRPr="007F55BA" w:rsidRDefault="0026506A" w:rsidP="0034247E">
      <w:pPr>
        <w:pStyle w:val="Bezodstpw"/>
        <w:rPr>
          <w:rFonts w:cstheme="minorHAnsi"/>
          <w:sz w:val="24"/>
          <w:szCs w:val="24"/>
        </w:rPr>
      </w:pPr>
      <w:r w:rsidRPr="007F55BA">
        <w:rPr>
          <w:rFonts w:cstheme="minorHAnsi"/>
          <w:sz w:val="24"/>
          <w:szCs w:val="24"/>
        </w:rPr>
        <w:t xml:space="preserve">- </w:t>
      </w:r>
      <w:r w:rsidR="00D04A46" w:rsidRPr="007F55BA">
        <w:rPr>
          <w:rFonts w:cstheme="minorHAnsi"/>
          <w:b/>
          <w:sz w:val="24"/>
          <w:szCs w:val="24"/>
        </w:rPr>
        <w:t>Direkter Vertrieb</w:t>
      </w:r>
      <w:r w:rsidR="00E320E4" w:rsidRPr="007F55BA">
        <w:rPr>
          <w:rFonts w:cstheme="minorHAnsi"/>
          <w:sz w:val="24"/>
          <w:szCs w:val="24"/>
        </w:rPr>
        <w:t> </w:t>
      </w:r>
      <w:r w:rsidR="00D04A46" w:rsidRPr="007F55BA">
        <w:rPr>
          <w:rFonts w:cstheme="minorHAnsi"/>
          <w:sz w:val="24"/>
          <w:szCs w:val="24"/>
        </w:rPr>
        <w:t>erfolgt über eine eigene Verkaufsniederlassung des Unternehmens, den persönlichen Direktverkauf, E-C</w:t>
      </w:r>
      <w:r w:rsidR="00E320E4" w:rsidRPr="007F55BA">
        <w:rPr>
          <w:rFonts w:cstheme="minorHAnsi"/>
          <w:sz w:val="24"/>
          <w:szCs w:val="24"/>
        </w:rPr>
        <w:t>ommerce oder den Telefonverkauf</w:t>
      </w:r>
      <w:r w:rsidR="006B5FE4" w:rsidRPr="007F55BA">
        <w:rPr>
          <w:rFonts w:cstheme="minorHAnsi"/>
          <w:sz w:val="24"/>
          <w:szCs w:val="24"/>
        </w:rPr>
        <w:t>.</w:t>
      </w:r>
    </w:p>
    <w:p w:rsidR="00D04A46" w:rsidRPr="007F55BA" w:rsidRDefault="0026506A" w:rsidP="0034247E">
      <w:pPr>
        <w:pStyle w:val="Bezodstpw"/>
        <w:rPr>
          <w:rFonts w:cstheme="minorHAnsi"/>
          <w:sz w:val="24"/>
          <w:szCs w:val="24"/>
        </w:rPr>
      </w:pPr>
      <w:r w:rsidRPr="007F55BA">
        <w:rPr>
          <w:rFonts w:cstheme="minorHAnsi"/>
          <w:sz w:val="24"/>
          <w:szCs w:val="24"/>
        </w:rPr>
        <w:t xml:space="preserve">- </w:t>
      </w:r>
      <w:r w:rsidR="00D04A46" w:rsidRPr="007F55BA">
        <w:rPr>
          <w:rFonts w:cstheme="minorHAnsi"/>
          <w:b/>
          <w:sz w:val="24"/>
          <w:szCs w:val="24"/>
        </w:rPr>
        <w:t>Indirekter Vertrieb</w:t>
      </w:r>
      <w:r w:rsidR="00E320E4" w:rsidRPr="007F55BA">
        <w:rPr>
          <w:rFonts w:cstheme="minorHAnsi"/>
          <w:sz w:val="24"/>
          <w:szCs w:val="24"/>
        </w:rPr>
        <w:t> </w:t>
      </w:r>
      <w:r w:rsidR="006B5FE4" w:rsidRPr="007F55BA">
        <w:rPr>
          <w:rFonts w:cstheme="minorHAnsi"/>
          <w:sz w:val="24"/>
          <w:szCs w:val="24"/>
        </w:rPr>
        <w:t>ist</w:t>
      </w:r>
      <w:r w:rsidR="00144C16" w:rsidRPr="007F55BA">
        <w:rPr>
          <w:rFonts w:cstheme="minorHAnsi"/>
          <w:sz w:val="24"/>
          <w:szCs w:val="24"/>
        </w:rPr>
        <w:t xml:space="preserve"> </w:t>
      </w:r>
      <w:r w:rsidR="00D04A46" w:rsidRPr="007F55BA">
        <w:rPr>
          <w:rFonts w:cstheme="minorHAnsi"/>
          <w:sz w:val="24"/>
          <w:szCs w:val="24"/>
        </w:rPr>
        <w:t>eine oder mehrere H</w:t>
      </w:r>
      <w:r w:rsidR="00E320E4" w:rsidRPr="007F55BA">
        <w:rPr>
          <w:rFonts w:cstheme="minorHAnsi"/>
          <w:sz w:val="24"/>
          <w:szCs w:val="24"/>
        </w:rPr>
        <w:t>andelsstufen zwischengeschaltet</w:t>
      </w:r>
      <w:r w:rsidR="006B5FE4" w:rsidRPr="007F55BA">
        <w:rPr>
          <w:rFonts w:cstheme="minorHAnsi"/>
          <w:sz w:val="24"/>
          <w:szCs w:val="24"/>
        </w:rPr>
        <w:t>.</w:t>
      </w:r>
    </w:p>
    <w:p w:rsidR="0034247E" w:rsidRPr="007F55BA" w:rsidRDefault="0034247E" w:rsidP="0034247E">
      <w:pPr>
        <w:pStyle w:val="Bezodstpw"/>
        <w:rPr>
          <w:rFonts w:cstheme="minorHAnsi"/>
          <w:sz w:val="24"/>
          <w:szCs w:val="24"/>
        </w:rPr>
      </w:pPr>
    </w:p>
    <w:p w:rsidR="00533A3A" w:rsidRPr="007F55BA" w:rsidRDefault="00935FD3" w:rsidP="0034247E">
      <w:pPr>
        <w:pStyle w:val="Bezodstpw"/>
        <w:rPr>
          <w:rFonts w:cstheme="minorHAnsi"/>
          <w:b/>
          <w:i/>
          <w:sz w:val="24"/>
          <w:szCs w:val="24"/>
        </w:rPr>
      </w:pPr>
      <w:r w:rsidRPr="007F55BA">
        <w:rPr>
          <w:rFonts w:cstheme="minorHAnsi"/>
          <w:b/>
          <w:i/>
          <w:sz w:val="24"/>
          <w:szCs w:val="24"/>
        </w:rPr>
        <w:t>Kommunikationspolitik</w:t>
      </w:r>
    </w:p>
    <w:p w:rsidR="0034247E" w:rsidRPr="007F55BA" w:rsidRDefault="0034247E" w:rsidP="0034247E">
      <w:pPr>
        <w:pStyle w:val="Bezodstpw"/>
        <w:rPr>
          <w:rFonts w:cstheme="minorHAnsi"/>
          <w:sz w:val="24"/>
          <w:szCs w:val="24"/>
        </w:rPr>
      </w:pPr>
    </w:p>
    <w:p w:rsidR="002F160E" w:rsidRPr="007F55BA" w:rsidRDefault="00B54B99" w:rsidP="00822DF0">
      <w:pPr>
        <w:pStyle w:val="Bezodstpw"/>
        <w:ind w:firstLine="567"/>
        <w:rPr>
          <w:rFonts w:cstheme="minorHAnsi"/>
          <w:sz w:val="24"/>
          <w:szCs w:val="24"/>
        </w:rPr>
      </w:pPr>
      <w:r w:rsidRPr="007F55BA">
        <w:rPr>
          <w:rFonts w:cstheme="minorHAnsi"/>
          <w:sz w:val="24"/>
          <w:szCs w:val="24"/>
        </w:rPr>
        <w:t>Mit der Kommunikationspolitik wird die Aufmerksamkeit für die Produkte und Dienstleistungen erzeugt und es werden Maßnahmen ergriffen, um den Kunden zum Kauf zu animieren. Zur Kommunikationspolitik gehören folgende Bereiche:</w:t>
      </w:r>
      <w:r w:rsidR="0026506A" w:rsidRPr="007F55BA">
        <w:rPr>
          <w:rFonts w:cstheme="minorHAnsi"/>
          <w:sz w:val="24"/>
          <w:szCs w:val="24"/>
        </w:rPr>
        <w:t xml:space="preserve"> </w:t>
      </w:r>
      <w:r w:rsidRPr="007F55BA">
        <w:rPr>
          <w:rFonts w:cstheme="minorHAnsi"/>
          <w:sz w:val="24"/>
          <w:szCs w:val="24"/>
        </w:rPr>
        <w:t>Wer</w:t>
      </w:r>
      <w:r w:rsidR="00292614" w:rsidRPr="007F55BA">
        <w:rPr>
          <w:rFonts w:cstheme="minorHAnsi"/>
          <w:sz w:val="24"/>
          <w:szCs w:val="24"/>
        </w:rPr>
        <w:t xml:space="preserve">bung (TV, Internet, </w:t>
      </w:r>
      <w:r w:rsidRPr="007F55BA">
        <w:rPr>
          <w:rFonts w:cstheme="minorHAnsi"/>
          <w:sz w:val="24"/>
          <w:szCs w:val="24"/>
        </w:rPr>
        <w:t>Radio)</w:t>
      </w:r>
      <w:r w:rsidR="0026506A" w:rsidRPr="007F55BA">
        <w:rPr>
          <w:rFonts w:cstheme="minorHAnsi"/>
          <w:sz w:val="24"/>
          <w:szCs w:val="24"/>
        </w:rPr>
        <w:t xml:space="preserve">, </w:t>
      </w:r>
      <w:r w:rsidRPr="007F55BA">
        <w:rPr>
          <w:rFonts w:cstheme="minorHAnsi"/>
          <w:sz w:val="24"/>
          <w:szCs w:val="24"/>
        </w:rPr>
        <w:t>Öffentlichkeitsarbeit (Public Relation)</w:t>
      </w:r>
      <w:r w:rsidR="0026506A" w:rsidRPr="007F55BA">
        <w:rPr>
          <w:rFonts w:cstheme="minorHAnsi"/>
          <w:sz w:val="24"/>
          <w:szCs w:val="24"/>
        </w:rPr>
        <w:t xml:space="preserve">, </w:t>
      </w:r>
      <w:r w:rsidRPr="007F55BA">
        <w:rPr>
          <w:rFonts w:cstheme="minorHAnsi"/>
          <w:sz w:val="24"/>
          <w:szCs w:val="24"/>
        </w:rPr>
        <w:t xml:space="preserve">Produktauftritt in den Social </w:t>
      </w:r>
      <w:r w:rsidRPr="008818DC">
        <w:rPr>
          <w:rFonts w:cstheme="minorHAnsi"/>
          <w:sz w:val="24"/>
          <w:szCs w:val="24"/>
        </w:rPr>
        <w:t>Media</w:t>
      </w:r>
      <w:r w:rsidR="0026506A" w:rsidRPr="008818DC">
        <w:rPr>
          <w:rFonts w:cstheme="minorHAnsi"/>
          <w:sz w:val="24"/>
          <w:szCs w:val="24"/>
        </w:rPr>
        <w:t xml:space="preserve">, </w:t>
      </w:r>
      <w:r w:rsidR="008818DC" w:rsidRPr="008818DC">
        <w:rPr>
          <w:rFonts w:cstheme="minorHAnsi"/>
          <w:sz w:val="24"/>
          <w:szCs w:val="24"/>
        </w:rPr>
        <w:t>Messen,</w:t>
      </w:r>
      <w:r w:rsidR="008818DC">
        <w:rPr>
          <w:rFonts w:cstheme="minorHAnsi"/>
          <w:b/>
          <w:sz w:val="24"/>
          <w:szCs w:val="24"/>
        </w:rPr>
        <w:t xml:space="preserve"> </w:t>
      </w:r>
      <w:r w:rsidRPr="007F55BA">
        <w:rPr>
          <w:rFonts w:cstheme="minorHAnsi"/>
          <w:sz w:val="24"/>
          <w:szCs w:val="24"/>
        </w:rPr>
        <w:t>Verkaufsveranstaltungen</w:t>
      </w:r>
      <w:r w:rsidR="0026506A" w:rsidRPr="007F55BA">
        <w:rPr>
          <w:rFonts w:cstheme="minorHAnsi"/>
          <w:b/>
          <w:sz w:val="24"/>
          <w:szCs w:val="24"/>
        </w:rPr>
        <w:t>,</w:t>
      </w:r>
      <w:r w:rsidR="00863F94" w:rsidRPr="007F55BA">
        <w:rPr>
          <w:rFonts w:cstheme="minorHAnsi"/>
          <w:b/>
          <w:sz w:val="24"/>
          <w:szCs w:val="24"/>
        </w:rPr>
        <w:t xml:space="preserve"> </w:t>
      </w:r>
      <w:r w:rsidRPr="007F55BA">
        <w:rPr>
          <w:rFonts w:cstheme="minorHAnsi"/>
          <w:sz w:val="24"/>
          <w:szCs w:val="24"/>
        </w:rPr>
        <w:t>Online-Marketing</w:t>
      </w:r>
      <w:r w:rsidR="00863F94" w:rsidRPr="007F55BA">
        <w:rPr>
          <w:rFonts w:cstheme="minorHAnsi"/>
          <w:sz w:val="24"/>
          <w:szCs w:val="24"/>
        </w:rPr>
        <w:t>.</w:t>
      </w:r>
    </w:p>
    <w:p w:rsidR="0034247E" w:rsidRPr="007F55BA" w:rsidRDefault="0034247E" w:rsidP="0034247E">
      <w:pPr>
        <w:pStyle w:val="Bezodstpw"/>
        <w:rPr>
          <w:rFonts w:cstheme="minorHAnsi"/>
          <w:b/>
          <w:sz w:val="24"/>
          <w:szCs w:val="24"/>
        </w:rPr>
      </w:pPr>
    </w:p>
    <w:p w:rsidR="002F160E" w:rsidRPr="007F55BA" w:rsidRDefault="002F160E" w:rsidP="0034247E">
      <w:pPr>
        <w:pStyle w:val="Bezodstpw"/>
        <w:rPr>
          <w:rFonts w:cstheme="minorHAnsi"/>
          <w:b/>
          <w:bCs/>
          <w:sz w:val="24"/>
          <w:szCs w:val="24"/>
        </w:rPr>
      </w:pPr>
      <w:r w:rsidRPr="007F55BA">
        <w:rPr>
          <w:rFonts w:cstheme="minorHAnsi"/>
          <w:b/>
          <w:sz w:val="24"/>
          <w:szCs w:val="24"/>
        </w:rPr>
        <w:t>Weitere Instrumente des Marketing-Mix:</w:t>
      </w:r>
    </w:p>
    <w:p w:rsidR="002F160E" w:rsidRPr="007F55BA" w:rsidRDefault="002F160E" w:rsidP="004637E4">
      <w:pPr>
        <w:pStyle w:val="Bezodstpw"/>
        <w:ind w:firstLine="567"/>
        <w:rPr>
          <w:rFonts w:cstheme="minorHAnsi"/>
          <w:b/>
          <w:color w:val="000000" w:themeColor="text1"/>
          <w:sz w:val="24"/>
          <w:szCs w:val="24"/>
        </w:rPr>
      </w:pPr>
      <w:r w:rsidRPr="007F55BA">
        <w:rPr>
          <w:rFonts w:cstheme="minorHAnsi"/>
          <w:color w:val="000000" w:themeColor="text1"/>
          <w:sz w:val="24"/>
          <w:szCs w:val="24"/>
        </w:rPr>
        <w:t>Im Bereich des Dienstleistungsmarketings sowie bei einer stärkeren Serviceorientierung werden weitere Marketinginstrumente relevant. Die meisten Modelle fügen </w:t>
      </w:r>
      <w:r w:rsidRPr="007F55BA">
        <w:rPr>
          <w:rFonts w:cstheme="minorHAnsi"/>
          <w:i/>
          <w:iCs/>
          <w:color w:val="000000" w:themeColor="text1"/>
          <w:sz w:val="24"/>
          <w:szCs w:val="24"/>
        </w:rPr>
        <w:t>„3 weitere Ps“</w:t>
      </w:r>
      <w:r w:rsidRPr="007F55BA">
        <w:rPr>
          <w:rFonts w:cstheme="minorHAnsi"/>
          <w:color w:val="000000" w:themeColor="text1"/>
          <w:sz w:val="24"/>
          <w:szCs w:val="24"/>
        </w:rPr>
        <w:t> hinzu:</w:t>
      </w:r>
    </w:p>
    <w:p w:rsidR="00016ECD" w:rsidRPr="007F55BA" w:rsidRDefault="00747FEA" w:rsidP="0034247E">
      <w:pPr>
        <w:pStyle w:val="Bezodstpw"/>
        <w:numPr>
          <w:ilvl w:val="0"/>
          <w:numId w:val="31"/>
        </w:numPr>
        <w:rPr>
          <w:rFonts w:cstheme="minorHAnsi"/>
          <w:b/>
          <w:color w:val="000000" w:themeColor="text1"/>
          <w:sz w:val="24"/>
          <w:szCs w:val="24"/>
        </w:rPr>
      </w:pPr>
      <w:r>
        <w:rPr>
          <w:rFonts w:cstheme="minorHAnsi"/>
          <w:color w:val="000000" w:themeColor="text1"/>
          <w:sz w:val="24"/>
          <w:szCs w:val="24"/>
        </w:rPr>
        <w:t>Ausstattungspolitik:</w:t>
      </w:r>
      <w:r w:rsidR="002F160E" w:rsidRPr="007F55BA">
        <w:rPr>
          <w:rFonts w:cstheme="minorHAnsi"/>
          <w:color w:val="000000" w:themeColor="text1"/>
          <w:sz w:val="24"/>
          <w:szCs w:val="24"/>
        </w:rPr>
        <w:t xml:space="preserve"> betrifft die Gestaltung von Verkaufsräumen. Das kann Ladengeschäfte betreffen oder beispielsweise die Ausstattung von Friseursalons sowie Restaurants.</w:t>
      </w:r>
    </w:p>
    <w:p w:rsidR="00016ECD" w:rsidRPr="007F55BA" w:rsidRDefault="00747FEA" w:rsidP="0034247E">
      <w:pPr>
        <w:pStyle w:val="Bezodstpw"/>
        <w:numPr>
          <w:ilvl w:val="0"/>
          <w:numId w:val="31"/>
        </w:numPr>
        <w:rPr>
          <w:rFonts w:cstheme="minorHAnsi"/>
          <w:b/>
          <w:color w:val="000000" w:themeColor="text1"/>
          <w:sz w:val="24"/>
          <w:szCs w:val="24"/>
        </w:rPr>
      </w:pPr>
      <w:r>
        <w:rPr>
          <w:rFonts w:cstheme="minorHAnsi"/>
          <w:color w:val="000000" w:themeColor="text1"/>
          <w:sz w:val="24"/>
          <w:szCs w:val="24"/>
        </w:rPr>
        <w:t>Personalpolitik:</w:t>
      </w:r>
      <w:r w:rsidR="002F160E" w:rsidRPr="007F55BA">
        <w:rPr>
          <w:rFonts w:cstheme="minorHAnsi"/>
          <w:color w:val="000000" w:themeColor="text1"/>
          <w:sz w:val="24"/>
          <w:szCs w:val="24"/>
        </w:rPr>
        <w:t xml:space="preserve"> umfasst im Zusammenhang mit dem Marketing-Mix ebenfalls die Maßnahmen, die mit dem Kontakt zum Kunden zusammenhängen.</w:t>
      </w:r>
    </w:p>
    <w:p w:rsidR="00B53073" w:rsidRPr="007F55BA" w:rsidRDefault="00747FEA" w:rsidP="00B53073">
      <w:pPr>
        <w:pStyle w:val="Bezodstpw"/>
        <w:numPr>
          <w:ilvl w:val="0"/>
          <w:numId w:val="31"/>
        </w:numPr>
        <w:rPr>
          <w:rFonts w:cstheme="minorHAnsi"/>
          <w:b/>
          <w:color w:val="000000" w:themeColor="text1"/>
          <w:sz w:val="24"/>
          <w:szCs w:val="24"/>
        </w:rPr>
      </w:pPr>
      <w:r>
        <w:rPr>
          <w:rFonts w:cstheme="minorHAnsi"/>
          <w:color w:val="000000" w:themeColor="text1"/>
          <w:sz w:val="24"/>
          <w:szCs w:val="24"/>
        </w:rPr>
        <w:t>Prozesspolitik</w:t>
      </w:r>
      <w:r w:rsidR="002F160E" w:rsidRPr="007F55BA">
        <w:rPr>
          <w:rFonts w:cstheme="minorHAnsi"/>
          <w:color w:val="000000" w:themeColor="text1"/>
          <w:sz w:val="24"/>
          <w:szCs w:val="24"/>
        </w:rPr>
        <w:t>: einzelnen Arbeitsschritte und der Ablauf von Dienstleistungen werden analysiert, um dem Kunden ein in jeder Hinsicht konkurrenzfähiges Angebot anzubieten.</w:t>
      </w:r>
    </w:p>
    <w:p w:rsidR="00F42E07" w:rsidRPr="007F55BA" w:rsidRDefault="00F42E07" w:rsidP="00F42E07">
      <w:pPr>
        <w:pStyle w:val="Bezodstpw"/>
        <w:ind w:left="360"/>
        <w:rPr>
          <w:rFonts w:cstheme="minorHAnsi"/>
          <w:b/>
          <w:color w:val="000000" w:themeColor="text1"/>
          <w:sz w:val="24"/>
          <w:szCs w:val="24"/>
        </w:rPr>
      </w:pPr>
    </w:p>
    <w:p w:rsidR="00277568" w:rsidRDefault="00277568" w:rsidP="00F42E07">
      <w:pPr>
        <w:pStyle w:val="Bezodstpw"/>
        <w:ind w:firstLine="567"/>
        <w:rPr>
          <w:rFonts w:cstheme="minorHAnsi"/>
          <w:sz w:val="24"/>
          <w:szCs w:val="24"/>
        </w:rPr>
      </w:pPr>
    </w:p>
    <w:p w:rsidR="00FB51D3" w:rsidRDefault="00FB51D3" w:rsidP="00F42E07">
      <w:pPr>
        <w:pStyle w:val="Bezodstpw"/>
        <w:ind w:firstLine="567"/>
        <w:rPr>
          <w:rFonts w:cstheme="minorHAnsi"/>
          <w:sz w:val="24"/>
          <w:szCs w:val="24"/>
        </w:rPr>
      </w:pPr>
    </w:p>
    <w:p w:rsidR="00277568" w:rsidRDefault="00277568" w:rsidP="00F42E07">
      <w:pPr>
        <w:pStyle w:val="Bezodstpw"/>
        <w:ind w:firstLine="567"/>
        <w:rPr>
          <w:rFonts w:cstheme="minorHAnsi"/>
          <w:sz w:val="24"/>
          <w:szCs w:val="24"/>
        </w:rPr>
      </w:pPr>
    </w:p>
    <w:p w:rsidR="00277568" w:rsidRDefault="00277568" w:rsidP="00F42E07">
      <w:pPr>
        <w:pStyle w:val="Bezodstpw"/>
        <w:ind w:firstLine="567"/>
        <w:rPr>
          <w:rFonts w:cstheme="minorHAnsi"/>
          <w:sz w:val="24"/>
          <w:szCs w:val="24"/>
        </w:rPr>
      </w:pPr>
    </w:p>
    <w:p w:rsidR="00277568" w:rsidRDefault="00277568" w:rsidP="00F42E07">
      <w:pPr>
        <w:pStyle w:val="Bezodstpw"/>
        <w:ind w:firstLine="567"/>
        <w:rPr>
          <w:rFonts w:cstheme="minorHAnsi"/>
          <w:sz w:val="24"/>
          <w:szCs w:val="24"/>
        </w:rPr>
      </w:pPr>
    </w:p>
    <w:p w:rsidR="00277568" w:rsidRDefault="00277568" w:rsidP="00F42E07">
      <w:pPr>
        <w:pStyle w:val="Bezodstpw"/>
        <w:ind w:firstLine="567"/>
        <w:rPr>
          <w:rFonts w:cstheme="minorHAnsi"/>
          <w:sz w:val="24"/>
          <w:szCs w:val="24"/>
        </w:rPr>
      </w:pPr>
    </w:p>
    <w:p w:rsidR="00277568" w:rsidRDefault="00277568" w:rsidP="00F42E07">
      <w:pPr>
        <w:pStyle w:val="Bezodstpw"/>
        <w:ind w:firstLine="567"/>
        <w:rPr>
          <w:rFonts w:cstheme="minorHAnsi"/>
          <w:sz w:val="24"/>
          <w:szCs w:val="24"/>
        </w:rPr>
      </w:pPr>
    </w:p>
    <w:p w:rsidR="00277568" w:rsidRDefault="00277568" w:rsidP="00F42E07">
      <w:pPr>
        <w:pStyle w:val="Bezodstpw"/>
        <w:ind w:firstLine="567"/>
        <w:rPr>
          <w:rFonts w:cstheme="minorHAnsi"/>
          <w:sz w:val="24"/>
          <w:szCs w:val="24"/>
        </w:rPr>
      </w:pPr>
    </w:p>
    <w:p w:rsidR="00277568" w:rsidRDefault="00277568" w:rsidP="00F42E07">
      <w:pPr>
        <w:pStyle w:val="Bezodstpw"/>
        <w:ind w:firstLine="567"/>
        <w:rPr>
          <w:rFonts w:cstheme="minorHAnsi"/>
          <w:sz w:val="24"/>
          <w:szCs w:val="24"/>
        </w:rPr>
      </w:pPr>
    </w:p>
    <w:p w:rsidR="00277568" w:rsidRDefault="00277568" w:rsidP="00F42E07">
      <w:pPr>
        <w:pStyle w:val="Bezodstpw"/>
        <w:ind w:firstLine="567"/>
        <w:rPr>
          <w:rFonts w:cstheme="minorHAnsi"/>
          <w:sz w:val="24"/>
          <w:szCs w:val="24"/>
        </w:rPr>
      </w:pPr>
    </w:p>
    <w:p w:rsidR="00277568" w:rsidRDefault="00277568" w:rsidP="00F42E07">
      <w:pPr>
        <w:pStyle w:val="Bezodstpw"/>
        <w:ind w:firstLine="567"/>
        <w:rPr>
          <w:rFonts w:cstheme="minorHAnsi"/>
          <w:sz w:val="24"/>
          <w:szCs w:val="24"/>
        </w:rPr>
      </w:pPr>
    </w:p>
    <w:p w:rsidR="00277568" w:rsidRDefault="00277568" w:rsidP="00F42E07">
      <w:pPr>
        <w:pStyle w:val="Bezodstpw"/>
        <w:ind w:firstLine="567"/>
        <w:rPr>
          <w:rFonts w:cstheme="minorHAnsi"/>
          <w:sz w:val="24"/>
          <w:szCs w:val="24"/>
        </w:rPr>
      </w:pPr>
    </w:p>
    <w:p w:rsidR="00277568" w:rsidRDefault="00277568" w:rsidP="00F42E07">
      <w:pPr>
        <w:pStyle w:val="Bezodstpw"/>
        <w:ind w:firstLine="567"/>
        <w:rPr>
          <w:rFonts w:cstheme="minorHAnsi"/>
          <w:sz w:val="24"/>
          <w:szCs w:val="24"/>
        </w:rPr>
      </w:pPr>
    </w:p>
    <w:p w:rsidR="00277568" w:rsidRDefault="00277568" w:rsidP="00F42E07">
      <w:pPr>
        <w:pStyle w:val="Bezodstpw"/>
        <w:ind w:firstLine="567"/>
        <w:rPr>
          <w:rFonts w:cstheme="minorHAnsi"/>
          <w:sz w:val="24"/>
          <w:szCs w:val="24"/>
        </w:rPr>
      </w:pPr>
    </w:p>
    <w:p w:rsidR="00BE236B" w:rsidRPr="007F55BA" w:rsidRDefault="00BE236B" w:rsidP="00E81BD4">
      <w:pPr>
        <w:tabs>
          <w:tab w:val="left" w:pos="1230"/>
        </w:tabs>
        <w:rPr>
          <w:rFonts w:cstheme="minorHAnsi"/>
          <w:color w:val="000000" w:themeColor="text1"/>
          <w:sz w:val="24"/>
          <w:szCs w:val="24"/>
        </w:rPr>
      </w:pPr>
    </w:p>
    <w:sectPr w:rsidR="00BE236B" w:rsidRPr="007F55BA" w:rsidSect="008D05F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0F7" w:rsidRDefault="002F40F7" w:rsidP="000959A9">
      <w:pPr>
        <w:spacing w:after="0" w:line="240" w:lineRule="auto"/>
      </w:pPr>
      <w:r>
        <w:separator/>
      </w:r>
    </w:p>
  </w:endnote>
  <w:endnote w:type="continuationSeparator" w:id="0">
    <w:p w:rsidR="002F40F7" w:rsidRDefault="002F40F7" w:rsidP="000959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0F7" w:rsidRDefault="002F40F7" w:rsidP="000959A9">
      <w:pPr>
        <w:spacing w:after="0" w:line="240" w:lineRule="auto"/>
      </w:pPr>
      <w:r>
        <w:separator/>
      </w:r>
    </w:p>
  </w:footnote>
  <w:footnote w:type="continuationSeparator" w:id="0">
    <w:p w:rsidR="002F40F7" w:rsidRDefault="002F40F7" w:rsidP="000959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E5040"/>
    <w:multiLevelType w:val="hybridMultilevel"/>
    <w:tmpl w:val="C9B009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0A6BF6"/>
    <w:multiLevelType w:val="hybridMultilevel"/>
    <w:tmpl w:val="3A7E3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FF162F"/>
    <w:multiLevelType w:val="hybridMultilevel"/>
    <w:tmpl w:val="47EA4D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951684"/>
    <w:multiLevelType w:val="multilevel"/>
    <w:tmpl w:val="F4B41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EB403D"/>
    <w:multiLevelType w:val="multilevel"/>
    <w:tmpl w:val="60B45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3A4789"/>
    <w:multiLevelType w:val="multilevel"/>
    <w:tmpl w:val="37FE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9E5EC8"/>
    <w:multiLevelType w:val="multilevel"/>
    <w:tmpl w:val="B12EA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C62065"/>
    <w:multiLevelType w:val="multilevel"/>
    <w:tmpl w:val="E366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AC4D88"/>
    <w:multiLevelType w:val="multilevel"/>
    <w:tmpl w:val="3CB6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A04356"/>
    <w:multiLevelType w:val="multilevel"/>
    <w:tmpl w:val="F51A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E814831"/>
    <w:multiLevelType w:val="multilevel"/>
    <w:tmpl w:val="6918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C24BA7"/>
    <w:multiLevelType w:val="multilevel"/>
    <w:tmpl w:val="0060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833FE"/>
    <w:multiLevelType w:val="multilevel"/>
    <w:tmpl w:val="C458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A75D1E"/>
    <w:multiLevelType w:val="multilevel"/>
    <w:tmpl w:val="3DEA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B81167"/>
    <w:multiLevelType w:val="hybridMultilevel"/>
    <w:tmpl w:val="7CBE236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nsid w:val="36312390"/>
    <w:multiLevelType w:val="hybridMultilevel"/>
    <w:tmpl w:val="ADAACF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94707E1"/>
    <w:multiLevelType w:val="hybridMultilevel"/>
    <w:tmpl w:val="D556E6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E5F7C28"/>
    <w:multiLevelType w:val="multilevel"/>
    <w:tmpl w:val="AFF6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697253"/>
    <w:multiLevelType w:val="multilevel"/>
    <w:tmpl w:val="3DE2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2864C9"/>
    <w:multiLevelType w:val="hybridMultilevel"/>
    <w:tmpl w:val="6E4A83D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nsid w:val="50516D99"/>
    <w:multiLevelType w:val="multilevel"/>
    <w:tmpl w:val="CF16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0A4051"/>
    <w:multiLevelType w:val="multilevel"/>
    <w:tmpl w:val="2D5C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2E18DD"/>
    <w:multiLevelType w:val="hybridMultilevel"/>
    <w:tmpl w:val="4B3E15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1E516B7"/>
    <w:multiLevelType w:val="hybridMultilevel"/>
    <w:tmpl w:val="460243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7954941"/>
    <w:multiLevelType w:val="multilevel"/>
    <w:tmpl w:val="01EC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BC72B8"/>
    <w:multiLevelType w:val="hybridMultilevel"/>
    <w:tmpl w:val="587CFE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66482910"/>
    <w:multiLevelType w:val="multilevel"/>
    <w:tmpl w:val="F136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3E693C"/>
    <w:multiLevelType w:val="multilevel"/>
    <w:tmpl w:val="E20E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8A5684"/>
    <w:multiLevelType w:val="hybridMultilevel"/>
    <w:tmpl w:val="9288DC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86927D8"/>
    <w:multiLevelType w:val="multilevel"/>
    <w:tmpl w:val="98D4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07516B"/>
    <w:multiLevelType w:val="multilevel"/>
    <w:tmpl w:val="6F40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B3293B"/>
    <w:multiLevelType w:val="hybridMultilevel"/>
    <w:tmpl w:val="3B2EE6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D143A53"/>
    <w:multiLevelType w:val="hybridMultilevel"/>
    <w:tmpl w:val="837009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D8D6AAD"/>
    <w:multiLevelType w:val="multilevel"/>
    <w:tmpl w:val="7E7E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8B6297"/>
    <w:multiLevelType w:val="multilevel"/>
    <w:tmpl w:val="25BA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
  </w:num>
  <w:num w:numId="3">
    <w:abstractNumId w:val="33"/>
  </w:num>
  <w:num w:numId="4">
    <w:abstractNumId w:val="11"/>
  </w:num>
  <w:num w:numId="5">
    <w:abstractNumId w:val="7"/>
  </w:num>
  <w:num w:numId="6">
    <w:abstractNumId w:val="20"/>
  </w:num>
  <w:num w:numId="7">
    <w:abstractNumId w:val="12"/>
  </w:num>
  <w:num w:numId="8">
    <w:abstractNumId w:val="5"/>
  </w:num>
  <w:num w:numId="9">
    <w:abstractNumId w:val="24"/>
  </w:num>
  <w:num w:numId="10">
    <w:abstractNumId w:val="10"/>
  </w:num>
  <w:num w:numId="11">
    <w:abstractNumId w:val="29"/>
  </w:num>
  <w:num w:numId="12">
    <w:abstractNumId w:val="18"/>
  </w:num>
  <w:num w:numId="13">
    <w:abstractNumId w:val="21"/>
  </w:num>
  <w:num w:numId="14">
    <w:abstractNumId w:val="27"/>
  </w:num>
  <w:num w:numId="15">
    <w:abstractNumId w:val="34"/>
  </w:num>
  <w:num w:numId="16">
    <w:abstractNumId w:val="30"/>
  </w:num>
  <w:num w:numId="17">
    <w:abstractNumId w:val="13"/>
  </w:num>
  <w:num w:numId="18">
    <w:abstractNumId w:val="17"/>
  </w:num>
  <w:num w:numId="19">
    <w:abstractNumId w:val="8"/>
  </w:num>
  <w:num w:numId="20">
    <w:abstractNumId w:val="6"/>
  </w:num>
  <w:num w:numId="21">
    <w:abstractNumId w:val="26"/>
  </w:num>
  <w:num w:numId="22">
    <w:abstractNumId w:val="3"/>
  </w:num>
  <w:num w:numId="23">
    <w:abstractNumId w:val="14"/>
  </w:num>
  <w:num w:numId="24">
    <w:abstractNumId w:val="19"/>
  </w:num>
  <w:num w:numId="25">
    <w:abstractNumId w:val="16"/>
  </w:num>
  <w:num w:numId="26">
    <w:abstractNumId w:val="25"/>
  </w:num>
  <w:num w:numId="27">
    <w:abstractNumId w:val="28"/>
  </w:num>
  <w:num w:numId="28">
    <w:abstractNumId w:val="15"/>
  </w:num>
  <w:num w:numId="29">
    <w:abstractNumId w:val="2"/>
  </w:num>
  <w:num w:numId="30">
    <w:abstractNumId w:val="0"/>
  </w:num>
  <w:num w:numId="31">
    <w:abstractNumId w:val="32"/>
  </w:num>
  <w:num w:numId="32">
    <w:abstractNumId w:val="31"/>
  </w:num>
  <w:num w:numId="33">
    <w:abstractNumId w:val="23"/>
  </w:num>
  <w:num w:numId="34">
    <w:abstractNumId w:val="4"/>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E4B2F"/>
    <w:rsid w:val="00014EE7"/>
    <w:rsid w:val="00016ECD"/>
    <w:rsid w:val="00045F54"/>
    <w:rsid w:val="00046495"/>
    <w:rsid w:val="00072009"/>
    <w:rsid w:val="00081872"/>
    <w:rsid w:val="000903C9"/>
    <w:rsid w:val="00092E75"/>
    <w:rsid w:val="000959A9"/>
    <w:rsid w:val="000B3FF2"/>
    <w:rsid w:val="00100412"/>
    <w:rsid w:val="00115331"/>
    <w:rsid w:val="00117DA3"/>
    <w:rsid w:val="0013584B"/>
    <w:rsid w:val="00144C16"/>
    <w:rsid w:val="001726DD"/>
    <w:rsid w:val="001A358A"/>
    <w:rsid w:val="001C6D9B"/>
    <w:rsid w:val="001F491E"/>
    <w:rsid w:val="00203C25"/>
    <w:rsid w:val="00242F22"/>
    <w:rsid w:val="0026506A"/>
    <w:rsid w:val="00277568"/>
    <w:rsid w:val="00284215"/>
    <w:rsid w:val="00292614"/>
    <w:rsid w:val="002938DB"/>
    <w:rsid w:val="00297496"/>
    <w:rsid w:val="002A44F5"/>
    <w:rsid w:val="002A56E4"/>
    <w:rsid w:val="002B57AA"/>
    <w:rsid w:val="002F160E"/>
    <w:rsid w:val="002F40F7"/>
    <w:rsid w:val="00311977"/>
    <w:rsid w:val="00332290"/>
    <w:rsid w:val="00341980"/>
    <w:rsid w:val="0034247E"/>
    <w:rsid w:val="00351A22"/>
    <w:rsid w:val="00362693"/>
    <w:rsid w:val="003712DA"/>
    <w:rsid w:val="00387219"/>
    <w:rsid w:val="003B2838"/>
    <w:rsid w:val="003C2762"/>
    <w:rsid w:val="004030AD"/>
    <w:rsid w:val="00423F95"/>
    <w:rsid w:val="00462A93"/>
    <w:rsid w:val="004637E4"/>
    <w:rsid w:val="0049092D"/>
    <w:rsid w:val="004B6ED0"/>
    <w:rsid w:val="004E6036"/>
    <w:rsid w:val="00510072"/>
    <w:rsid w:val="005100AB"/>
    <w:rsid w:val="0051633C"/>
    <w:rsid w:val="00521D92"/>
    <w:rsid w:val="00533A3A"/>
    <w:rsid w:val="00534F41"/>
    <w:rsid w:val="00546B1A"/>
    <w:rsid w:val="005543EE"/>
    <w:rsid w:val="00554FF0"/>
    <w:rsid w:val="00556C9C"/>
    <w:rsid w:val="0056048C"/>
    <w:rsid w:val="0059027B"/>
    <w:rsid w:val="005B2DA0"/>
    <w:rsid w:val="0060006B"/>
    <w:rsid w:val="00605DDE"/>
    <w:rsid w:val="0062348A"/>
    <w:rsid w:val="00624B70"/>
    <w:rsid w:val="00634EF9"/>
    <w:rsid w:val="00647AB7"/>
    <w:rsid w:val="006857D8"/>
    <w:rsid w:val="006A0330"/>
    <w:rsid w:val="006A7AE6"/>
    <w:rsid w:val="006B5FE4"/>
    <w:rsid w:val="006D12C0"/>
    <w:rsid w:val="006D1D77"/>
    <w:rsid w:val="00713AE3"/>
    <w:rsid w:val="00727BAB"/>
    <w:rsid w:val="00742F66"/>
    <w:rsid w:val="00745271"/>
    <w:rsid w:val="00747FEA"/>
    <w:rsid w:val="00765AE0"/>
    <w:rsid w:val="00787AF0"/>
    <w:rsid w:val="007939D0"/>
    <w:rsid w:val="007B0894"/>
    <w:rsid w:val="007C7044"/>
    <w:rsid w:val="007E1461"/>
    <w:rsid w:val="007E477A"/>
    <w:rsid w:val="007E4B2F"/>
    <w:rsid w:val="007F55BA"/>
    <w:rsid w:val="007F6255"/>
    <w:rsid w:val="00807ACF"/>
    <w:rsid w:val="00822DF0"/>
    <w:rsid w:val="00863F94"/>
    <w:rsid w:val="00876E66"/>
    <w:rsid w:val="008777DD"/>
    <w:rsid w:val="008818DC"/>
    <w:rsid w:val="008D05F6"/>
    <w:rsid w:val="008E565A"/>
    <w:rsid w:val="008E5679"/>
    <w:rsid w:val="009041D5"/>
    <w:rsid w:val="00914555"/>
    <w:rsid w:val="00935FD3"/>
    <w:rsid w:val="00936070"/>
    <w:rsid w:val="00946869"/>
    <w:rsid w:val="0095788D"/>
    <w:rsid w:val="00962470"/>
    <w:rsid w:val="00966912"/>
    <w:rsid w:val="009C5A65"/>
    <w:rsid w:val="009D497C"/>
    <w:rsid w:val="009E068D"/>
    <w:rsid w:val="00A018CA"/>
    <w:rsid w:val="00A17091"/>
    <w:rsid w:val="00A318A6"/>
    <w:rsid w:val="00AB151C"/>
    <w:rsid w:val="00AF4D51"/>
    <w:rsid w:val="00B0547A"/>
    <w:rsid w:val="00B160BD"/>
    <w:rsid w:val="00B21E1D"/>
    <w:rsid w:val="00B334F1"/>
    <w:rsid w:val="00B36495"/>
    <w:rsid w:val="00B53073"/>
    <w:rsid w:val="00B54B99"/>
    <w:rsid w:val="00B64B32"/>
    <w:rsid w:val="00B73A1A"/>
    <w:rsid w:val="00B760CE"/>
    <w:rsid w:val="00B77179"/>
    <w:rsid w:val="00B93633"/>
    <w:rsid w:val="00BB6819"/>
    <w:rsid w:val="00BE236B"/>
    <w:rsid w:val="00BF4402"/>
    <w:rsid w:val="00C04FB8"/>
    <w:rsid w:val="00C07364"/>
    <w:rsid w:val="00C563D8"/>
    <w:rsid w:val="00C625B5"/>
    <w:rsid w:val="00CA7B22"/>
    <w:rsid w:val="00CC308E"/>
    <w:rsid w:val="00CC5DD8"/>
    <w:rsid w:val="00CC6D9E"/>
    <w:rsid w:val="00CD394C"/>
    <w:rsid w:val="00CE0EBA"/>
    <w:rsid w:val="00D04A46"/>
    <w:rsid w:val="00D07017"/>
    <w:rsid w:val="00D14301"/>
    <w:rsid w:val="00D37873"/>
    <w:rsid w:val="00D80E9A"/>
    <w:rsid w:val="00DC73A0"/>
    <w:rsid w:val="00DF1681"/>
    <w:rsid w:val="00DF49D4"/>
    <w:rsid w:val="00DF7EB1"/>
    <w:rsid w:val="00E16E06"/>
    <w:rsid w:val="00E22806"/>
    <w:rsid w:val="00E320E4"/>
    <w:rsid w:val="00E51A7B"/>
    <w:rsid w:val="00E81BD4"/>
    <w:rsid w:val="00EA6EA5"/>
    <w:rsid w:val="00EB1EBD"/>
    <w:rsid w:val="00EC7CDC"/>
    <w:rsid w:val="00ED717B"/>
    <w:rsid w:val="00EE166A"/>
    <w:rsid w:val="00EF5407"/>
    <w:rsid w:val="00F03C8B"/>
    <w:rsid w:val="00F2398B"/>
    <w:rsid w:val="00F40B2A"/>
    <w:rsid w:val="00F42E07"/>
    <w:rsid w:val="00F67E06"/>
    <w:rsid w:val="00FA3169"/>
    <w:rsid w:val="00FA391D"/>
    <w:rsid w:val="00FA4730"/>
    <w:rsid w:val="00FB51D3"/>
    <w:rsid w:val="00FC4A48"/>
    <w:rsid w:val="00FD49E0"/>
    <w:rsid w:val="00FF5A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2762"/>
    <w:pPr>
      <w:spacing w:after="160" w:line="259" w:lineRule="auto"/>
    </w:pPr>
    <w:rPr>
      <w:kern w:val="2"/>
    </w:rPr>
  </w:style>
  <w:style w:type="paragraph" w:styleId="Nagwek2">
    <w:name w:val="heading 2"/>
    <w:basedOn w:val="Normalny"/>
    <w:next w:val="Normalny"/>
    <w:link w:val="Nagwek2Znak"/>
    <w:uiPriority w:val="9"/>
    <w:semiHidden/>
    <w:unhideWhenUsed/>
    <w:qFormat/>
    <w:rsid w:val="00935F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
    <w:qFormat/>
    <w:rsid w:val="0038721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C2762"/>
    <w:pPr>
      <w:ind w:left="720"/>
      <w:contextualSpacing/>
    </w:pPr>
    <w:rPr>
      <w:kern w:val="0"/>
    </w:rPr>
  </w:style>
  <w:style w:type="character" w:styleId="Hipercze">
    <w:name w:val="Hyperlink"/>
    <w:basedOn w:val="Domylnaczcionkaakapitu"/>
    <w:uiPriority w:val="99"/>
    <w:unhideWhenUsed/>
    <w:rsid w:val="00966912"/>
    <w:rPr>
      <w:color w:val="0000FF" w:themeColor="hyperlink"/>
      <w:u w:val="single"/>
    </w:rPr>
  </w:style>
  <w:style w:type="paragraph" w:styleId="NormalnyWeb">
    <w:name w:val="Normal (Web)"/>
    <w:basedOn w:val="Normalny"/>
    <w:uiPriority w:val="99"/>
    <w:semiHidden/>
    <w:unhideWhenUsed/>
    <w:rsid w:val="008777DD"/>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styleId="Pogrubienie">
    <w:name w:val="Strong"/>
    <w:basedOn w:val="Domylnaczcionkaakapitu"/>
    <w:uiPriority w:val="22"/>
    <w:qFormat/>
    <w:rsid w:val="008777DD"/>
    <w:rPr>
      <w:b/>
      <w:bCs/>
    </w:rPr>
  </w:style>
  <w:style w:type="character" w:customStyle="1" w:styleId="Nagwek3Znak">
    <w:name w:val="Nagłówek 3 Znak"/>
    <w:basedOn w:val="Domylnaczcionkaakapitu"/>
    <w:link w:val="Nagwek3"/>
    <w:uiPriority w:val="9"/>
    <w:rsid w:val="00387219"/>
    <w:rPr>
      <w:rFonts w:ascii="Times New Roman" w:eastAsia="Times New Roman" w:hAnsi="Times New Roman" w:cs="Times New Roman"/>
      <w:b/>
      <w:bCs/>
      <w:sz w:val="27"/>
      <w:szCs w:val="27"/>
      <w:lang w:eastAsia="pl-PL"/>
    </w:rPr>
  </w:style>
  <w:style w:type="character" w:customStyle="1" w:styleId="Nagwek2Znak">
    <w:name w:val="Nagłówek 2 Znak"/>
    <w:basedOn w:val="Domylnaczcionkaakapitu"/>
    <w:link w:val="Nagwek2"/>
    <w:uiPriority w:val="9"/>
    <w:semiHidden/>
    <w:rsid w:val="00935FD3"/>
    <w:rPr>
      <w:rFonts w:asciiTheme="majorHAnsi" w:eastAsiaTheme="majorEastAsia" w:hAnsiTheme="majorHAnsi" w:cstheme="majorBidi"/>
      <w:b/>
      <w:bCs/>
      <w:color w:val="4F81BD" w:themeColor="accent1"/>
      <w:kern w:val="2"/>
      <w:sz w:val="26"/>
      <w:szCs w:val="26"/>
    </w:rPr>
  </w:style>
  <w:style w:type="paragraph" w:styleId="Bezodstpw">
    <w:name w:val="No Spacing"/>
    <w:uiPriority w:val="1"/>
    <w:qFormat/>
    <w:rsid w:val="000959A9"/>
    <w:pPr>
      <w:spacing w:after="0" w:line="240" w:lineRule="auto"/>
    </w:pPr>
    <w:rPr>
      <w:kern w:val="2"/>
    </w:rPr>
  </w:style>
  <w:style w:type="paragraph" w:styleId="Nagwek">
    <w:name w:val="header"/>
    <w:basedOn w:val="Normalny"/>
    <w:link w:val="NagwekZnak"/>
    <w:uiPriority w:val="99"/>
    <w:semiHidden/>
    <w:unhideWhenUsed/>
    <w:rsid w:val="000959A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959A9"/>
    <w:rPr>
      <w:kern w:val="2"/>
    </w:rPr>
  </w:style>
  <w:style w:type="paragraph" w:styleId="Stopka">
    <w:name w:val="footer"/>
    <w:basedOn w:val="Normalny"/>
    <w:link w:val="StopkaZnak"/>
    <w:uiPriority w:val="99"/>
    <w:semiHidden/>
    <w:unhideWhenUsed/>
    <w:rsid w:val="000959A9"/>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959A9"/>
    <w:rPr>
      <w:kern w:val="2"/>
    </w:rPr>
  </w:style>
  <w:style w:type="paragraph" w:styleId="HTML-wstpniesformatowany">
    <w:name w:val="HTML Preformatted"/>
    <w:basedOn w:val="Normalny"/>
    <w:link w:val="HTML-wstpniesformatowanyZnak"/>
    <w:uiPriority w:val="99"/>
    <w:semiHidden/>
    <w:unhideWhenUsed/>
    <w:rsid w:val="00946869"/>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946869"/>
    <w:rPr>
      <w:rFonts w:ascii="Consolas" w:hAnsi="Consolas"/>
      <w:kern w:val="2"/>
      <w:sz w:val="20"/>
      <w:szCs w:val="20"/>
    </w:rPr>
  </w:style>
</w:styles>
</file>

<file path=word/webSettings.xml><?xml version="1.0" encoding="utf-8"?>
<w:webSettings xmlns:r="http://schemas.openxmlformats.org/officeDocument/2006/relationships" xmlns:w="http://schemas.openxmlformats.org/wordprocessingml/2006/main">
  <w:divs>
    <w:div w:id="44263246">
      <w:bodyDiv w:val="1"/>
      <w:marLeft w:val="0"/>
      <w:marRight w:val="0"/>
      <w:marTop w:val="0"/>
      <w:marBottom w:val="0"/>
      <w:divBdr>
        <w:top w:val="none" w:sz="0" w:space="0" w:color="auto"/>
        <w:left w:val="none" w:sz="0" w:space="0" w:color="auto"/>
        <w:bottom w:val="none" w:sz="0" w:space="0" w:color="auto"/>
        <w:right w:val="none" w:sz="0" w:space="0" w:color="auto"/>
      </w:divBdr>
    </w:div>
    <w:div w:id="70541192">
      <w:bodyDiv w:val="1"/>
      <w:marLeft w:val="0"/>
      <w:marRight w:val="0"/>
      <w:marTop w:val="0"/>
      <w:marBottom w:val="0"/>
      <w:divBdr>
        <w:top w:val="none" w:sz="0" w:space="0" w:color="auto"/>
        <w:left w:val="none" w:sz="0" w:space="0" w:color="auto"/>
        <w:bottom w:val="none" w:sz="0" w:space="0" w:color="auto"/>
        <w:right w:val="none" w:sz="0" w:space="0" w:color="auto"/>
      </w:divBdr>
    </w:div>
    <w:div w:id="135803743">
      <w:bodyDiv w:val="1"/>
      <w:marLeft w:val="0"/>
      <w:marRight w:val="0"/>
      <w:marTop w:val="0"/>
      <w:marBottom w:val="0"/>
      <w:divBdr>
        <w:top w:val="none" w:sz="0" w:space="0" w:color="auto"/>
        <w:left w:val="none" w:sz="0" w:space="0" w:color="auto"/>
        <w:bottom w:val="none" w:sz="0" w:space="0" w:color="auto"/>
        <w:right w:val="none" w:sz="0" w:space="0" w:color="auto"/>
      </w:divBdr>
    </w:div>
    <w:div w:id="138347970">
      <w:bodyDiv w:val="1"/>
      <w:marLeft w:val="0"/>
      <w:marRight w:val="0"/>
      <w:marTop w:val="0"/>
      <w:marBottom w:val="0"/>
      <w:divBdr>
        <w:top w:val="none" w:sz="0" w:space="0" w:color="auto"/>
        <w:left w:val="none" w:sz="0" w:space="0" w:color="auto"/>
        <w:bottom w:val="none" w:sz="0" w:space="0" w:color="auto"/>
        <w:right w:val="none" w:sz="0" w:space="0" w:color="auto"/>
      </w:divBdr>
    </w:div>
    <w:div w:id="161355680">
      <w:bodyDiv w:val="1"/>
      <w:marLeft w:val="0"/>
      <w:marRight w:val="0"/>
      <w:marTop w:val="0"/>
      <w:marBottom w:val="0"/>
      <w:divBdr>
        <w:top w:val="none" w:sz="0" w:space="0" w:color="auto"/>
        <w:left w:val="none" w:sz="0" w:space="0" w:color="auto"/>
        <w:bottom w:val="none" w:sz="0" w:space="0" w:color="auto"/>
        <w:right w:val="none" w:sz="0" w:space="0" w:color="auto"/>
      </w:divBdr>
    </w:div>
    <w:div w:id="301741372">
      <w:bodyDiv w:val="1"/>
      <w:marLeft w:val="0"/>
      <w:marRight w:val="0"/>
      <w:marTop w:val="0"/>
      <w:marBottom w:val="0"/>
      <w:divBdr>
        <w:top w:val="none" w:sz="0" w:space="0" w:color="auto"/>
        <w:left w:val="none" w:sz="0" w:space="0" w:color="auto"/>
        <w:bottom w:val="none" w:sz="0" w:space="0" w:color="auto"/>
        <w:right w:val="none" w:sz="0" w:space="0" w:color="auto"/>
      </w:divBdr>
    </w:div>
    <w:div w:id="305857693">
      <w:bodyDiv w:val="1"/>
      <w:marLeft w:val="0"/>
      <w:marRight w:val="0"/>
      <w:marTop w:val="0"/>
      <w:marBottom w:val="0"/>
      <w:divBdr>
        <w:top w:val="none" w:sz="0" w:space="0" w:color="auto"/>
        <w:left w:val="none" w:sz="0" w:space="0" w:color="auto"/>
        <w:bottom w:val="none" w:sz="0" w:space="0" w:color="auto"/>
        <w:right w:val="none" w:sz="0" w:space="0" w:color="auto"/>
      </w:divBdr>
    </w:div>
    <w:div w:id="390883928">
      <w:bodyDiv w:val="1"/>
      <w:marLeft w:val="0"/>
      <w:marRight w:val="0"/>
      <w:marTop w:val="0"/>
      <w:marBottom w:val="0"/>
      <w:divBdr>
        <w:top w:val="none" w:sz="0" w:space="0" w:color="auto"/>
        <w:left w:val="none" w:sz="0" w:space="0" w:color="auto"/>
        <w:bottom w:val="none" w:sz="0" w:space="0" w:color="auto"/>
        <w:right w:val="none" w:sz="0" w:space="0" w:color="auto"/>
      </w:divBdr>
      <w:divsChild>
        <w:div w:id="1438134973">
          <w:marLeft w:val="0"/>
          <w:marRight w:val="0"/>
          <w:marTop w:val="0"/>
          <w:marBottom w:val="0"/>
          <w:divBdr>
            <w:top w:val="none" w:sz="0" w:space="0" w:color="auto"/>
            <w:left w:val="none" w:sz="0" w:space="0" w:color="auto"/>
            <w:bottom w:val="none" w:sz="0" w:space="0" w:color="auto"/>
            <w:right w:val="none" w:sz="0" w:space="0" w:color="auto"/>
          </w:divBdr>
        </w:div>
        <w:div w:id="227811808">
          <w:marLeft w:val="0"/>
          <w:marRight w:val="0"/>
          <w:marTop w:val="0"/>
          <w:marBottom w:val="0"/>
          <w:divBdr>
            <w:top w:val="none" w:sz="0" w:space="0" w:color="auto"/>
            <w:left w:val="none" w:sz="0" w:space="0" w:color="auto"/>
            <w:bottom w:val="none" w:sz="0" w:space="0" w:color="auto"/>
            <w:right w:val="none" w:sz="0" w:space="0" w:color="auto"/>
          </w:divBdr>
        </w:div>
      </w:divsChild>
    </w:div>
    <w:div w:id="423112544">
      <w:bodyDiv w:val="1"/>
      <w:marLeft w:val="0"/>
      <w:marRight w:val="0"/>
      <w:marTop w:val="0"/>
      <w:marBottom w:val="0"/>
      <w:divBdr>
        <w:top w:val="none" w:sz="0" w:space="0" w:color="auto"/>
        <w:left w:val="none" w:sz="0" w:space="0" w:color="auto"/>
        <w:bottom w:val="none" w:sz="0" w:space="0" w:color="auto"/>
        <w:right w:val="none" w:sz="0" w:space="0" w:color="auto"/>
      </w:divBdr>
      <w:divsChild>
        <w:div w:id="1845705547">
          <w:marLeft w:val="0"/>
          <w:marRight w:val="0"/>
          <w:marTop w:val="0"/>
          <w:marBottom w:val="0"/>
          <w:divBdr>
            <w:top w:val="none" w:sz="0" w:space="0" w:color="auto"/>
            <w:left w:val="none" w:sz="0" w:space="0" w:color="auto"/>
            <w:bottom w:val="none" w:sz="0" w:space="0" w:color="auto"/>
            <w:right w:val="none" w:sz="0" w:space="0" w:color="auto"/>
          </w:divBdr>
        </w:div>
        <w:div w:id="1302806797">
          <w:marLeft w:val="0"/>
          <w:marRight w:val="0"/>
          <w:marTop w:val="0"/>
          <w:marBottom w:val="0"/>
          <w:divBdr>
            <w:top w:val="none" w:sz="0" w:space="0" w:color="auto"/>
            <w:left w:val="none" w:sz="0" w:space="0" w:color="auto"/>
            <w:bottom w:val="none" w:sz="0" w:space="0" w:color="auto"/>
            <w:right w:val="none" w:sz="0" w:space="0" w:color="auto"/>
          </w:divBdr>
        </w:div>
        <w:div w:id="842360005">
          <w:marLeft w:val="0"/>
          <w:marRight w:val="0"/>
          <w:marTop w:val="0"/>
          <w:marBottom w:val="0"/>
          <w:divBdr>
            <w:top w:val="none" w:sz="0" w:space="0" w:color="auto"/>
            <w:left w:val="none" w:sz="0" w:space="0" w:color="auto"/>
            <w:bottom w:val="none" w:sz="0" w:space="0" w:color="auto"/>
            <w:right w:val="none" w:sz="0" w:space="0" w:color="auto"/>
          </w:divBdr>
        </w:div>
        <w:div w:id="2087262663">
          <w:marLeft w:val="0"/>
          <w:marRight w:val="0"/>
          <w:marTop w:val="0"/>
          <w:marBottom w:val="0"/>
          <w:divBdr>
            <w:top w:val="none" w:sz="0" w:space="0" w:color="auto"/>
            <w:left w:val="none" w:sz="0" w:space="0" w:color="auto"/>
            <w:bottom w:val="none" w:sz="0" w:space="0" w:color="auto"/>
            <w:right w:val="none" w:sz="0" w:space="0" w:color="auto"/>
          </w:divBdr>
        </w:div>
        <w:div w:id="2055808267">
          <w:marLeft w:val="0"/>
          <w:marRight w:val="0"/>
          <w:marTop w:val="0"/>
          <w:marBottom w:val="0"/>
          <w:divBdr>
            <w:top w:val="none" w:sz="0" w:space="0" w:color="auto"/>
            <w:left w:val="none" w:sz="0" w:space="0" w:color="auto"/>
            <w:bottom w:val="none" w:sz="0" w:space="0" w:color="auto"/>
            <w:right w:val="none" w:sz="0" w:space="0" w:color="auto"/>
          </w:divBdr>
        </w:div>
        <w:div w:id="973410812">
          <w:marLeft w:val="0"/>
          <w:marRight w:val="0"/>
          <w:marTop w:val="0"/>
          <w:marBottom w:val="0"/>
          <w:divBdr>
            <w:top w:val="none" w:sz="0" w:space="0" w:color="auto"/>
            <w:left w:val="none" w:sz="0" w:space="0" w:color="auto"/>
            <w:bottom w:val="none" w:sz="0" w:space="0" w:color="auto"/>
            <w:right w:val="none" w:sz="0" w:space="0" w:color="auto"/>
          </w:divBdr>
        </w:div>
        <w:div w:id="1818493627">
          <w:marLeft w:val="0"/>
          <w:marRight w:val="0"/>
          <w:marTop w:val="0"/>
          <w:marBottom w:val="0"/>
          <w:divBdr>
            <w:top w:val="none" w:sz="0" w:space="0" w:color="auto"/>
            <w:left w:val="none" w:sz="0" w:space="0" w:color="auto"/>
            <w:bottom w:val="none" w:sz="0" w:space="0" w:color="auto"/>
            <w:right w:val="none" w:sz="0" w:space="0" w:color="auto"/>
          </w:divBdr>
        </w:div>
        <w:div w:id="1017463071">
          <w:marLeft w:val="0"/>
          <w:marRight w:val="0"/>
          <w:marTop w:val="0"/>
          <w:marBottom w:val="0"/>
          <w:divBdr>
            <w:top w:val="none" w:sz="0" w:space="0" w:color="auto"/>
            <w:left w:val="none" w:sz="0" w:space="0" w:color="auto"/>
            <w:bottom w:val="none" w:sz="0" w:space="0" w:color="auto"/>
            <w:right w:val="none" w:sz="0" w:space="0" w:color="auto"/>
          </w:divBdr>
        </w:div>
        <w:div w:id="1869835019">
          <w:marLeft w:val="0"/>
          <w:marRight w:val="0"/>
          <w:marTop w:val="0"/>
          <w:marBottom w:val="0"/>
          <w:divBdr>
            <w:top w:val="none" w:sz="0" w:space="0" w:color="auto"/>
            <w:left w:val="none" w:sz="0" w:space="0" w:color="auto"/>
            <w:bottom w:val="none" w:sz="0" w:space="0" w:color="auto"/>
            <w:right w:val="none" w:sz="0" w:space="0" w:color="auto"/>
          </w:divBdr>
        </w:div>
        <w:div w:id="1025132730">
          <w:marLeft w:val="0"/>
          <w:marRight w:val="0"/>
          <w:marTop w:val="0"/>
          <w:marBottom w:val="0"/>
          <w:divBdr>
            <w:top w:val="none" w:sz="0" w:space="0" w:color="auto"/>
            <w:left w:val="none" w:sz="0" w:space="0" w:color="auto"/>
            <w:bottom w:val="none" w:sz="0" w:space="0" w:color="auto"/>
            <w:right w:val="none" w:sz="0" w:space="0" w:color="auto"/>
          </w:divBdr>
        </w:div>
      </w:divsChild>
    </w:div>
    <w:div w:id="423914768">
      <w:bodyDiv w:val="1"/>
      <w:marLeft w:val="0"/>
      <w:marRight w:val="0"/>
      <w:marTop w:val="0"/>
      <w:marBottom w:val="0"/>
      <w:divBdr>
        <w:top w:val="none" w:sz="0" w:space="0" w:color="auto"/>
        <w:left w:val="none" w:sz="0" w:space="0" w:color="auto"/>
        <w:bottom w:val="none" w:sz="0" w:space="0" w:color="auto"/>
        <w:right w:val="none" w:sz="0" w:space="0" w:color="auto"/>
      </w:divBdr>
    </w:div>
    <w:div w:id="439374306">
      <w:bodyDiv w:val="1"/>
      <w:marLeft w:val="0"/>
      <w:marRight w:val="0"/>
      <w:marTop w:val="0"/>
      <w:marBottom w:val="0"/>
      <w:divBdr>
        <w:top w:val="none" w:sz="0" w:space="0" w:color="auto"/>
        <w:left w:val="none" w:sz="0" w:space="0" w:color="auto"/>
        <w:bottom w:val="none" w:sz="0" w:space="0" w:color="auto"/>
        <w:right w:val="none" w:sz="0" w:space="0" w:color="auto"/>
      </w:divBdr>
    </w:div>
    <w:div w:id="442919123">
      <w:bodyDiv w:val="1"/>
      <w:marLeft w:val="0"/>
      <w:marRight w:val="0"/>
      <w:marTop w:val="0"/>
      <w:marBottom w:val="0"/>
      <w:divBdr>
        <w:top w:val="none" w:sz="0" w:space="0" w:color="auto"/>
        <w:left w:val="none" w:sz="0" w:space="0" w:color="auto"/>
        <w:bottom w:val="none" w:sz="0" w:space="0" w:color="auto"/>
        <w:right w:val="none" w:sz="0" w:space="0" w:color="auto"/>
      </w:divBdr>
    </w:div>
    <w:div w:id="493571403">
      <w:bodyDiv w:val="1"/>
      <w:marLeft w:val="0"/>
      <w:marRight w:val="0"/>
      <w:marTop w:val="0"/>
      <w:marBottom w:val="0"/>
      <w:divBdr>
        <w:top w:val="none" w:sz="0" w:space="0" w:color="auto"/>
        <w:left w:val="none" w:sz="0" w:space="0" w:color="auto"/>
        <w:bottom w:val="none" w:sz="0" w:space="0" w:color="auto"/>
        <w:right w:val="none" w:sz="0" w:space="0" w:color="auto"/>
      </w:divBdr>
    </w:div>
    <w:div w:id="505436214">
      <w:bodyDiv w:val="1"/>
      <w:marLeft w:val="0"/>
      <w:marRight w:val="0"/>
      <w:marTop w:val="0"/>
      <w:marBottom w:val="0"/>
      <w:divBdr>
        <w:top w:val="none" w:sz="0" w:space="0" w:color="auto"/>
        <w:left w:val="none" w:sz="0" w:space="0" w:color="auto"/>
        <w:bottom w:val="none" w:sz="0" w:space="0" w:color="auto"/>
        <w:right w:val="none" w:sz="0" w:space="0" w:color="auto"/>
      </w:divBdr>
    </w:div>
    <w:div w:id="521941449">
      <w:bodyDiv w:val="1"/>
      <w:marLeft w:val="0"/>
      <w:marRight w:val="0"/>
      <w:marTop w:val="0"/>
      <w:marBottom w:val="0"/>
      <w:divBdr>
        <w:top w:val="none" w:sz="0" w:space="0" w:color="auto"/>
        <w:left w:val="none" w:sz="0" w:space="0" w:color="auto"/>
        <w:bottom w:val="none" w:sz="0" w:space="0" w:color="auto"/>
        <w:right w:val="none" w:sz="0" w:space="0" w:color="auto"/>
      </w:divBdr>
    </w:div>
    <w:div w:id="535504756">
      <w:bodyDiv w:val="1"/>
      <w:marLeft w:val="0"/>
      <w:marRight w:val="0"/>
      <w:marTop w:val="0"/>
      <w:marBottom w:val="0"/>
      <w:divBdr>
        <w:top w:val="none" w:sz="0" w:space="0" w:color="auto"/>
        <w:left w:val="none" w:sz="0" w:space="0" w:color="auto"/>
        <w:bottom w:val="none" w:sz="0" w:space="0" w:color="auto"/>
        <w:right w:val="none" w:sz="0" w:space="0" w:color="auto"/>
      </w:divBdr>
    </w:div>
    <w:div w:id="606930598">
      <w:bodyDiv w:val="1"/>
      <w:marLeft w:val="0"/>
      <w:marRight w:val="0"/>
      <w:marTop w:val="0"/>
      <w:marBottom w:val="0"/>
      <w:divBdr>
        <w:top w:val="none" w:sz="0" w:space="0" w:color="auto"/>
        <w:left w:val="none" w:sz="0" w:space="0" w:color="auto"/>
        <w:bottom w:val="none" w:sz="0" w:space="0" w:color="auto"/>
        <w:right w:val="none" w:sz="0" w:space="0" w:color="auto"/>
      </w:divBdr>
    </w:div>
    <w:div w:id="672411572">
      <w:bodyDiv w:val="1"/>
      <w:marLeft w:val="0"/>
      <w:marRight w:val="0"/>
      <w:marTop w:val="0"/>
      <w:marBottom w:val="0"/>
      <w:divBdr>
        <w:top w:val="none" w:sz="0" w:space="0" w:color="auto"/>
        <w:left w:val="none" w:sz="0" w:space="0" w:color="auto"/>
        <w:bottom w:val="none" w:sz="0" w:space="0" w:color="auto"/>
        <w:right w:val="none" w:sz="0" w:space="0" w:color="auto"/>
      </w:divBdr>
    </w:div>
    <w:div w:id="708607576">
      <w:bodyDiv w:val="1"/>
      <w:marLeft w:val="0"/>
      <w:marRight w:val="0"/>
      <w:marTop w:val="0"/>
      <w:marBottom w:val="0"/>
      <w:divBdr>
        <w:top w:val="none" w:sz="0" w:space="0" w:color="auto"/>
        <w:left w:val="none" w:sz="0" w:space="0" w:color="auto"/>
        <w:bottom w:val="none" w:sz="0" w:space="0" w:color="auto"/>
        <w:right w:val="none" w:sz="0" w:space="0" w:color="auto"/>
      </w:divBdr>
    </w:div>
    <w:div w:id="747654645">
      <w:bodyDiv w:val="1"/>
      <w:marLeft w:val="0"/>
      <w:marRight w:val="0"/>
      <w:marTop w:val="0"/>
      <w:marBottom w:val="0"/>
      <w:divBdr>
        <w:top w:val="none" w:sz="0" w:space="0" w:color="auto"/>
        <w:left w:val="none" w:sz="0" w:space="0" w:color="auto"/>
        <w:bottom w:val="none" w:sz="0" w:space="0" w:color="auto"/>
        <w:right w:val="none" w:sz="0" w:space="0" w:color="auto"/>
      </w:divBdr>
    </w:div>
    <w:div w:id="748771455">
      <w:bodyDiv w:val="1"/>
      <w:marLeft w:val="0"/>
      <w:marRight w:val="0"/>
      <w:marTop w:val="0"/>
      <w:marBottom w:val="0"/>
      <w:divBdr>
        <w:top w:val="none" w:sz="0" w:space="0" w:color="auto"/>
        <w:left w:val="none" w:sz="0" w:space="0" w:color="auto"/>
        <w:bottom w:val="none" w:sz="0" w:space="0" w:color="auto"/>
        <w:right w:val="none" w:sz="0" w:space="0" w:color="auto"/>
      </w:divBdr>
    </w:div>
    <w:div w:id="792871389">
      <w:bodyDiv w:val="1"/>
      <w:marLeft w:val="0"/>
      <w:marRight w:val="0"/>
      <w:marTop w:val="0"/>
      <w:marBottom w:val="0"/>
      <w:divBdr>
        <w:top w:val="none" w:sz="0" w:space="0" w:color="auto"/>
        <w:left w:val="none" w:sz="0" w:space="0" w:color="auto"/>
        <w:bottom w:val="none" w:sz="0" w:space="0" w:color="auto"/>
        <w:right w:val="none" w:sz="0" w:space="0" w:color="auto"/>
      </w:divBdr>
    </w:div>
    <w:div w:id="802886383">
      <w:bodyDiv w:val="1"/>
      <w:marLeft w:val="0"/>
      <w:marRight w:val="0"/>
      <w:marTop w:val="0"/>
      <w:marBottom w:val="0"/>
      <w:divBdr>
        <w:top w:val="none" w:sz="0" w:space="0" w:color="auto"/>
        <w:left w:val="none" w:sz="0" w:space="0" w:color="auto"/>
        <w:bottom w:val="none" w:sz="0" w:space="0" w:color="auto"/>
        <w:right w:val="none" w:sz="0" w:space="0" w:color="auto"/>
      </w:divBdr>
    </w:div>
    <w:div w:id="808589727">
      <w:bodyDiv w:val="1"/>
      <w:marLeft w:val="0"/>
      <w:marRight w:val="0"/>
      <w:marTop w:val="0"/>
      <w:marBottom w:val="0"/>
      <w:divBdr>
        <w:top w:val="none" w:sz="0" w:space="0" w:color="auto"/>
        <w:left w:val="none" w:sz="0" w:space="0" w:color="auto"/>
        <w:bottom w:val="none" w:sz="0" w:space="0" w:color="auto"/>
        <w:right w:val="none" w:sz="0" w:space="0" w:color="auto"/>
      </w:divBdr>
    </w:div>
    <w:div w:id="809202050">
      <w:bodyDiv w:val="1"/>
      <w:marLeft w:val="0"/>
      <w:marRight w:val="0"/>
      <w:marTop w:val="0"/>
      <w:marBottom w:val="0"/>
      <w:divBdr>
        <w:top w:val="none" w:sz="0" w:space="0" w:color="auto"/>
        <w:left w:val="none" w:sz="0" w:space="0" w:color="auto"/>
        <w:bottom w:val="none" w:sz="0" w:space="0" w:color="auto"/>
        <w:right w:val="none" w:sz="0" w:space="0" w:color="auto"/>
      </w:divBdr>
    </w:div>
    <w:div w:id="836115806">
      <w:bodyDiv w:val="1"/>
      <w:marLeft w:val="0"/>
      <w:marRight w:val="0"/>
      <w:marTop w:val="0"/>
      <w:marBottom w:val="0"/>
      <w:divBdr>
        <w:top w:val="none" w:sz="0" w:space="0" w:color="auto"/>
        <w:left w:val="none" w:sz="0" w:space="0" w:color="auto"/>
        <w:bottom w:val="none" w:sz="0" w:space="0" w:color="auto"/>
        <w:right w:val="none" w:sz="0" w:space="0" w:color="auto"/>
      </w:divBdr>
    </w:div>
    <w:div w:id="861432302">
      <w:bodyDiv w:val="1"/>
      <w:marLeft w:val="0"/>
      <w:marRight w:val="0"/>
      <w:marTop w:val="0"/>
      <w:marBottom w:val="0"/>
      <w:divBdr>
        <w:top w:val="none" w:sz="0" w:space="0" w:color="auto"/>
        <w:left w:val="none" w:sz="0" w:space="0" w:color="auto"/>
        <w:bottom w:val="none" w:sz="0" w:space="0" w:color="auto"/>
        <w:right w:val="none" w:sz="0" w:space="0" w:color="auto"/>
      </w:divBdr>
    </w:div>
    <w:div w:id="871068790">
      <w:bodyDiv w:val="1"/>
      <w:marLeft w:val="0"/>
      <w:marRight w:val="0"/>
      <w:marTop w:val="0"/>
      <w:marBottom w:val="0"/>
      <w:divBdr>
        <w:top w:val="none" w:sz="0" w:space="0" w:color="auto"/>
        <w:left w:val="none" w:sz="0" w:space="0" w:color="auto"/>
        <w:bottom w:val="none" w:sz="0" w:space="0" w:color="auto"/>
        <w:right w:val="none" w:sz="0" w:space="0" w:color="auto"/>
      </w:divBdr>
    </w:div>
    <w:div w:id="887910924">
      <w:bodyDiv w:val="1"/>
      <w:marLeft w:val="0"/>
      <w:marRight w:val="0"/>
      <w:marTop w:val="0"/>
      <w:marBottom w:val="0"/>
      <w:divBdr>
        <w:top w:val="none" w:sz="0" w:space="0" w:color="auto"/>
        <w:left w:val="none" w:sz="0" w:space="0" w:color="auto"/>
        <w:bottom w:val="none" w:sz="0" w:space="0" w:color="auto"/>
        <w:right w:val="none" w:sz="0" w:space="0" w:color="auto"/>
      </w:divBdr>
    </w:div>
    <w:div w:id="903104569">
      <w:bodyDiv w:val="1"/>
      <w:marLeft w:val="0"/>
      <w:marRight w:val="0"/>
      <w:marTop w:val="0"/>
      <w:marBottom w:val="0"/>
      <w:divBdr>
        <w:top w:val="none" w:sz="0" w:space="0" w:color="auto"/>
        <w:left w:val="none" w:sz="0" w:space="0" w:color="auto"/>
        <w:bottom w:val="none" w:sz="0" w:space="0" w:color="auto"/>
        <w:right w:val="none" w:sz="0" w:space="0" w:color="auto"/>
      </w:divBdr>
    </w:div>
    <w:div w:id="913776839">
      <w:bodyDiv w:val="1"/>
      <w:marLeft w:val="0"/>
      <w:marRight w:val="0"/>
      <w:marTop w:val="0"/>
      <w:marBottom w:val="0"/>
      <w:divBdr>
        <w:top w:val="none" w:sz="0" w:space="0" w:color="auto"/>
        <w:left w:val="none" w:sz="0" w:space="0" w:color="auto"/>
        <w:bottom w:val="none" w:sz="0" w:space="0" w:color="auto"/>
        <w:right w:val="none" w:sz="0" w:space="0" w:color="auto"/>
      </w:divBdr>
    </w:div>
    <w:div w:id="916210484">
      <w:bodyDiv w:val="1"/>
      <w:marLeft w:val="0"/>
      <w:marRight w:val="0"/>
      <w:marTop w:val="0"/>
      <w:marBottom w:val="0"/>
      <w:divBdr>
        <w:top w:val="none" w:sz="0" w:space="0" w:color="auto"/>
        <w:left w:val="none" w:sz="0" w:space="0" w:color="auto"/>
        <w:bottom w:val="none" w:sz="0" w:space="0" w:color="auto"/>
        <w:right w:val="none" w:sz="0" w:space="0" w:color="auto"/>
      </w:divBdr>
    </w:div>
    <w:div w:id="934367078">
      <w:bodyDiv w:val="1"/>
      <w:marLeft w:val="0"/>
      <w:marRight w:val="0"/>
      <w:marTop w:val="0"/>
      <w:marBottom w:val="0"/>
      <w:divBdr>
        <w:top w:val="none" w:sz="0" w:space="0" w:color="auto"/>
        <w:left w:val="none" w:sz="0" w:space="0" w:color="auto"/>
        <w:bottom w:val="none" w:sz="0" w:space="0" w:color="auto"/>
        <w:right w:val="none" w:sz="0" w:space="0" w:color="auto"/>
      </w:divBdr>
    </w:div>
    <w:div w:id="989283241">
      <w:bodyDiv w:val="1"/>
      <w:marLeft w:val="0"/>
      <w:marRight w:val="0"/>
      <w:marTop w:val="0"/>
      <w:marBottom w:val="0"/>
      <w:divBdr>
        <w:top w:val="none" w:sz="0" w:space="0" w:color="auto"/>
        <w:left w:val="none" w:sz="0" w:space="0" w:color="auto"/>
        <w:bottom w:val="none" w:sz="0" w:space="0" w:color="auto"/>
        <w:right w:val="none" w:sz="0" w:space="0" w:color="auto"/>
      </w:divBdr>
    </w:div>
    <w:div w:id="1022365304">
      <w:bodyDiv w:val="1"/>
      <w:marLeft w:val="0"/>
      <w:marRight w:val="0"/>
      <w:marTop w:val="0"/>
      <w:marBottom w:val="0"/>
      <w:divBdr>
        <w:top w:val="none" w:sz="0" w:space="0" w:color="auto"/>
        <w:left w:val="none" w:sz="0" w:space="0" w:color="auto"/>
        <w:bottom w:val="none" w:sz="0" w:space="0" w:color="auto"/>
        <w:right w:val="none" w:sz="0" w:space="0" w:color="auto"/>
      </w:divBdr>
    </w:div>
    <w:div w:id="1054279137">
      <w:bodyDiv w:val="1"/>
      <w:marLeft w:val="0"/>
      <w:marRight w:val="0"/>
      <w:marTop w:val="0"/>
      <w:marBottom w:val="0"/>
      <w:divBdr>
        <w:top w:val="none" w:sz="0" w:space="0" w:color="auto"/>
        <w:left w:val="none" w:sz="0" w:space="0" w:color="auto"/>
        <w:bottom w:val="none" w:sz="0" w:space="0" w:color="auto"/>
        <w:right w:val="none" w:sz="0" w:space="0" w:color="auto"/>
      </w:divBdr>
    </w:div>
    <w:div w:id="1075010090">
      <w:bodyDiv w:val="1"/>
      <w:marLeft w:val="0"/>
      <w:marRight w:val="0"/>
      <w:marTop w:val="0"/>
      <w:marBottom w:val="0"/>
      <w:divBdr>
        <w:top w:val="none" w:sz="0" w:space="0" w:color="auto"/>
        <w:left w:val="none" w:sz="0" w:space="0" w:color="auto"/>
        <w:bottom w:val="none" w:sz="0" w:space="0" w:color="auto"/>
        <w:right w:val="none" w:sz="0" w:space="0" w:color="auto"/>
      </w:divBdr>
    </w:div>
    <w:div w:id="1147481114">
      <w:bodyDiv w:val="1"/>
      <w:marLeft w:val="0"/>
      <w:marRight w:val="0"/>
      <w:marTop w:val="0"/>
      <w:marBottom w:val="0"/>
      <w:divBdr>
        <w:top w:val="none" w:sz="0" w:space="0" w:color="auto"/>
        <w:left w:val="none" w:sz="0" w:space="0" w:color="auto"/>
        <w:bottom w:val="none" w:sz="0" w:space="0" w:color="auto"/>
        <w:right w:val="none" w:sz="0" w:space="0" w:color="auto"/>
      </w:divBdr>
    </w:div>
    <w:div w:id="1217622970">
      <w:bodyDiv w:val="1"/>
      <w:marLeft w:val="0"/>
      <w:marRight w:val="0"/>
      <w:marTop w:val="0"/>
      <w:marBottom w:val="0"/>
      <w:divBdr>
        <w:top w:val="none" w:sz="0" w:space="0" w:color="auto"/>
        <w:left w:val="none" w:sz="0" w:space="0" w:color="auto"/>
        <w:bottom w:val="none" w:sz="0" w:space="0" w:color="auto"/>
        <w:right w:val="none" w:sz="0" w:space="0" w:color="auto"/>
      </w:divBdr>
    </w:div>
    <w:div w:id="1263604977">
      <w:bodyDiv w:val="1"/>
      <w:marLeft w:val="0"/>
      <w:marRight w:val="0"/>
      <w:marTop w:val="0"/>
      <w:marBottom w:val="0"/>
      <w:divBdr>
        <w:top w:val="none" w:sz="0" w:space="0" w:color="auto"/>
        <w:left w:val="none" w:sz="0" w:space="0" w:color="auto"/>
        <w:bottom w:val="none" w:sz="0" w:space="0" w:color="auto"/>
        <w:right w:val="none" w:sz="0" w:space="0" w:color="auto"/>
      </w:divBdr>
    </w:div>
    <w:div w:id="1265265682">
      <w:bodyDiv w:val="1"/>
      <w:marLeft w:val="0"/>
      <w:marRight w:val="0"/>
      <w:marTop w:val="0"/>
      <w:marBottom w:val="0"/>
      <w:divBdr>
        <w:top w:val="none" w:sz="0" w:space="0" w:color="auto"/>
        <w:left w:val="none" w:sz="0" w:space="0" w:color="auto"/>
        <w:bottom w:val="none" w:sz="0" w:space="0" w:color="auto"/>
        <w:right w:val="none" w:sz="0" w:space="0" w:color="auto"/>
      </w:divBdr>
    </w:div>
    <w:div w:id="1280913890">
      <w:bodyDiv w:val="1"/>
      <w:marLeft w:val="0"/>
      <w:marRight w:val="0"/>
      <w:marTop w:val="0"/>
      <w:marBottom w:val="0"/>
      <w:divBdr>
        <w:top w:val="none" w:sz="0" w:space="0" w:color="auto"/>
        <w:left w:val="none" w:sz="0" w:space="0" w:color="auto"/>
        <w:bottom w:val="none" w:sz="0" w:space="0" w:color="auto"/>
        <w:right w:val="none" w:sz="0" w:space="0" w:color="auto"/>
      </w:divBdr>
    </w:div>
    <w:div w:id="1281302870">
      <w:bodyDiv w:val="1"/>
      <w:marLeft w:val="0"/>
      <w:marRight w:val="0"/>
      <w:marTop w:val="0"/>
      <w:marBottom w:val="0"/>
      <w:divBdr>
        <w:top w:val="none" w:sz="0" w:space="0" w:color="auto"/>
        <w:left w:val="none" w:sz="0" w:space="0" w:color="auto"/>
        <w:bottom w:val="none" w:sz="0" w:space="0" w:color="auto"/>
        <w:right w:val="none" w:sz="0" w:space="0" w:color="auto"/>
      </w:divBdr>
    </w:div>
    <w:div w:id="1284657832">
      <w:bodyDiv w:val="1"/>
      <w:marLeft w:val="0"/>
      <w:marRight w:val="0"/>
      <w:marTop w:val="0"/>
      <w:marBottom w:val="0"/>
      <w:divBdr>
        <w:top w:val="none" w:sz="0" w:space="0" w:color="auto"/>
        <w:left w:val="none" w:sz="0" w:space="0" w:color="auto"/>
        <w:bottom w:val="none" w:sz="0" w:space="0" w:color="auto"/>
        <w:right w:val="none" w:sz="0" w:space="0" w:color="auto"/>
      </w:divBdr>
    </w:div>
    <w:div w:id="1304656832">
      <w:bodyDiv w:val="1"/>
      <w:marLeft w:val="0"/>
      <w:marRight w:val="0"/>
      <w:marTop w:val="0"/>
      <w:marBottom w:val="0"/>
      <w:divBdr>
        <w:top w:val="none" w:sz="0" w:space="0" w:color="auto"/>
        <w:left w:val="none" w:sz="0" w:space="0" w:color="auto"/>
        <w:bottom w:val="none" w:sz="0" w:space="0" w:color="auto"/>
        <w:right w:val="none" w:sz="0" w:space="0" w:color="auto"/>
      </w:divBdr>
    </w:div>
    <w:div w:id="1324313920">
      <w:bodyDiv w:val="1"/>
      <w:marLeft w:val="0"/>
      <w:marRight w:val="0"/>
      <w:marTop w:val="0"/>
      <w:marBottom w:val="0"/>
      <w:divBdr>
        <w:top w:val="none" w:sz="0" w:space="0" w:color="auto"/>
        <w:left w:val="none" w:sz="0" w:space="0" w:color="auto"/>
        <w:bottom w:val="none" w:sz="0" w:space="0" w:color="auto"/>
        <w:right w:val="none" w:sz="0" w:space="0" w:color="auto"/>
      </w:divBdr>
    </w:div>
    <w:div w:id="1366979231">
      <w:bodyDiv w:val="1"/>
      <w:marLeft w:val="0"/>
      <w:marRight w:val="0"/>
      <w:marTop w:val="0"/>
      <w:marBottom w:val="0"/>
      <w:divBdr>
        <w:top w:val="none" w:sz="0" w:space="0" w:color="auto"/>
        <w:left w:val="none" w:sz="0" w:space="0" w:color="auto"/>
        <w:bottom w:val="none" w:sz="0" w:space="0" w:color="auto"/>
        <w:right w:val="none" w:sz="0" w:space="0" w:color="auto"/>
      </w:divBdr>
    </w:div>
    <w:div w:id="1370377852">
      <w:bodyDiv w:val="1"/>
      <w:marLeft w:val="0"/>
      <w:marRight w:val="0"/>
      <w:marTop w:val="0"/>
      <w:marBottom w:val="0"/>
      <w:divBdr>
        <w:top w:val="none" w:sz="0" w:space="0" w:color="auto"/>
        <w:left w:val="none" w:sz="0" w:space="0" w:color="auto"/>
        <w:bottom w:val="none" w:sz="0" w:space="0" w:color="auto"/>
        <w:right w:val="none" w:sz="0" w:space="0" w:color="auto"/>
      </w:divBdr>
    </w:div>
    <w:div w:id="1375038010">
      <w:bodyDiv w:val="1"/>
      <w:marLeft w:val="0"/>
      <w:marRight w:val="0"/>
      <w:marTop w:val="0"/>
      <w:marBottom w:val="0"/>
      <w:divBdr>
        <w:top w:val="none" w:sz="0" w:space="0" w:color="auto"/>
        <w:left w:val="none" w:sz="0" w:space="0" w:color="auto"/>
        <w:bottom w:val="none" w:sz="0" w:space="0" w:color="auto"/>
        <w:right w:val="none" w:sz="0" w:space="0" w:color="auto"/>
      </w:divBdr>
    </w:div>
    <w:div w:id="1386220400">
      <w:bodyDiv w:val="1"/>
      <w:marLeft w:val="0"/>
      <w:marRight w:val="0"/>
      <w:marTop w:val="0"/>
      <w:marBottom w:val="0"/>
      <w:divBdr>
        <w:top w:val="none" w:sz="0" w:space="0" w:color="auto"/>
        <w:left w:val="none" w:sz="0" w:space="0" w:color="auto"/>
        <w:bottom w:val="none" w:sz="0" w:space="0" w:color="auto"/>
        <w:right w:val="none" w:sz="0" w:space="0" w:color="auto"/>
      </w:divBdr>
    </w:div>
    <w:div w:id="1420954435">
      <w:bodyDiv w:val="1"/>
      <w:marLeft w:val="0"/>
      <w:marRight w:val="0"/>
      <w:marTop w:val="0"/>
      <w:marBottom w:val="0"/>
      <w:divBdr>
        <w:top w:val="none" w:sz="0" w:space="0" w:color="auto"/>
        <w:left w:val="none" w:sz="0" w:space="0" w:color="auto"/>
        <w:bottom w:val="none" w:sz="0" w:space="0" w:color="auto"/>
        <w:right w:val="none" w:sz="0" w:space="0" w:color="auto"/>
      </w:divBdr>
    </w:div>
    <w:div w:id="1464347977">
      <w:bodyDiv w:val="1"/>
      <w:marLeft w:val="0"/>
      <w:marRight w:val="0"/>
      <w:marTop w:val="0"/>
      <w:marBottom w:val="0"/>
      <w:divBdr>
        <w:top w:val="none" w:sz="0" w:space="0" w:color="auto"/>
        <w:left w:val="none" w:sz="0" w:space="0" w:color="auto"/>
        <w:bottom w:val="none" w:sz="0" w:space="0" w:color="auto"/>
        <w:right w:val="none" w:sz="0" w:space="0" w:color="auto"/>
      </w:divBdr>
    </w:div>
    <w:div w:id="1469712914">
      <w:bodyDiv w:val="1"/>
      <w:marLeft w:val="0"/>
      <w:marRight w:val="0"/>
      <w:marTop w:val="0"/>
      <w:marBottom w:val="0"/>
      <w:divBdr>
        <w:top w:val="none" w:sz="0" w:space="0" w:color="auto"/>
        <w:left w:val="none" w:sz="0" w:space="0" w:color="auto"/>
        <w:bottom w:val="none" w:sz="0" w:space="0" w:color="auto"/>
        <w:right w:val="none" w:sz="0" w:space="0" w:color="auto"/>
      </w:divBdr>
    </w:div>
    <w:div w:id="1477213899">
      <w:bodyDiv w:val="1"/>
      <w:marLeft w:val="0"/>
      <w:marRight w:val="0"/>
      <w:marTop w:val="0"/>
      <w:marBottom w:val="0"/>
      <w:divBdr>
        <w:top w:val="none" w:sz="0" w:space="0" w:color="auto"/>
        <w:left w:val="none" w:sz="0" w:space="0" w:color="auto"/>
        <w:bottom w:val="none" w:sz="0" w:space="0" w:color="auto"/>
        <w:right w:val="none" w:sz="0" w:space="0" w:color="auto"/>
      </w:divBdr>
    </w:div>
    <w:div w:id="1509128730">
      <w:bodyDiv w:val="1"/>
      <w:marLeft w:val="0"/>
      <w:marRight w:val="0"/>
      <w:marTop w:val="0"/>
      <w:marBottom w:val="0"/>
      <w:divBdr>
        <w:top w:val="none" w:sz="0" w:space="0" w:color="auto"/>
        <w:left w:val="none" w:sz="0" w:space="0" w:color="auto"/>
        <w:bottom w:val="none" w:sz="0" w:space="0" w:color="auto"/>
        <w:right w:val="none" w:sz="0" w:space="0" w:color="auto"/>
      </w:divBdr>
    </w:div>
    <w:div w:id="1526670724">
      <w:bodyDiv w:val="1"/>
      <w:marLeft w:val="0"/>
      <w:marRight w:val="0"/>
      <w:marTop w:val="0"/>
      <w:marBottom w:val="0"/>
      <w:divBdr>
        <w:top w:val="none" w:sz="0" w:space="0" w:color="auto"/>
        <w:left w:val="none" w:sz="0" w:space="0" w:color="auto"/>
        <w:bottom w:val="none" w:sz="0" w:space="0" w:color="auto"/>
        <w:right w:val="none" w:sz="0" w:space="0" w:color="auto"/>
      </w:divBdr>
    </w:div>
    <w:div w:id="1554807610">
      <w:bodyDiv w:val="1"/>
      <w:marLeft w:val="0"/>
      <w:marRight w:val="0"/>
      <w:marTop w:val="0"/>
      <w:marBottom w:val="0"/>
      <w:divBdr>
        <w:top w:val="none" w:sz="0" w:space="0" w:color="auto"/>
        <w:left w:val="none" w:sz="0" w:space="0" w:color="auto"/>
        <w:bottom w:val="none" w:sz="0" w:space="0" w:color="auto"/>
        <w:right w:val="none" w:sz="0" w:space="0" w:color="auto"/>
      </w:divBdr>
    </w:div>
    <w:div w:id="1572815484">
      <w:bodyDiv w:val="1"/>
      <w:marLeft w:val="0"/>
      <w:marRight w:val="0"/>
      <w:marTop w:val="0"/>
      <w:marBottom w:val="0"/>
      <w:divBdr>
        <w:top w:val="none" w:sz="0" w:space="0" w:color="auto"/>
        <w:left w:val="none" w:sz="0" w:space="0" w:color="auto"/>
        <w:bottom w:val="none" w:sz="0" w:space="0" w:color="auto"/>
        <w:right w:val="none" w:sz="0" w:space="0" w:color="auto"/>
      </w:divBdr>
      <w:divsChild>
        <w:div w:id="2028633505">
          <w:marLeft w:val="0"/>
          <w:marRight w:val="0"/>
          <w:marTop w:val="0"/>
          <w:marBottom w:val="0"/>
          <w:divBdr>
            <w:top w:val="none" w:sz="0" w:space="0" w:color="auto"/>
            <w:left w:val="none" w:sz="0" w:space="0" w:color="auto"/>
            <w:bottom w:val="none" w:sz="0" w:space="0" w:color="auto"/>
            <w:right w:val="none" w:sz="0" w:space="0" w:color="auto"/>
          </w:divBdr>
        </w:div>
        <w:div w:id="979310114">
          <w:marLeft w:val="0"/>
          <w:marRight w:val="0"/>
          <w:marTop w:val="0"/>
          <w:marBottom w:val="0"/>
          <w:divBdr>
            <w:top w:val="none" w:sz="0" w:space="0" w:color="auto"/>
            <w:left w:val="none" w:sz="0" w:space="0" w:color="auto"/>
            <w:bottom w:val="none" w:sz="0" w:space="0" w:color="auto"/>
            <w:right w:val="none" w:sz="0" w:space="0" w:color="auto"/>
          </w:divBdr>
        </w:div>
        <w:div w:id="680857660">
          <w:marLeft w:val="0"/>
          <w:marRight w:val="0"/>
          <w:marTop w:val="0"/>
          <w:marBottom w:val="0"/>
          <w:divBdr>
            <w:top w:val="none" w:sz="0" w:space="0" w:color="auto"/>
            <w:left w:val="none" w:sz="0" w:space="0" w:color="auto"/>
            <w:bottom w:val="none" w:sz="0" w:space="0" w:color="auto"/>
            <w:right w:val="none" w:sz="0" w:space="0" w:color="auto"/>
          </w:divBdr>
        </w:div>
        <w:div w:id="1538935206">
          <w:marLeft w:val="0"/>
          <w:marRight w:val="0"/>
          <w:marTop w:val="0"/>
          <w:marBottom w:val="0"/>
          <w:divBdr>
            <w:top w:val="none" w:sz="0" w:space="0" w:color="auto"/>
            <w:left w:val="none" w:sz="0" w:space="0" w:color="auto"/>
            <w:bottom w:val="none" w:sz="0" w:space="0" w:color="auto"/>
            <w:right w:val="none" w:sz="0" w:space="0" w:color="auto"/>
          </w:divBdr>
        </w:div>
        <w:div w:id="2137602096">
          <w:marLeft w:val="0"/>
          <w:marRight w:val="0"/>
          <w:marTop w:val="0"/>
          <w:marBottom w:val="0"/>
          <w:divBdr>
            <w:top w:val="none" w:sz="0" w:space="0" w:color="auto"/>
            <w:left w:val="none" w:sz="0" w:space="0" w:color="auto"/>
            <w:bottom w:val="none" w:sz="0" w:space="0" w:color="auto"/>
            <w:right w:val="none" w:sz="0" w:space="0" w:color="auto"/>
          </w:divBdr>
        </w:div>
        <w:div w:id="541136318">
          <w:marLeft w:val="0"/>
          <w:marRight w:val="0"/>
          <w:marTop w:val="0"/>
          <w:marBottom w:val="0"/>
          <w:divBdr>
            <w:top w:val="none" w:sz="0" w:space="0" w:color="auto"/>
            <w:left w:val="none" w:sz="0" w:space="0" w:color="auto"/>
            <w:bottom w:val="none" w:sz="0" w:space="0" w:color="auto"/>
            <w:right w:val="none" w:sz="0" w:space="0" w:color="auto"/>
          </w:divBdr>
        </w:div>
        <w:div w:id="429358490">
          <w:marLeft w:val="0"/>
          <w:marRight w:val="0"/>
          <w:marTop w:val="0"/>
          <w:marBottom w:val="0"/>
          <w:divBdr>
            <w:top w:val="none" w:sz="0" w:space="0" w:color="auto"/>
            <w:left w:val="none" w:sz="0" w:space="0" w:color="auto"/>
            <w:bottom w:val="none" w:sz="0" w:space="0" w:color="auto"/>
            <w:right w:val="none" w:sz="0" w:space="0" w:color="auto"/>
          </w:divBdr>
        </w:div>
        <w:div w:id="695421389">
          <w:marLeft w:val="0"/>
          <w:marRight w:val="0"/>
          <w:marTop w:val="0"/>
          <w:marBottom w:val="0"/>
          <w:divBdr>
            <w:top w:val="none" w:sz="0" w:space="0" w:color="auto"/>
            <w:left w:val="none" w:sz="0" w:space="0" w:color="auto"/>
            <w:bottom w:val="none" w:sz="0" w:space="0" w:color="auto"/>
            <w:right w:val="none" w:sz="0" w:space="0" w:color="auto"/>
          </w:divBdr>
        </w:div>
        <w:div w:id="1316182559">
          <w:marLeft w:val="0"/>
          <w:marRight w:val="0"/>
          <w:marTop w:val="0"/>
          <w:marBottom w:val="0"/>
          <w:divBdr>
            <w:top w:val="none" w:sz="0" w:space="0" w:color="auto"/>
            <w:left w:val="none" w:sz="0" w:space="0" w:color="auto"/>
            <w:bottom w:val="none" w:sz="0" w:space="0" w:color="auto"/>
            <w:right w:val="none" w:sz="0" w:space="0" w:color="auto"/>
          </w:divBdr>
        </w:div>
        <w:div w:id="119152418">
          <w:marLeft w:val="0"/>
          <w:marRight w:val="0"/>
          <w:marTop w:val="0"/>
          <w:marBottom w:val="0"/>
          <w:divBdr>
            <w:top w:val="none" w:sz="0" w:space="0" w:color="auto"/>
            <w:left w:val="none" w:sz="0" w:space="0" w:color="auto"/>
            <w:bottom w:val="none" w:sz="0" w:space="0" w:color="auto"/>
            <w:right w:val="none" w:sz="0" w:space="0" w:color="auto"/>
          </w:divBdr>
        </w:div>
      </w:divsChild>
    </w:div>
    <w:div w:id="1573351245">
      <w:bodyDiv w:val="1"/>
      <w:marLeft w:val="0"/>
      <w:marRight w:val="0"/>
      <w:marTop w:val="0"/>
      <w:marBottom w:val="0"/>
      <w:divBdr>
        <w:top w:val="none" w:sz="0" w:space="0" w:color="auto"/>
        <w:left w:val="none" w:sz="0" w:space="0" w:color="auto"/>
        <w:bottom w:val="none" w:sz="0" w:space="0" w:color="auto"/>
        <w:right w:val="none" w:sz="0" w:space="0" w:color="auto"/>
      </w:divBdr>
    </w:div>
    <w:div w:id="1581282700">
      <w:bodyDiv w:val="1"/>
      <w:marLeft w:val="0"/>
      <w:marRight w:val="0"/>
      <w:marTop w:val="0"/>
      <w:marBottom w:val="0"/>
      <w:divBdr>
        <w:top w:val="none" w:sz="0" w:space="0" w:color="auto"/>
        <w:left w:val="none" w:sz="0" w:space="0" w:color="auto"/>
        <w:bottom w:val="none" w:sz="0" w:space="0" w:color="auto"/>
        <w:right w:val="none" w:sz="0" w:space="0" w:color="auto"/>
      </w:divBdr>
    </w:div>
    <w:div w:id="1599220310">
      <w:bodyDiv w:val="1"/>
      <w:marLeft w:val="0"/>
      <w:marRight w:val="0"/>
      <w:marTop w:val="0"/>
      <w:marBottom w:val="0"/>
      <w:divBdr>
        <w:top w:val="none" w:sz="0" w:space="0" w:color="auto"/>
        <w:left w:val="none" w:sz="0" w:space="0" w:color="auto"/>
        <w:bottom w:val="none" w:sz="0" w:space="0" w:color="auto"/>
        <w:right w:val="none" w:sz="0" w:space="0" w:color="auto"/>
      </w:divBdr>
    </w:div>
    <w:div w:id="1600092304">
      <w:bodyDiv w:val="1"/>
      <w:marLeft w:val="0"/>
      <w:marRight w:val="0"/>
      <w:marTop w:val="0"/>
      <w:marBottom w:val="0"/>
      <w:divBdr>
        <w:top w:val="none" w:sz="0" w:space="0" w:color="auto"/>
        <w:left w:val="none" w:sz="0" w:space="0" w:color="auto"/>
        <w:bottom w:val="none" w:sz="0" w:space="0" w:color="auto"/>
        <w:right w:val="none" w:sz="0" w:space="0" w:color="auto"/>
      </w:divBdr>
    </w:div>
    <w:div w:id="1669599769">
      <w:bodyDiv w:val="1"/>
      <w:marLeft w:val="0"/>
      <w:marRight w:val="0"/>
      <w:marTop w:val="0"/>
      <w:marBottom w:val="0"/>
      <w:divBdr>
        <w:top w:val="none" w:sz="0" w:space="0" w:color="auto"/>
        <w:left w:val="none" w:sz="0" w:space="0" w:color="auto"/>
        <w:bottom w:val="none" w:sz="0" w:space="0" w:color="auto"/>
        <w:right w:val="none" w:sz="0" w:space="0" w:color="auto"/>
      </w:divBdr>
      <w:divsChild>
        <w:div w:id="299921599">
          <w:marLeft w:val="0"/>
          <w:marRight w:val="0"/>
          <w:marTop w:val="0"/>
          <w:marBottom w:val="0"/>
          <w:divBdr>
            <w:top w:val="none" w:sz="0" w:space="0" w:color="auto"/>
            <w:left w:val="none" w:sz="0" w:space="0" w:color="auto"/>
            <w:bottom w:val="none" w:sz="0" w:space="0" w:color="auto"/>
            <w:right w:val="none" w:sz="0" w:space="0" w:color="auto"/>
          </w:divBdr>
        </w:div>
        <w:div w:id="71591539">
          <w:marLeft w:val="0"/>
          <w:marRight w:val="0"/>
          <w:marTop w:val="0"/>
          <w:marBottom w:val="0"/>
          <w:divBdr>
            <w:top w:val="none" w:sz="0" w:space="0" w:color="auto"/>
            <w:left w:val="none" w:sz="0" w:space="0" w:color="auto"/>
            <w:bottom w:val="none" w:sz="0" w:space="0" w:color="auto"/>
            <w:right w:val="none" w:sz="0" w:space="0" w:color="auto"/>
          </w:divBdr>
        </w:div>
      </w:divsChild>
    </w:div>
    <w:div w:id="1723478938">
      <w:bodyDiv w:val="1"/>
      <w:marLeft w:val="0"/>
      <w:marRight w:val="0"/>
      <w:marTop w:val="0"/>
      <w:marBottom w:val="0"/>
      <w:divBdr>
        <w:top w:val="none" w:sz="0" w:space="0" w:color="auto"/>
        <w:left w:val="none" w:sz="0" w:space="0" w:color="auto"/>
        <w:bottom w:val="none" w:sz="0" w:space="0" w:color="auto"/>
        <w:right w:val="none" w:sz="0" w:space="0" w:color="auto"/>
      </w:divBdr>
    </w:div>
    <w:div w:id="1726686489">
      <w:bodyDiv w:val="1"/>
      <w:marLeft w:val="0"/>
      <w:marRight w:val="0"/>
      <w:marTop w:val="0"/>
      <w:marBottom w:val="0"/>
      <w:divBdr>
        <w:top w:val="none" w:sz="0" w:space="0" w:color="auto"/>
        <w:left w:val="none" w:sz="0" w:space="0" w:color="auto"/>
        <w:bottom w:val="none" w:sz="0" w:space="0" w:color="auto"/>
        <w:right w:val="none" w:sz="0" w:space="0" w:color="auto"/>
      </w:divBdr>
    </w:div>
    <w:div w:id="1776948359">
      <w:bodyDiv w:val="1"/>
      <w:marLeft w:val="0"/>
      <w:marRight w:val="0"/>
      <w:marTop w:val="0"/>
      <w:marBottom w:val="0"/>
      <w:divBdr>
        <w:top w:val="none" w:sz="0" w:space="0" w:color="auto"/>
        <w:left w:val="none" w:sz="0" w:space="0" w:color="auto"/>
        <w:bottom w:val="none" w:sz="0" w:space="0" w:color="auto"/>
        <w:right w:val="none" w:sz="0" w:space="0" w:color="auto"/>
      </w:divBdr>
    </w:div>
    <w:div w:id="1779332526">
      <w:bodyDiv w:val="1"/>
      <w:marLeft w:val="0"/>
      <w:marRight w:val="0"/>
      <w:marTop w:val="0"/>
      <w:marBottom w:val="0"/>
      <w:divBdr>
        <w:top w:val="none" w:sz="0" w:space="0" w:color="auto"/>
        <w:left w:val="none" w:sz="0" w:space="0" w:color="auto"/>
        <w:bottom w:val="none" w:sz="0" w:space="0" w:color="auto"/>
        <w:right w:val="none" w:sz="0" w:space="0" w:color="auto"/>
      </w:divBdr>
    </w:div>
    <w:div w:id="1802268057">
      <w:bodyDiv w:val="1"/>
      <w:marLeft w:val="0"/>
      <w:marRight w:val="0"/>
      <w:marTop w:val="0"/>
      <w:marBottom w:val="0"/>
      <w:divBdr>
        <w:top w:val="none" w:sz="0" w:space="0" w:color="auto"/>
        <w:left w:val="none" w:sz="0" w:space="0" w:color="auto"/>
        <w:bottom w:val="none" w:sz="0" w:space="0" w:color="auto"/>
        <w:right w:val="none" w:sz="0" w:space="0" w:color="auto"/>
      </w:divBdr>
    </w:div>
    <w:div w:id="1803771270">
      <w:bodyDiv w:val="1"/>
      <w:marLeft w:val="0"/>
      <w:marRight w:val="0"/>
      <w:marTop w:val="0"/>
      <w:marBottom w:val="0"/>
      <w:divBdr>
        <w:top w:val="none" w:sz="0" w:space="0" w:color="auto"/>
        <w:left w:val="none" w:sz="0" w:space="0" w:color="auto"/>
        <w:bottom w:val="none" w:sz="0" w:space="0" w:color="auto"/>
        <w:right w:val="none" w:sz="0" w:space="0" w:color="auto"/>
      </w:divBdr>
    </w:div>
    <w:div w:id="1856771100">
      <w:bodyDiv w:val="1"/>
      <w:marLeft w:val="0"/>
      <w:marRight w:val="0"/>
      <w:marTop w:val="0"/>
      <w:marBottom w:val="0"/>
      <w:divBdr>
        <w:top w:val="none" w:sz="0" w:space="0" w:color="auto"/>
        <w:left w:val="none" w:sz="0" w:space="0" w:color="auto"/>
        <w:bottom w:val="none" w:sz="0" w:space="0" w:color="auto"/>
        <w:right w:val="none" w:sz="0" w:space="0" w:color="auto"/>
      </w:divBdr>
    </w:div>
    <w:div w:id="1900902292">
      <w:bodyDiv w:val="1"/>
      <w:marLeft w:val="0"/>
      <w:marRight w:val="0"/>
      <w:marTop w:val="0"/>
      <w:marBottom w:val="0"/>
      <w:divBdr>
        <w:top w:val="none" w:sz="0" w:space="0" w:color="auto"/>
        <w:left w:val="none" w:sz="0" w:space="0" w:color="auto"/>
        <w:bottom w:val="none" w:sz="0" w:space="0" w:color="auto"/>
        <w:right w:val="none" w:sz="0" w:space="0" w:color="auto"/>
      </w:divBdr>
    </w:div>
    <w:div w:id="1957128587">
      <w:bodyDiv w:val="1"/>
      <w:marLeft w:val="0"/>
      <w:marRight w:val="0"/>
      <w:marTop w:val="0"/>
      <w:marBottom w:val="0"/>
      <w:divBdr>
        <w:top w:val="none" w:sz="0" w:space="0" w:color="auto"/>
        <w:left w:val="none" w:sz="0" w:space="0" w:color="auto"/>
        <w:bottom w:val="none" w:sz="0" w:space="0" w:color="auto"/>
        <w:right w:val="none" w:sz="0" w:space="0" w:color="auto"/>
      </w:divBdr>
    </w:div>
    <w:div w:id="1990547342">
      <w:bodyDiv w:val="1"/>
      <w:marLeft w:val="0"/>
      <w:marRight w:val="0"/>
      <w:marTop w:val="0"/>
      <w:marBottom w:val="0"/>
      <w:divBdr>
        <w:top w:val="none" w:sz="0" w:space="0" w:color="auto"/>
        <w:left w:val="none" w:sz="0" w:space="0" w:color="auto"/>
        <w:bottom w:val="none" w:sz="0" w:space="0" w:color="auto"/>
        <w:right w:val="none" w:sz="0" w:space="0" w:color="auto"/>
      </w:divBdr>
    </w:div>
    <w:div w:id="2015570879">
      <w:bodyDiv w:val="1"/>
      <w:marLeft w:val="0"/>
      <w:marRight w:val="0"/>
      <w:marTop w:val="0"/>
      <w:marBottom w:val="0"/>
      <w:divBdr>
        <w:top w:val="none" w:sz="0" w:space="0" w:color="auto"/>
        <w:left w:val="none" w:sz="0" w:space="0" w:color="auto"/>
        <w:bottom w:val="none" w:sz="0" w:space="0" w:color="auto"/>
        <w:right w:val="none" w:sz="0" w:space="0" w:color="auto"/>
      </w:divBdr>
    </w:div>
    <w:div w:id="205076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2D5667-67AF-466D-93C2-D30E4007FCFC}"/>
</file>

<file path=customXml/itemProps2.xml><?xml version="1.0" encoding="utf-8"?>
<ds:datastoreItem xmlns:ds="http://schemas.openxmlformats.org/officeDocument/2006/customXml" ds:itemID="{B70D7AEB-897D-47A4-908A-03F19656CEDB}"/>
</file>

<file path=customXml/itemProps3.xml><?xml version="1.0" encoding="utf-8"?>
<ds:datastoreItem xmlns:ds="http://schemas.openxmlformats.org/officeDocument/2006/customXml" ds:itemID="{4173D01C-0E14-4EEE-91D1-6E6193DF0E3C}"/>
</file>

<file path=docProps/app.xml><?xml version="1.0" encoding="utf-8"?>
<Properties xmlns="http://schemas.openxmlformats.org/officeDocument/2006/extended-properties" xmlns:vt="http://schemas.openxmlformats.org/officeDocument/2006/docPropsVTypes">
  <Template>Normal</Template>
  <TotalTime>425</TotalTime>
  <Pages>2</Pages>
  <Words>663</Words>
  <Characters>3981</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78</cp:revision>
  <dcterms:created xsi:type="dcterms:W3CDTF">2024-03-20T18:33:00Z</dcterms:created>
  <dcterms:modified xsi:type="dcterms:W3CDTF">2024-04-29T14:47:00Z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0x0101000F032860FE59B94DB7E8C59EF37275DE</vt:lpwstr>
  </property>
</Properties>
</file>