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4C" w:rsidRPr="00E43703" w:rsidRDefault="00BD444C" w:rsidP="00BD444C">
      <w:pPr>
        <w:jc w:val="both"/>
        <w:rPr>
          <w:sz w:val="24"/>
          <w:szCs w:val="24"/>
        </w:rPr>
      </w:pPr>
      <w:r w:rsidRPr="00E43703">
        <w:rPr>
          <w:sz w:val="24"/>
          <w:szCs w:val="24"/>
        </w:rPr>
        <w:t>Patrycja Grabska</w:t>
      </w:r>
    </w:p>
    <w:p w:rsidR="00BD444C" w:rsidRPr="00E43703" w:rsidRDefault="00BD444C" w:rsidP="00BD444C">
      <w:pPr>
        <w:jc w:val="both"/>
        <w:rPr>
          <w:sz w:val="24"/>
          <w:szCs w:val="24"/>
        </w:rPr>
      </w:pPr>
      <w:r w:rsidRPr="00E43703">
        <w:rPr>
          <w:sz w:val="24"/>
          <w:szCs w:val="24"/>
        </w:rPr>
        <w:t>Nr albumu 116571</w:t>
      </w:r>
    </w:p>
    <w:p w:rsidR="00BD444C" w:rsidRPr="00E43703" w:rsidRDefault="00BD444C" w:rsidP="00BD444C">
      <w:pPr>
        <w:jc w:val="both"/>
        <w:rPr>
          <w:sz w:val="24"/>
          <w:szCs w:val="24"/>
        </w:rPr>
      </w:pPr>
      <w:r w:rsidRPr="00E43703">
        <w:rPr>
          <w:sz w:val="24"/>
          <w:szCs w:val="24"/>
        </w:rPr>
        <w:t>Finanse i rachunkowość, I rok, II stopień</w:t>
      </w:r>
    </w:p>
    <w:p w:rsidR="00BD444C" w:rsidRDefault="00BD444C" w:rsidP="006F23BC"/>
    <w:p w:rsidR="00BD444C" w:rsidRPr="00AB25D5" w:rsidRDefault="00BD444C" w:rsidP="00BD444C">
      <w:pPr>
        <w:jc w:val="center"/>
        <w:rPr>
          <w:b/>
          <w:bCs/>
          <w:sz w:val="28"/>
          <w:szCs w:val="28"/>
          <w:lang w:val="de-DE"/>
        </w:rPr>
      </w:pPr>
      <w:r w:rsidRPr="00AB25D5">
        <w:rPr>
          <w:b/>
          <w:bCs/>
          <w:sz w:val="28"/>
          <w:szCs w:val="28"/>
          <w:lang w:val="de-DE"/>
        </w:rPr>
        <w:t>Bankprodukte für Privathaushalte</w:t>
      </w:r>
    </w:p>
    <w:p w:rsidR="00BD444C" w:rsidRPr="00E43703" w:rsidRDefault="00AB25D5" w:rsidP="00E43703">
      <w:pPr>
        <w:jc w:val="both"/>
        <w:rPr>
          <w:rFonts w:cstheme="minorHAnsi"/>
          <w:b/>
          <w:bCs/>
          <w:color w:val="000000" w:themeColor="text1"/>
          <w:sz w:val="24"/>
          <w:szCs w:val="24"/>
          <w:lang w:val="de-DE"/>
        </w:rPr>
      </w:pPr>
      <w:r w:rsidRPr="00E43703">
        <w:rPr>
          <w:rFonts w:cstheme="minorHAnsi"/>
          <w:color w:val="000000" w:themeColor="text1"/>
          <w:sz w:val="24"/>
          <w:szCs w:val="24"/>
          <w:lang w:val="de-DE"/>
        </w:rPr>
        <w:t xml:space="preserve">Guten Tag. Mein Name ist Patrycja </w:t>
      </w:r>
      <w:proofErr w:type="spellStart"/>
      <w:r w:rsidRPr="00E43703">
        <w:rPr>
          <w:rFonts w:cstheme="minorHAnsi"/>
          <w:color w:val="000000" w:themeColor="text1"/>
          <w:sz w:val="24"/>
          <w:szCs w:val="24"/>
          <w:lang w:val="de-DE"/>
        </w:rPr>
        <w:t>Grabska</w:t>
      </w:r>
      <w:proofErr w:type="spellEnd"/>
      <w:r w:rsidRPr="00E43703">
        <w:rPr>
          <w:rFonts w:cstheme="minorHAnsi"/>
          <w:color w:val="000000" w:themeColor="text1"/>
          <w:sz w:val="24"/>
          <w:szCs w:val="24"/>
          <w:lang w:val="de-DE"/>
        </w:rPr>
        <w:t xml:space="preserve"> </w:t>
      </w:r>
      <w:r w:rsidRPr="00E43703">
        <w:rPr>
          <w:rFonts w:cstheme="minorHAnsi"/>
          <w:color w:val="000000" w:themeColor="text1"/>
          <w:sz w:val="24"/>
          <w:szCs w:val="24"/>
          <w:lang w:val="de-AT"/>
        </w:rPr>
        <w:t xml:space="preserve">und ich habe eine Präsentation über </w:t>
      </w:r>
      <w:r w:rsidR="00DD131C" w:rsidRPr="00E43703">
        <w:rPr>
          <w:rFonts w:cstheme="minorHAnsi"/>
          <w:color w:val="000000" w:themeColor="text1"/>
          <w:sz w:val="24"/>
          <w:szCs w:val="24"/>
          <w:lang w:val="de-AT"/>
        </w:rPr>
        <w:t>Bankprodukte für Privathaushalte.</w:t>
      </w:r>
    </w:p>
    <w:p w:rsidR="00BD444C" w:rsidRPr="00E43703" w:rsidRDefault="00BD444C" w:rsidP="00BD444C">
      <w:pPr>
        <w:jc w:val="both"/>
        <w:rPr>
          <w:rFonts w:cstheme="minorHAnsi"/>
          <w:b/>
          <w:bCs/>
          <w:sz w:val="24"/>
          <w:szCs w:val="24"/>
        </w:rPr>
      </w:pPr>
      <w:r w:rsidRPr="00E43703">
        <w:rPr>
          <w:rFonts w:cstheme="minorHAnsi"/>
          <w:b/>
          <w:bCs/>
          <w:sz w:val="24"/>
          <w:szCs w:val="24"/>
        </w:rPr>
        <w:t>Agenda:</w:t>
      </w:r>
    </w:p>
    <w:p w:rsidR="00BD444C" w:rsidRPr="00E43703" w:rsidRDefault="00BD444C" w:rsidP="00BD444C">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Definition Privathaushalt</w:t>
      </w:r>
    </w:p>
    <w:p w:rsidR="00BD444C" w:rsidRPr="00E43703" w:rsidRDefault="00BD444C" w:rsidP="00BD444C">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Was bietet die Bank an?</w:t>
      </w:r>
    </w:p>
    <w:p w:rsidR="00BD444C" w:rsidRPr="00E43703" w:rsidRDefault="00BD444C" w:rsidP="00BD444C">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 xml:space="preserve">Das </w:t>
      </w:r>
      <w:r w:rsidRPr="00E43703">
        <w:rPr>
          <w:rFonts w:eastAsia="Times New Roman" w:cstheme="minorHAnsi"/>
          <w:color w:val="000000" w:themeColor="text1"/>
          <w:kern w:val="36"/>
          <w:sz w:val="24"/>
          <w:szCs w:val="24"/>
          <w:lang w:val="de-DE" w:eastAsia="pl-PL" w:bidi="ne-IN"/>
        </w:rPr>
        <w:t>Girokonto</w:t>
      </w:r>
    </w:p>
    <w:p w:rsidR="00BD444C" w:rsidRPr="00E43703" w:rsidRDefault="00BD444C" w:rsidP="00BD444C">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 xml:space="preserve">Die </w:t>
      </w:r>
      <w:r w:rsidRPr="00E43703">
        <w:rPr>
          <w:rFonts w:eastAsia="Times New Roman" w:cstheme="minorHAnsi"/>
          <w:color w:val="000000" w:themeColor="text1"/>
          <w:kern w:val="36"/>
          <w:sz w:val="24"/>
          <w:szCs w:val="24"/>
          <w:lang w:val="de-DE" w:eastAsia="pl-PL" w:bidi="ne-IN"/>
        </w:rPr>
        <w:t>Kreditkarte</w:t>
      </w:r>
    </w:p>
    <w:p w:rsidR="00BD444C" w:rsidRPr="00E43703" w:rsidRDefault="00BD444C" w:rsidP="00BD444C">
      <w:pPr>
        <w:pStyle w:val="Akapitzlist"/>
        <w:numPr>
          <w:ilvl w:val="0"/>
          <w:numId w:val="2"/>
        </w:numPr>
        <w:jc w:val="both"/>
        <w:rPr>
          <w:rFonts w:cstheme="minorHAnsi"/>
          <w:color w:val="000000" w:themeColor="text1"/>
          <w:sz w:val="24"/>
          <w:szCs w:val="24"/>
          <w:lang w:val="de-DE"/>
        </w:rPr>
      </w:pPr>
      <w:r w:rsidRPr="00E43703">
        <w:rPr>
          <w:rFonts w:eastAsia="Times New Roman" w:cstheme="minorHAnsi"/>
          <w:color w:val="000000" w:themeColor="text1"/>
          <w:kern w:val="36"/>
          <w:sz w:val="24"/>
          <w:szCs w:val="24"/>
          <w:lang w:val="de-DE" w:eastAsia="pl-PL" w:bidi="ne-IN"/>
        </w:rPr>
        <w:t xml:space="preserve">Die </w:t>
      </w:r>
      <w:proofErr w:type="spellStart"/>
      <w:r w:rsidRPr="00E43703">
        <w:rPr>
          <w:rFonts w:eastAsia="Times New Roman" w:cstheme="minorHAnsi"/>
          <w:color w:val="000000" w:themeColor="text1"/>
          <w:kern w:val="36"/>
          <w:sz w:val="24"/>
          <w:szCs w:val="24"/>
          <w:lang w:val="de-DE" w:eastAsia="pl-PL" w:bidi="ne-IN"/>
        </w:rPr>
        <w:t>Debitkarte</w:t>
      </w:r>
      <w:bookmarkStart w:id="0" w:name="_GoBack"/>
      <w:bookmarkEnd w:id="0"/>
      <w:proofErr w:type="spellEnd"/>
    </w:p>
    <w:p w:rsidR="00BD444C" w:rsidRPr="00E43703" w:rsidRDefault="00BD444C" w:rsidP="00BD444C">
      <w:pPr>
        <w:pStyle w:val="Akapitzlist"/>
        <w:numPr>
          <w:ilvl w:val="0"/>
          <w:numId w:val="2"/>
        </w:numPr>
        <w:jc w:val="both"/>
        <w:rPr>
          <w:rStyle w:val="Pogrubienie"/>
          <w:rFonts w:cstheme="minorHAnsi"/>
          <w:b w:val="0"/>
          <w:bCs w:val="0"/>
          <w:color w:val="000000" w:themeColor="text1"/>
          <w:sz w:val="24"/>
          <w:szCs w:val="24"/>
          <w:lang w:val="de-DE"/>
        </w:rPr>
      </w:pPr>
      <w:r w:rsidRPr="00E43703">
        <w:rPr>
          <w:rStyle w:val="Pogrubienie"/>
          <w:rFonts w:cstheme="minorHAnsi"/>
          <w:b w:val="0"/>
          <w:bCs w:val="0"/>
          <w:color w:val="000000" w:themeColor="text1"/>
          <w:sz w:val="24"/>
          <w:szCs w:val="24"/>
          <w:bdr w:val="none" w:sz="0" w:space="0" w:color="auto" w:frame="1"/>
          <w:lang w:val="de-DE"/>
        </w:rPr>
        <w:t>Kredit für Privatpersonen</w:t>
      </w:r>
    </w:p>
    <w:p w:rsidR="00820643" w:rsidRPr="00E43703" w:rsidRDefault="00820643" w:rsidP="00820643">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 xml:space="preserve">Das </w:t>
      </w:r>
      <w:proofErr w:type="spellStart"/>
      <w:r w:rsidRPr="00E43703">
        <w:rPr>
          <w:rFonts w:cstheme="minorHAnsi"/>
          <w:color w:val="000000" w:themeColor="text1"/>
          <w:sz w:val="24"/>
          <w:szCs w:val="24"/>
        </w:rPr>
        <w:t>Hypothekendarlehen</w:t>
      </w:r>
      <w:proofErr w:type="spellEnd"/>
    </w:p>
    <w:p w:rsidR="00820643" w:rsidRPr="00E43703" w:rsidRDefault="00EC2ABE" w:rsidP="00820643">
      <w:pPr>
        <w:pStyle w:val="Akapitzlist"/>
        <w:numPr>
          <w:ilvl w:val="0"/>
          <w:numId w:val="2"/>
        </w:numPr>
        <w:jc w:val="both"/>
        <w:rPr>
          <w:rStyle w:val="hw"/>
          <w:rFonts w:cstheme="minorHAnsi"/>
          <w:color w:val="000000" w:themeColor="text1"/>
          <w:sz w:val="24"/>
          <w:szCs w:val="24"/>
          <w:lang w:val="de-DE"/>
        </w:rPr>
      </w:pPr>
      <w:hyperlink r:id="rId6" w:history="1">
        <w:r w:rsidR="00820643" w:rsidRPr="00E43703">
          <w:rPr>
            <w:rStyle w:val="Hipercze"/>
            <w:rFonts w:cstheme="minorHAnsi"/>
            <w:color w:val="000000" w:themeColor="text1"/>
            <w:sz w:val="24"/>
            <w:szCs w:val="24"/>
            <w:u w:val="none"/>
          </w:rPr>
          <w:t xml:space="preserve">Das </w:t>
        </w:r>
        <w:proofErr w:type="spellStart"/>
        <w:r w:rsidR="00820643" w:rsidRPr="00E43703">
          <w:rPr>
            <w:rStyle w:val="Hipercze"/>
            <w:rFonts w:cstheme="minorHAnsi"/>
            <w:color w:val="000000" w:themeColor="text1"/>
            <w:sz w:val="24"/>
            <w:szCs w:val="24"/>
            <w:u w:val="none"/>
          </w:rPr>
          <w:t>Sparkonto</w:t>
        </w:r>
        <w:proofErr w:type="spellEnd"/>
      </w:hyperlink>
    </w:p>
    <w:p w:rsidR="00820643" w:rsidRPr="00E43703" w:rsidRDefault="00820643" w:rsidP="00820643">
      <w:pPr>
        <w:pStyle w:val="Akapitzlist"/>
        <w:numPr>
          <w:ilvl w:val="0"/>
          <w:numId w:val="2"/>
        </w:numPr>
        <w:jc w:val="both"/>
        <w:rPr>
          <w:rStyle w:val="hw"/>
          <w:rFonts w:cstheme="minorHAnsi"/>
          <w:color w:val="000000" w:themeColor="text1"/>
          <w:sz w:val="24"/>
          <w:szCs w:val="24"/>
          <w:lang w:val="de-DE"/>
        </w:rPr>
      </w:pPr>
      <w:r w:rsidRPr="00E43703">
        <w:rPr>
          <w:rStyle w:val="hw"/>
          <w:rFonts w:cstheme="minorHAnsi"/>
          <w:color w:val="000000" w:themeColor="text1"/>
          <w:sz w:val="24"/>
          <w:szCs w:val="24"/>
        </w:rPr>
        <w:t xml:space="preserve">Das </w:t>
      </w:r>
      <w:proofErr w:type="spellStart"/>
      <w:r w:rsidRPr="00E43703">
        <w:rPr>
          <w:rStyle w:val="hw"/>
          <w:rFonts w:cstheme="minorHAnsi"/>
          <w:color w:val="000000" w:themeColor="text1"/>
          <w:sz w:val="24"/>
          <w:szCs w:val="24"/>
        </w:rPr>
        <w:t>Festgeld</w:t>
      </w:r>
      <w:proofErr w:type="spellEnd"/>
    </w:p>
    <w:p w:rsidR="00820643" w:rsidRPr="00E43703" w:rsidRDefault="00820643" w:rsidP="00820643">
      <w:pPr>
        <w:pStyle w:val="Akapitzlist"/>
        <w:numPr>
          <w:ilvl w:val="0"/>
          <w:numId w:val="2"/>
        </w:numPr>
        <w:jc w:val="both"/>
        <w:rPr>
          <w:rFonts w:cstheme="minorHAnsi"/>
          <w:color w:val="000000" w:themeColor="text1"/>
          <w:sz w:val="24"/>
          <w:szCs w:val="24"/>
          <w:lang w:val="de-DE"/>
        </w:rPr>
      </w:pPr>
      <w:proofErr w:type="spellStart"/>
      <w:r w:rsidRPr="00E43703">
        <w:rPr>
          <w:rFonts w:cstheme="minorHAnsi"/>
          <w:color w:val="000000" w:themeColor="text1"/>
          <w:sz w:val="24"/>
          <w:szCs w:val="24"/>
        </w:rPr>
        <w:t>Wörterbuch</w:t>
      </w:r>
      <w:proofErr w:type="spellEnd"/>
    </w:p>
    <w:p w:rsidR="00820643" w:rsidRPr="00E43703" w:rsidRDefault="00820643" w:rsidP="00820643">
      <w:pPr>
        <w:pStyle w:val="Akapitzlist"/>
        <w:numPr>
          <w:ilvl w:val="0"/>
          <w:numId w:val="2"/>
        </w:numPr>
        <w:jc w:val="both"/>
        <w:rPr>
          <w:rFonts w:cstheme="minorHAnsi"/>
          <w:color w:val="000000" w:themeColor="text1"/>
          <w:sz w:val="24"/>
          <w:szCs w:val="24"/>
          <w:lang w:val="de-DE"/>
        </w:rPr>
      </w:pPr>
      <w:r w:rsidRPr="00E43703">
        <w:rPr>
          <w:rFonts w:cstheme="minorHAnsi"/>
          <w:color w:val="000000" w:themeColor="text1"/>
          <w:sz w:val="24"/>
          <w:szCs w:val="24"/>
          <w:lang w:val="de-DE"/>
        </w:rPr>
        <w:t>Quellen</w:t>
      </w:r>
    </w:p>
    <w:p w:rsidR="00820643" w:rsidRPr="00E43703" w:rsidRDefault="00820643" w:rsidP="00820643">
      <w:pPr>
        <w:pStyle w:val="Akapitzlist"/>
        <w:ind w:left="1080"/>
        <w:jc w:val="both"/>
        <w:rPr>
          <w:rStyle w:val="Pogrubienie"/>
          <w:rFonts w:cstheme="minorHAnsi"/>
          <w:b w:val="0"/>
          <w:bCs w:val="0"/>
          <w:color w:val="000000" w:themeColor="text1"/>
          <w:sz w:val="24"/>
          <w:szCs w:val="24"/>
          <w:lang w:val="de-DE"/>
        </w:rPr>
      </w:pPr>
    </w:p>
    <w:p w:rsidR="00820643" w:rsidRPr="00E43703" w:rsidRDefault="00820643" w:rsidP="00820643">
      <w:pPr>
        <w:pStyle w:val="Akapitzlist"/>
        <w:ind w:left="1080"/>
        <w:jc w:val="both"/>
        <w:rPr>
          <w:rFonts w:cstheme="minorHAnsi"/>
          <w:color w:val="000000" w:themeColor="text1"/>
          <w:sz w:val="24"/>
          <w:szCs w:val="24"/>
          <w:lang w:val="de-DE"/>
        </w:rPr>
      </w:pPr>
    </w:p>
    <w:p w:rsidR="00820643" w:rsidRPr="00E43703" w:rsidRDefault="00820643" w:rsidP="00820643">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Definition Privathaushalt</w:t>
      </w:r>
    </w:p>
    <w:p w:rsidR="00BD444C" w:rsidRPr="00E43703" w:rsidRDefault="00820643" w:rsidP="007B2E9E">
      <w:pPr>
        <w:jc w:val="both"/>
        <w:rPr>
          <w:rFonts w:cstheme="minorHAnsi"/>
          <w:sz w:val="24"/>
          <w:szCs w:val="24"/>
          <w:lang w:val="de-DE"/>
        </w:rPr>
      </w:pPr>
      <w:r w:rsidRPr="00E43703">
        <w:rPr>
          <w:rFonts w:cstheme="minorHAnsi"/>
          <w:sz w:val="24"/>
          <w:szCs w:val="24"/>
          <w:lang w:val="de-DE"/>
        </w:rPr>
        <w:t>Als Privathaushalt gelten Personen, die zusammenwohnen und gemeinsam wirtschaften</w:t>
      </w:r>
      <w:r w:rsidR="00CB566D" w:rsidRPr="00E43703">
        <w:rPr>
          <w:rFonts w:cstheme="minorHAnsi"/>
          <w:sz w:val="24"/>
          <w:szCs w:val="24"/>
          <w:lang w:val="de-DE"/>
        </w:rPr>
        <w:t>. I</w:t>
      </w:r>
      <w:r w:rsidRPr="00E43703">
        <w:rPr>
          <w:rFonts w:cstheme="minorHAnsi"/>
          <w:sz w:val="24"/>
          <w:szCs w:val="24"/>
          <w:lang w:val="de-DE"/>
        </w:rPr>
        <w:t>n der Regel ihren Lebensunterhalt gemeinsam finanzieren bzw. die Ausgaben für den Haushalt teilen. Personen zur Untermiete, Gäste und Hausangestellte gehören nicht zum Haushalt.</w:t>
      </w:r>
    </w:p>
    <w:p w:rsidR="007B2E9E" w:rsidRPr="00E43703" w:rsidRDefault="007B2E9E" w:rsidP="007B2E9E">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Was bietet die Bank an?</w:t>
      </w:r>
    </w:p>
    <w:p w:rsidR="007B2E9E" w:rsidRPr="00E43703" w:rsidRDefault="007B2E9E" w:rsidP="007B2E9E">
      <w:pPr>
        <w:jc w:val="both"/>
        <w:rPr>
          <w:rFonts w:cstheme="minorHAnsi"/>
          <w:b/>
          <w:bCs/>
          <w:i/>
          <w:iCs/>
          <w:color w:val="000000" w:themeColor="text1"/>
          <w:sz w:val="24"/>
          <w:szCs w:val="24"/>
          <w:lang w:val="de-DE"/>
        </w:rPr>
      </w:pPr>
      <w:r w:rsidRPr="00E43703">
        <w:rPr>
          <w:rFonts w:cstheme="minorHAnsi"/>
          <w:color w:val="000000" w:themeColor="text1"/>
          <w:sz w:val="24"/>
          <w:szCs w:val="24"/>
          <w:lang w:val="de-DE"/>
        </w:rPr>
        <w:t>Banken sind Unternehmen, die Dienstleistungen ums Geld anbieten. Bei der Bank kann man beispielsweise ein Girokonto eröffnen oder ein Sparbuch</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anlegen. Außerdem vergibt die Bank Kredite und ermöglicht Geldanlagen. Bankprodukte sind immaterielle Güter, bei denen die Leistungserstellung</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und nachfrage zeitlich zusammenfallen.</w:t>
      </w:r>
    </w:p>
    <w:p w:rsidR="007B2E9E" w:rsidRPr="00E43703" w:rsidRDefault="007B2E9E" w:rsidP="007B2E9E">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 xml:space="preserve">Das </w:t>
      </w:r>
      <w:r w:rsidRPr="00E43703">
        <w:rPr>
          <w:rFonts w:eastAsia="Times New Roman" w:cstheme="minorHAnsi"/>
          <w:b/>
          <w:bCs/>
          <w:color w:val="000000" w:themeColor="text1"/>
          <w:kern w:val="36"/>
          <w:sz w:val="24"/>
          <w:szCs w:val="24"/>
          <w:lang w:val="de-DE" w:eastAsia="pl-PL" w:bidi="ne-IN"/>
        </w:rPr>
        <w:t>Girokonto</w:t>
      </w:r>
    </w:p>
    <w:p w:rsidR="006F23BC" w:rsidRPr="00E43703" w:rsidRDefault="007B2E9E" w:rsidP="00E43703">
      <w:pPr>
        <w:jc w:val="both"/>
        <w:rPr>
          <w:rFonts w:cstheme="minorHAnsi"/>
          <w:color w:val="000000" w:themeColor="text1"/>
          <w:sz w:val="24"/>
          <w:szCs w:val="24"/>
          <w:lang w:val="de-DE"/>
        </w:rPr>
      </w:pPr>
      <w:r w:rsidRPr="00E43703">
        <w:rPr>
          <w:rFonts w:cstheme="minorHAnsi"/>
          <w:color w:val="000000" w:themeColor="text1"/>
          <w:sz w:val="24"/>
          <w:szCs w:val="24"/>
          <w:lang w:val="de-DE"/>
        </w:rPr>
        <w:t xml:space="preserve">Ein Girokonto ist </w:t>
      </w:r>
      <w:proofErr w:type="spellStart"/>
      <w:r w:rsidRPr="00E43703">
        <w:rPr>
          <w:rFonts w:cstheme="minorHAnsi"/>
          <w:color w:val="000000" w:themeColor="text1"/>
          <w:sz w:val="24"/>
          <w:szCs w:val="24"/>
          <w:lang w:val="de-DE"/>
        </w:rPr>
        <w:t>konto</w:t>
      </w:r>
      <w:proofErr w:type="spellEnd"/>
      <w:r w:rsidRPr="00E43703">
        <w:rPr>
          <w:rFonts w:cstheme="minorHAnsi"/>
          <w:color w:val="000000" w:themeColor="text1"/>
          <w:sz w:val="24"/>
          <w:szCs w:val="24"/>
          <w:lang w:val="de-DE"/>
        </w:rPr>
        <w:t xml:space="preserve"> für die alltägliche Kontoführung wie</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Gehaltseingang,</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Überweisungen</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oder</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bargeldloses</w:t>
      </w:r>
      <w:r w:rsidR="000A6BAA" w:rsidRPr="00E43703">
        <w:rPr>
          <w:rFonts w:cstheme="minorHAnsi"/>
          <w:color w:val="000000" w:themeColor="text1"/>
          <w:sz w:val="24"/>
          <w:szCs w:val="24"/>
          <w:lang w:val="de-DE"/>
        </w:rPr>
        <w:t xml:space="preserve"> Zahlen. </w:t>
      </w:r>
      <w:r w:rsidRPr="00E43703">
        <w:rPr>
          <w:rFonts w:cstheme="minorHAnsi"/>
          <w:color w:val="000000" w:themeColor="text1"/>
          <w:sz w:val="24"/>
          <w:szCs w:val="24"/>
          <w:lang w:val="de-DE"/>
        </w:rPr>
        <w:t xml:space="preserve">Ein Girokonto ermöglicht die Bargeldauszahlung und </w:t>
      </w:r>
      <w:proofErr w:type="spellStart"/>
      <w:r w:rsidRPr="00E43703">
        <w:rPr>
          <w:rFonts w:cstheme="minorHAnsi"/>
          <w:color w:val="000000" w:themeColor="text1"/>
          <w:sz w:val="24"/>
          <w:szCs w:val="24"/>
          <w:lang w:val="de-DE"/>
        </w:rPr>
        <w:t>einzahlung</w:t>
      </w:r>
      <w:proofErr w:type="spellEnd"/>
      <w:r w:rsidRPr="00E43703">
        <w:rPr>
          <w:rFonts w:cstheme="minorHAnsi"/>
          <w:color w:val="000000" w:themeColor="text1"/>
          <w:sz w:val="24"/>
          <w:szCs w:val="24"/>
          <w:lang w:val="de-DE"/>
        </w:rPr>
        <w:t xml:space="preserve"> </w:t>
      </w:r>
      <w:r w:rsidRPr="00E43703">
        <w:rPr>
          <w:rFonts w:cstheme="minorHAnsi"/>
          <w:color w:val="000000" w:themeColor="text1"/>
          <w:sz w:val="24"/>
          <w:szCs w:val="24"/>
          <w:lang w:val="de-DE"/>
        </w:rPr>
        <w:lastRenderedPageBreak/>
        <w:t>am Geldautomaten</w:t>
      </w:r>
      <w:r w:rsidR="00990141" w:rsidRPr="00E43703">
        <w:rPr>
          <w:rFonts w:cstheme="minorHAnsi"/>
          <w:color w:val="000000" w:themeColor="text1"/>
          <w:sz w:val="24"/>
          <w:szCs w:val="24"/>
          <w:lang w:val="de-DE"/>
        </w:rPr>
        <w:t>.</w:t>
      </w:r>
      <w:r w:rsidRPr="00E43703">
        <w:rPr>
          <w:rFonts w:cstheme="minorHAnsi"/>
          <w:color w:val="000000" w:themeColor="text1"/>
          <w:sz w:val="24"/>
          <w:szCs w:val="24"/>
          <w:lang w:val="de-DE"/>
        </w:rPr>
        <w:t xml:space="preserve"> </w:t>
      </w:r>
      <w:r w:rsidR="00990141" w:rsidRPr="00E43703">
        <w:rPr>
          <w:rFonts w:cstheme="minorHAnsi"/>
          <w:color w:val="000000" w:themeColor="text1"/>
          <w:sz w:val="24"/>
          <w:szCs w:val="24"/>
          <w:lang w:val="de-DE"/>
        </w:rPr>
        <w:t>Z</w:t>
      </w:r>
      <w:r w:rsidRPr="00E43703">
        <w:rPr>
          <w:rFonts w:cstheme="minorHAnsi"/>
          <w:color w:val="000000" w:themeColor="text1"/>
          <w:sz w:val="24"/>
          <w:szCs w:val="24"/>
          <w:lang w:val="de-DE"/>
        </w:rPr>
        <w:t>entrale Funktion besteht aber im bargeldlosen</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Zahlungsverkehr (u.a. durch Überweisungen, Daueraufträge</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und</w:t>
      </w:r>
      <w:r w:rsidRPr="00E43703">
        <w:rPr>
          <w:rFonts w:cstheme="minorHAnsi"/>
          <w:b/>
          <w:bCs/>
          <w:i/>
          <w:iCs/>
          <w:color w:val="000000" w:themeColor="text1"/>
          <w:sz w:val="24"/>
          <w:szCs w:val="24"/>
          <w:lang w:val="de-DE"/>
        </w:rPr>
        <w:t xml:space="preserve"> </w:t>
      </w:r>
      <w:r w:rsidRPr="00E43703">
        <w:rPr>
          <w:rFonts w:cstheme="minorHAnsi"/>
          <w:color w:val="000000" w:themeColor="text1"/>
          <w:sz w:val="24"/>
          <w:szCs w:val="24"/>
          <w:lang w:val="de-DE"/>
        </w:rPr>
        <w:t>Lastschriften).</w:t>
      </w:r>
    </w:p>
    <w:p w:rsidR="00266A8B" w:rsidRPr="00E43703" w:rsidRDefault="00266A8B" w:rsidP="00266A8B">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 xml:space="preserve">Die </w:t>
      </w:r>
      <w:r w:rsidRPr="00E43703">
        <w:rPr>
          <w:rFonts w:eastAsia="Times New Roman" w:cstheme="minorHAnsi"/>
          <w:b/>
          <w:bCs/>
          <w:color w:val="000000" w:themeColor="text1"/>
          <w:kern w:val="36"/>
          <w:sz w:val="24"/>
          <w:szCs w:val="24"/>
          <w:lang w:val="de-DE" w:eastAsia="pl-PL" w:bidi="ne-IN"/>
        </w:rPr>
        <w:t>Kreditkarte</w:t>
      </w:r>
    </w:p>
    <w:p w:rsidR="00266A8B" w:rsidRPr="00E43703" w:rsidRDefault="00266A8B" w:rsidP="00266A8B">
      <w:pPr>
        <w:jc w:val="both"/>
        <w:rPr>
          <w:rFonts w:cstheme="minorHAnsi"/>
          <w:color w:val="000000" w:themeColor="text1"/>
          <w:sz w:val="24"/>
          <w:szCs w:val="24"/>
          <w:lang w:val="de-DE"/>
        </w:rPr>
      </w:pPr>
      <w:r w:rsidRPr="00E43703">
        <w:rPr>
          <w:rFonts w:cstheme="minorHAnsi"/>
          <w:color w:val="000000" w:themeColor="text1"/>
          <w:sz w:val="24"/>
          <w:szCs w:val="24"/>
          <w:lang w:val="de-DE"/>
        </w:rPr>
        <w:t>Mithilfe einer Kreditkarte ist es möglich, weltweit zu bezahlen, Geld abzuheben oder sämtliche Einkäufe im Internet zu</w:t>
      </w:r>
      <w:r w:rsidRPr="00E43703">
        <w:rPr>
          <w:rFonts w:cstheme="minorHAnsi"/>
          <w:b/>
          <w:bCs/>
          <w:color w:val="000000" w:themeColor="text1"/>
          <w:sz w:val="24"/>
          <w:szCs w:val="24"/>
          <w:lang w:val="de-DE"/>
        </w:rPr>
        <w:t xml:space="preserve"> </w:t>
      </w:r>
      <w:r w:rsidRPr="00E43703">
        <w:rPr>
          <w:rFonts w:cstheme="minorHAnsi"/>
          <w:color w:val="000000" w:themeColor="text1"/>
          <w:sz w:val="24"/>
          <w:szCs w:val="24"/>
          <w:lang w:val="de-DE"/>
        </w:rPr>
        <w:t xml:space="preserve">tätigen. Die zwei bekanntesten Anbieter im Kreditkartenmarkt sind Visa und </w:t>
      </w:r>
      <w:proofErr w:type="spellStart"/>
      <w:r w:rsidRPr="00E43703">
        <w:rPr>
          <w:rFonts w:cstheme="minorHAnsi"/>
          <w:color w:val="000000" w:themeColor="text1"/>
          <w:sz w:val="24"/>
          <w:szCs w:val="24"/>
          <w:lang w:val="de-DE"/>
        </w:rPr>
        <w:t>Mastercard</w:t>
      </w:r>
      <w:proofErr w:type="spellEnd"/>
      <w:r w:rsidRPr="00E43703">
        <w:rPr>
          <w:rFonts w:cstheme="minorHAnsi"/>
          <w:color w:val="000000" w:themeColor="text1"/>
          <w:sz w:val="24"/>
          <w:szCs w:val="24"/>
          <w:lang w:val="de-DE"/>
        </w:rPr>
        <w:t>. Die Banken gewähren ihren Kunden ein individuelles monatliches Kreditlimit. Dieser wird am Ende oder Anfang des nächsten Monats</w:t>
      </w:r>
      <w:r w:rsidRPr="00E43703">
        <w:rPr>
          <w:rFonts w:cstheme="minorHAnsi"/>
          <w:b/>
          <w:bCs/>
          <w:color w:val="000000" w:themeColor="text1"/>
          <w:sz w:val="24"/>
          <w:szCs w:val="24"/>
          <w:lang w:val="de-DE"/>
        </w:rPr>
        <w:t xml:space="preserve"> </w:t>
      </w:r>
      <w:r w:rsidRPr="00E43703">
        <w:rPr>
          <w:rFonts w:cstheme="minorHAnsi"/>
          <w:color w:val="000000" w:themeColor="text1"/>
          <w:sz w:val="24"/>
          <w:szCs w:val="24"/>
          <w:lang w:val="de-DE"/>
        </w:rPr>
        <w:t>vollständig oder in Raten vom Girokonto abgebucht.</w:t>
      </w:r>
    </w:p>
    <w:p w:rsidR="00BD444C" w:rsidRPr="00E43703" w:rsidRDefault="00266A8B" w:rsidP="00266A8B">
      <w:pPr>
        <w:pStyle w:val="Akapitzlist"/>
        <w:numPr>
          <w:ilvl w:val="0"/>
          <w:numId w:val="5"/>
        </w:numPr>
        <w:jc w:val="both"/>
        <w:rPr>
          <w:rFonts w:cstheme="minorHAnsi"/>
          <w:b/>
          <w:bCs/>
          <w:color w:val="000000" w:themeColor="text1"/>
          <w:sz w:val="24"/>
          <w:szCs w:val="24"/>
          <w:lang w:val="de-DE"/>
        </w:rPr>
      </w:pPr>
      <w:r w:rsidRPr="00E43703">
        <w:rPr>
          <w:rFonts w:eastAsia="Times New Roman" w:cstheme="minorHAnsi"/>
          <w:b/>
          <w:bCs/>
          <w:color w:val="000000" w:themeColor="text1"/>
          <w:kern w:val="36"/>
          <w:sz w:val="24"/>
          <w:szCs w:val="24"/>
          <w:lang w:val="de-DE" w:eastAsia="pl-PL" w:bidi="ne-IN"/>
        </w:rPr>
        <w:t xml:space="preserve">Die </w:t>
      </w:r>
      <w:proofErr w:type="spellStart"/>
      <w:r w:rsidRPr="00E43703">
        <w:rPr>
          <w:rFonts w:eastAsia="Times New Roman" w:cstheme="minorHAnsi"/>
          <w:b/>
          <w:bCs/>
          <w:color w:val="000000" w:themeColor="text1"/>
          <w:kern w:val="36"/>
          <w:sz w:val="24"/>
          <w:szCs w:val="24"/>
          <w:lang w:val="de-DE" w:eastAsia="pl-PL" w:bidi="ne-IN"/>
        </w:rPr>
        <w:t>Debitkarte</w:t>
      </w:r>
      <w:proofErr w:type="spellEnd"/>
    </w:p>
    <w:p w:rsidR="00266A8B" w:rsidRPr="00E43703" w:rsidRDefault="00266A8B" w:rsidP="00266A8B">
      <w:pPr>
        <w:jc w:val="both"/>
        <w:rPr>
          <w:rFonts w:cstheme="minorHAnsi"/>
          <w:color w:val="000000" w:themeColor="text1"/>
          <w:sz w:val="24"/>
          <w:szCs w:val="24"/>
          <w:lang w:val="de-DE"/>
        </w:rPr>
      </w:pPr>
      <w:r w:rsidRPr="00E43703">
        <w:rPr>
          <w:rFonts w:cstheme="minorHAnsi"/>
          <w:color w:val="000000" w:themeColor="text1"/>
          <w:sz w:val="24"/>
          <w:szCs w:val="24"/>
          <w:lang w:val="de-DE"/>
        </w:rPr>
        <w:t>Die Bezeichnung „</w:t>
      </w:r>
      <w:proofErr w:type="spellStart"/>
      <w:r w:rsidRPr="00E43703">
        <w:rPr>
          <w:rFonts w:cstheme="minorHAnsi"/>
          <w:color w:val="000000" w:themeColor="text1"/>
          <w:sz w:val="24"/>
          <w:szCs w:val="24"/>
          <w:lang w:val="de-DE"/>
        </w:rPr>
        <w:t>Debitkarte</w:t>
      </w:r>
      <w:proofErr w:type="spellEnd"/>
      <w:r w:rsidRPr="00E43703">
        <w:rPr>
          <w:rFonts w:cstheme="minorHAnsi"/>
          <w:color w:val="000000" w:themeColor="text1"/>
          <w:sz w:val="24"/>
          <w:szCs w:val="24"/>
          <w:lang w:val="de-DE"/>
        </w:rPr>
        <w:t>“  leitet sich vom englischen Begriff „</w:t>
      </w:r>
      <w:proofErr w:type="spellStart"/>
      <w:r w:rsidRPr="00E43703">
        <w:rPr>
          <w:rFonts w:cstheme="minorHAnsi"/>
          <w:color w:val="000000" w:themeColor="text1"/>
          <w:sz w:val="24"/>
          <w:szCs w:val="24"/>
          <w:lang w:val="de-DE"/>
        </w:rPr>
        <w:t>debit</w:t>
      </w:r>
      <w:proofErr w:type="spellEnd"/>
      <w:r w:rsidRPr="00E43703">
        <w:rPr>
          <w:rFonts w:cstheme="minorHAnsi"/>
          <w:color w:val="000000" w:themeColor="text1"/>
          <w:sz w:val="24"/>
          <w:szCs w:val="24"/>
          <w:lang w:val="de-DE"/>
        </w:rPr>
        <w:t xml:space="preserve">“, also Lastschrift. Die </w:t>
      </w:r>
      <w:proofErr w:type="spellStart"/>
      <w:r w:rsidRPr="00E43703">
        <w:rPr>
          <w:rFonts w:cstheme="minorHAnsi"/>
          <w:color w:val="000000" w:themeColor="text1"/>
          <w:sz w:val="24"/>
          <w:szCs w:val="24"/>
          <w:lang w:val="de-DE"/>
        </w:rPr>
        <w:t>Debitkarte</w:t>
      </w:r>
      <w:proofErr w:type="spellEnd"/>
      <w:r w:rsidRPr="00E43703">
        <w:rPr>
          <w:rFonts w:cstheme="minorHAnsi"/>
          <w:color w:val="000000" w:themeColor="text1"/>
          <w:sz w:val="24"/>
          <w:szCs w:val="24"/>
          <w:lang w:val="de-DE"/>
        </w:rPr>
        <w:t xml:space="preserve"> ist also eine Bezahlkarte, mit der beglichene</w:t>
      </w:r>
      <w:r w:rsidRPr="00E43703">
        <w:rPr>
          <w:rFonts w:cstheme="minorHAnsi"/>
          <w:b/>
          <w:bCs/>
          <w:color w:val="000000" w:themeColor="text1"/>
          <w:sz w:val="24"/>
          <w:szCs w:val="24"/>
          <w:lang w:val="de-DE"/>
        </w:rPr>
        <w:t xml:space="preserve"> </w:t>
      </w:r>
      <w:r w:rsidRPr="00E43703">
        <w:rPr>
          <w:rFonts w:cstheme="minorHAnsi"/>
          <w:color w:val="000000" w:themeColor="text1"/>
          <w:sz w:val="24"/>
          <w:szCs w:val="24"/>
          <w:lang w:val="de-DE"/>
        </w:rPr>
        <w:t xml:space="preserve">Betrag direkt oder mit Zeitverzögerung vom Konto abgebucht wird. Außerdem kann mit der Karte Bargeld am Geldautomaten abgehoben werden. Die </w:t>
      </w:r>
      <w:proofErr w:type="spellStart"/>
      <w:r w:rsidRPr="00E43703">
        <w:rPr>
          <w:rFonts w:cstheme="minorHAnsi"/>
          <w:color w:val="000000" w:themeColor="text1"/>
          <w:sz w:val="24"/>
          <w:szCs w:val="24"/>
          <w:lang w:val="de-DE"/>
        </w:rPr>
        <w:t>Debitkarte</w:t>
      </w:r>
      <w:proofErr w:type="spellEnd"/>
      <w:r w:rsidRPr="00E43703">
        <w:rPr>
          <w:rFonts w:cstheme="minorHAnsi"/>
          <w:color w:val="000000" w:themeColor="text1"/>
          <w:sz w:val="24"/>
          <w:szCs w:val="24"/>
          <w:lang w:val="de-DE"/>
        </w:rPr>
        <w:t xml:space="preserve"> wird von Sparkassen, Volksbanken und anderen Banken ausgegeben.</w:t>
      </w:r>
    </w:p>
    <w:p w:rsidR="00266A8B" w:rsidRPr="00E43703" w:rsidRDefault="00266A8B" w:rsidP="00266A8B">
      <w:pPr>
        <w:pStyle w:val="Akapitzlist"/>
        <w:numPr>
          <w:ilvl w:val="0"/>
          <w:numId w:val="5"/>
        </w:numPr>
        <w:jc w:val="both"/>
        <w:rPr>
          <w:rStyle w:val="Pogrubienie"/>
          <w:rFonts w:cstheme="minorHAnsi"/>
          <w:color w:val="000000" w:themeColor="text1"/>
          <w:sz w:val="24"/>
          <w:szCs w:val="24"/>
          <w:lang w:val="de-DE"/>
        </w:rPr>
      </w:pPr>
      <w:r w:rsidRPr="00E43703">
        <w:rPr>
          <w:rStyle w:val="Pogrubienie"/>
          <w:rFonts w:cstheme="minorHAnsi"/>
          <w:color w:val="000000" w:themeColor="text1"/>
          <w:sz w:val="24"/>
          <w:szCs w:val="24"/>
          <w:bdr w:val="none" w:sz="0" w:space="0" w:color="auto" w:frame="1"/>
          <w:lang w:val="de-DE"/>
        </w:rPr>
        <w:t>Kredit für Privatpersonen</w:t>
      </w:r>
    </w:p>
    <w:p w:rsidR="00BB3B03" w:rsidRPr="00E43703" w:rsidRDefault="00BB3B03" w:rsidP="00BB3B03">
      <w:pPr>
        <w:jc w:val="both"/>
        <w:rPr>
          <w:rStyle w:val="Pogrubienie"/>
          <w:rFonts w:cstheme="minorHAnsi"/>
          <w:b w:val="0"/>
          <w:bCs w:val="0"/>
          <w:color w:val="000000" w:themeColor="text1"/>
          <w:sz w:val="24"/>
          <w:szCs w:val="24"/>
          <w:lang w:val="de-DE"/>
        </w:rPr>
      </w:pPr>
      <w:r w:rsidRPr="00E43703">
        <w:rPr>
          <w:rStyle w:val="Pogrubienie"/>
          <w:rFonts w:cstheme="minorHAnsi"/>
          <w:b w:val="0"/>
          <w:bCs w:val="0"/>
          <w:color w:val="000000" w:themeColor="text1"/>
          <w:sz w:val="24"/>
          <w:szCs w:val="24"/>
          <w:lang w:val="de-DE"/>
        </w:rPr>
        <w:t>Verbraucherkredite sind zumeist typische Ratenkredite, die Privatpersonen (Verbraucher) bei einem Kreditinstitut aufnehmen. Sie dienen rein privaten Zwecken. Um die Interessen der Verbraucher zu schützen, unterliegen Verbraucherkredite strengen</w:t>
      </w:r>
      <w:r w:rsidRPr="00E43703">
        <w:rPr>
          <w:rStyle w:val="Pogrubienie"/>
          <w:rFonts w:cstheme="minorHAnsi"/>
          <w:color w:val="000000" w:themeColor="text1"/>
          <w:sz w:val="24"/>
          <w:szCs w:val="24"/>
          <w:lang w:val="de-DE"/>
        </w:rPr>
        <w:t xml:space="preserve"> </w:t>
      </w:r>
      <w:r w:rsidRPr="00E43703">
        <w:rPr>
          <w:rStyle w:val="Pogrubienie"/>
          <w:rFonts w:cstheme="minorHAnsi"/>
          <w:b w:val="0"/>
          <w:bCs w:val="0"/>
          <w:color w:val="000000" w:themeColor="text1"/>
          <w:sz w:val="24"/>
          <w:szCs w:val="24"/>
          <w:lang w:val="de-DE"/>
        </w:rPr>
        <w:t>gesetzlichen Regelungen.</w:t>
      </w:r>
    </w:p>
    <w:p w:rsidR="00BB3B03" w:rsidRPr="00E43703" w:rsidRDefault="00BB3B03" w:rsidP="00BB3B03">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 xml:space="preserve">Das </w:t>
      </w:r>
      <w:proofErr w:type="spellStart"/>
      <w:r w:rsidRPr="00E43703">
        <w:rPr>
          <w:rFonts w:cstheme="minorHAnsi"/>
          <w:b/>
          <w:bCs/>
          <w:color w:val="000000" w:themeColor="text1"/>
          <w:sz w:val="24"/>
          <w:szCs w:val="24"/>
        </w:rPr>
        <w:t>Hypothekendarlehen</w:t>
      </w:r>
      <w:proofErr w:type="spellEnd"/>
    </w:p>
    <w:p w:rsidR="00BB3B03" w:rsidRPr="00E43703" w:rsidRDefault="00BB3B03" w:rsidP="000216AD">
      <w:pPr>
        <w:jc w:val="both"/>
        <w:rPr>
          <w:rFonts w:cstheme="minorHAnsi"/>
          <w:color w:val="000000" w:themeColor="text1"/>
          <w:sz w:val="24"/>
          <w:szCs w:val="24"/>
          <w:lang w:val="de-DE"/>
        </w:rPr>
      </w:pPr>
      <w:r w:rsidRPr="00E43703">
        <w:rPr>
          <w:rFonts w:cstheme="minorHAnsi"/>
          <w:color w:val="000000" w:themeColor="text1"/>
          <w:sz w:val="24"/>
          <w:szCs w:val="24"/>
          <w:lang w:val="de-DE"/>
        </w:rPr>
        <w:t>Ein Hypothekendarlehen ist ein Darlehen, bei dem eine Immobilie als Sicherheit verwendet wird. Die Bank verleiht dem Kreditnehmer eine bestimmte Summe an Geld, die er in Raten zurückzahlen</w:t>
      </w:r>
      <w:r w:rsidRPr="00E43703">
        <w:rPr>
          <w:rFonts w:cstheme="minorHAnsi"/>
          <w:b/>
          <w:bCs/>
          <w:color w:val="000000" w:themeColor="text1"/>
          <w:sz w:val="24"/>
          <w:szCs w:val="24"/>
          <w:lang w:val="de-DE"/>
        </w:rPr>
        <w:t xml:space="preserve"> </w:t>
      </w:r>
      <w:r w:rsidRPr="00E43703">
        <w:rPr>
          <w:rFonts w:cstheme="minorHAnsi"/>
          <w:color w:val="000000" w:themeColor="text1"/>
          <w:sz w:val="24"/>
          <w:szCs w:val="24"/>
          <w:lang w:val="de-DE"/>
        </w:rPr>
        <w:t>muss. Als Gegenleistung</w:t>
      </w:r>
      <w:r w:rsidRPr="00E43703">
        <w:rPr>
          <w:rFonts w:cstheme="minorHAnsi"/>
          <w:b/>
          <w:bCs/>
          <w:color w:val="000000" w:themeColor="text1"/>
          <w:sz w:val="24"/>
          <w:szCs w:val="24"/>
          <w:lang w:val="de-DE"/>
        </w:rPr>
        <w:t xml:space="preserve"> </w:t>
      </w:r>
      <w:r w:rsidRPr="00E43703">
        <w:rPr>
          <w:rFonts w:cstheme="minorHAnsi"/>
          <w:color w:val="000000" w:themeColor="text1"/>
          <w:sz w:val="24"/>
          <w:szCs w:val="24"/>
          <w:lang w:val="de-DE"/>
        </w:rPr>
        <w:t>hinterlegt der Kreditnehmer die Immobilie bei der Bank als Pfand.</w:t>
      </w:r>
    </w:p>
    <w:p w:rsidR="00BB3B03" w:rsidRPr="00E43703" w:rsidRDefault="00EC2ABE" w:rsidP="000216AD">
      <w:pPr>
        <w:pStyle w:val="Akapitzlist"/>
        <w:numPr>
          <w:ilvl w:val="0"/>
          <w:numId w:val="5"/>
        </w:numPr>
        <w:jc w:val="both"/>
        <w:rPr>
          <w:rStyle w:val="hw"/>
          <w:rFonts w:cstheme="minorHAnsi"/>
          <w:b/>
          <w:bCs/>
          <w:color w:val="000000" w:themeColor="text1"/>
          <w:sz w:val="24"/>
          <w:szCs w:val="24"/>
          <w:lang w:val="de-DE"/>
        </w:rPr>
      </w:pPr>
      <w:hyperlink r:id="rId7" w:history="1">
        <w:r w:rsidR="00BB3B03" w:rsidRPr="00E43703">
          <w:rPr>
            <w:rStyle w:val="Hipercze"/>
            <w:rFonts w:cstheme="minorHAnsi"/>
            <w:b/>
            <w:bCs/>
            <w:color w:val="000000" w:themeColor="text1"/>
            <w:sz w:val="24"/>
            <w:szCs w:val="24"/>
            <w:u w:val="none"/>
          </w:rPr>
          <w:t xml:space="preserve">Das </w:t>
        </w:r>
        <w:proofErr w:type="spellStart"/>
        <w:r w:rsidR="00BB3B03" w:rsidRPr="00E43703">
          <w:rPr>
            <w:rStyle w:val="Hipercze"/>
            <w:rFonts w:cstheme="minorHAnsi"/>
            <w:b/>
            <w:bCs/>
            <w:color w:val="000000" w:themeColor="text1"/>
            <w:sz w:val="24"/>
            <w:szCs w:val="24"/>
            <w:u w:val="none"/>
          </w:rPr>
          <w:t>Sparkonto</w:t>
        </w:r>
        <w:proofErr w:type="spellEnd"/>
      </w:hyperlink>
    </w:p>
    <w:p w:rsidR="000A6BAA" w:rsidRPr="00E43703" w:rsidRDefault="00BB3B03" w:rsidP="000216AD">
      <w:pPr>
        <w:jc w:val="both"/>
        <w:rPr>
          <w:rFonts w:cstheme="minorHAnsi"/>
          <w:sz w:val="24"/>
          <w:szCs w:val="24"/>
          <w:lang w:val="de-DE"/>
        </w:rPr>
      </w:pPr>
      <w:r w:rsidRPr="00E43703">
        <w:rPr>
          <w:rFonts w:cstheme="minorHAnsi"/>
          <w:sz w:val="24"/>
          <w:szCs w:val="24"/>
          <w:lang w:val="de-DE"/>
        </w:rPr>
        <w:t xml:space="preserve">Ein Sparkonto dient der Geldanlage und dem </w:t>
      </w:r>
      <w:r w:rsidR="00990141" w:rsidRPr="00E43703">
        <w:rPr>
          <w:rFonts w:cstheme="minorHAnsi"/>
          <w:sz w:val="24"/>
          <w:szCs w:val="24"/>
          <w:lang w:val="de-DE"/>
        </w:rPr>
        <w:t>Sparen. K</w:t>
      </w:r>
      <w:r w:rsidRPr="00E43703">
        <w:rPr>
          <w:rFonts w:cstheme="minorHAnsi"/>
          <w:sz w:val="24"/>
          <w:szCs w:val="24"/>
          <w:lang w:val="de-DE"/>
        </w:rPr>
        <w:t xml:space="preserve">ann nicht für den alltäglichen Zahlungsverkehr genutzt werden. Der Sparer erhält von der Bank einen Sparschein. Traditionell handelt es sich um ein Sparbuch, in dem die Bank Ein und Auszahlungen verbucht. </w:t>
      </w:r>
    </w:p>
    <w:p w:rsidR="00BB3B03" w:rsidRPr="00E43703" w:rsidRDefault="00BB3B03" w:rsidP="000216AD">
      <w:pPr>
        <w:pStyle w:val="Akapitzlist"/>
        <w:numPr>
          <w:ilvl w:val="0"/>
          <w:numId w:val="5"/>
        </w:numPr>
        <w:jc w:val="both"/>
        <w:rPr>
          <w:rStyle w:val="hw"/>
          <w:rFonts w:cstheme="minorHAnsi"/>
          <w:b/>
          <w:bCs/>
          <w:color w:val="000000" w:themeColor="text1"/>
          <w:sz w:val="24"/>
          <w:szCs w:val="24"/>
          <w:lang w:val="de-DE"/>
        </w:rPr>
      </w:pPr>
      <w:r w:rsidRPr="00E43703">
        <w:rPr>
          <w:rStyle w:val="hw"/>
          <w:rFonts w:cstheme="minorHAnsi"/>
          <w:b/>
          <w:bCs/>
          <w:color w:val="000000" w:themeColor="text1"/>
          <w:sz w:val="24"/>
          <w:szCs w:val="24"/>
          <w:lang w:val="de-DE"/>
        </w:rPr>
        <w:t>Das Festgeld</w:t>
      </w:r>
    </w:p>
    <w:p w:rsidR="00BB3B03" w:rsidRPr="00E43703" w:rsidRDefault="009B59A0" w:rsidP="000216AD">
      <w:pPr>
        <w:jc w:val="both"/>
        <w:rPr>
          <w:rStyle w:val="hw"/>
          <w:rFonts w:cstheme="minorHAnsi"/>
          <w:color w:val="000000" w:themeColor="text1"/>
          <w:sz w:val="24"/>
          <w:szCs w:val="24"/>
          <w:lang w:val="de-DE"/>
        </w:rPr>
      </w:pPr>
      <w:r w:rsidRPr="00E43703">
        <w:rPr>
          <w:rStyle w:val="hw"/>
          <w:rFonts w:cstheme="minorHAnsi"/>
          <w:color w:val="000000" w:themeColor="text1"/>
          <w:sz w:val="24"/>
          <w:szCs w:val="24"/>
          <w:lang w:val="de-DE"/>
        </w:rPr>
        <w:t>Festgeld ist eine Geldanlage mit festgelegter Laufzeit, für die Kunde und Geldinstitut einen festen Zins vereinbaren. Die Laufzeit kann von einem Monat bis zu mehreren Jahren betragen</w:t>
      </w:r>
      <w:r w:rsidRPr="00E43703">
        <w:rPr>
          <w:rStyle w:val="hw"/>
          <w:rFonts w:cstheme="minorHAnsi"/>
          <w:b/>
          <w:bCs/>
          <w:color w:val="000000" w:themeColor="text1"/>
          <w:sz w:val="24"/>
          <w:szCs w:val="24"/>
          <w:lang w:val="de-DE"/>
        </w:rPr>
        <w:t>.</w:t>
      </w:r>
      <w:r w:rsidRPr="00E43703">
        <w:rPr>
          <w:rStyle w:val="hw"/>
          <w:rFonts w:cstheme="minorHAnsi"/>
          <w:color w:val="000000" w:themeColor="text1"/>
          <w:sz w:val="24"/>
          <w:szCs w:val="24"/>
          <w:lang w:val="de-DE"/>
        </w:rPr>
        <w:t xml:space="preserve">  Es  für solche Kunden, die eine konservative, sichere Anlage zum Erhalt ihres Vermögens bevorzugen. </w:t>
      </w:r>
    </w:p>
    <w:p w:rsidR="00B307E9" w:rsidRPr="00E43703" w:rsidRDefault="00B307E9" w:rsidP="00B307E9">
      <w:pPr>
        <w:pStyle w:val="Akapitzlist"/>
        <w:numPr>
          <w:ilvl w:val="0"/>
          <w:numId w:val="5"/>
        </w:numPr>
        <w:jc w:val="both"/>
        <w:rPr>
          <w:rFonts w:cstheme="minorHAnsi"/>
          <w:b/>
          <w:bCs/>
          <w:color w:val="000000" w:themeColor="text1"/>
          <w:sz w:val="24"/>
          <w:szCs w:val="24"/>
          <w:lang w:val="de-DE"/>
        </w:rPr>
      </w:pPr>
      <w:proofErr w:type="spellStart"/>
      <w:r w:rsidRPr="00E43703">
        <w:rPr>
          <w:rFonts w:cstheme="minorHAnsi"/>
          <w:b/>
          <w:bCs/>
          <w:color w:val="000000" w:themeColor="text1"/>
          <w:sz w:val="24"/>
          <w:szCs w:val="24"/>
        </w:rPr>
        <w:lastRenderedPageBreak/>
        <w:t>Wörterbuch</w:t>
      </w:r>
      <w:proofErr w:type="spellEnd"/>
    </w:p>
    <w:p w:rsidR="00BB3B03" w:rsidRPr="00E43703" w:rsidRDefault="005048DD" w:rsidP="009E1AEE">
      <w:pPr>
        <w:spacing w:after="0" w:line="240" w:lineRule="auto"/>
        <w:jc w:val="both"/>
        <w:rPr>
          <w:rFonts w:cstheme="minorHAnsi"/>
          <w:sz w:val="24"/>
          <w:szCs w:val="24"/>
          <w:lang w:val="de-DE"/>
        </w:rPr>
      </w:pPr>
      <w:r w:rsidRPr="00E43703">
        <w:rPr>
          <w:rFonts w:cstheme="minorHAnsi"/>
          <w:sz w:val="24"/>
          <w:szCs w:val="24"/>
          <w:lang w:val="de-DE"/>
        </w:rPr>
        <w:t>g</w:t>
      </w:r>
      <w:r w:rsidR="00B307E9" w:rsidRPr="00E43703">
        <w:rPr>
          <w:rFonts w:cstheme="minorHAnsi"/>
          <w:sz w:val="24"/>
          <w:szCs w:val="24"/>
          <w:lang w:val="de-DE"/>
        </w:rPr>
        <w:t xml:space="preserve">emeinsam- </w:t>
      </w:r>
      <w:proofErr w:type="spellStart"/>
      <w:r w:rsidR="00B307E9" w:rsidRPr="00E43703">
        <w:rPr>
          <w:rFonts w:cstheme="minorHAnsi"/>
          <w:sz w:val="24"/>
          <w:szCs w:val="24"/>
          <w:lang w:val="de-DE"/>
        </w:rPr>
        <w:t>wspólnie</w:t>
      </w:r>
      <w:proofErr w:type="spellEnd"/>
    </w:p>
    <w:p w:rsidR="00B307E9" w:rsidRPr="00E43703" w:rsidRDefault="00B307E9" w:rsidP="009E1AEE">
      <w:pPr>
        <w:pStyle w:val="Nagwek1"/>
        <w:shd w:val="clear" w:color="auto" w:fill="FFFFFF"/>
        <w:spacing w:before="0" w:beforeAutospacing="0" w:after="0" w:afterAutospacing="0"/>
        <w:rPr>
          <w:rStyle w:val="hw"/>
          <w:rFonts w:asciiTheme="minorHAnsi" w:hAnsiTheme="minorHAnsi" w:cstheme="minorHAnsi"/>
          <w:b w:val="0"/>
          <w:bCs w:val="0"/>
          <w:color w:val="222222"/>
          <w:sz w:val="24"/>
          <w:szCs w:val="24"/>
        </w:rPr>
      </w:pPr>
      <w:r w:rsidRPr="00E43703">
        <w:rPr>
          <w:rStyle w:val="hw"/>
          <w:rFonts w:asciiTheme="minorHAnsi" w:hAnsiTheme="minorHAnsi" w:cstheme="minorHAnsi"/>
          <w:b w:val="0"/>
          <w:bCs w:val="0"/>
          <w:color w:val="222222"/>
          <w:sz w:val="24"/>
          <w:szCs w:val="24"/>
        </w:rPr>
        <w:t xml:space="preserve">der </w:t>
      </w:r>
      <w:proofErr w:type="spellStart"/>
      <w:r w:rsidRPr="00E43703">
        <w:rPr>
          <w:rStyle w:val="hw"/>
          <w:rFonts w:asciiTheme="minorHAnsi" w:hAnsiTheme="minorHAnsi" w:cstheme="minorHAnsi"/>
          <w:b w:val="0"/>
          <w:bCs w:val="0"/>
          <w:color w:val="222222"/>
          <w:sz w:val="24"/>
          <w:szCs w:val="24"/>
        </w:rPr>
        <w:t>Lebensunterhalt</w:t>
      </w:r>
      <w:proofErr w:type="spellEnd"/>
      <w:r w:rsidRPr="00E43703">
        <w:rPr>
          <w:rStyle w:val="hw"/>
          <w:rFonts w:asciiTheme="minorHAnsi" w:hAnsiTheme="minorHAnsi" w:cstheme="minorHAnsi"/>
          <w:b w:val="0"/>
          <w:bCs w:val="0"/>
          <w:color w:val="222222"/>
          <w:sz w:val="24"/>
          <w:szCs w:val="24"/>
        </w:rPr>
        <w:t>- utrzymanie</w:t>
      </w:r>
    </w:p>
    <w:p w:rsidR="005048DD" w:rsidRPr="00E43703" w:rsidRDefault="005048DD" w:rsidP="009E1AEE">
      <w:pPr>
        <w:pStyle w:val="Nagwek1"/>
        <w:shd w:val="clear" w:color="auto" w:fill="FFFFFF"/>
        <w:spacing w:before="0" w:beforeAutospacing="0" w:after="0" w:afterAutospacing="0"/>
        <w:rPr>
          <w:rStyle w:val="hw"/>
          <w:rFonts w:asciiTheme="minorHAnsi" w:hAnsiTheme="minorHAnsi" w:cstheme="minorHAnsi"/>
          <w:b w:val="0"/>
          <w:bCs w:val="0"/>
          <w:color w:val="222222"/>
          <w:sz w:val="24"/>
          <w:szCs w:val="24"/>
        </w:rPr>
      </w:pPr>
      <w:proofErr w:type="spellStart"/>
      <w:r w:rsidRPr="00E43703">
        <w:rPr>
          <w:rStyle w:val="hw"/>
          <w:rFonts w:asciiTheme="minorHAnsi" w:hAnsiTheme="minorHAnsi" w:cstheme="minorHAnsi"/>
          <w:b w:val="0"/>
          <w:bCs w:val="0"/>
          <w:color w:val="222222"/>
          <w:sz w:val="24"/>
          <w:szCs w:val="24"/>
        </w:rPr>
        <w:t>teilen</w:t>
      </w:r>
      <w:proofErr w:type="spellEnd"/>
      <w:r w:rsidRPr="00E43703">
        <w:rPr>
          <w:rStyle w:val="hw"/>
          <w:rFonts w:asciiTheme="minorHAnsi" w:hAnsiTheme="minorHAnsi" w:cstheme="minorHAnsi"/>
          <w:b w:val="0"/>
          <w:bCs w:val="0"/>
          <w:color w:val="222222"/>
          <w:sz w:val="24"/>
          <w:szCs w:val="24"/>
        </w:rPr>
        <w:t>- dzielić</w:t>
      </w:r>
    </w:p>
    <w:p w:rsidR="005048D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8" w:history="1">
        <w:proofErr w:type="spellStart"/>
        <w:r w:rsidR="005048DD" w:rsidRPr="00E43703">
          <w:rPr>
            <w:rStyle w:val="Hipercze"/>
            <w:rFonts w:asciiTheme="minorHAnsi" w:hAnsiTheme="minorHAnsi" w:cstheme="minorHAnsi"/>
            <w:b w:val="0"/>
            <w:bCs w:val="0"/>
            <w:color w:val="000000" w:themeColor="text1"/>
            <w:sz w:val="24"/>
            <w:szCs w:val="24"/>
            <w:u w:val="none"/>
          </w:rPr>
          <w:t>die</w:t>
        </w:r>
        <w:proofErr w:type="spellEnd"/>
        <w:r w:rsidR="005048DD" w:rsidRPr="00E43703">
          <w:rPr>
            <w:rStyle w:val="Hipercze"/>
            <w:rFonts w:asciiTheme="minorHAnsi" w:hAnsiTheme="minorHAnsi" w:cstheme="minorHAnsi"/>
            <w:b w:val="0"/>
            <w:bCs w:val="0"/>
            <w:color w:val="000000" w:themeColor="text1"/>
            <w:sz w:val="24"/>
            <w:szCs w:val="24"/>
            <w:u w:val="none"/>
          </w:rPr>
          <w:t xml:space="preserve"> </w:t>
        </w:r>
        <w:proofErr w:type="spellStart"/>
        <w:r w:rsidR="005048DD" w:rsidRPr="00E43703">
          <w:rPr>
            <w:rStyle w:val="Hipercze"/>
            <w:rFonts w:asciiTheme="minorHAnsi" w:hAnsiTheme="minorHAnsi" w:cstheme="minorHAnsi"/>
            <w:b w:val="0"/>
            <w:bCs w:val="0"/>
            <w:color w:val="000000" w:themeColor="text1"/>
            <w:sz w:val="24"/>
            <w:szCs w:val="24"/>
            <w:u w:val="none"/>
          </w:rPr>
          <w:t>Untermiete</w:t>
        </w:r>
        <w:proofErr w:type="spellEnd"/>
      </w:hyperlink>
      <w:r w:rsidR="005048DD" w:rsidRPr="00E43703">
        <w:rPr>
          <w:rStyle w:val="hw"/>
          <w:rFonts w:asciiTheme="minorHAnsi" w:hAnsiTheme="minorHAnsi" w:cstheme="minorHAnsi"/>
          <w:b w:val="0"/>
          <w:bCs w:val="0"/>
          <w:color w:val="000000" w:themeColor="text1"/>
          <w:sz w:val="24"/>
          <w:szCs w:val="24"/>
        </w:rPr>
        <w:t>- podnajem</w:t>
      </w:r>
    </w:p>
    <w:p w:rsidR="005048D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9" w:history="1">
        <w:r w:rsidR="005048DD" w:rsidRPr="00E43703">
          <w:rPr>
            <w:rStyle w:val="Hipercze"/>
            <w:rFonts w:asciiTheme="minorHAnsi" w:hAnsiTheme="minorHAnsi" w:cstheme="minorHAnsi"/>
            <w:b w:val="0"/>
            <w:bCs w:val="0"/>
            <w:color w:val="000000" w:themeColor="text1"/>
            <w:sz w:val="24"/>
            <w:szCs w:val="24"/>
            <w:u w:val="none"/>
          </w:rPr>
          <w:t>der</w:t>
        </w:r>
        <w:r w:rsidR="005048DD" w:rsidRPr="00E43703">
          <w:rPr>
            <w:rStyle w:val="Hipercze"/>
            <w:rFonts w:asciiTheme="minorHAnsi" w:hAnsiTheme="minorHAnsi" w:cstheme="minorHAnsi"/>
            <w:color w:val="000000" w:themeColor="text1"/>
            <w:sz w:val="24"/>
            <w:szCs w:val="24"/>
            <w:u w:val="none"/>
          </w:rPr>
          <w:t xml:space="preserve"> </w:t>
        </w:r>
        <w:proofErr w:type="spellStart"/>
        <w:r w:rsidR="005048DD" w:rsidRPr="00E43703">
          <w:rPr>
            <w:rStyle w:val="Hipercze"/>
            <w:rFonts w:asciiTheme="minorHAnsi" w:hAnsiTheme="minorHAnsi" w:cstheme="minorHAnsi"/>
            <w:b w:val="0"/>
            <w:bCs w:val="0"/>
            <w:color w:val="000000" w:themeColor="text1"/>
            <w:sz w:val="24"/>
            <w:szCs w:val="24"/>
            <w:u w:val="none"/>
          </w:rPr>
          <w:t>Gast</w:t>
        </w:r>
        <w:proofErr w:type="spellEnd"/>
      </w:hyperlink>
      <w:r w:rsidR="005048DD" w:rsidRPr="00E43703">
        <w:rPr>
          <w:rStyle w:val="hw"/>
          <w:rFonts w:asciiTheme="minorHAnsi" w:hAnsiTheme="minorHAnsi" w:cstheme="minorHAnsi"/>
          <w:color w:val="000000" w:themeColor="text1"/>
          <w:sz w:val="24"/>
          <w:szCs w:val="24"/>
        </w:rPr>
        <w:t xml:space="preserve">- </w:t>
      </w:r>
      <w:r w:rsidR="005048DD" w:rsidRPr="00E43703">
        <w:rPr>
          <w:rStyle w:val="hw"/>
          <w:rFonts w:asciiTheme="minorHAnsi" w:hAnsiTheme="minorHAnsi" w:cstheme="minorHAnsi"/>
          <w:b w:val="0"/>
          <w:bCs w:val="0"/>
          <w:color w:val="000000" w:themeColor="text1"/>
          <w:sz w:val="24"/>
          <w:szCs w:val="24"/>
        </w:rPr>
        <w:t>gość</w:t>
      </w:r>
    </w:p>
    <w:p w:rsidR="005048D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0" w:history="1">
        <w:proofErr w:type="spellStart"/>
        <w:r w:rsidR="005048DD" w:rsidRPr="00E43703">
          <w:rPr>
            <w:rStyle w:val="Hipercze"/>
            <w:rFonts w:asciiTheme="minorHAnsi" w:hAnsiTheme="minorHAnsi" w:cstheme="minorHAnsi"/>
            <w:b w:val="0"/>
            <w:bCs w:val="0"/>
            <w:color w:val="000000" w:themeColor="text1"/>
            <w:sz w:val="24"/>
            <w:szCs w:val="24"/>
            <w:u w:val="none"/>
          </w:rPr>
          <w:t>das</w:t>
        </w:r>
        <w:proofErr w:type="spellEnd"/>
        <w:r w:rsidR="005048DD" w:rsidRPr="00E43703">
          <w:rPr>
            <w:rStyle w:val="Hipercze"/>
            <w:rFonts w:asciiTheme="minorHAnsi" w:hAnsiTheme="minorHAnsi" w:cstheme="minorHAnsi"/>
            <w:b w:val="0"/>
            <w:bCs w:val="0"/>
            <w:color w:val="000000" w:themeColor="text1"/>
            <w:sz w:val="24"/>
            <w:szCs w:val="24"/>
            <w:u w:val="none"/>
          </w:rPr>
          <w:t xml:space="preserve"> </w:t>
        </w:r>
        <w:proofErr w:type="spellStart"/>
        <w:r w:rsidR="005048DD" w:rsidRPr="00E43703">
          <w:rPr>
            <w:rStyle w:val="Hipercze"/>
            <w:rFonts w:asciiTheme="minorHAnsi" w:hAnsiTheme="minorHAnsi" w:cstheme="minorHAnsi"/>
            <w:b w:val="0"/>
            <w:bCs w:val="0"/>
            <w:color w:val="000000" w:themeColor="text1"/>
            <w:sz w:val="24"/>
            <w:szCs w:val="24"/>
            <w:u w:val="none"/>
          </w:rPr>
          <w:t>Geld</w:t>
        </w:r>
        <w:proofErr w:type="spellEnd"/>
      </w:hyperlink>
      <w:r w:rsidR="005048DD" w:rsidRPr="00E43703">
        <w:rPr>
          <w:rStyle w:val="hw"/>
          <w:rFonts w:asciiTheme="minorHAnsi" w:hAnsiTheme="minorHAnsi" w:cstheme="minorHAnsi"/>
          <w:b w:val="0"/>
          <w:bCs w:val="0"/>
          <w:color w:val="000000" w:themeColor="text1"/>
          <w:sz w:val="24"/>
          <w:szCs w:val="24"/>
        </w:rPr>
        <w:t> – pieniądze</w:t>
      </w:r>
    </w:p>
    <w:p w:rsidR="005048DD" w:rsidRPr="00E43703" w:rsidRDefault="005048DD"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proofErr w:type="spellStart"/>
      <w:r w:rsidRPr="00E43703">
        <w:rPr>
          <w:rStyle w:val="hw"/>
          <w:rFonts w:asciiTheme="minorHAnsi" w:hAnsiTheme="minorHAnsi" w:cstheme="minorHAnsi"/>
          <w:b w:val="0"/>
          <w:bCs w:val="0"/>
          <w:color w:val="000000" w:themeColor="text1"/>
          <w:sz w:val="24"/>
          <w:szCs w:val="24"/>
        </w:rPr>
        <w:t>eröffnen</w:t>
      </w:r>
      <w:proofErr w:type="spellEnd"/>
      <w:r w:rsidRPr="00E43703">
        <w:rPr>
          <w:rStyle w:val="hw"/>
          <w:rFonts w:asciiTheme="minorHAnsi" w:hAnsiTheme="minorHAnsi" w:cstheme="minorHAnsi"/>
          <w:b w:val="0"/>
          <w:bCs w:val="0"/>
          <w:color w:val="000000" w:themeColor="text1"/>
          <w:sz w:val="24"/>
          <w:szCs w:val="24"/>
        </w:rPr>
        <w:t>- otwierać</w:t>
      </w:r>
    </w:p>
    <w:p w:rsidR="005048DD" w:rsidRPr="00E43703" w:rsidRDefault="005048DD"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proofErr w:type="spellStart"/>
      <w:r w:rsidRPr="00E43703">
        <w:rPr>
          <w:rStyle w:val="hw"/>
          <w:rFonts w:asciiTheme="minorHAnsi" w:hAnsiTheme="minorHAnsi" w:cstheme="minorHAnsi"/>
          <w:b w:val="0"/>
          <w:bCs w:val="0"/>
          <w:color w:val="000000" w:themeColor="text1"/>
          <w:sz w:val="24"/>
          <w:szCs w:val="24"/>
        </w:rPr>
        <w:t>das</w:t>
      </w:r>
      <w:proofErr w:type="spellEnd"/>
      <w:r w:rsidRPr="00E43703">
        <w:rPr>
          <w:rStyle w:val="hw"/>
          <w:rFonts w:asciiTheme="minorHAnsi" w:hAnsiTheme="minorHAnsi" w:cstheme="minorHAnsi"/>
          <w:b w:val="0"/>
          <w:bCs w:val="0"/>
          <w:color w:val="000000" w:themeColor="text1"/>
          <w:sz w:val="24"/>
          <w:szCs w:val="24"/>
        </w:rPr>
        <w:t xml:space="preserve"> </w:t>
      </w:r>
      <w:proofErr w:type="spellStart"/>
      <w:r w:rsidRPr="00E43703">
        <w:rPr>
          <w:rStyle w:val="hw"/>
          <w:rFonts w:asciiTheme="minorHAnsi" w:hAnsiTheme="minorHAnsi" w:cstheme="minorHAnsi"/>
          <w:b w:val="0"/>
          <w:bCs w:val="0"/>
          <w:color w:val="000000" w:themeColor="text1"/>
          <w:sz w:val="24"/>
          <w:szCs w:val="24"/>
        </w:rPr>
        <w:t>Sparbuch</w:t>
      </w:r>
      <w:proofErr w:type="spellEnd"/>
      <w:r w:rsidRPr="00E43703">
        <w:rPr>
          <w:rStyle w:val="hw"/>
          <w:rFonts w:asciiTheme="minorHAnsi" w:hAnsiTheme="minorHAnsi" w:cstheme="minorHAnsi"/>
          <w:b w:val="0"/>
          <w:bCs w:val="0"/>
          <w:color w:val="000000" w:themeColor="text1"/>
          <w:sz w:val="24"/>
          <w:szCs w:val="24"/>
        </w:rPr>
        <w:t> – książeczka oszczędnościowa</w:t>
      </w:r>
    </w:p>
    <w:p w:rsidR="000216AD" w:rsidRPr="00E43703" w:rsidRDefault="000216AD" w:rsidP="009E1AEE">
      <w:pPr>
        <w:pStyle w:val="Nagwek1"/>
        <w:shd w:val="clear" w:color="auto" w:fill="FFFFFF"/>
        <w:spacing w:before="0" w:beforeAutospacing="0" w:after="0" w:afterAutospacing="0"/>
        <w:rPr>
          <w:rStyle w:val="hw"/>
          <w:rFonts w:asciiTheme="minorHAnsi" w:hAnsiTheme="minorHAnsi" w:cstheme="minorHAnsi"/>
          <w:b w:val="0"/>
          <w:bCs w:val="0"/>
          <w:color w:val="222222"/>
          <w:sz w:val="24"/>
          <w:szCs w:val="24"/>
        </w:rPr>
      </w:pPr>
      <w:proofErr w:type="spellStart"/>
      <w:r w:rsidRPr="00E43703">
        <w:rPr>
          <w:rStyle w:val="hw"/>
          <w:rFonts w:asciiTheme="minorHAnsi" w:hAnsiTheme="minorHAnsi" w:cstheme="minorHAnsi"/>
          <w:b w:val="0"/>
          <w:bCs w:val="0"/>
          <w:color w:val="222222"/>
          <w:sz w:val="24"/>
          <w:szCs w:val="24"/>
        </w:rPr>
        <w:t>anlegen</w:t>
      </w:r>
      <w:proofErr w:type="spellEnd"/>
      <w:r w:rsidRPr="00E43703">
        <w:rPr>
          <w:rStyle w:val="hw"/>
          <w:rFonts w:asciiTheme="minorHAnsi" w:hAnsiTheme="minorHAnsi" w:cstheme="minorHAnsi"/>
          <w:b w:val="0"/>
          <w:bCs w:val="0"/>
          <w:color w:val="222222"/>
          <w:sz w:val="24"/>
          <w:szCs w:val="24"/>
        </w:rPr>
        <w:t xml:space="preserve">- zakładać, tworzyć </w:t>
      </w:r>
    </w:p>
    <w:p w:rsidR="000216A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1" w:history="1">
        <w:proofErr w:type="spellStart"/>
        <w:r w:rsidR="000216AD" w:rsidRPr="00E43703">
          <w:rPr>
            <w:rStyle w:val="Hipercze"/>
            <w:rFonts w:asciiTheme="minorHAnsi" w:hAnsiTheme="minorHAnsi" w:cstheme="minorHAnsi"/>
            <w:b w:val="0"/>
            <w:bCs w:val="0"/>
            <w:color w:val="000000" w:themeColor="text1"/>
            <w:sz w:val="24"/>
            <w:szCs w:val="24"/>
            <w:u w:val="none"/>
          </w:rPr>
          <w:t>außerdem</w:t>
        </w:r>
        <w:proofErr w:type="spellEnd"/>
      </w:hyperlink>
      <w:r w:rsidR="000216AD" w:rsidRPr="00E43703">
        <w:rPr>
          <w:rStyle w:val="hw"/>
          <w:rFonts w:asciiTheme="minorHAnsi" w:hAnsiTheme="minorHAnsi" w:cstheme="minorHAnsi"/>
          <w:b w:val="0"/>
          <w:bCs w:val="0"/>
          <w:color w:val="000000" w:themeColor="text1"/>
          <w:sz w:val="24"/>
          <w:szCs w:val="24"/>
        </w:rPr>
        <w:t>- poza tym, oprócz tego</w:t>
      </w:r>
    </w:p>
    <w:p w:rsidR="000216A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2" w:history="1">
        <w:proofErr w:type="spellStart"/>
        <w:r w:rsidR="000216AD" w:rsidRPr="00E43703">
          <w:rPr>
            <w:rStyle w:val="Hipercze"/>
            <w:rFonts w:asciiTheme="minorHAnsi" w:hAnsiTheme="minorHAnsi" w:cstheme="minorHAnsi"/>
            <w:b w:val="0"/>
            <w:bCs w:val="0"/>
            <w:color w:val="000000" w:themeColor="text1"/>
            <w:sz w:val="24"/>
            <w:szCs w:val="24"/>
            <w:u w:val="none"/>
          </w:rPr>
          <w:t>vergeben</w:t>
        </w:r>
        <w:proofErr w:type="spellEnd"/>
      </w:hyperlink>
      <w:r w:rsidR="000216AD" w:rsidRPr="00E43703">
        <w:rPr>
          <w:rStyle w:val="hw"/>
          <w:rFonts w:asciiTheme="minorHAnsi" w:hAnsiTheme="minorHAnsi" w:cstheme="minorHAnsi"/>
          <w:b w:val="0"/>
          <w:bCs w:val="0"/>
          <w:color w:val="000000" w:themeColor="text1"/>
          <w:sz w:val="24"/>
          <w:szCs w:val="24"/>
        </w:rPr>
        <w:t>- przydzielać, przyznawać</w:t>
      </w:r>
    </w:p>
    <w:p w:rsidR="000216A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3" w:history="1">
        <w:proofErr w:type="spellStart"/>
        <w:r w:rsidR="000216AD" w:rsidRPr="00E43703">
          <w:rPr>
            <w:rStyle w:val="Hipercze"/>
            <w:rFonts w:asciiTheme="minorHAnsi" w:hAnsiTheme="minorHAnsi" w:cstheme="minorHAnsi"/>
            <w:b w:val="0"/>
            <w:bCs w:val="0"/>
            <w:color w:val="000000" w:themeColor="text1"/>
            <w:sz w:val="24"/>
            <w:szCs w:val="24"/>
            <w:u w:val="none"/>
          </w:rPr>
          <w:t>ermöglichen</w:t>
        </w:r>
        <w:proofErr w:type="spellEnd"/>
      </w:hyperlink>
      <w:r w:rsidR="000216AD" w:rsidRPr="00E43703">
        <w:rPr>
          <w:rStyle w:val="hw"/>
          <w:rFonts w:asciiTheme="minorHAnsi" w:hAnsiTheme="minorHAnsi" w:cstheme="minorHAnsi"/>
          <w:b w:val="0"/>
          <w:bCs w:val="0"/>
          <w:color w:val="000000" w:themeColor="text1"/>
          <w:sz w:val="24"/>
          <w:szCs w:val="24"/>
        </w:rPr>
        <w:t>- umożliwiać</w:t>
      </w:r>
    </w:p>
    <w:p w:rsidR="000216A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4" w:history="1">
        <w:proofErr w:type="spellStart"/>
        <w:r w:rsidR="000216AD" w:rsidRPr="00E43703">
          <w:rPr>
            <w:rStyle w:val="Hipercze"/>
            <w:rFonts w:asciiTheme="minorHAnsi" w:hAnsiTheme="minorHAnsi" w:cstheme="minorHAnsi"/>
            <w:b w:val="0"/>
            <w:bCs w:val="0"/>
            <w:color w:val="000000" w:themeColor="text1"/>
            <w:sz w:val="24"/>
            <w:szCs w:val="24"/>
            <w:u w:val="none"/>
          </w:rPr>
          <w:t>zusammenfallen</w:t>
        </w:r>
        <w:proofErr w:type="spellEnd"/>
      </w:hyperlink>
      <w:r w:rsidR="000216AD" w:rsidRPr="00E43703">
        <w:rPr>
          <w:rStyle w:val="hw"/>
          <w:rFonts w:asciiTheme="minorHAnsi" w:hAnsiTheme="minorHAnsi" w:cstheme="minorHAnsi"/>
          <w:b w:val="0"/>
          <w:bCs w:val="0"/>
          <w:color w:val="000000" w:themeColor="text1"/>
          <w:sz w:val="24"/>
          <w:szCs w:val="24"/>
        </w:rPr>
        <w:t>- zbiegać się</w:t>
      </w:r>
    </w:p>
    <w:p w:rsidR="006A24C9"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5" w:history="1">
        <w:proofErr w:type="spellStart"/>
        <w:r w:rsidR="006A24C9" w:rsidRPr="00E43703">
          <w:rPr>
            <w:rStyle w:val="Hipercze"/>
            <w:rFonts w:asciiTheme="minorHAnsi" w:hAnsiTheme="minorHAnsi" w:cstheme="minorHAnsi"/>
            <w:b w:val="0"/>
            <w:bCs w:val="0"/>
            <w:color w:val="000000" w:themeColor="text1"/>
            <w:sz w:val="24"/>
            <w:szCs w:val="24"/>
            <w:u w:val="none"/>
          </w:rPr>
          <w:t>alltäglich</w:t>
        </w:r>
        <w:proofErr w:type="spellEnd"/>
      </w:hyperlink>
      <w:r w:rsidR="006A24C9" w:rsidRPr="00E43703">
        <w:rPr>
          <w:rStyle w:val="hw"/>
          <w:rFonts w:asciiTheme="minorHAnsi" w:hAnsiTheme="minorHAnsi" w:cstheme="minorHAnsi"/>
          <w:b w:val="0"/>
          <w:bCs w:val="0"/>
          <w:color w:val="000000" w:themeColor="text1"/>
          <w:sz w:val="24"/>
          <w:szCs w:val="24"/>
        </w:rPr>
        <w:t>- codzienny</w:t>
      </w:r>
    </w:p>
    <w:p w:rsidR="006A24C9"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lang w:val="de-DE"/>
        </w:rPr>
      </w:pPr>
      <w:hyperlink r:id="rId16" w:history="1">
        <w:r w:rsidR="006A24C9" w:rsidRPr="00E43703">
          <w:rPr>
            <w:rStyle w:val="Hipercze"/>
            <w:rFonts w:asciiTheme="minorHAnsi" w:hAnsiTheme="minorHAnsi" w:cstheme="minorHAnsi"/>
            <w:b w:val="0"/>
            <w:bCs w:val="0"/>
            <w:color w:val="000000" w:themeColor="text1"/>
            <w:sz w:val="24"/>
            <w:szCs w:val="24"/>
            <w:u w:val="none"/>
            <w:lang w:val="de-DE"/>
          </w:rPr>
          <w:t>die Kontoführung</w:t>
        </w:r>
      </w:hyperlink>
      <w:r w:rsidR="006A24C9" w:rsidRPr="00E43703">
        <w:rPr>
          <w:rStyle w:val="hw"/>
          <w:rFonts w:asciiTheme="minorHAnsi" w:hAnsiTheme="minorHAnsi" w:cstheme="minorHAnsi"/>
          <w:b w:val="0"/>
          <w:bCs w:val="0"/>
          <w:color w:val="000000" w:themeColor="text1"/>
          <w:sz w:val="24"/>
          <w:szCs w:val="24"/>
          <w:lang w:val="de-DE"/>
        </w:rPr>
        <w:t xml:space="preserve">- </w:t>
      </w:r>
      <w:proofErr w:type="spellStart"/>
      <w:r w:rsidR="006A24C9" w:rsidRPr="00E43703">
        <w:rPr>
          <w:rStyle w:val="hw"/>
          <w:rFonts w:asciiTheme="minorHAnsi" w:hAnsiTheme="minorHAnsi" w:cstheme="minorHAnsi"/>
          <w:b w:val="0"/>
          <w:bCs w:val="0"/>
          <w:color w:val="000000" w:themeColor="text1"/>
          <w:sz w:val="24"/>
          <w:szCs w:val="24"/>
          <w:lang w:val="de-DE"/>
        </w:rPr>
        <w:t>prowadzenie</w:t>
      </w:r>
      <w:proofErr w:type="spellEnd"/>
      <w:r w:rsidR="006A24C9" w:rsidRPr="00E43703">
        <w:rPr>
          <w:rStyle w:val="hw"/>
          <w:rFonts w:asciiTheme="minorHAnsi" w:hAnsiTheme="minorHAnsi" w:cstheme="minorHAnsi"/>
          <w:b w:val="0"/>
          <w:bCs w:val="0"/>
          <w:color w:val="000000" w:themeColor="text1"/>
          <w:sz w:val="24"/>
          <w:szCs w:val="24"/>
          <w:lang w:val="de-DE"/>
        </w:rPr>
        <w:t xml:space="preserve"> </w:t>
      </w:r>
      <w:proofErr w:type="spellStart"/>
      <w:r w:rsidR="006A24C9" w:rsidRPr="00E43703">
        <w:rPr>
          <w:rStyle w:val="hw"/>
          <w:rFonts w:asciiTheme="minorHAnsi" w:hAnsiTheme="minorHAnsi" w:cstheme="minorHAnsi"/>
          <w:b w:val="0"/>
          <w:bCs w:val="0"/>
          <w:color w:val="000000" w:themeColor="text1"/>
          <w:sz w:val="24"/>
          <w:szCs w:val="24"/>
          <w:lang w:val="de-DE"/>
        </w:rPr>
        <w:t>konta</w:t>
      </w:r>
      <w:proofErr w:type="spellEnd"/>
    </w:p>
    <w:p w:rsidR="0019006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7" w:history="1">
        <w:r w:rsidR="0019006D" w:rsidRPr="00E43703">
          <w:rPr>
            <w:rStyle w:val="Hipercze"/>
            <w:rFonts w:asciiTheme="minorHAnsi" w:hAnsiTheme="minorHAnsi" w:cstheme="minorHAnsi"/>
            <w:b w:val="0"/>
            <w:bCs w:val="0"/>
            <w:color w:val="000000" w:themeColor="text1"/>
            <w:sz w:val="24"/>
            <w:szCs w:val="24"/>
            <w:u w:val="none"/>
            <w:lang w:val="de-DE"/>
          </w:rPr>
          <w:t>die Überweisung</w:t>
        </w:r>
      </w:hyperlink>
      <w:r w:rsidR="0019006D" w:rsidRPr="00E43703">
        <w:rPr>
          <w:rStyle w:val="hw"/>
          <w:rFonts w:asciiTheme="minorHAnsi" w:hAnsiTheme="minorHAnsi" w:cstheme="minorHAnsi"/>
          <w:b w:val="0"/>
          <w:bCs w:val="0"/>
          <w:color w:val="000000" w:themeColor="text1"/>
          <w:sz w:val="24"/>
          <w:szCs w:val="24"/>
        </w:rPr>
        <w:t>- przekaz, przelew</w:t>
      </w:r>
    </w:p>
    <w:p w:rsidR="0019006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18" w:history="1">
        <w:proofErr w:type="spellStart"/>
        <w:r w:rsidR="0019006D" w:rsidRPr="00E43703">
          <w:rPr>
            <w:rStyle w:val="Hipercze"/>
            <w:rFonts w:asciiTheme="minorHAnsi" w:hAnsiTheme="minorHAnsi" w:cstheme="minorHAnsi"/>
            <w:b w:val="0"/>
            <w:bCs w:val="0"/>
            <w:color w:val="000000" w:themeColor="text1"/>
            <w:sz w:val="24"/>
            <w:szCs w:val="24"/>
            <w:u w:val="none"/>
          </w:rPr>
          <w:t>bargeldlos</w:t>
        </w:r>
        <w:proofErr w:type="spellEnd"/>
      </w:hyperlink>
      <w:r w:rsidR="0019006D" w:rsidRPr="00E43703">
        <w:rPr>
          <w:rStyle w:val="hw"/>
          <w:rFonts w:asciiTheme="minorHAnsi" w:hAnsiTheme="minorHAnsi" w:cstheme="minorHAnsi"/>
          <w:b w:val="0"/>
          <w:bCs w:val="0"/>
          <w:color w:val="000000" w:themeColor="text1"/>
          <w:sz w:val="24"/>
          <w:szCs w:val="24"/>
        </w:rPr>
        <w:t>- bezgotówkowy</w:t>
      </w:r>
    </w:p>
    <w:p w:rsidR="0019006D" w:rsidRPr="00E43703" w:rsidRDefault="00EC2ABE" w:rsidP="009E1AEE">
      <w:pPr>
        <w:pStyle w:val="Nagwek1"/>
        <w:shd w:val="clear" w:color="auto" w:fill="FFFFFF"/>
        <w:spacing w:before="0" w:beforeAutospacing="0" w:after="0" w:afterAutospacing="0"/>
        <w:rPr>
          <w:rFonts w:asciiTheme="minorHAnsi" w:hAnsiTheme="minorHAnsi" w:cstheme="minorHAnsi"/>
          <w:b w:val="0"/>
          <w:bCs w:val="0"/>
          <w:color w:val="000000" w:themeColor="text1"/>
          <w:sz w:val="24"/>
          <w:szCs w:val="24"/>
          <w:lang w:val="de-DE"/>
        </w:rPr>
      </w:pPr>
      <w:hyperlink r:id="rId19" w:history="1">
        <w:r w:rsidR="0019006D" w:rsidRPr="00E43703">
          <w:rPr>
            <w:rStyle w:val="Hipercze"/>
            <w:rFonts w:asciiTheme="minorHAnsi" w:hAnsiTheme="minorHAnsi" w:cstheme="minorHAnsi"/>
            <w:b w:val="0"/>
            <w:bCs w:val="0"/>
            <w:color w:val="000000" w:themeColor="text1"/>
            <w:sz w:val="24"/>
            <w:szCs w:val="24"/>
            <w:u w:val="none"/>
            <w:lang w:val="de-DE"/>
          </w:rPr>
          <w:t>die Einzahlung</w:t>
        </w:r>
      </w:hyperlink>
      <w:r w:rsidR="0019006D" w:rsidRPr="00E43703">
        <w:rPr>
          <w:rStyle w:val="hw"/>
          <w:rFonts w:asciiTheme="minorHAnsi" w:hAnsiTheme="minorHAnsi" w:cstheme="minorHAnsi"/>
          <w:b w:val="0"/>
          <w:bCs w:val="0"/>
          <w:color w:val="000000" w:themeColor="text1"/>
          <w:sz w:val="24"/>
          <w:szCs w:val="24"/>
          <w:lang w:val="de-DE"/>
        </w:rPr>
        <w:t xml:space="preserve">- </w:t>
      </w:r>
      <w:proofErr w:type="spellStart"/>
      <w:r w:rsidR="0019006D" w:rsidRPr="00E43703">
        <w:rPr>
          <w:rStyle w:val="hw"/>
          <w:rFonts w:asciiTheme="minorHAnsi" w:hAnsiTheme="minorHAnsi" w:cstheme="minorHAnsi"/>
          <w:b w:val="0"/>
          <w:bCs w:val="0"/>
          <w:color w:val="000000" w:themeColor="text1"/>
          <w:sz w:val="24"/>
          <w:szCs w:val="24"/>
          <w:lang w:val="de-DE"/>
        </w:rPr>
        <w:t>wpłata</w:t>
      </w:r>
      <w:proofErr w:type="spellEnd"/>
    </w:p>
    <w:p w:rsidR="0019006D" w:rsidRPr="00E43703" w:rsidRDefault="0019006D"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lang w:val="de-DE"/>
        </w:rPr>
      </w:pPr>
      <w:r w:rsidRPr="00E43703">
        <w:rPr>
          <w:rStyle w:val="hw"/>
          <w:rFonts w:asciiTheme="minorHAnsi" w:hAnsiTheme="minorHAnsi" w:cstheme="minorHAnsi"/>
          <w:b w:val="0"/>
          <w:bCs w:val="0"/>
          <w:color w:val="000000" w:themeColor="text1"/>
          <w:sz w:val="24"/>
          <w:szCs w:val="24"/>
          <w:lang w:val="de-DE"/>
        </w:rPr>
        <w:t xml:space="preserve">der Zahlungsverkehr- </w:t>
      </w:r>
      <w:proofErr w:type="spellStart"/>
      <w:r w:rsidRPr="00E43703">
        <w:rPr>
          <w:rStyle w:val="hw"/>
          <w:rFonts w:asciiTheme="minorHAnsi" w:hAnsiTheme="minorHAnsi" w:cstheme="minorHAnsi"/>
          <w:b w:val="0"/>
          <w:bCs w:val="0"/>
          <w:color w:val="000000" w:themeColor="text1"/>
          <w:sz w:val="24"/>
          <w:szCs w:val="24"/>
          <w:lang w:val="de-DE"/>
        </w:rPr>
        <w:t>obrót</w:t>
      </w:r>
      <w:proofErr w:type="spellEnd"/>
      <w:r w:rsidRPr="00E43703">
        <w:rPr>
          <w:rStyle w:val="hw"/>
          <w:rFonts w:asciiTheme="minorHAnsi" w:hAnsiTheme="minorHAnsi" w:cstheme="minorHAnsi"/>
          <w:b w:val="0"/>
          <w:bCs w:val="0"/>
          <w:color w:val="000000" w:themeColor="text1"/>
          <w:sz w:val="24"/>
          <w:szCs w:val="24"/>
          <w:lang w:val="de-DE"/>
        </w:rPr>
        <w:t xml:space="preserve"> </w:t>
      </w:r>
      <w:proofErr w:type="spellStart"/>
      <w:r w:rsidRPr="00E43703">
        <w:rPr>
          <w:rStyle w:val="hw"/>
          <w:rFonts w:asciiTheme="minorHAnsi" w:hAnsiTheme="minorHAnsi" w:cstheme="minorHAnsi"/>
          <w:b w:val="0"/>
          <w:bCs w:val="0"/>
          <w:color w:val="000000" w:themeColor="text1"/>
          <w:sz w:val="24"/>
          <w:szCs w:val="24"/>
          <w:lang w:val="de-DE"/>
        </w:rPr>
        <w:t>płatniczy</w:t>
      </w:r>
      <w:proofErr w:type="spellEnd"/>
    </w:p>
    <w:p w:rsidR="0019006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0" w:history="1">
        <w:r w:rsidR="0019006D" w:rsidRPr="00E43703">
          <w:rPr>
            <w:rStyle w:val="Hipercze"/>
            <w:rFonts w:asciiTheme="minorHAnsi" w:hAnsiTheme="minorHAnsi" w:cstheme="minorHAnsi"/>
            <w:b w:val="0"/>
            <w:bCs w:val="0"/>
            <w:color w:val="000000" w:themeColor="text1"/>
            <w:sz w:val="24"/>
            <w:szCs w:val="24"/>
            <w:u w:val="none"/>
            <w:lang w:val="de-DE"/>
          </w:rPr>
          <w:t>der Dauerauftrag</w:t>
        </w:r>
      </w:hyperlink>
      <w:r w:rsidR="0019006D" w:rsidRPr="00E43703">
        <w:rPr>
          <w:rStyle w:val="hw"/>
          <w:rFonts w:asciiTheme="minorHAnsi" w:hAnsiTheme="minorHAnsi" w:cstheme="minorHAnsi"/>
          <w:b w:val="0"/>
          <w:bCs w:val="0"/>
          <w:color w:val="000000" w:themeColor="text1"/>
          <w:sz w:val="24"/>
          <w:szCs w:val="24"/>
        </w:rPr>
        <w:t>- zlecenie stałe</w:t>
      </w:r>
    </w:p>
    <w:p w:rsidR="0019006D"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1" w:history="1">
        <w:proofErr w:type="spellStart"/>
        <w:r w:rsidR="0019006D" w:rsidRPr="00E43703">
          <w:rPr>
            <w:rStyle w:val="Hipercze"/>
            <w:rFonts w:asciiTheme="minorHAnsi" w:hAnsiTheme="minorHAnsi" w:cstheme="minorHAnsi"/>
            <w:b w:val="0"/>
            <w:bCs w:val="0"/>
            <w:color w:val="000000" w:themeColor="text1"/>
            <w:sz w:val="24"/>
            <w:szCs w:val="24"/>
            <w:u w:val="none"/>
          </w:rPr>
          <w:t>die</w:t>
        </w:r>
        <w:proofErr w:type="spellEnd"/>
        <w:r w:rsidR="0019006D" w:rsidRPr="00E43703">
          <w:rPr>
            <w:rStyle w:val="Hipercze"/>
            <w:rFonts w:asciiTheme="minorHAnsi" w:hAnsiTheme="minorHAnsi" w:cstheme="minorHAnsi"/>
            <w:b w:val="0"/>
            <w:bCs w:val="0"/>
            <w:color w:val="000000" w:themeColor="text1"/>
            <w:sz w:val="24"/>
            <w:szCs w:val="24"/>
            <w:u w:val="none"/>
          </w:rPr>
          <w:t xml:space="preserve"> </w:t>
        </w:r>
        <w:proofErr w:type="spellStart"/>
        <w:r w:rsidR="0019006D" w:rsidRPr="00E43703">
          <w:rPr>
            <w:rStyle w:val="Hipercze"/>
            <w:rFonts w:asciiTheme="minorHAnsi" w:hAnsiTheme="minorHAnsi" w:cstheme="minorHAnsi"/>
            <w:b w:val="0"/>
            <w:bCs w:val="0"/>
            <w:color w:val="000000" w:themeColor="text1"/>
            <w:sz w:val="24"/>
            <w:szCs w:val="24"/>
            <w:u w:val="none"/>
          </w:rPr>
          <w:t>Lastschrift</w:t>
        </w:r>
        <w:proofErr w:type="spellEnd"/>
      </w:hyperlink>
      <w:r w:rsidR="0019006D" w:rsidRPr="00E43703">
        <w:rPr>
          <w:rStyle w:val="hw"/>
          <w:rFonts w:asciiTheme="minorHAnsi" w:hAnsiTheme="minorHAnsi" w:cstheme="minorHAnsi"/>
          <w:b w:val="0"/>
          <w:bCs w:val="0"/>
          <w:color w:val="000000" w:themeColor="text1"/>
          <w:sz w:val="24"/>
          <w:szCs w:val="24"/>
        </w:rPr>
        <w:t>- nota debetowa, debet, obciążenie</w:t>
      </w:r>
    </w:p>
    <w:p w:rsidR="00F77C35"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2" w:history="1">
        <w:proofErr w:type="spellStart"/>
        <w:r w:rsidR="00F77C35" w:rsidRPr="00E43703">
          <w:rPr>
            <w:rStyle w:val="Hipercze"/>
            <w:rFonts w:asciiTheme="minorHAnsi" w:hAnsiTheme="minorHAnsi" w:cstheme="minorHAnsi"/>
            <w:b w:val="0"/>
            <w:bCs w:val="0"/>
            <w:color w:val="000000" w:themeColor="text1"/>
            <w:sz w:val="24"/>
            <w:szCs w:val="24"/>
            <w:u w:val="none"/>
          </w:rPr>
          <w:t>abheben</w:t>
        </w:r>
        <w:proofErr w:type="spellEnd"/>
      </w:hyperlink>
      <w:r w:rsidR="00F77C35" w:rsidRPr="00E43703">
        <w:rPr>
          <w:rStyle w:val="hw"/>
          <w:rFonts w:asciiTheme="minorHAnsi" w:hAnsiTheme="minorHAnsi" w:cstheme="minorHAnsi"/>
          <w:b w:val="0"/>
          <w:bCs w:val="0"/>
          <w:color w:val="000000" w:themeColor="text1"/>
          <w:sz w:val="24"/>
          <w:szCs w:val="24"/>
        </w:rPr>
        <w:t>- wypłacać</w:t>
      </w:r>
    </w:p>
    <w:p w:rsidR="00F77C35"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3" w:history="1">
        <w:proofErr w:type="spellStart"/>
        <w:r w:rsidR="00F77C35" w:rsidRPr="00E43703">
          <w:rPr>
            <w:rStyle w:val="Hipercze"/>
            <w:rFonts w:asciiTheme="minorHAnsi" w:hAnsiTheme="minorHAnsi" w:cstheme="minorHAnsi"/>
            <w:b w:val="0"/>
            <w:bCs w:val="0"/>
            <w:color w:val="000000" w:themeColor="text1"/>
            <w:sz w:val="24"/>
            <w:szCs w:val="24"/>
            <w:u w:val="none"/>
          </w:rPr>
          <w:t>bekannt</w:t>
        </w:r>
        <w:proofErr w:type="spellEnd"/>
      </w:hyperlink>
      <w:r w:rsidR="00F77C35" w:rsidRPr="00E43703">
        <w:rPr>
          <w:rStyle w:val="hw"/>
          <w:rFonts w:asciiTheme="minorHAnsi" w:hAnsiTheme="minorHAnsi" w:cstheme="minorHAnsi"/>
          <w:b w:val="0"/>
          <w:bCs w:val="0"/>
          <w:color w:val="000000" w:themeColor="text1"/>
          <w:sz w:val="24"/>
          <w:szCs w:val="24"/>
        </w:rPr>
        <w:t>- znany, słynny</w:t>
      </w:r>
    </w:p>
    <w:p w:rsidR="00F77C35" w:rsidRPr="00E43703" w:rsidRDefault="00F77C35" w:rsidP="009E1AEE">
      <w:pPr>
        <w:pStyle w:val="Nagwek1"/>
        <w:shd w:val="clear" w:color="auto" w:fill="FFFFFF"/>
        <w:spacing w:before="0" w:beforeAutospacing="0" w:after="0" w:afterAutospacing="0"/>
        <w:rPr>
          <w:rStyle w:val="hw"/>
          <w:rFonts w:asciiTheme="minorHAnsi" w:hAnsiTheme="minorHAnsi" w:cstheme="minorHAnsi"/>
          <w:b w:val="0"/>
          <w:bCs w:val="0"/>
          <w:color w:val="222222"/>
          <w:sz w:val="24"/>
          <w:szCs w:val="24"/>
        </w:rPr>
      </w:pPr>
      <w:proofErr w:type="spellStart"/>
      <w:r w:rsidRPr="00E43703">
        <w:rPr>
          <w:rStyle w:val="hw"/>
          <w:rFonts w:asciiTheme="minorHAnsi" w:hAnsiTheme="minorHAnsi" w:cstheme="minorHAnsi"/>
          <w:b w:val="0"/>
          <w:bCs w:val="0"/>
          <w:color w:val="222222"/>
          <w:sz w:val="24"/>
          <w:szCs w:val="24"/>
        </w:rPr>
        <w:t>gewähren</w:t>
      </w:r>
      <w:proofErr w:type="spellEnd"/>
      <w:r w:rsidRPr="00E43703">
        <w:rPr>
          <w:rStyle w:val="hw"/>
          <w:rFonts w:asciiTheme="minorHAnsi" w:hAnsiTheme="minorHAnsi" w:cstheme="minorHAnsi"/>
          <w:b w:val="0"/>
          <w:bCs w:val="0"/>
          <w:color w:val="222222"/>
          <w:sz w:val="24"/>
          <w:szCs w:val="24"/>
        </w:rPr>
        <w:t>- przyznawać</w:t>
      </w:r>
    </w:p>
    <w:p w:rsidR="00F77C35"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4" w:history="1">
        <w:proofErr w:type="spellStart"/>
        <w:r w:rsidR="00F77C35" w:rsidRPr="00E43703">
          <w:rPr>
            <w:rStyle w:val="Hipercze"/>
            <w:rFonts w:asciiTheme="minorHAnsi" w:hAnsiTheme="minorHAnsi" w:cstheme="minorHAnsi"/>
            <w:b w:val="0"/>
            <w:bCs w:val="0"/>
            <w:color w:val="000000" w:themeColor="text1"/>
            <w:sz w:val="24"/>
            <w:szCs w:val="24"/>
            <w:u w:val="none"/>
          </w:rPr>
          <w:t>abbuchen</w:t>
        </w:r>
        <w:proofErr w:type="spellEnd"/>
      </w:hyperlink>
      <w:r w:rsidR="00F77C35" w:rsidRPr="00E43703">
        <w:rPr>
          <w:rStyle w:val="hw"/>
          <w:rFonts w:asciiTheme="minorHAnsi" w:hAnsiTheme="minorHAnsi" w:cstheme="minorHAnsi"/>
          <w:b w:val="0"/>
          <w:bCs w:val="0"/>
          <w:color w:val="000000" w:themeColor="text1"/>
          <w:sz w:val="24"/>
          <w:szCs w:val="24"/>
        </w:rPr>
        <w:t>- odpisać z konta, wyksięgować</w:t>
      </w:r>
    </w:p>
    <w:p w:rsidR="00F77C35"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5" w:history="1">
        <w:r w:rsidR="00F77C35" w:rsidRPr="00E43703">
          <w:rPr>
            <w:rStyle w:val="Hipercze"/>
            <w:rFonts w:asciiTheme="minorHAnsi" w:hAnsiTheme="minorHAnsi" w:cstheme="minorHAnsi"/>
            <w:b w:val="0"/>
            <w:bCs w:val="0"/>
            <w:color w:val="000000" w:themeColor="text1"/>
            <w:sz w:val="24"/>
            <w:szCs w:val="24"/>
            <w:u w:val="none"/>
          </w:rPr>
          <w:t xml:space="preserve">der </w:t>
        </w:r>
        <w:proofErr w:type="spellStart"/>
        <w:r w:rsidR="00F77C35" w:rsidRPr="00E43703">
          <w:rPr>
            <w:rStyle w:val="Hipercze"/>
            <w:rFonts w:asciiTheme="minorHAnsi" w:hAnsiTheme="minorHAnsi" w:cstheme="minorHAnsi"/>
            <w:b w:val="0"/>
            <w:bCs w:val="0"/>
            <w:color w:val="000000" w:themeColor="text1"/>
            <w:sz w:val="24"/>
            <w:szCs w:val="24"/>
            <w:u w:val="none"/>
          </w:rPr>
          <w:t>Betrag</w:t>
        </w:r>
        <w:proofErr w:type="spellEnd"/>
      </w:hyperlink>
      <w:r w:rsidR="00F77C35" w:rsidRPr="00E43703">
        <w:rPr>
          <w:rStyle w:val="hw"/>
          <w:rFonts w:asciiTheme="minorHAnsi" w:hAnsiTheme="minorHAnsi" w:cstheme="minorHAnsi"/>
          <w:b w:val="0"/>
          <w:bCs w:val="0"/>
          <w:color w:val="000000" w:themeColor="text1"/>
          <w:sz w:val="24"/>
          <w:szCs w:val="24"/>
        </w:rPr>
        <w:t>- suma, kwota</w:t>
      </w:r>
    </w:p>
    <w:p w:rsidR="00F77C35" w:rsidRPr="00E43703" w:rsidRDefault="00F77C35" w:rsidP="009E1AEE">
      <w:pPr>
        <w:pStyle w:val="Nagwek1"/>
        <w:shd w:val="clear" w:color="auto" w:fill="FFFFFF"/>
        <w:spacing w:before="0" w:beforeAutospacing="0" w:after="0" w:afterAutospacing="0"/>
        <w:rPr>
          <w:rFonts w:asciiTheme="minorHAnsi" w:hAnsiTheme="minorHAnsi" w:cstheme="minorHAnsi"/>
          <w:b w:val="0"/>
          <w:bCs w:val="0"/>
          <w:color w:val="000000" w:themeColor="text1"/>
          <w:sz w:val="24"/>
          <w:szCs w:val="24"/>
          <w:lang w:val="de-DE"/>
        </w:rPr>
      </w:pPr>
      <w:r w:rsidRPr="00E43703">
        <w:rPr>
          <w:rStyle w:val="hw"/>
          <w:rFonts w:asciiTheme="minorHAnsi" w:hAnsiTheme="minorHAnsi" w:cstheme="minorHAnsi"/>
          <w:b w:val="0"/>
          <w:bCs w:val="0"/>
          <w:color w:val="000000" w:themeColor="text1"/>
          <w:sz w:val="24"/>
          <w:szCs w:val="24"/>
          <w:lang w:val="de-DE"/>
        </w:rPr>
        <w:t xml:space="preserve">ausgegeben- </w:t>
      </w:r>
      <w:proofErr w:type="spellStart"/>
      <w:r w:rsidRPr="00E43703">
        <w:rPr>
          <w:rStyle w:val="hw"/>
          <w:rFonts w:asciiTheme="minorHAnsi" w:hAnsiTheme="minorHAnsi" w:cstheme="minorHAnsi"/>
          <w:b w:val="0"/>
          <w:bCs w:val="0"/>
          <w:color w:val="000000" w:themeColor="text1"/>
          <w:sz w:val="24"/>
          <w:szCs w:val="24"/>
          <w:lang w:val="de-DE"/>
        </w:rPr>
        <w:t>wydany</w:t>
      </w:r>
      <w:proofErr w:type="spellEnd"/>
    </w:p>
    <w:p w:rsidR="00F77C35" w:rsidRPr="00E43703" w:rsidRDefault="00F77C35" w:rsidP="009E1AEE">
      <w:pPr>
        <w:pStyle w:val="Nagwek1"/>
        <w:shd w:val="clear" w:color="auto" w:fill="FFFFFF"/>
        <w:spacing w:before="0" w:beforeAutospacing="0" w:after="0" w:afterAutospacing="0"/>
        <w:rPr>
          <w:rFonts w:asciiTheme="minorHAnsi" w:hAnsiTheme="minorHAnsi" w:cstheme="minorHAnsi"/>
          <w:b w:val="0"/>
          <w:bCs w:val="0"/>
          <w:color w:val="333333"/>
          <w:sz w:val="24"/>
          <w:szCs w:val="24"/>
          <w:lang w:val="de-DE"/>
        </w:rPr>
      </w:pPr>
      <w:r w:rsidRPr="00E43703">
        <w:rPr>
          <w:rStyle w:val="hw"/>
          <w:rFonts w:asciiTheme="minorHAnsi" w:hAnsiTheme="minorHAnsi" w:cstheme="minorHAnsi"/>
          <w:b w:val="0"/>
          <w:bCs w:val="0"/>
          <w:color w:val="222222"/>
          <w:sz w:val="24"/>
          <w:szCs w:val="24"/>
          <w:lang w:val="de-DE"/>
        </w:rPr>
        <w:t xml:space="preserve">aufnehmen- </w:t>
      </w:r>
      <w:proofErr w:type="spellStart"/>
      <w:r w:rsidRPr="00E43703">
        <w:rPr>
          <w:rStyle w:val="hw"/>
          <w:rFonts w:asciiTheme="minorHAnsi" w:hAnsiTheme="minorHAnsi" w:cstheme="minorHAnsi"/>
          <w:b w:val="0"/>
          <w:bCs w:val="0"/>
          <w:color w:val="222222"/>
          <w:sz w:val="24"/>
          <w:szCs w:val="24"/>
          <w:lang w:val="de-DE"/>
        </w:rPr>
        <w:t>zaciągnąć</w:t>
      </w:r>
      <w:proofErr w:type="spellEnd"/>
      <w:r w:rsidRPr="00E43703">
        <w:rPr>
          <w:rStyle w:val="hw"/>
          <w:rFonts w:asciiTheme="minorHAnsi" w:hAnsiTheme="minorHAnsi" w:cstheme="minorHAnsi"/>
          <w:b w:val="0"/>
          <w:bCs w:val="0"/>
          <w:color w:val="222222"/>
          <w:sz w:val="24"/>
          <w:szCs w:val="24"/>
          <w:lang w:val="de-DE"/>
        </w:rPr>
        <w:t xml:space="preserve"> </w:t>
      </w:r>
    </w:p>
    <w:p w:rsidR="00F77C35" w:rsidRPr="00E43703" w:rsidRDefault="002B484C" w:rsidP="009E1AEE">
      <w:pPr>
        <w:pStyle w:val="Nagwek1"/>
        <w:shd w:val="clear" w:color="auto" w:fill="FFFFFF"/>
        <w:spacing w:before="0" w:beforeAutospacing="0" w:after="0" w:afterAutospacing="0"/>
        <w:rPr>
          <w:rStyle w:val="Pogrubienie"/>
          <w:rFonts w:asciiTheme="minorHAnsi" w:hAnsiTheme="minorHAnsi" w:cstheme="minorHAnsi"/>
          <w:color w:val="000000" w:themeColor="text1"/>
          <w:sz w:val="24"/>
          <w:szCs w:val="24"/>
          <w:lang w:val="de-DE"/>
        </w:rPr>
      </w:pPr>
      <w:r w:rsidRPr="00E43703">
        <w:rPr>
          <w:rStyle w:val="Pogrubienie"/>
          <w:rFonts w:asciiTheme="minorHAnsi" w:hAnsiTheme="minorHAnsi" w:cstheme="minorHAnsi"/>
          <w:color w:val="000000" w:themeColor="text1"/>
          <w:sz w:val="24"/>
          <w:szCs w:val="24"/>
          <w:lang w:val="de-DE"/>
        </w:rPr>
        <w:t xml:space="preserve">unterliegen- </w:t>
      </w:r>
      <w:proofErr w:type="spellStart"/>
      <w:r w:rsidRPr="00E43703">
        <w:rPr>
          <w:rStyle w:val="Pogrubienie"/>
          <w:rFonts w:asciiTheme="minorHAnsi" w:hAnsiTheme="minorHAnsi" w:cstheme="minorHAnsi"/>
          <w:color w:val="000000" w:themeColor="text1"/>
          <w:sz w:val="24"/>
          <w:szCs w:val="24"/>
          <w:lang w:val="de-DE"/>
        </w:rPr>
        <w:t>podlegać</w:t>
      </w:r>
      <w:proofErr w:type="spellEnd"/>
    </w:p>
    <w:p w:rsidR="002B484C"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6" w:history="1">
        <w:proofErr w:type="spellStart"/>
        <w:r w:rsidR="002B484C" w:rsidRPr="00E43703">
          <w:rPr>
            <w:rStyle w:val="Hipercze"/>
            <w:rFonts w:asciiTheme="minorHAnsi" w:hAnsiTheme="minorHAnsi" w:cstheme="minorHAnsi"/>
            <w:b w:val="0"/>
            <w:bCs w:val="0"/>
            <w:color w:val="000000" w:themeColor="text1"/>
            <w:sz w:val="24"/>
            <w:szCs w:val="24"/>
            <w:u w:val="none"/>
          </w:rPr>
          <w:t>gesetzlich</w:t>
        </w:r>
        <w:proofErr w:type="spellEnd"/>
      </w:hyperlink>
      <w:r w:rsidR="002B484C" w:rsidRPr="00E43703">
        <w:rPr>
          <w:rStyle w:val="hw"/>
          <w:rFonts w:asciiTheme="minorHAnsi" w:hAnsiTheme="minorHAnsi" w:cstheme="minorHAnsi"/>
          <w:b w:val="0"/>
          <w:bCs w:val="0"/>
          <w:color w:val="000000" w:themeColor="text1"/>
          <w:sz w:val="24"/>
          <w:szCs w:val="24"/>
        </w:rPr>
        <w:t xml:space="preserve">- ustawowy, prawny </w:t>
      </w:r>
    </w:p>
    <w:p w:rsidR="002B484C"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7" w:history="1">
        <w:proofErr w:type="spellStart"/>
        <w:r w:rsidR="002B484C" w:rsidRPr="00E43703">
          <w:rPr>
            <w:rStyle w:val="Hipercze"/>
            <w:rFonts w:asciiTheme="minorHAnsi" w:hAnsiTheme="minorHAnsi" w:cstheme="minorHAnsi"/>
            <w:b w:val="0"/>
            <w:bCs w:val="0"/>
            <w:color w:val="000000" w:themeColor="text1"/>
            <w:sz w:val="24"/>
            <w:szCs w:val="24"/>
            <w:u w:val="none"/>
          </w:rPr>
          <w:t>das</w:t>
        </w:r>
        <w:proofErr w:type="spellEnd"/>
        <w:r w:rsidR="002B484C" w:rsidRPr="00E43703">
          <w:rPr>
            <w:rStyle w:val="Hipercze"/>
            <w:rFonts w:asciiTheme="minorHAnsi" w:hAnsiTheme="minorHAnsi" w:cstheme="minorHAnsi"/>
            <w:b w:val="0"/>
            <w:bCs w:val="0"/>
            <w:color w:val="000000" w:themeColor="text1"/>
            <w:sz w:val="24"/>
            <w:szCs w:val="24"/>
            <w:u w:val="none"/>
          </w:rPr>
          <w:t xml:space="preserve"> </w:t>
        </w:r>
        <w:proofErr w:type="spellStart"/>
        <w:r w:rsidR="002B484C" w:rsidRPr="00E43703">
          <w:rPr>
            <w:rStyle w:val="Hipercze"/>
            <w:rFonts w:asciiTheme="minorHAnsi" w:hAnsiTheme="minorHAnsi" w:cstheme="minorHAnsi"/>
            <w:b w:val="0"/>
            <w:bCs w:val="0"/>
            <w:color w:val="000000" w:themeColor="text1"/>
            <w:sz w:val="24"/>
            <w:szCs w:val="24"/>
            <w:u w:val="none"/>
          </w:rPr>
          <w:t>Hypothekendarlehen</w:t>
        </w:r>
        <w:proofErr w:type="spellEnd"/>
      </w:hyperlink>
      <w:r w:rsidR="002B484C" w:rsidRPr="00E43703">
        <w:rPr>
          <w:rStyle w:val="hw"/>
          <w:rFonts w:asciiTheme="minorHAnsi" w:hAnsiTheme="minorHAnsi" w:cstheme="minorHAnsi"/>
          <w:b w:val="0"/>
          <w:bCs w:val="0"/>
          <w:color w:val="000000" w:themeColor="text1"/>
          <w:sz w:val="24"/>
          <w:szCs w:val="24"/>
        </w:rPr>
        <w:t>- pożyczka hipoteczna</w:t>
      </w:r>
    </w:p>
    <w:p w:rsidR="002B484C"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8" w:history="1">
        <w:proofErr w:type="spellStart"/>
        <w:r w:rsidR="002B484C" w:rsidRPr="00E43703">
          <w:rPr>
            <w:rStyle w:val="Hipercze"/>
            <w:rFonts w:asciiTheme="minorHAnsi" w:hAnsiTheme="minorHAnsi" w:cstheme="minorHAnsi"/>
            <w:b w:val="0"/>
            <w:bCs w:val="0"/>
            <w:color w:val="000000" w:themeColor="text1"/>
            <w:sz w:val="24"/>
            <w:szCs w:val="24"/>
            <w:u w:val="none"/>
          </w:rPr>
          <w:t>die</w:t>
        </w:r>
        <w:proofErr w:type="spellEnd"/>
        <w:r w:rsidR="002B484C" w:rsidRPr="00E43703">
          <w:rPr>
            <w:rStyle w:val="Hipercze"/>
            <w:rFonts w:asciiTheme="minorHAnsi" w:hAnsiTheme="minorHAnsi" w:cstheme="minorHAnsi"/>
            <w:b w:val="0"/>
            <w:bCs w:val="0"/>
            <w:color w:val="000000" w:themeColor="text1"/>
            <w:sz w:val="24"/>
            <w:szCs w:val="24"/>
            <w:u w:val="none"/>
          </w:rPr>
          <w:t xml:space="preserve"> </w:t>
        </w:r>
        <w:proofErr w:type="spellStart"/>
        <w:r w:rsidR="002B484C" w:rsidRPr="00E43703">
          <w:rPr>
            <w:rStyle w:val="Hipercze"/>
            <w:rFonts w:asciiTheme="minorHAnsi" w:hAnsiTheme="minorHAnsi" w:cstheme="minorHAnsi"/>
            <w:b w:val="0"/>
            <w:bCs w:val="0"/>
            <w:color w:val="000000" w:themeColor="text1"/>
            <w:sz w:val="24"/>
            <w:szCs w:val="24"/>
            <w:u w:val="none"/>
          </w:rPr>
          <w:t>Sicherheit</w:t>
        </w:r>
        <w:proofErr w:type="spellEnd"/>
      </w:hyperlink>
      <w:r w:rsidR="002B484C" w:rsidRPr="00E43703">
        <w:rPr>
          <w:rStyle w:val="hw"/>
          <w:rFonts w:asciiTheme="minorHAnsi" w:hAnsiTheme="minorHAnsi" w:cstheme="minorHAnsi"/>
          <w:b w:val="0"/>
          <w:bCs w:val="0"/>
          <w:color w:val="000000" w:themeColor="text1"/>
          <w:sz w:val="24"/>
          <w:szCs w:val="24"/>
        </w:rPr>
        <w:t>- pewność, bezpieczeństwo</w:t>
      </w:r>
    </w:p>
    <w:p w:rsidR="002B484C" w:rsidRPr="00E43703" w:rsidRDefault="002B484C"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proofErr w:type="spellStart"/>
      <w:r w:rsidRPr="00E43703">
        <w:rPr>
          <w:rStyle w:val="hw"/>
          <w:rFonts w:asciiTheme="minorHAnsi" w:hAnsiTheme="minorHAnsi" w:cstheme="minorHAnsi"/>
          <w:b w:val="0"/>
          <w:bCs w:val="0"/>
          <w:color w:val="000000" w:themeColor="text1"/>
          <w:sz w:val="24"/>
          <w:szCs w:val="24"/>
        </w:rPr>
        <w:t>zurückzahlen</w:t>
      </w:r>
      <w:proofErr w:type="spellEnd"/>
      <w:r w:rsidRPr="00E43703">
        <w:rPr>
          <w:rStyle w:val="hw"/>
          <w:rFonts w:asciiTheme="minorHAnsi" w:hAnsiTheme="minorHAnsi" w:cstheme="minorHAnsi"/>
          <w:b w:val="0"/>
          <w:bCs w:val="0"/>
          <w:color w:val="000000" w:themeColor="text1"/>
          <w:sz w:val="24"/>
          <w:szCs w:val="24"/>
        </w:rPr>
        <w:t xml:space="preserve">- spłacać, oddawać pieniądze </w:t>
      </w:r>
    </w:p>
    <w:p w:rsidR="002B484C"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29" w:history="1">
        <w:proofErr w:type="spellStart"/>
        <w:r w:rsidR="002B484C" w:rsidRPr="00E43703">
          <w:rPr>
            <w:rStyle w:val="Hipercze"/>
            <w:rFonts w:asciiTheme="minorHAnsi" w:hAnsiTheme="minorHAnsi" w:cstheme="minorHAnsi"/>
            <w:b w:val="0"/>
            <w:bCs w:val="0"/>
            <w:color w:val="000000" w:themeColor="text1"/>
            <w:sz w:val="24"/>
            <w:szCs w:val="24"/>
            <w:u w:val="none"/>
          </w:rPr>
          <w:t>die</w:t>
        </w:r>
        <w:proofErr w:type="spellEnd"/>
        <w:r w:rsidR="002B484C" w:rsidRPr="00E43703">
          <w:rPr>
            <w:rStyle w:val="Hipercze"/>
            <w:rFonts w:asciiTheme="minorHAnsi" w:hAnsiTheme="minorHAnsi" w:cstheme="minorHAnsi"/>
            <w:b w:val="0"/>
            <w:bCs w:val="0"/>
            <w:color w:val="000000" w:themeColor="text1"/>
            <w:sz w:val="24"/>
            <w:szCs w:val="24"/>
            <w:u w:val="none"/>
          </w:rPr>
          <w:t xml:space="preserve"> </w:t>
        </w:r>
        <w:proofErr w:type="spellStart"/>
        <w:r w:rsidR="002B484C" w:rsidRPr="00E43703">
          <w:rPr>
            <w:rStyle w:val="Hipercze"/>
            <w:rFonts w:asciiTheme="minorHAnsi" w:hAnsiTheme="minorHAnsi" w:cstheme="minorHAnsi"/>
            <w:b w:val="0"/>
            <w:bCs w:val="0"/>
            <w:color w:val="000000" w:themeColor="text1"/>
            <w:sz w:val="24"/>
            <w:szCs w:val="24"/>
            <w:u w:val="none"/>
          </w:rPr>
          <w:t>Gegenleistung</w:t>
        </w:r>
        <w:proofErr w:type="spellEnd"/>
      </w:hyperlink>
      <w:r w:rsidR="002B484C" w:rsidRPr="00E43703">
        <w:rPr>
          <w:rStyle w:val="hw"/>
          <w:rFonts w:asciiTheme="minorHAnsi" w:hAnsiTheme="minorHAnsi" w:cstheme="minorHAnsi"/>
          <w:b w:val="0"/>
          <w:bCs w:val="0"/>
          <w:color w:val="000000" w:themeColor="text1"/>
          <w:sz w:val="24"/>
          <w:szCs w:val="24"/>
        </w:rPr>
        <w:t xml:space="preserve">- wzajemna usługa, odwzajemnianie się </w:t>
      </w:r>
    </w:p>
    <w:p w:rsidR="002B484C"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30" w:history="1">
        <w:proofErr w:type="spellStart"/>
        <w:r w:rsidR="002B484C" w:rsidRPr="00E43703">
          <w:rPr>
            <w:rStyle w:val="Hipercze"/>
            <w:rFonts w:asciiTheme="minorHAnsi" w:hAnsiTheme="minorHAnsi" w:cstheme="minorHAnsi"/>
            <w:b w:val="0"/>
            <w:bCs w:val="0"/>
            <w:color w:val="000000" w:themeColor="text1"/>
            <w:sz w:val="24"/>
            <w:szCs w:val="24"/>
            <w:u w:val="none"/>
          </w:rPr>
          <w:t>das</w:t>
        </w:r>
        <w:proofErr w:type="spellEnd"/>
        <w:r w:rsidR="002B484C" w:rsidRPr="00E43703">
          <w:rPr>
            <w:rStyle w:val="Hipercze"/>
            <w:rFonts w:asciiTheme="minorHAnsi" w:hAnsiTheme="minorHAnsi" w:cstheme="minorHAnsi"/>
            <w:b w:val="0"/>
            <w:bCs w:val="0"/>
            <w:color w:val="000000" w:themeColor="text1"/>
            <w:sz w:val="24"/>
            <w:szCs w:val="24"/>
            <w:u w:val="none"/>
          </w:rPr>
          <w:t xml:space="preserve"> </w:t>
        </w:r>
        <w:proofErr w:type="spellStart"/>
        <w:r w:rsidR="002B484C" w:rsidRPr="00E43703">
          <w:rPr>
            <w:rStyle w:val="Hipercze"/>
            <w:rFonts w:asciiTheme="minorHAnsi" w:hAnsiTheme="minorHAnsi" w:cstheme="minorHAnsi"/>
            <w:b w:val="0"/>
            <w:bCs w:val="0"/>
            <w:color w:val="000000" w:themeColor="text1"/>
            <w:sz w:val="24"/>
            <w:szCs w:val="24"/>
            <w:u w:val="none"/>
          </w:rPr>
          <w:t>Pfand</w:t>
        </w:r>
        <w:proofErr w:type="spellEnd"/>
      </w:hyperlink>
      <w:r w:rsidR="002B484C" w:rsidRPr="00E43703">
        <w:rPr>
          <w:rStyle w:val="hw"/>
          <w:rFonts w:asciiTheme="minorHAnsi" w:hAnsiTheme="minorHAnsi" w:cstheme="minorHAnsi"/>
          <w:b w:val="0"/>
          <w:bCs w:val="0"/>
          <w:color w:val="000000" w:themeColor="text1"/>
          <w:sz w:val="24"/>
          <w:szCs w:val="24"/>
        </w:rPr>
        <w:t xml:space="preserve">- kaucja, zastaw </w:t>
      </w:r>
    </w:p>
    <w:p w:rsidR="00971FB8"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31" w:history="1">
        <w:proofErr w:type="spellStart"/>
        <w:r w:rsidR="00971FB8" w:rsidRPr="00E43703">
          <w:rPr>
            <w:rStyle w:val="Hipercze"/>
            <w:rFonts w:asciiTheme="minorHAnsi" w:hAnsiTheme="minorHAnsi" w:cstheme="minorHAnsi"/>
            <w:b w:val="0"/>
            <w:bCs w:val="0"/>
            <w:color w:val="000000" w:themeColor="text1"/>
            <w:sz w:val="24"/>
            <w:szCs w:val="24"/>
            <w:u w:val="none"/>
          </w:rPr>
          <w:t>das</w:t>
        </w:r>
        <w:proofErr w:type="spellEnd"/>
        <w:r w:rsidR="00971FB8" w:rsidRPr="00E43703">
          <w:rPr>
            <w:rStyle w:val="Hipercze"/>
            <w:rFonts w:asciiTheme="minorHAnsi" w:hAnsiTheme="minorHAnsi" w:cstheme="minorHAnsi"/>
            <w:b w:val="0"/>
            <w:bCs w:val="0"/>
            <w:color w:val="000000" w:themeColor="text1"/>
            <w:sz w:val="24"/>
            <w:szCs w:val="24"/>
            <w:u w:val="none"/>
          </w:rPr>
          <w:t xml:space="preserve"> </w:t>
        </w:r>
        <w:proofErr w:type="spellStart"/>
        <w:r w:rsidR="00971FB8" w:rsidRPr="00E43703">
          <w:rPr>
            <w:rStyle w:val="Hipercze"/>
            <w:rFonts w:asciiTheme="minorHAnsi" w:hAnsiTheme="minorHAnsi" w:cstheme="minorHAnsi"/>
            <w:b w:val="0"/>
            <w:bCs w:val="0"/>
            <w:color w:val="000000" w:themeColor="text1"/>
            <w:sz w:val="24"/>
            <w:szCs w:val="24"/>
            <w:u w:val="none"/>
          </w:rPr>
          <w:t>Sparkonto</w:t>
        </w:r>
        <w:proofErr w:type="spellEnd"/>
      </w:hyperlink>
      <w:r w:rsidR="00971FB8" w:rsidRPr="00E43703">
        <w:rPr>
          <w:rStyle w:val="hw"/>
          <w:rFonts w:asciiTheme="minorHAnsi" w:hAnsiTheme="minorHAnsi" w:cstheme="minorHAnsi"/>
          <w:b w:val="0"/>
          <w:bCs w:val="0"/>
          <w:color w:val="000000" w:themeColor="text1"/>
          <w:sz w:val="24"/>
          <w:szCs w:val="24"/>
        </w:rPr>
        <w:t xml:space="preserve">- konto oszczędnościowe </w:t>
      </w:r>
    </w:p>
    <w:p w:rsidR="00971FB8"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32" w:history="1">
        <w:proofErr w:type="spellStart"/>
        <w:r w:rsidR="00971FB8" w:rsidRPr="00E43703">
          <w:rPr>
            <w:rStyle w:val="Hipercze"/>
            <w:rFonts w:asciiTheme="minorHAnsi" w:hAnsiTheme="minorHAnsi" w:cstheme="minorHAnsi"/>
            <w:b w:val="0"/>
            <w:bCs w:val="0"/>
            <w:color w:val="000000" w:themeColor="text1"/>
            <w:sz w:val="24"/>
            <w:szCs w:val="24"/>
            <w:u w:val="none"/>
          </w:rPr>
          <w:t>die</w:t>
        </w:r>
        <w:proofErr w:type="spellEnd"/>
        <w:r w:rsidR="00971FB8" w:rsidRPr="00E43703">
          <w:rPr>
            <w:rStyle w:val="Hipercze"/>
            <w:rFonts w:asciiTheme="minorHAnsi" w:hAnsiTheme="minorHAnsi" w:cstheme="minorHAnsi"/>
            <w:b w:val="0"/>
            <w:bCs w:val="0"/>
            <w:color w:val="000000" w:themeColor="text1"/>
            <w:sz w:val="24"/>
            <w:szCs w:val="24"/>
            <w:u w:val="none"/>
          </w:rPr>
          <w:t xml:space="preserve"> </w:t>
        </w:r>
        <w:proofErr w:type="spellStart"/>
        <w:r w:rsidR="00971FB8" w:rsidRPr="00E43703">
          <w:rPr>
            <w:rStyle w:val="Hipercze"/>
            <w:rFonts w:asciiTheme="minorHAnsi" w:hAnsiTheme="minorHAnsi" w:cstheme="minorHAnsi"/>
            <w:b w:val="0"/>
            <w:bCs w:val="0"/>
            <w:color w:val="000000" w:themeColor="text1"/>
            <w:sz w:val="24"/>
            <w:szCs w:val="24"/>
            <w:u w:val="none"/>
          </w:rPr>
          <w:t>Geldanlage</w:t>
        </w:r>
        <w:proofErr w:type="spellEnd"/>
      </w:hyperlink>
      <w:r w:rsidR="00971FB8" w:rsidRPr="00E43703">
        <w:rPr>
          <w:rStyle w:val="hw"/>
          <w:rFonts w:asciiTheme="minorHAnsi" w:hAnsiTheme="minorHAnsi" w:cstheme="minorHAnsi"/>
          <w:b w:val="0"/>
          <w:bCs w:val="0"/>
          <w:color w:val="000000" w:themeColor="text1"/>
          <w:sz w:val="24"/>
          <w:szCs w:val="24"/>
        </w:rPr>
        <w:t xml:space="preserve"> – lokata pieniężna </w:t>
      </w:r>
    </w:p>
    <w:p w:rsidR="00971FB8" w:rsidRPr="00E43703" w:rsidRDefault="00EC2ABE" w:rsidP="009E1AEE">
      <w:pPr>
        <w:pStyle w:val="Nagwek1"/>
        <w:shd w:val="clear" w:color="auto" w:fill="FFFFFF"/>
        <w:spacing w:before="0" w:beforeAutospacing="0" w:after="0" w:afterAutospacing="0"/>
        <w:rPr>
          <w:rStyle w:val="hw"/>
          <w:rFonts w:asciiTheme="minorHAnsi" w:hAnsiTheme="minorHAnsi" w:cstheme="minorHAnsi"/>
          <w:b w:val="0"/>
          <w:bCs w:val="0"/>
          <w:color w:val="000000" w:themeColor="text1"/>
          <w:sz w:val="24"/>
          <w:szCs w:val="24"/>
        </w:rPr>
      </w:pPr>
      <w:hyperlink r:id="rId33" w:history="1">
        <w:proofErr w:type="spellStart"/>
        <w:r w:rsidR="00971FB8" w:rsidRPr="00E43703">
          <w:rPr>
            <w:rStyle w:val="Hipercze"/>
            <w:rFonts w:asciiTheme="minorHAnsi" w:hAnsiTheme="minorHAnsi" w:cstheme="minorHAnsi"/>
            <w:b w:val="0"/>
            <w:bCs w:val="0"/>
            <w:color w:val="000000" w:themeColor="text1"/>
            <w:sz w:val="24"/>
            <w:szCs w:val="24"/>
            <w:u w:val="none"/>
          </w:rPr>
          <w:t>die</w:t>
        </w:r>
        <w:proofErr w:type="spellEnd"/>
        <w:r w:rsidR="00971FB8" w:rsidRPr="00E43703">
          <w:rPr>
            <w:rStyle w:val="Hipercze"/>
            <w:rFonts w:asciiTheme="minorHAnsi" w:hAnsiTheme="minorHAnsi" w:cstheme="minorHAnsi"/>
            <w:b w:val="0"/>
            <w:bCs w:val="0"/>
            <w:color w:val="000000" w:themeColor="text1"/>
            <w:sz w:val="24"/>
            <w:szCs w:val="24"/>
            <w:u w:val="none"/>
          </w:rPr>
          <w:t xml:space="preserve"> </w:t>
        </w:r>
        <w:proofErr w:type="spellStart"/>
        <w:r w:rsidR="00971FB8" w:rsidRPr="00E43703">
          <w:rPr>
            <w:rStyle w:val="Hipercze"/>
            <w:rFonts w:asciiTheme="minorHAnsi" w:hAnsiTheme="minorHAnsi" w:cstheme="minorHAnsi"/>
            <w:b w:val="0"/>
            <w:bCs w:val="0"/>
            <w:color w:val="000000" w:themeColor="text1"/>
            <w:sz w:val="24"/>
            <w:szCs w:val="24"/>
            <w:u w:val="none"/>
          </w:rPr>
          <w:t>Laufzeit</w:t>
        </w:r>
        <w:proofErr w:type="spellEnd"/>
      </w:hyperlink>
      <w:r w:rsidR="00971FB8" w:rsidRPr="00E43703">
        <w:rPr>
          <w:rStyle w:val="hw"/>
          <w:rFonts w:asciiTheme="minorHAnsi" w:hAnsiTheme="minorHAnsi" w:cstheme="minorHAnsi"/>
          <w:b w:val="0"/>
          <w:bCs w:val="0"/>
          <w:color w:val="000000" w:themeColor="text1"/>
          <w:sz w:val="24"/>
          <w:szCs w:val="24"/>
        </w:rPr>
        <w:t>- okres ważności</w:t>
      </w:r>
    </w:p>
    <w:p w:rsidR="009E1AEE" w:rsidRPr="00E43703" w:rsidRDefault="009E1AEE" w:rsidP="009E1AEE">
      <w:pPr>
        <w:pStyle w:val="Nagwek1"/>
        <w:shd w:val="clear" w:color="auto" w:fill="FFFFFF"/>
        <w:spacing w:before="161" w:beforeAutospacing="0" w:after="0" w:afterAutospacing="0"/>
        <w:rPr>
          <w:rFonts w:asciiTheme="minorHAnsi" w:hAnsiTheme="minorHAnsi" w:cstheme="minorHAnsi"/>
          <w:b w:val="0"/>
          <w:bCs w:val="0"/>
          <w:color w:val="000000" w:themeColor="text1"/>
          <w:sz w:val="24"/>
          <w:szCs w:val="24"/>
        </w:rPr>
      </w:pPr>
    </w:p>
    <w:p w:rsidR="00971FB8" w:rsidRPr="00E43703" w:rsidRDefault="00971FB8" w:rsidP="00971FB8">
      <w:pPr>
        <w:pStyle w:val="Akapitzlist"/>
        <w:numPr>
          <w:ilvl w:val="0"/>
          <w:numId w:val="5"/>
        </w:numPr>
        <w:jc w:val="both"/>
        <w:rPr>
          <w:rFonts w:cstheme="minorHAnsi"/>
          <w:b/>
          <w:bCs/>
          <w:color w:val="000000" w:themeColor="text1"/>
          <w:sz w:val="24"/>
          <w:szCs w:val="24"/>
          <w:lang w:val="de-DE"/>
        </w:rPr>
      </w:pPr>
      <w:r w:rsidRPr="00E43703">
        <w:rPr>
          <w:rFonts w:cstheme="minorHAnsi"/>
          <w:b/>
          <w:bCs/>
          <w:color w:val="000000" w:themeColor="text1"/>
          <w:sz w:val="24"/>
          <w:szCs w:val="24"/>
          <w:lang w:val="de-DE"/>
        </w:rPr>
        <w:t>Quellen</w:t>
      </w:r>
    </w:p>
    <w:p w:rsidR="00971FB8" w:rsidRPr="00E43703" w:rsidRDefault="00EC2ABE" w:rsidP="00EC2ABE">
      <w:pPr>
        <w:ind w:left="720"/>
        <w:rPr>
          <w:rFonts w:eastAsia="Times New Roman" w:cstheme="minorHAnsi"/>
          <w:color w:val="000000" w:themeColor="text1"/>
          <w:kern w:val="36"/>
          <w:sz w:val="24"/>
          <w:szCs w:val="24"/>
          <w:lang w:val="de-DE" w:eastAsia="pl-PL" w:bidi="ne-IN"/>
        </w:rPr>
      </w:pPr>
      <w:hyperlink r:id="rId34" w:history="1">
        <w:r w:rsidR="00971FB8" w:rsidRPr="00E43703">
          <w:rPr>
            <w:rStyle w:val="Hipercze"/>
            <w:rFonts w:cstheme="minorHAnsi"/>
            <w:sz w:val="24"/>
            <w:szCs w:val="24"/>
            <w:lang w:val="de-DE"/>
          </w:rPr>
          <w:t>https://www.destatis.de/DE/Themen/Gesellschaft-Umwelt/Einkommen-Konsum-Lebensbedingungen/Glossar/haushalt-evs-lwr.html</w:t>
        </w:r>
      </w:hyperlink>
      <w:r w:rsidR="00971FB8" w:rsidRPr="00E43703">
        <w:rPr>
          <w:rFonts w:cstheme="minorHAnsi"/>
          <w:sz w:val="24"/>
          <w:szCs w:val="24"/>
          <w:lang w:val="de-DE"/>
        </w:rPr>
        <w:t xml:space="preserve"> </w:t>
      </w:r>
      <w:r w:rsidR="00971FB8" w:rsidRPr="00E43703">
        <w:rPr>
          <w:rFonts w:cstheme="minorHAnsi"/>
          <w:sz w:val="24"/>
          <w:szCs w:val="24"/>
          <w:lang w:val="de-DE"/>
        </w:rPr>
        <w:br/>
      </w:r>
      <w:hyperlink r:id="rId35" w:history="1">
        <w:r w:rsidR="00971FB8" w:rsidRPr="00E43703">
          <w:rPr>
            <w:rStyle w:val="Hipercze"/>
            <w:rFonts w:cstheme="minorHAnsi"/>
            <w:sz w:val="24"/>
            <w:szCs w:val="24"/>
            <w:lang w:val="de-DE"/>
          </w:rPr>
          <w:t>https://www.wirtschaftswerkstatt.de/Glossar/B/11/Bank</w:t>
        </w:r>
      </w:hyperlink>
      <w:r w:rsidR="00971FB8" w:rsidRPr="00E43703">
        <w:rPr>
          <w:rFonts w:cstheme="minorHAnsi"/>
          <w:sz w:val="24"/>
          <w:szCs w:val="24"/>
          <w:lang w:val="de-DE"/>
        </w:rPr>
        <w:t xml:space="preserve"> </w:t>
      </w:r>
      <w:r w:rsidR="00971FB8" w:rsidRPr="00E43703">
        <w:rPr>
          <w:rFonts w:cstheme="minorHAnsi"/>
          <w:sz w:val="24"/>
          <w:szCs w:val="24"/>
          <w:lang w:val="de-DE"/>
        </w:rPr>
        <w:br/>
      </w:r>
      <w:hyperlink r:id="rId36" w:history="1">
        <w:r w:rsidR="00971FB8" w:rsidRPr="00E43703">
          <w:rPr>
            <w:rStyle w:val="Hipercze"/>
            <w:rFonts w:eastAsia="Times New Roman" w:cstheme="minorHAnsi"/>
            <w:kern w:val="36"/>
            <w:sz w:val="24"/>
            <w:szCs w:val="24"/>
            <w:lang w:val="de-DE" w:eastAsia="pl-PL" w:bidi="ne-IN"/>
          </w:rPr>
          <w:t xml:space="preserve">https://www.norisbank.de/service/kontakt-und-wissen/finanzwissen/was-ist-ein-giro </w:t>
        </w:r>
        <w:r w:rsidR="00971FB8" w:rsidRPr="00E43703">
          <w:rPr>
            <w:rStyle w:val="Hipercze"/>
            <w:rFonts w:eastAsia="Times New Roman" w:cstheme="minorHAnsi"/>
            <w:kern w:val="36"/>
            <w:sz w:val="24"/>
            <w:szCs w:val="24"/>
            <w:lang w:val="de-DE" w:eastAsia="pl-PL" w:bidi="ne-IN"/>
          </w:rPr>
          <w:lastRenderedPageBreak/>
          <w:t>konto.html</w:t>
        </w:r>
      </w:hyperlink>
      <w:r w:rsidR="00971FB8" w:rsidRPr="00E43703">
        <w:rPr>
          <w:rFonts w:eastAsia="Times New Roman" w:cstheme="minorHAnsi"/>
          <w:color w:val="000000" w:themeColor="text1"/>
          <w:kern w:val="36"/>
          <w:sz w:val="24"/>
          <w:szCs w:val="24"/>
          <w:lang w:val="de-DE" w:eastAsia="pl-PL" w:bidi="ne-IN"/>
        </w:rPr>
        <w:t xml:space="preserve"> </w:t>
      </w:r>
      <w:r w:rsidR="00E43703">
        <w:rPr>
          <w:rFonts w:eastAsia="Times New Roman" w:cstheme="minorHAnsi"/>
          <w:color w:val="000000" w:themeColor="text1"/>
          <w:kern w:val="36"/>
          <w:sz w:val="24"/>
          <w:szCs w:val="24"/>
          <w:lang w:val="de-DE" w:eastAsia="pl-PL" w:bidi="ne-IN"/>
        </w:rPr>
        <w:br/>
      </w:r>
      <w:hyperlink r:id="rId37" w:anchor="was-ist-eine-kreditkarte" w:history="1">
        <w:r w:rsidR="00971FB8" w:rsidRPr="00E43703">
          <w:rPr>
            <w:rStyle w:val="Hipercze"/>
            <w:rFonts w:eastAsia="Times New Roman" w:cstheme="minorHAnsi"/>
            <w:kern w:val="36"/>
            <w:sz w:val="24"/>
            <w:szCs w:val="24"/>
            <w:lang w:val="de-DE" w:eastAsia="pl-PL" w:bidi="ne-IN"/>
          </w:rPr>
          <w:t>https://www.buchhaltung-einfach-sicher.de/finanzen/kreditkarte#was-ist-eine-kreditkarte</w:t>
        </w:r>
      </w:hyperlink>
      <w:r>
        <w:rPr>
          <w:rFonts w:eastAsia="Times New Roman" w:cstheme="minorHAnsi"/>
          <w:color w:val="000000" w:themeColor="text1"/>
          <w:kern w:val="36"/>
          <w:sz w:val="24"/>
          <w:szCs w:val="24"/>
          <w:lang w:val="de-DE" w:eastAsia="pl-PL" w:bidi="ne-IN"/>
        </w:rPr>
        <w:t xml:space="preserve"> </w:t>
      </w:r>
      <w:r>
        <w:rPr>
          <w:rFonts w:eastAsia="Times New Roman" w:cstheme="minorHAnsi"/>
          <w:color w:val="000000" w:themeColor="text1"/>
          <w:kern w:val="36"/>
          <w:sz w:val="24"/>
          <w:szCs w:val="24"/>
          <w:lang w:val="de-DE" w:eastAsia="pl-PL" w:bidi="ne-IN"/>
        </w:rPr>
        <w:br/>
      </w:r>
      <w:hyperlink r:id="rId38" w:history="1">
        <w:r w:rsidR="00971FB8" w:rsidRPr="00E43703">
          <w:rPr>
            <w:rStyle w:val="Hipercze"/>
            <w:rFonts w:cstheme="minorHAnsi"/>
            <w:sz w:val="24"/>
            <w:szCs w:val="24"/>
            <w:lang w:val="de-DE"/>
          </w:rPr>
          <w:t>https://www.buchhaltung-einfach-sicher.de/finanzen/debitkarte</w:t>
        </w:r>
      </w:hyperlink>
      <w:r w:rsidR="00971FB8" w:rsidRPr="00E43703">
        <w:rPr>
          <w:rFonts w:cstheme="minorHAnsi"/>
          <w:color w:val="000000"/>
          <w:sz w:val="24"/>
          <w:szCs w:val="24"/>
          <w:lang w:val="de-DE"/>
        </w:rPr>
        <w:t xml:space="preserve"> </w:t>
      </w:r>
      <w:r w:rsidR="00971FB8" w:rsidRPr="00E43703">
        <w:rPr>
          <w:rFonts w:cstheme="minorHAnsi"/>
          <w:sz w:val="24"/>
          <w:szCs w:val="24"/>
          <w:lang w:val="de-DE"/>
        </w:rPr>
        <w:br/>
      </w:r>
      <w:hyperlink r:id="rId39" w:history="1">
        <w:r w:rsidR="00971FB8" w:rsidRPr="00E43703">
          <w:rPr>
            <w:rStyle w:val="Hipercze"/>
            <w:rFonts w:cstheme="minorHAnsi"/>
            <w:sz w:val="24"/>
            <w:szCs w:val="24"/>
            <w:bdr w:val="none" w:sz="0" w:space="0" w:color="auto" w:frame="1"/>
            <w:lang w:val="de-DE"/>
          </w:rPr>
          <w:t>https://www.wuppertaler-rundschau.de/lokales/verbraucherkredit-was-ist-darunter-zu-verstehen_aid-64516729</w:t>
        </w:r>
      </w:hyperlink>
      <w:r w:rsidR="00971FB8" w:rsidRPr="00E43703">
        <w:rPr>
          <w:rStyle w:val="Pogrubienie"/>
          <w:rFonts w:cstheme="minorHAnsi"/>
          <w:color w:val="2F2F2F"/>
          <w:sz w:val="24"/>
          <w:szCs w:val="24"/>
          <w:bdr w:val="none" w:sz="0" w:space="0" w:color="auto" w:frame="1"/>
          <w:lang w:val="de-DE"/>
        </w:rPr>
        <w:t xml:space="preserve"> </w:t>
      </w:r>
      <w:r w:rsidR="00971FB8" w:rsidRPr="00E43703">
        <w:rPr>
          <w:rFonts w:cstheme="minorHAnsi"/>
          <w:sz w:val="24"/>
          <w:szCs w:val="24"/>
          <w:lang w:val="de-DE"/>
        </w:rPr>
        <w:br/>
      </w:r>
      <w:hyperlink r:id="rId40" w:history="1">
        <w:r w:rsidR="00971FB8" w:rsidRPr="00E43703">
          <w:rPr>
            <w:rStyle w:val="Hipercze"/>
            <w:rFonts w:cstheme="minorHAnsi"/>
            <w:sz w:val="24"/>
            <w:szCs w:val="24"/>
            <w:lang w:val="de-DE"/>
          </w:rPr>
          <w:t>https://www.interhyp.de/ratgeber/lexikon/hypothekendarlehen/</w:t>
        </w:r>
      </w:hyperlink>
      <w:r w:rsidR="00971FB8" w:rsidRPr="00E43703">
        <w:rPr>
          <w:rFonts w:cstheme="minorHAnsi"/>
          <w:color w:val="333333"/>
          <w:sz w:val="24"/>
          <w:szCs w:val="24"/>
          <w:lang w:val="de-DE"/>
        </w:rPr>
        <w:t xml:space="preserve"> </w:t>
      </w:r>
      <w:hyperlink r:id="rId41" w:history="1">
        <w:r w:rsidR="00971FB8" w:rsidRPr="00E43703">
          <w:rPr>
            <w:rStyle w:val="Hipercze"/>
            <w:rFonts w:cstheme="minorHAnsi"/>
            <w:sz w:val="24"/>
            <w:szCs w:val="24"/>
            <w:lang w:val="de-DE"/>
          </w:rPr>
          <w:t>https://www.bafin.de/DE/Verbraucher/Bank/Produkte/Sparkonto/sparkonto_node.html</w:t>
        </w:r>
      </w:hyperlink>
      <w:r w:rsidR="00971FB8" w:rsidRPr="00E43703">
        <w:rPr>
          <w:rFonts w:cstheme="minorHAnsi"/>
          <w:color w:val="333333"/>
          <w:sz w:val="24"/>
          <w:szCs w:val="24"/>
          <w:lang w:val="de-DE"/>
        </w:rPr>
        <w:t xml:space="preserve"> </w:t>
      </w:r>
      <w:hyperlink r:id="rId42" w:history="1">
        <w:r w:rsidR="00971FB8" w:rsidRPr="00E43703">
          <w:rPr>
            <w:rStyle w:val="Hipercze"/>
            <w:rFonts w:cstheme="minorHAnsi"/>
            <w:sz w:val="24"/>
            <w:szCs w:val="24"/>
            <w:lang w:val="de-DE"/>
          </w:rPr>
          <w:t>https://www.bafin.de/DE/Verbraucher/Bank/Produkte/Festgeld/festgeld_node.html</w:t>
        </w:r>
      </w:hyperlink>
      <w:r w:rsidR="00971FB8" w:rsidRPr="00E43703">
        <w:rPr>
          <w:rFonts w:cstheme="minorHAnsi"/>
          <w:sz w:val="24"/>
          <w:szCs w:val="24"/>
          <w:lang w:val="de-DE"/>
        </w:rPr>
        <w:t xml:space="preserve"> </w:t>
      </w:r>
    </w:p>
    <w:p w:rsidR="00971FB8" w:rsidRPr="00971FB8" w:rsidRDefault="00971FB8" w:rsidP="00971FB8">
      <w:pPr>
        <w:jc w:val="both"/>
        <w:rPr>
          <w:rFonts w:cstheme="minorHAnsi"/>
          <w:b/>
          <w:bCs/>
          <w:color w:val="000000" w:themeColor="text1"/>
          <w:sz w:val="18"/>
          <w:szCs w:val="18"/>
          <w:lang w:val="de-DE"/>
        </w:rPr>
      </w:pPr>
    </w:p>
    <w:p w:rsidR="00971FB8" w:rsidRPr="00971FB8" w:rsidRDefault="00971FB8" w:rsidP="00971FB8">
      <w:pPr>
        <w:pStyle w:val="Nagwek1"/>
        <w:shd w:val="clear" w:color="auto" w:fill="FFFFFF"/>
        <w:spacing w:before="161" w:beforeAutospacing="0" w:after="161" w:afterAutospacing="0"/>
        <w:ind w:left="720"/>
        <w:rPr>
          <w:rFonts w:asciiTheme="minorHAnsi" w:hAnsiTheme="minorHAnsi" w:cstheme="minorHAnsi"/>
          <w:b w:val="0"/>
          <w:bCs w:val="0"/>
          <w:color w:val="000000" w:themeColor="text1"/>
          <w:sz w:val="16"/>
          <w:szCs w:val="16"/>
          <w:lang w:val="de-DE"/>
        </w:rPr>
      </w:pPr>
    </w:p>
    <w:p w:rsidR="00971FB8" w:rsidRPr="00971FB8" w:rsidRDefault="00971FB8" w:rsidP="002B484C">
      <w:pPr>
        <w:pStyle w:val="Nagwek1"/>
        <w:shd w:val="clear" w:color="auto" w:fill="FFFFFF"/>
        <w:spacing w:before="161" w:beforeAutospacing="0" w:after="161" w:afterAutospacing="0"/>
        <w:rPr>
          <w:rFonts w:asciiTheme="minorHAnsi" w:hAnsiTheme="minorHAnsi" w:cstheme="minorHAnsi"/>
          <w:b w:val="0"/>
          <w:bCs w:val="0"/>
          <w:color w:val="000000" w:themeColor="text1"/>
          <w:sz w:val="16"/>
          <w:szCs w:val="16"/>
          <w:lang w:val="de-DE"/>
        </w:rPr>
      </w:pPr>
    </w:p>
    <w:p w:rsidR="00266A8B" w:rsidRPr="00971FB8" w:rsidRDefault="00266A8B" w:rsidP="002B484C">
      <w:pPr>
        <w:pStyle w:val="Nagwek1"/>
        <w:shd w:val="clear" w:color="auto" w:fill="FFFFFF"/>
        <w:spacing w:before="161" w:beforeAutospacing="0" w:after="161" w:afterAutospacing="0"/>
        <w:rPr>
          <w:rFonts w:asciiTheme="minorHAnsi" w:hAnsiTheme="minorHAnsi" w:cstheme="minorHAnsi"/>
          <w:b w:val="0"/>
          <w:bCs w:val="0"/>
          <w:color w:val="000000" w:themeColor="text1"/>
          <w:sz w:val="22"/>
          <w:szCs w:val="22"/>
          <w:lang w:val="de-DE"/>
        </w:rPr>
      </w:pPr>
    </w:p>
    <w:sectPr w:rsidR="00266A8B" w:rsidRPr="00971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4D72"/>
    <w:multiLevelType w:val="hybridMultilevel"/>
    <w:tmpl w:val="907A1D10"/>
    <w:lvl w:ilvl="0" w:tplc="68CE3A48">
      <w:start w:val="1"/>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46E2415"/>
    <w:multiLevelType w:val="hybridMultilevel"/>
    <w:tmpl w:val="EB86F73C"/>
    <w:lvl w:ilvl="0" w:tplc="3EC46BC4">
      <w:start w:val="1"/>
      <w:numFmt w:val="decimal"/>
      <w:lvlText w:val="%1."/>
      <w:lvlJc w:val="left"/>
      <w:pPr>
        <w:tabs>
          <w:tab w:val="num" w:pos="720"/>
        </w:tabs>
        <w:ind w:left="720" w:hanging="360"/>
      </w:pPr>
    </w:lvl>
    <w:lvl w:ilvl="1" w:tplc="D096A156" w:tentative="1">
      <w:start w:val="1"/>
      <w:numFmt w:val="decimal"/>
      <w:lvlText w:val="%2."/>
      <w:lvlJc w:val="left"/>
      <w:pPr>
        <w:tabs>
          <w:tab w:val="num" w:pos="1440"/>
        </w:tabs>
        <w:ind w:left="1440" w:hanging="360"/>
      </w:pPr>
    </w:lvl>
    <w:lvl w:ilvl="2" w:tplc="FE4681B0" w:tentative="1">
      <w:start w:val="1"/>
      <w:numFmt w:val="decimal"/>
      <w:lvlText w:val="%3."/>
      <w:lvlJc w:val="left"/>
      <w:pPr>
        <w:tabs>
          <w:tab w:val="num" w:pos="2160"/>
        </w:tabs>
        <w:ind w:left="2160" w:hanging="360"/>
      </w:pPr>
    </w:lvl>
    <w:lvl w:ilvl="3" w:tplc="AD481ECE" w:tentative="1">
      <w:start w:val="1"/>
      <w:numFmt w:val="decimal"/>
      <w:lvlText w:val="%4."/>
      <w:lvlJc w:val="left"/>
      <w:pPr>
        <w:tabs>
          <w:tab w:val="num" w:pos="2880"/>
        </w:tabs>
        <w:ind w:left="2880" w:hanging="360"/>
      </w:pPr>
    </w:lvl>
    <w:lvl w:ilvl="4" w:tplc="218C45AA" w:tentative="1">
      <w:start w:val="1"/>
      <w:numFmt w:val="decimal"/>
      <w:lvlText w:val="%5."/>
      <w:lvlJc w:val="left"/>
      <w:pPr>
        <w:tabs>
          <w:tab w:val="num" w:pos="3600"/>
        </w:tabs>
        <w:ind w:left="3600" w:hanging="360"/>
      </w:pPr>
    </w:lvl>
    <w:lvl w:ilvl="5" w:tplc="F760E140" w:tentative="1">
      <w:start w:val="1"/>
      <w:numFmt w:val="decimal"/>
      <w:lvlText w:val="%6."/>
      <w:lvlJc w:val="left"/>
      <w:pPr>
        <w:tabs>
          <w:tab w:val="num" w:pos="4320"/>
        </w:tabs>
        <w:ind w:left="4320" w:hanging="360"/>
      </w:pPr>
    </w:lvl>
    <w:lvl w:ilvl="6" w:tplc="0BF63112" w:tentative="1">
      <w:start w:val="1"/>
      <w:numFmt w:val="decimal"/>
      <w:lvlText w:val="%7."/>
      <w:lvlJc w:val="left"/>
      <w:pPr>
        <w:tabs>
          <w:tab w:val="num" w:pos="5040"/>
        </w:tabs>
        <w:ind w:left="5040" w:hanging="360"/>
      </w:pPr>
    </w:lvl>
    <w:lvl w:ilvl="7" w:tplc="E8743FD6" w:tentative="1">
      <w:start w:val="1"/>
      <w:numFmt w:val="decimal"/>
      <w:lvlText w:val="%8."/>
      <w:lvlJc w:val="left"/>
      <w:pPr>
        <w:tabs>
          <w:tab w:val="num" w:pos="5760"/>
        </w:tabs>
        <w:ind w:left="5760" w:hanging="360"/>
      </w:pPr>
    </w:lvl>
    <w:lvl w:ilvl="8" w:tplc="619AEECE" w:tentative="1">
      <w:start w:val="1"/>
      <w:numFmt w:val="decimal"/>
      <w:lvlText w:val="%9."/>
      <w:lvlJc w:val="left"/>
      <w:pPr>
        <w:tabs>
          <w:tab w:val="num" w:pos="6480"/>
        </w:tabs>
        <w:ind w:left="6480" w:hanging="360"/>
      </w:pPr>
    </w:lvl>
  </w:abstractNum>
  <w:abstractNum w:abstractNumId="2">
    <w:nsid w:val="3A7F5F8E"/>
    <w:multiLevelType w:val="hybridMultilevel"/>
    <w:tmpl w:val="5AF26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5F63A3"/>
    <w:multiLevelType w:val="hybridMultilevel"/>
    <w:tmpl w:val="5C0C8EFA"/>
    <w:lvl w:ilvl="0" w:tplc="96EA09B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760E50CF"/>
    <w:multiLevelType w:val="hybridMultilevel"/>
    <w:tmpl w:val="A8660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ED2748"/>
    <w:multiLevelType w:val="hybridMultilevel"/>
    <w:tmpl w:val="5E0C7A58"/>
    <w:lvl w:ilvl="0" w:tplc="FA40065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4C"/>
    <w:rsid w:val="000216AD"/>
    <w:rsid w:val="000A6BAA"/>
    <w:rsid w:val="0019006D"/>
    <w:rsid w:val="00266A8B"/>
    <w:rsid w:val="002B484C"/>
    <w:rsid w:val="0039046A"/>
    <w:rsid w:val="005048DD"/>
    <w:rsid w:val="00691EEE"/>
    <w:rsid w:val="006A24C9"/>
    <w:rsid w:val="006F23BC"/>
    <w:rsid w:val="007B2E9E"/>
    <w:rsid w:val="00820643"/>
    <w:rsid w:val="00971FB8"/>
    <w:rsid w:val="00990141"/>
    <w:rsid w:val="009B59A0"/>
    <w:rsid w:val="009E1AEE"/>
    <w:rsid w:val="00AB25D5"/>
    <w:rsid w:val="00B307E9"/>
    <w:rsid w:val="00BB3B03"/>
    <w:rsid w:val="00BD444C"/>
    <w:rsid w:val="00CB566D"/>
    <w:rsid w:val="00CB6E18"/>
    <w:rsid w:val="00DD131C"/>
    <w:rsid w:val="00E43703"/>
    <w:rsid w:val="00E95EB8"/>
    <w:rsid w:val="00EC2ABE"/>
    <w:rsid w:val="00F77C35"/>
    <w:rsid w:val="00FE002E"/>
  </w:rsids>
  <m:mathPr>
    <m:mathFont m:val="Cambria Math"/>
    <m:brkBin m:val="before"/>
    <m:brkBinSub m:val="--"/>
    <m:smallFrac m:val="0"/>
    <m:dispDef/>
    <m:lMargin m:val="0"/>
    <m:rMargin m:val="0"/>
    <m:defJc m:val="centerGroup"/>
    <m:wrapIndent m:val="1440"/>
    <m:intLim m:val="subSup"/>
    <m:naryLim m:val="undOvr"/>
  </m:mathPr>
  <w:themeFontLang w:val="pl-P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444C"/>
  </w:style>
  <w:style w:type="paragraph" w:styleId="Nagwek1">
    <w:name w:val="heading 1"/>
    <w:basedOn w:val="Normalny"/>
    <w:link w:val="Nagwek1Znak"/>
    <w:uiPriority w:val="9"/>
    <w:qFormat/>
    <w:rsid w:val="00820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bidi="ne-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444C"/>
    <w:pPr>
      <w:ind w:left="720"/>
      <w:contextualSpacing/>
    </w:pPr>
  </w:style>
  <w:style w:type="character" w:styleId="Pogrubienie">
    <w:name w:val="Strong"/>
    <w:basedOn w:val="Domylnaczcionkaakapitu"/>
    <w:uiPriority w:val="22"/>
    <w:qFormat/>
    <w:rsid w:val="00BD444C"/>
    <w:rPr>
      <w:b/>
      <w:bCs/>
    </w:rPr>
  </w:style>
  <w:style w:type="character" w:customStyle="1" w:styleId="Nagwek1Znak">
    <w:name w:val="Nagłówek 1 Znak"/>
    <w:basedOn w:val="Domylnaczcionkaakapitu"/>
    <w:link w:val="Nagwek1"/>
    <w:uiPriority w:val="9"/>
    <w:rsid w:val="00820643"/>
    <w:rPr>
      <w:rFonts w:ascii="Times New Roman" w:eastAsia="Times New Roman" w:hAnsi="Times New Roman" w:cs="Times New Roman"/>
      <w:b/>
      <w:bCs/>
      <w:kern w:val="36"/>
      <w:sz w:val="48"/>
      <w:szCs w:val="48"/>
      <w:lang w:eastAsia="pl-PL" w:bidi="ne-IN"/>
    </w:rPr>
  </w:style>
  <w:style w:type="character" w:customStyle="1" w:styleId="hw">
    <w:name w:val="hw"/>
    <w:basedOn w:val="Domylnaczcionkaakapitu"/>
    <w:rsid w:val="00820643"/>
  </w:style>
  <w:style w:type="character" w:styleId="Hipercze">
    <w:name w:val="Hyperlink"/>
    <w:basedOn w:val="Domylnaczcionkaakapitu"/>
    <w:uiPriority w:val="99"/>
    <w:unhideWhenUsed/>
    <w:rsid w:val="008206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444C"/>
  </w:style>
  <w:style w:type="paragraph" w:styleId="Nagwek1">
    <w:name w:val="heading 1"/>
    <w:basedOn w:val="Normalny"/>
    <w:link w:val="Nagwek1Znak"/>
    <w:uiPriority w:val="9"/>
    <w:qFormat/>
    <w:rsid w:val="00820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bidi="ne-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444C"/>
    <w:pPr>
      <w:ind w:left="720"/>
      <w:contextualSpacing/>
    </w:pPr>
  </w:style>
  <w:style w:type="character" w:styleId="Pogrubienie">
    <w:name w:val="Strong"/>
    <w:basedOn w:val="Domylnaczcionkaakapitu"/>
    <w:uiPriority w:val="22"/>
    <w:qFormat/>
    <w:rsid w:val="00BD444C"/>
    <w:rPr>
      <w:b/>
      <w:bCs/>
    </w:rPr>
  </w:style>
  <w:style w:type="character" w:customStyle="1" w:styleId="Nagwek1Znak">
    <w:name w:val="Nagłówek 1 Znak"/>
    <w:basedOn w:val="Domylnaczcionkaakapitu"/>
    <w:link w:val="Nagwek1"/>
    <w:uiPriority w:val="9"/>
    <w:rsid w:val="00820643"/>
    <w:rPr>
      <w:rFonts w:ascii="Times New Roman" w:eastAsia="Times New Roman" w:hAnsi="Times New Roman" w:cs="Times New Roman"/>
      <w:b/>
      <w:bCs/>
      <w:kern w:val="36"/>
      <w:sz w:val="48"/>
      <w:szCs w:val="48"/>
      <w:lang w:eastAsia="pl-PL" w:bidi="ne-IN"/>
    </w:rPr>
  </w:style>
  <w:style w:type="character" w:customStyle="1" w:styleId="hw">
    <w:name w:val="hw"/>
    <w:basedOn w:val="Domylnaczcionkaakapitu"/>
    <w:rsid w:val="00820643"/>
  </w:style>
  <w:style w:type="character" w:styleId="Hipercze">
    <w:name w:val="Hyperlink"/>
    <w:basedOn w:val="Domylnaczcionkaakapitu"/>
    <w:uiPriority w:val="99"/>
    <w:unhideWhenUsed/>
    <w:rsid w:val="00820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785">
      <w:bodyDiv w:val="1"/>
      <w:marLeft w:val="0"/>
      <w:marRight w:val="0"/>
      <w:marTop w:val="0"/>
      <w:marBottom w:val="0"/>
      <w:divBdr>
        <w:top w:val="none" w:sz="0" w:space="0" w:color="auto"/>
        <w:left w:val="none" w:sz="0" w:space="0" w:color="auto"/>
        <w:bottom w:val="none" w:sz="0" w:space="0" w:color="auto"/>
        <w:right w:val="none" w:sz="0" w:space="0" w:color="auto"/>
      </w:divBdr>
    </w:div>
    <w:div w:id="73288694">
      <w:bodyDiv w:val="1"/>
      <w:marLeft w:val="0"/>
      <w:marRight w:val="0"/>
      <w:marTop w:val="0"/>
      <w:marBottom w:val="0"/>
      <w:divBdr>
        <w:top w:val="none" w:sz="0" w:space="0" w:color="auto"/>
        <w:left w:val="none" w:sz="0" w:space="0" w:color="auto"/>
        <w:bottom w:val="none" w:sz="0" w:space="0" w:color="auto"/>
        <w:right w:val="none" w:sz="0" w:space="0" w:color="auto"/>
      </w:divBdr>
    </w:div>
    <w:div w:id="136729814">
      <w:bodyDiv w:val="1"/>
      <w:marLeft w:val="0"/>
      <w:marRight w:val="0"/>
      <w:marTop w:val="0"/>
      <w:marBottom w:val="0"/>
      <w:divBdr>
        <w:top w:val="none" w:sz="0" w:space="0" w:color="auto"/>
        <w:left w:val="none" w:sz="0" w:space="0" w:color="auto"/>
        <w:bottom w:val="none" w:sz="0" w:space="0" w:color="auto"/>
        <w:right w:val="none" w:sz="0" w:space="0" w:color="auto"/>
      </w:divBdr>
    </w:div>
    <w:div w:id="138501537">
      <w:bodyDiv w:val="1"/>
      <w:marLeft w:val="0"/>
      <w:marRight w:val="0"/>
      <w:marTop w:val="0"/>
      <w:marBottom w:val="0"/>
      <w:divBdr>
        <w:top w:val="none" w:sz="0" w:space="0" w:color="auto"/>
        <w:left w:val="none" w:sz="0" w:space="0" w:color="auto"/>
        <w:bottom w:val="none" w:sz="0" w:space="0" w:color="auto"/>
        <w:right w:val="none" w:sz="0" w:space="0" w:color="auto"/>
      </w:divBdr>
    </w:div>
    <w:div w:id="321856219">
      <w:bodyDiv w:val="1"/>
      <w:marLeft w:val="0"/>
      <w:marRight w:val="0"/>
      <w:marTop w:val="0"/>
      <w:marBottom w:val="0"/>
      <w:divBdr>
        <w:top w:val="none" w:sz="0" w:space="0" w:color="auto"/>
        <w:left w:val="none" w:sz="0" w:space="0" w:color="auto"/>
        <w:bottom w:val="none" w:sz="0" w:space="0" w:color="auto"/>
        <w:right w:val="none" w:sz="0" w:space="0" w:color="auto"/>
      </w:divBdr>
    </w:div>
    <w:div w:id="374434082">
      <w:bodyDiv w:val="1"/>
      <w:marLeft w:val="0"/>
      <w:marRight w:val="0"/>
      <w:marTop w:val="0"/>
      <w:marBottom w:val="0"/>
      <w:divBdr>
        <w:top w:val="none" w:sz="0" w:space="0" w:color="auto"/>
        <w:left w:val="none" w:sz="0" w:space="0" w:color="auto"/>
        <w:bottom w:val="none" w:sz="0" w:space="0" w:color="auto"/>
        <w:right w:val="none" w:sz="0" w:space="0" w:color="auto"/>
      </w:divBdr>
    </w:div>
    <w:div w:id="441582608">
      <w:bodyDiv w:val="1"/>
      <w:marLeft w:val="0"/>
      <w:marRight w:val="0"/>
      <w:marTop w:val="0"/>
      <w:marBottom w:val="0"/>
      <w:divBdr>
        <w:top w:val="none" w:sz="0" w:space="0" w:color="auto"/>
        <w:left w:val="none" w:sz="0" w:space="0" w:color="auto"/>
        <w:bottom w:val="none" w:sz="0" w:space="0" w:color="auto"/>
        <w:right w:val="none" w:sz="0" w:space="0" w:color="auto"/>
      </w:divBdr>
    </w:div>
    <w:div w:id="473832769">
      <w:bodyDiv w:val="1"/>
      <w:marLeft w:val="0"/>
      <w:marRight w:val="0"/>
      <w:marTop w:val="0"/>
      <w:marBottom w:val="0"/>
      <w:divBdr>
        <w:top w:val="none" w:sz="0" w:space="0" w:color="auto"/>
        <w:left w:val="none" w:sz="0" w:space="0" w:color="auto"/>
        <w:bottom w:val="none" w:sz="0" w:space="0" w:color="auto"/>
        <w:right w:val="none" w:sz="0" w:space="0" w:color="auto"/>
      </w:divBdr>
    </w:div>
    <w:div w:id="527718803">
      <w:bodyDiv w:val="1"/>
      <w:marLeft w:val="0"/>
      <w:marRight w:val="0"/>
      <w:marTop w:val="0"/>
      <w:marBottom w:val="0"/>
      <w:divBdr>
        <w:top w:val="none" w:sz="0" w:space="0" w:color="auto"/>
        <w:left w:val="none" w:sz="0" w:space="0" w:color="auto"/>
        <w:bottom w:val="none" w:sz="0" w:space="0" w:color="auto"/>
        <w:right w:val="none" w:sz="0" w:space="0" w:color="auto"/>
      </w:divBdr>
    </w:div>
    <w:div w:id="553852832">
      <w:bodyDiv w:val="1"/>
      <w:marLeft w:val="0"/>
      <w:marRight w:val="0"/>
      <w:marTop w:val="0"/>
      <w:marBottom w:val="0"/>
      <w:divBdr>
        <w:top w:val="none" w:sz="0" w:space="0" w:color="auto"/>
        <w:left w:val="none" w:sz="0" w:space="0" w:color="auto"/>
        <w:bottom w:val="none" w:sz="0" w:space="0" w:color="auto"/>
        <w:right w:val="none" w:sz="0" w:space="0" w:color="auto"/>
      </w:divBdr>
    </w:div>
    <w:div w:id="561331922">
      <w:bodyDiv w:val="1"/>
      <w:marLeft w:val="0"/>
      <w:marRight w:val="0"/>
      <w:marTop w:val="0"/>
      <w:marBottom w:val="0"/>
      <w:divBdr>
        <w:top w:val="none" w:sz="0" w:space="0" w:color="auto"/>
        <w:left w:val="none" w:sz="0" w:space="0" w:color="auto"/>
        <w:bottom w:val="none" w:sz="0" w:space="0" w:color="auto"/>
        <w:right w:val="none" w:sz="0" w:space="0" w:color="auto"/>
      </w:divBdr>
    </w:div>
    <w:div w:id="662705751">
      <w:bodyDiv w:val="1"/>
      <w:marLeft w:val="0"/>
      <w:marRight w:val="0"/>
      <w:marTop w:val="0"/>
      <w:marBottom w:val="0"/>
      <w:divBdr>
        <w:top w:val="none" w:sz="0" w:space="0" w:color="auto"/>
        <w:left w:val="none" w:sz="0" w:space="0" w:color="auto"/>
        <w:bottom w:val="none" w:sz="0" w:space="0" w:color="auto"/>
        <w:right w:val="none" w:sz="0" w:space="0" w:color="auto"/>
      </w:divBdr>
    </w:div>
    <w:div w:id="739668639">
      <w:bodyDiv w:val="1"/>
      <w:marLeft w:val="0"/>
      <w:marRight w:val="0"/>
      <w:marTop w:val="0"/>
      <w:marBottom w:val="0"/>
      <w:divBdr>
        <w:top w:val="none" w:sz="0" w:space="0" w:color="auto"/>
        <w:left w:val="none" w:sz="0" w:space="0" w:color="auto"/>
        <w:bottom w:val="none" w:sz="0" w:space="0" w:color="auto"/>
        <w:right w:val="none" w:sz="0" w:space="0" w:color="auto"/>
      </w:divBdr>
    </w:div>
    <w:div w:id="742684068">
      <w:bodyDiv w:val="1"/>
      <w:marLeft w:val="0"/>
      <w:marRight w:val="0"/>
      <w:marTop w:val="0"/>
      <w:marBottom w:val="0"/>
      <w:divBdr>
        <w:top w:val="none" w:sz="0" w:space="0" w:color="auto"/>
        <w:left w:val="none" w:sz="0" w:space="0" w:color="auto"/>
        <w:bottom w:val="none" w:sz="0" w:space="0" w:color="auto"/>
        <w:right w:val="none" w:sz="0" w:space="0" w:color="auto"/>
      </w:divBdr>
    </w:div>
    <w:div w:id="774902193">
      <w:bodyDiv w:val="1"/>
      <w:marLeft w:val="0"/>
      <w:marRight w:val="0"/>
      <w:marTop w:val="0"/>
      <w:marBottom w:val="0"/>
      <w:divBdr>
        <w:top w:val="none" w:sz="0" w:space="0" w:color="auto"/>
        <w:left w:val="none" w:sz="0" w:space="0" w:color="auto"/>
        <w:bottom w:val="none" w:sz="0" w:space="0" w:color="auto"/>
        <w:right w:val="none" w:sz="0" w:space="0" w:color="auto"/>
      </w:divBdr>
    </w:div>
    <w:div w:id="821779595">
      <w:bodyDiv w:val="1"/>
      <w:marLeft w:val="0"/>
      <w:marRight w:val="0"/>
      <w:marTop w:val="0"/>
      <w:marBottom w:val="0"/>
      <w:divBdr>
        <w:top w:val="none" w:sz="0" w:space="0" w:color="auto"/>
        <w:left w:val="none" w:sz="0" w:space="0" w:color="auto"/>
        <w:bottom w:val="none" w:sz="0" w:space="0" w:color="auto"/>
        <w:right w:val="none" w:sz="0" w:space="0" w:color="auto"/>
      </w:divBdr>
    </w:div>
    <w:div w:id="837698698">
      <w:bodyDiv w:val="1"/>
      <w:marLeft w:val="0"/>
      <w:marRight w:val="0"/>
      <w:marTop w:val="0"/>
      <w:marBottom w:val="0"/>
      <w:divBdr>
        <w:top w:val="none" w:sz="0" w:space="0" w:color="auto"/>
        <w:left w:val="none" w:sz="0" w:space="0" w:color="auto"/>
        <w:bottom w:val="none" w:sz="0" w:space="0" w:color="auto"/>
        <w:right w:val="none" w:sz="0" w:space="0" w:color="auto"/>
      </w:divBdr>
    </w:div>
    <w:div w:id="854733375">
      <w:bodyDiv w:val="1"/>
      <w:marLeft w:val="0"/>
      <w:marRight w:val="0"/>
      <w:marTop w:val="0"/>
      <w:marBottom w:val="0"/>
      <w:divBdr>
        <w:top w:val="none" w:sz="0" w:space="0" w:color="auto"/>
        <w:left w:val="none" w:sz="0" w:space="0" w:color="auto"/>
        <w:bottom w:val="none" w:sz="0" w:space="0" w:color="auto"/>
        <w:right w:val="none" w:sz="0" w:space="0" w:color="auto"/>
      </w:divBdr>
    </w:div>
    <w:div w:id="910458726">
      <w:bodyDiv w:val="1"/>
      <w:marLeft w:val="0"/>
      <w:marRight w:val="0"/>
      <w:marTop w:val="0"/>
      <w:marBottom w:val="0"/>
      <w:divBdr>
        <w:top w:val="none" w:sz="0" w:space="0" w:color="auto"/>
        <w:left w:val="none" w:sz="0" w:space="0" w:color="auto"/>
        <w:bottom w:val="none" w:sz="0" w:space="0" w:color="auto"/>
        <w:right w:val="none" w:sz="0" w:space="0" w:color="auto"/>
      </w:divBdr>
    </w:div>
    <w:div w:id="1055078663">
      <w:bodyDiv w:val="1"/>
      <w:marLeft w:val="0"/>
      <w:marRight w:val="0"/>
      <w:marTop w:val="0"/>
      <w:marBottom w:val="0"/>
      <w:divBdr>
        <w:top w:val="none" w:sz="0" w:space="0" w:color="auto"/>
        <w:left w:val="none" w:sz="0" w:space="0" w:color="auto"/>
        <w:bottom w:val="none" w:sz="0" w:space="0" w:color="auto"/>
        <w:right w:val="none" w:sz="0" w:space="0" w:color="auto"/>
      </w:divBdr>
    </w:div>
    <w:div w:id="1059980628">
      <w:bodyDiv w:val="1"/>
      <w:marLeft w:val="0"/>
      <w:marRight w:val="0"/>
      <w:marTop w:val="0"/>
      <w:marBottom w:val="0"/>
      <w:divBdr>
        <w:top w:val="none" w:sz="0" w:space="0" w:color="auto"/>
        <w:left w:val="none" w:sz="0" w:space="0" w:color="auto"/>
        <w:bottom w:val="none" w:sz="0" w:space="0" w:color="auto"/>
        <w:right w:val="none" w:sz="0" w:space="0" w:color="auto"/>
      </w:divBdr>
    </w:div>
    <w:div w:id="1104301945">
      <w:bodyDiv w:val="1"/>
      <w:marLeft w:val="0"/>
      <w:marRight w:val="0"/>
      <w:marTop w:val="0"/>
      <w:marBottom w:val="0"/>
      <w:divBdr>
        <w:top w:val="none" w:sz="0" w:space="0" w:color="auto"/>
        <w:left w:val="none" w:sz="0" w:space="0" w:color="auto"/>
        <w:bottom w:val="none" w:sz="0" w:space="0" w:color="auto"/>
        <w:right w:val="none" w:sz="0" w:space="0" w:color="auto"/>
      </w:divBdr>
    </w:div>
    <w:div w:id="1255745303">
      <w:bodyDiv w:val="1"/>
      <w:marLeft w:val="0"/>
      <w:marRight w:val="0"/>
      <w:marTop w:val="0"/>
      <w:marBottom w:val="0"/>
      <w:divBdr>
        <w:top w:val="none" w:sz="0" w:space="0" w:color="auto"/>
        <w:left w:val="none" w:sz="0" w:space="0" w:color="auto"/>
        <w:bottom w:val="none" w:sz="0" w:space="0" w:color="auto"/>
        <w:right w:val="none" w:sz="0" w:space="0" w:color="auto"/>
      </w:divBdr>
    </w:div>
    <w:div w:id="1354727422">
      <w:bodyDiv w:val="1"/>
      <w:marLeft w:val="0"/>
      <w:marRight w:val="0"/>
      <w:marTop w:val="0"/>
      <w:marBottom w:val="0"/>
      <w:divBdr>
        <w:top w:val="none" w:sz="0" w:space="0" w:color="auto"/>
        <w:left w:val="none" w:sz="0" w:space="0" w:color="auto"/>
        <w:bottom w:val="none" w:sz="0" w:space="0" w:color="auto"/>
        <w:right w:val="none" w:sz="0" w:space="0" w:color="auto"/>
      </w:divBdr>
    </w:div>
    <w:div w:id="1514032491">
      <w:bodyDiv w:val="1"/>
      <w:marLeft w:val="0"/>
      <w:marRight w:val="0"/>
      <w:marTop w:val="0"/>
      <w:marBottom w:val="0"/>
      <w:divBdr>
        <w:top w:val="none" w:sz="0" w:space="0" w:color="auto"/>
        <w:left w:val="none" w:sz="0" w:space="0" w:color="auto"/>
        <w:bottom w:val="none" w:sz="0" w:space="0" w:color="auto"/>
        <w:right w:val="none" w:sz="0" w:space="0" w:color="auto"/>
      </w:divBdr>
    </w:div>
    <w:div w:id="1531606237">
      <w:bodyDiv w:val="1"/>
      <w:marLeft w:val="0"/>
      <w:marRight w:val="0"/>
      <w:marTop w:val="0"/>
      <w:marBottom w:val="0"/>
      <w:divBdr>
        <w:top w:val="none" w:sz="0" w:space="0" w:color="auto"/>
        <w:left w:val="none" w:sz="0" w:space="0" w:color="auto"/>
        <w:bottom w:val="none" w:sz="0" w:space="0" w:color="auto"/>
        <w:right w:val="none" w:sz="0" w:space="0" w:color="auto"/>
      </w:divBdr>
    </w:div>
    <w:div w:id="1558975895">
      <w:bodyDiv w:val="1"/>
      <w:marLeft w:val="0"/>
      <w:marRight w:val="0"/>
      <w:marTop w:val="0"/>
      <w:marBottom w:val="0"/>
      <w:divBdr>
        <w:top w:val="none" w:sz="0" w:space="0" w:color="auto"/>
        <w:left w:val="none" w:sz="0" w:space="0" w:color="auto"/>
        <w:bottom w:val="none" w:sz="0" w:space="0" w:color="auto"/>
        <w:right w:val="none" w:sz="0" w:space="0" w:color="auto"/>
      </w:divBdr>
    </w:div>
    <w:div w:id="1562520101">
      <w:bodyDiv w:val="1"/>
      <w:marLeft w:val="0"/>
      <w:marRight w:val="0"/>
      <w:marTop w:val="0"/>
      <w:marBottom w:val="0"/>
      <w:divBdr>
        <w:top w:val="none" w:sz="0" w:space="0" w:color="auto"/>
        <w:left w:val="none" w:sz="0" w:space="0" w:color="auto"/>
        <w:bottom w:val="none" w:sz="0" w:space="0" w:color="auto"/>
        <w:right w:val="none" w:sz="0" w:space="0" w:color="auto"/>
      </w:divBdr>
    </w:div>
    <w:div w:id="1665936729">
      <w:bodyDiv w:val="1"/>
      <w:marLeft w:val="0"/>
      <w:marRight w:val="0"/>
      <w:marTop w:val="0"/>
      <w:marBottom w:val="0"/>
      <w:divBdr>
        <w:top w:val="none" w:sz="0" w:space="0" w:color="auto"/>
        <w:left w:val="none" w:sz="0" w:space="0" w:color="auto"/>
        <w:bottom w:val="none" w:sz="0" w:space="0" w:color="auto"/>
        <w:right w:val="none" w:sz="0" w:space="0" w:color="auto"/>
      </w:divBdr>
    </w:div>
    <w:div w:id="1733187278">
      <w:bodyDiv w:val="1"/>
      <w:marLeft w:val="0"/>
      <w:marRight w:val="0"/>
      <w:marTop w:val="0"/>
      <w:marBottom w:val="0"/>
      <w:divBdr>
        <w:top w:val="none" w:sz="0" w:space="0" w:color="auto"/>
        <w:left w:val="none" w:sz="0" w:space="0" w:color="auto"/>
        <w:bottom w:val="none" w:sz="0" w:space="0" w:color="auto"/>
        <w:right w:val="none" w:sz="0" w:space="0" w:color="auto"/>
      </w:divBdr>
    </w:div>
    <w:div w:id="1790934507">
      <w:bodyDiv w:val="1"/>
      <w:marLeft w:val="0"/>
      <w:marRight w:val="0"/>
      <w:marTop w:val="0"/>
      <w:marBottom w:val="0"/>
      <w:divBdr>
        <w:top w:val="none" w:sz="0" w:space="0" w:color="auto"/>
        <w:left w:val="none" w:sz="0" w:space="0" w:color="auto"/>
        <w:bottom w:val="none" w:sz="0" w:space="0" w:color="auto"/>
        <w:right w:val="none" w:sz="0" w:space="0" w:color="auto"/>
      </w:divBdr>
    </w:div>
    <w:div w:id="1831015367">
      <w:bodyDiv w:val="1"/>
      <w:marLeft w:val="0"/>
      <w:marRight w:val="0"/>
      <w:marTop w:val="0"/>
      <w:marBottom w:val="0"/>
      <w:divBdr>
        <w:top w:val="none" w:sz="0" w:space="0" w:color="auto"/>
        <w:left w:val="none" w:sz="0" w:space="0" w:color="auto"/>
        <w:bottom w:val="none" w:sz="0" w:space="0" w:color="auto"/>
        <w:right w:val="none" w:sz="0" w:space="0" w:color="auto"/>
      </w:divBdr>
    </w:div>
    <w:div w:id="1846163174">
      <w:bodyDiv w:val="1"/>
      <w:marLeft w:val="0"/>
      <w:marRight w:val="0"/>
      <w:marTop w:val="0"/>
      <w:marBottom w:val="0"/>
      <w:divBdr>
        <w:top w:val="none" w:sz="0" w:space="0" w:color="auto"/>
        <w:left w:val="none" w:sz="0" w:space="0" w:color="auto"/>
        <w:bottom w:val="none" w:sz="0" w:space="0" w:color="auto"/>
        <w:right w:val="none" w:sz="0" w:space="0" w:color="auto"/>
      </w:divBdr>
    </w:div>
    <w:div w:id="1920292188">
      <w:bodyDiv w:val="1"/>
      <w:marLeft w:val="0"/>
      <w:marRight w:val="0"/>
      <w:marTop w:val="0"/>
      <w:marBottom w:val="0"/>
      <w:divBdr>
        <w:top w:val="none" w:sz="0" w:space="0" w:color="auto"/>
        <w:left w:val="none" w:sz="0" w:space="0" w:color="auto"/>
        <w:bottom w:val="none" w:sz="0" w:space="0" w:color="auto"/>
        <w:right w:val="none" w:sz="0" w:space="0" w:color="auto"/>
      </w:divBdr>
    </w:div>
    <w:div w:id="1932658608">
      <w:bodyDiv w:val="1"/>
      <w:marLeft w:val="0"/>
      <w:marRight w:val="0"/>
      <w:marTop w:val="0"/>
      <w:marBottom w:val="0"/>
      <w:divBdr>
        <w:top w:val="none" w:sz="0" w:space="0" w:color="auto"/>
        <w:left w:val="none" w:sz="0" w:space="0" w:color="auto"/>
        <w:bottom w:val="none" w:sz="0" w:space="0" w:color="auto"/>
        <w:right w:val="none" w:sz="0" w:space="0" w:color="auto"/>
      </w:divBdr>
    </w:div>
    <w:div w:id="1958871554">
      <w:bodyDiv w:val="1"/>
      <w:marLeft w:val="0"/>
      <w:marRight w:val="0"/>
      <w:marTop w:val="0"/>
      <w:marBottom w:val="0"/>
      <w:divBdr>
        <w:top w:val="none" w:sz="0" w:space="0" w:color="auto"/>
        <w:left w:val="none" w:sz="0" w:space="0" w:color="auto"/>
        <w:bottom w:val="none" w:sz="0" w:space="0" w:color="auto"/>
        <w:right w:val="none" w:sz="0" w:space="0" w:color="auto"/>
      </w:divBdr>
    </w:div>
    <w:div w:id="1988506399">
      <w:bodyDiv w:val="1"/>
      <w:marLeft w:val="0"/>
      <w:marRight w:val="0"/>
      <w:marTop w:val="0"/>
      <w:marBottom w:val="0"/>
      <w:divBdr>
        <w:top w:val="none" w:sz="0" w:space="0" w:color="auto"/>
        <w:left w:val="none" w:sz="0" w:space="0" w:color="auto"/>
        <w:bottom w:val="none" w:sz="0" w:space="0" w:color="auto"/>
        <w:right w:val="none" w:sz="0" w:space="0" w:color="auto"/>
      </w:divBdr>
    </w:div>
    <w:div w:id="2030401360">
      <w:bodyDiv w:val="1"/>
      <w:marLeft w:val="0"/>
      <w:marRight w:val="0"/>
      <w:marTop w:val="0"/>
      <w:marBottom w:val="0"/>
      <w:divBdr>
        <w:top w:val="none" w:sz="0" w:space="0" w:color="auto"/>
        <w:left w:val="none" w:sz="0" w:space="0" w:color="auto"/>
        <w:bottom w:val="none" w:sz="0" w:space="0" w:color="auto"/>
        <w:right w:val="none" w:sz="0" w:space="0" w:color="auto"/>
      </w:divBdr>
    </w:div>
    <w:div w:id="21392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ki.pl/slownik-niemieckiego?q=erm%C3%B6glichen" TargetMode="External"/><Relationship Id="rId18" Type="http://schemas.openxmlformats.org/officeDocument/2006/relationships/hyperlink" Target="https://www.diki.pl/slownik-niemieckiego?q=bargeldlos" TargetMode="External"/><Relationship Id="rId26" Type="http://schemas.openxmlformats.org/officeDocument/2006/relationships/hyperlink" Target="https://www.diki.pl/slownik-niemieckiego?q=gesetzlich" TargetMode="External"/><Relationship Id="rId39" Type="http://schemas.openxmlformats.org/officeDocument/2006/relationships/hyperlink" Target="https://www.wuppertaler-rundschau.de/lokales/verbraucherkredit-was-ist-darunter-zu-verstehen_aid-64516729" TargetMode="External"/><Relationship Id="rId21" Type="http://schemas.openxmlformats.org/officeDocument/2006/relationships/hyperlink" Target="https://www.diki.pl/slownik-niemieckiego?q=die+Lastschrift" TargetMode="External"/><Relationship Id="rId34" Type="http://schemas.openxmlformats.org/officeDocument/2006/relationships/hyperlink" Target="https://www.destatis.de/DE/Themen/Gesellschaft-Umwelt/Einkommen-Konsum-Lebensbedingungen/Glossar/haushalt-evs-lwr.html" TargetMode="External"/><Relationship Id="rId42" Type="http://schemas.openxmlformats.org/officeDocument/2006/relationships/hyperlink" Target="https://www.bafin.de/DE/Verbraucher/Bank/Produkte/Festgeld/festgeld_node.html" TargetMode="External"/><Relationship Id="rId47" Type="http://schemas.openxmlformats.org/officeDocument/2006/relationships/customXml" Target="../customXml/item3.xml"/><Relationship Id="rId7" Type="http://schemas.openxmlformats.org/officeDocument/2006/relationships/hyperlink" Target="https://www.diki.pl/slownik-niemieckiego?q=das+Sparkonto" TargetMode="External"/><Relationship Id="rId2" Type="http://schemas.openxmlformats.org/officeDocument/2006/relationships/styles" Target="styles.xml"/><Relationship Id="rId16" Type="http://schemas.openxmlformats.org/officeDocument/2006/relationships/hyperlink" Target="https://www.diki.pl/slownik-niemieckiego?q=die+Kontof%C3%BChrung" TargetMode="External"/><Relationship Id="rId29" Type="http://schemas.openxmlformats.org/officeDocument/2006/relationships/hyperlink" Target="https://www.diki.pl/slownik-niemieckiego?q=die+Gegenleistung" TargetMode="External"/><Relationship Id="rId1" Type="http://schemas.openxmlformats.org/officeDocument/2006/relationships/numbering" Target="numbering.xml"/><Relationship Id="rId6" Type="http://schemas.openxmlformats.org/officeDocument/2006/relationships/hyperlink" Target="https://www.diki.pl/slownik-niemieckiego?q=das+Sparkonto" TargetMode="External"/><Relationship Id="rId11" Type="http://schemas.openxmlformats.org/officeDocument/2006/relationships/hyperlink" Target="https://www.diki.pl/slownik-niemieckiego?q=au%C3%9Ferdem" TargetMode="External"/><Relationship Id="rId24" Type="http://schemas.openxmlformats.org/officeDocument/2006/relationships/hyperlink" Target="https://www.diki.pl/slownik-niemieckiego?q=abbuchen" TargetMode="External"/><Relationship Id="rId32" Type="http://schemas.openxmlformats.org/officeDocument/2006/relationships/hyperlink" Target="https://www.diki.pl/slownik-niemieckiego?q=die+Geldanlage" TargetMode="External"/><Relationship Id="rId37" Type="http://schemas.openxmlformats.org/officeDocument/2006/relationships/hyperlink" Target="https://www.buchhaltung-einfach-sicher.de/finanzen/kreditkarte" TargetMode="External"/><Relationship Id="rId40" Type="http://schemas.openxmlformats.org/officeDocument/2006/relationships/hyperlink" Target="https://www.interhyp.de/ratgeber/lexikon/hypothekendarlehen/" TargetMode="External"/><Relationship Id="rId45"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www.diki.pl/slownik-niemieckiego?q=allt%C3%A4glich" TargetMode="External"/><Relationship Id="rId23" Type="http://schemas.openxmlformats.org/officeDocument/2006/relationships/hyperlink" Target="https://www.diki.pl/slownik-niemieckiego?q=bekannt" TargetMode="External"/><Relationship Id="rId28" Type="http://schemas.openxmlformats.org/officeDocument/2006/relationships/hyperlink" Target="https://www.diki.pl/slownik-niemieckiego?q=die+Sicherheit" TargetMode="External"/><Relationship Id="rId36" Type="http://schemas.openxmlformats.org/officeDocument/2006/relationships/hyperlink" Target="https://www.norisbank.de/service/kontakt-und-wissen/finanzwissen/was-ist-ein-giro%20konto.html" TargetMode="External"/><Relationship Id="rId10" Type="http://schemas.openxmlformats.org/officeDocument/2006/relationships/hyperlink" Target="https://www.diki.pl/slownik-niemieckiego?q=das+Geld" TargetMode="External"/><Relationship Id="rId19" Type="http://schemas.openxmlformats.org/officeDocument/2006/relationships/hyperlink" Target="https://www.diki.pl/slownik-niemieckiego?q=die+Einzahlung" TargetMode="External"/><Relationship Id="rId31" Type="http://schemas.openxmlformats.org/officeDocument/2006/relationships/hyperlink" Target="https://www.diki.pl/slownik-niemieckiego?q=das+Sparkont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ki.pl/slownik-niemieckiego?q=der+Gast" TargetMode="External"/><Relationship Id="rId14" Type="http://schemas.openxmlformats.org/officeDocument/2006/relationships/hyperlink" Target="https://www.diki.pl/slownik-niemieckiego?q=zusammenfallen" TargetMode="External"/><Relationship Id="rId22" Type="http://schemas.openxmlformats.org/officeDocument/2006/relationships/hyperlink" Target="https://www.diki.pl/slownik-niemieckiego?q=abheben" TargetMode="External"/><Relationship Id="rId27" Type="http://schemas.openxmlformats.org/officeDocument/2006/relationships/hyperlink" Target="https://www.diki.pl/slownik-niemieckiego?q=das+Hypothekendarlehen" TargetMode="External"/><Relationship Id="rId30" Type="http://schemas.openxmlformats.org/officeDocument/2006/relationships/hyperlink" Target="https://www.diki.pl/slownik-niemieckiego?q=das+Pfand" TargetMode="External"/><Relationship Id="rId35" Type="http://schemas.openxmlformats.org/officeDocument/2006/relationships/hyperlink" Target="https://www.wirtschaftswerkstatt.de/Glossar/B/11/Bank" TargetMode="External"/><Relationship Id="rId43" Type="http://schemas.openxmlformats.org/officeDocument/2006/relationships/fontTable" Target="fontTable.xml"/><Relationship Id="rId8" Type="http://schemas.openxmlformats.org/officeDocument/2006/relationships/hyperlink" Target="https://www.diki.pl/slownik-niemieckiego?q=die+Untermiete" TargetMode="External"/><Relationship Id="rId3" Type="http://schemas.microsoft.com/office/2007/relationships/stylesWithEffects" Target="stylesWithEffects.xml"/><Relationship Id="rId12" Type="http://schemas.openxmlformats.org/officeDocument/2006/relationships/hyperlink" Target="https://www.diki.pl/slownik-niemieckiego?q=vergeben" TargetMode="External"/><Relationship Id="rId17" Type="http://schemas.openxmlformats.org/officeDocument/2006/relationships/hyperlink" Target="https://www.diki.pl/slownik-niemieckiego?q=die+%C3%9Cberweisung" TargetMode="External"/><Relationship Id="rId25" Type="http://schemas.openxmlformats.org/officeDocument/2006/relationships/hyperlink" Target="https://www.diki.pl/slownik-niemieckiego?q=der+Betrag" TargetMode="External"/><Relationship Id="rId33" Type="http://schemas.openxmlformats.org/officeDocument/2006/relationships/hyperlink" Target="https://www.diki.pl/slownik-niemieckiego?q=die+Laufzeit" TargetMode="External"/><Relationship Id="rId38" Type="http://schemas.openxmlformats.org/officeDocument/2006/relationships/hyperlink" Target="https://www.buchhaltung-einfach-sicher.de/finanzen/debitkarte" TargetMode="External"/><Relationship Id="rId46" Type="http://schemas.openxmlformats.org/officeDocument/2006/relationships/customXml" Target="../customXml/item2.xml"/><Relationship Id="rId20" Type="http://schemas.openxmlformats.org/officeDocument/2006/relationships/hyperlink" Target="https://www.diki.pl/slownik-niemieckiego?q=der+Dauerauftrag" TargetMode="External"/><Relationship Id="rId41" Type="http://schemas.openxmlformats.org/officeDocument/2006/relationships/hyperlink" Target="https://www.bafin.de/DE/Verbraucher/Bank/Produkte/Sparkonto/sparkonto_nod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DCCFD-CB26-45C9-A3DF-1E99FDE1908B}"/>
</file>

<file path=customXml/itemProps2.xml><?xml version="1.0" encoding="utf-8"?>
<ds:datastoreItem xmlns:ds="http://schemas.openxmlformats.org/officeDocument/2006/customXml" ds:itemID="{6D017CB2-23B9-4229-8759-270CBFB9F529}"/>
</file>

<file path=customXml/itemProps3.xml><?xml version="1.0" encoding="utf-8"?>
<ds:datastoreItem xmlns:ds="http://schemas.openxmlformats.org/officeDocument/2006/customXml" ds:itemID="{0E85B664-86CE-48BF-B5B7-8E919150A89E}"/>
</file>

<file path=docProps/app.xml><?xml version="1.0" encoding="utf-8"?>
<Properties xmlns="http://schemas.openxmlformats.org/officeDocument/2006/extended-properties" xmlns:vt="http://schemas.openxmlformats.org/officeDocument/2006/docPropsVTypes">
  <Template>Normal</Template>
  <TotalTime>36</TotalTime>
  <Pages>4</Pages>
  <Words>1168</Words>
  <Characters>7010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Patrycja</cp:lastModifiedBy>
  <cp:revision>6</cp:revision>
  <dcterms:created xsi:type="dcterms:W3CDTF">2024-03-13T16:39:00Z</dcterms:created>
  <dcterms:modified xsi:type="dcterms:W3CDTF">2024-03-14T14:11:00Z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ies>
</file>