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AC89D" w14:textId="77777777" w:rsidR="005C7471" w:rsidRPr="005C7471" w:rsidRDefault="005C7471" w:rsidP="005C7471">
      <w:pPr>
        <w:spacing w:after="200" w:line="240" w:lineRule="auto"/>
        <w:jc w:val="right"/>
        <w:rPr>
          <w:rFonts w:ascii="Corbel" w:eastAsia="Calibri" w:hAnsi="Corbel" w:cs="Times New Roman"/>
          <w:bCs/>
          <w:i/>
          <w:kern w:val="0"/>
          <w14:ligatures w14:val="none"/>
        </w:rPr>
      </w:pPr>
      <w:r w:rsidRPr="005C7471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  </w:t>
      </w:r>
      <w:r w:rsidRPr="005C7471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5C7471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5C7471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5C7471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5C7471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5C7471">
        <w:rPr>
          <w:rFonts w:ascii="Corbel" w:eastAsia="Calibri" w:hAnsi="Corbel" w:cs="Times New Roman"/>
          <w:b/>
          <w:bCs/>
          <w:kern w:val="0"/>
          <w14:ligatures w14:val="none"/>
        </w:rPr>
        <w:tab/>
      </w:r>
      <w:r w:rsidRPr="005C7471">
        <w:rPr>
          <w:rFonts w:ascii="Corbel" w:eastAsia="Calibri" w:hAnsi="Corbel" w:cs="Times New Roman"/>
          <w:bCs/>
          <w:i/>
          <w:kern w:val="0"/>
          <w14:ligatures w14:val="none"/>
        </w:rPr>
        <w:t>Załącznik nr 1.5 do Zarządzenia Rektora UR  nr 7/2023</w:t>
      </w:r>
    </w:p>
    <w:p w14:paraId="0CEED58D" w14:textId="77777777" w:rsidR="005C7471" w:rsidRPr="005C7471" w:rsidRDefault="005C7471" w:rsidP="005C747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5C7471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>SYLABUS</w:t>
      </w:r>
    </w:p>
    <w:p w14:paraId="418343A3" w14:textId="77777777" w:rsidR="005C7471" w:rsidRPr="005C7471" w:rsidRDefault="005C7471" w:rsidP="005C7471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5C7471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 xml:space="preserve">dotyczy cyklu kształcenia </w:t>
      </w:r>
      <w:r w:rsidRPr="005C7471">
        <w:rPr>
          <w:rFonts w:ascii="Corbel" w:eastAsia="Calibri" w:hAnsi="Corbel" w:cs="Times New Roman"/>
          <w:i/>
          <w:smallCaps/>
          <w:kern w:val="0"/>
          <w:sz w:val="24"/>
          <w:szCs w:val="24"/>
          <w14:ligatures w14:val="none"/>
        </w:rPr>
        <w:t>2024-2026</w:t>
      </w:r>
    </w:p>
    <w:p w14:paraId="63C6A4A3" w14:textId="77777777" w:rsidR="005C7471" w:rsidRPr="005C7471" w:rsidRDefault="005C7471" w:rsidP="005C7471">
      <w:pPr>
        <w:spacing w:after="0" w:line="240" w:lineRule="exact"/>
        <w:jc w:val="both"/>
        <w:rPr>
          <w:rFonts w:ascii="Corbel" w:eastAsia="Calibri" w:hAnsi="Corbel" w:cs="Times New Roman"/>
          <w:kern w:val="0"/>
          <w:sz w:val="20"/>
          <w:szCs w:val="20"/>
          <w14:ligatures w14:val="none"/>
        </w:rPr>
      </w:pPr>
      <w:r w:rsidRPr="005C7471">
        <w:rPr>
          <w:rFonts w:ascii="Corbel" w:eastAsia="Calibri" w:hAnsi="Corbel" w:cs="Times New Roman"/>
          <w:i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     </w:t>
      </w:r>
      <w:r w:rsidRPr="005C7471">
        <w:rPr>
          <w:rFonts w:ascii="Corbel" w:eastAsia="Calibri" w:hAnsi="Corbel" w:cs="Times New Roman"/>
          <w:i/>
          <w:kern w:val="0"/>
          <w:sz w:val="20"/>
          <w:szCs w:val="20"/>
          <w14:ligatures w14:val="none"/>
        </w:rPr>
        <w:t>(skrajne daty</w:t>
      </w:r>
      <w:r w:rsidRPr="005C7471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>)</w:t>
      </w:r>
    </w:p>
    <w:p w14:paraId="56A6E95D" w14:textId="0E851D7F" w:rsidR="005C7471" w:rsidRPr="005C7471" w:rsidRDefault="003B5D06" w:rsidP="005C7471">
      <w:pPr>
        <w:spacing w:after="0" w:line="240" w:lineRule="exact"/>
        <w:jc w:val="both"/>
        <w:rPr>
          <w:rFonts w:ascii="Corbel" w:eastAsia="Calibri" w:hAnsi="Corbel" w:cs="Times New Roman"/>
          <w:kern w:val="0"/>
          <w:sz w:val="20"/>
          <w:szCs w:val="20"/>
          <w14:ligatures w14:val="none"/>
        </w:rPr>
      </w:pPr>
      <w:r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</w:r>
      <w:r w:rsidR="005C7471" w:rsidRPr="005C7471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</w:r>
      <w:r w:rsidR="005C7471" w:rsidRPr="005C7471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</w:r>
      <w:r w:rsidR="005C7471" w:rsidRPr="005C7471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</w:r>
      <w:r w:rsidR="005C7471" w:rsidRPr="005C7471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  <w:t>Rok akademicki 2025</w:t>
      </w:r>
      <w:r>
        <w:rPr>
          <w:rFonts w:ascii="Corbel" w:eastAsia="Calibri" w:hAnsi="Corbel" w:cs="Times New Roman"/>
          <w:kern w:val="0"/>
          <w:sz w:val="20"/>
          <w:szCs w:val="20"/>
          <w14:ligatures w14:val="none"/>
        </w:rPr>
        <w:t>/</w:t>
      </w:r>
      <w:r w:rsidR="005C7471" w:rsidRPr="005C7471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>2026</w:t>
      </w:r>
    </w:p>
    <w:p w14:paraId="5C53810E" w14:textId="77777777" w:rsidR="005C7471" w:rsidRPr="005C7471" w:rsidRDefault="005C7471" w:rsidP="005C7471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0A8AE1FC" w14:textId="77777777" w:rsidR="005C7471" w:rsidRPr="005C7471" w:rsidRDefault="005C7471" w:rsidP="005C7471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kern w:val="0"/>
          <w:sz w:val="24"/>
          <w:szCs w:val="24"/>
          <w14:ligatures w14:val="none"/>
        </w:rPr>
      </w:pPr>
      <w:r w:rsidRPr="005C7471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C7471" w:rsidRPr="005C7471" w14:paraId="1482F419" w14:textId="77777777" w:rsidTr="00B50641">
        <w:tc>
          <w:tcPr>
            <w:tcW w:w="2694" w:type="dxa"/>
            <w:vAlign w:val="center"/>
          </w:tcPr>
          <w:p w14:paraId="0D0C499B" w14:textId="77777777" w:rsidR="005C7471" w:rsidRPr="005C7471" w:rsidRDefault="005C7471" w:rsidP="005C747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70769B" w14:textId="77777777" w:rsidR="005C7471" w:rsidRPr="005C7471" w:rsidRDefault="005C7471" w:rsidP="005C747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Specjalistyczne usługi opiekuńcze w środowisku zamieszkania</w:t>
            </w:r>
          </w:p>
        </w:tc>
      </w:tr>
      <w:tr w:rsidR="005C7471" w:rsidRPr="005C7471" w14:paraId="3CFBCBB1" w14:textId="77777777" w:rsidTr="00B50641">
        <w:tc>
          <w:tcPr>
            <w:tcW w:w="2694" w:type="dxa"/>
            <w:vAlign w:val="center"/>
          </w:tcPr>
          <w:p w14:paraId="7EDB2A1C" w14:textId="77777777" w:rsidR="005C7471" w:rsidRPr="005C7471" w:rsidRDefault="005C7471" w:rsidP="005C747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8EB7BDE" w14:textId="34EFEC3E" w:rsidR="005C7471" w:rsidRPr="004F6A2A" w:rsidRDefault="005C7471" w:rsidP="005C747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6A2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S2N[3]MWP_04</w:t>
            </w:r>
          </w:p>
        </w:tc>
      </w:tr>
      <w:tr w:rsidR="005C7471" w:rsidRPr="005C7471" w14:paraId="2A81622D" w14:textId="77777777" w:rsidTr="00B50641">
        <w:tc>
          <w:tcPr>
            <w:tcW w:w="2694" w:type="dxa"/>
            <w:vAlign w:val="center"/>
          </w:tcPr>
          <w:p w14:paraId="22C20930" w14:textId="77777777" w:rsidR="005C7471" w:rsidRPr="005C7471" w:rsidRDefault="005C7471" w:rsidP="005C747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8E73FA5" w14:textId="77777777" w:rsidR="005C7471" w:rsidRPr="005C7471" w:rsidRDefault="005C7471" w:rsidP="005C747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Kolegium Nauk Społecznych</w:t>
            </w:r>
          </w:p>
        </w:tc>
      </w:tr>
      <w:tr w:rsidR="005C7471" w:rsidRPr="005C7471" w14:paraId="0B5EA5C0" w14:textId="77777777" w:rsidTr="00B50641">
        <w:tc>
          <w:tcPr>
            <w:tcW w:w="2694" w:type="dxa"/>
            <w:vAlign w:val="center"/>
          </w:tcPr>
          <w:p w14:paraId="40A02BE5" w14:textId="77777777" w:rsidR="005C7471" w:rsidRPr="005C7471" w:rsidRDefault="005C7471" w:rsidP="005C747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C0B7F9" w14:textId="6AC61E05" w:rsidR="005C7471" w:rsidRPr="005C7471" w:rsidRDefault="005C7471" w:rsidP="005C747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Instytut Nauk Socjologicznych</w:t>
            </w:r>
          </w:p>
        </w:tc>
      </w:tr>
      <w:tr w:rsidR="005C7471" w:rsidRPr="005C7471" w14:paraId="6197B74D" w14:textId="77777777" w:rsidTr="00B50641">
        <w:tc>
          <w:tcPr>
            <w:tcW w:w="2694" w:type="dxa"/>
            <w:vAlign w:val="center"/>
          </w:tcPr>
          <w:p w14:paraId="49096581" w14:textId="77777777" w:rsidR="005C7471" w:rsidRPr="005C7471" w:rsidRDefault="005C7471" w:rsidP="005C747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87ECE5" w14:textId="77777777" w:rsidR="005C7471" w:rsidRPr="005C7471" w:rsidRDefault="005C7471" w:rsidP="005C747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Praca socjalna</w:t>
            </w:r>
          </w:p>
        </w:tc>
      </w:tr>
      <w:tr w:rsidR="005C7471" w:rsidRPr="005C7471" w14:paraId="01576D99" w14:textId="77777777" w:rsidTr="00B50641">
        <w:tc>
          <w:tcPr>
            <w:tcW w:w="2694" w:type="dxa"/>
            <w:vAlign w:val="center"/>
          </w:tcPr>
          <w:p w14:paraId="145FE1F6" w14:textId="77777777" w:rsidR="005C7471" w:rsidRPr="005C7471" w:rsidRDefault="005C7471" w:rsidP="005C747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C5DCE" w14:textId="77777777" w:rsidR="005C7471" w:rsidRPr="005C7471" w:rsidRDefault="005C7471" w:rsidP="005C747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II stopnia</w:t>
            </w:r>
          </w:p>
        </w:tc>
      </w:tr>
      <w:tr w:rsidR="005C7471" w:rsidRPr="005C7471" w14:paraId="43E50124" w14:textId="77777777" w:rsidTr="00B50641">
        <w:tc>
          <w:tcPr>
            <w:tcW w:w="2694" w:type="dxa"/>
            <w:vAlign w:val="center"/>
          </w:tcPr>
          <w:p w14:paraId="12143E2F" w14:textId="77777777" w:rsidR="005C7471" w:rsidRPr="005C7471" w:rsidRDefault="005C7471" w:rsidP="005C747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Profil</w:t>
            </w:r>
          </w:p>
        </w:tc>
        <w:tc>
          <w:tcPr>
            <w:tcW w:w="7087" w:type="dxa"/>
            <w:vAlign w:val="center"/>
          </w:tcPr>
          <w:p w14:paraId="2DA23C03" w14:textId="77777777" w:rsidR="005C7471" w:rsidRPr="005C7471" w:rsidRDefault="005C7471" w:rsidP="005C747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ogólnoakademicki</w:t>
            </w:r>
          </w:p>
        </w:tc>
      </w:tr>
      <w:tr w:rsidR="005C7471" w:rsidRPr="005C7471" w14:paraId="02269FCF" w14:textId="77777777" w:rsidTr="00B50641">
        <w:tc>
          <w:tcPr>
            <w:tcW w:w="2694" w:type="dxa"/>
            <w:vAlign w:val="center"/>
          </w:tcPr>
          <w:p w14:paraId="43698D32" w14:textId="77777777" w:rsidR="005C7471" w:rsidRPr="005C7471" w:rsidRDefault="005C7471" w:rsidP="005C747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5A817E" w14:textId="6767AB24" w:rsidR="005C7471" w:rsidRPr="005C7471" w:rsidRDefault="00EE3651" w:rsidP="005C747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F6A2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nie</w:t>
            </w:r>
            <w:r w:rsidR="005C7471" w:rsidRPr="004F6A2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stacjonarne</w:t>
            </w:r>
          </w:p>
        </w:tc>
      </w:tr>
      <w:tr w:rsidR="005C7471" w:rsidRPr="005C7471" w14:paraId="6A2E0922" w14:textId="77777777" w:rsidTr="00B50641">
        <w:tc>
          <w:tcPr>
            <w:tcW w:w="2694" w:type="dxa"/>
            <w:vAlign w:val="center"/>
          </w:tcPr>
          <w:p w14:paraId="1ECD844B" w14:textId="77777777" w:rsidR="005C7471" w:rsidRPr="005C7471" w:rsidRDefault="005C7471" w:rsidP="005C747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D58FEA6" w14:textId="77777777" w:rsidR="005C7471" w:rsidRPr="005C7471" w:rsidRDefault="005C7471" w:rsidP="005C747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Rok II, semestr 3</w:t>
            </w:r>
          </w:p>
        </w:tc>
      </w:tr>
      <w:tr w:rsidR="005C7471" w:rsidRPr="005C7471" w14:paraId="3F74BCA8" w14:textId="77777777" w:rsidTr="00B50641">
        <w:tc>
          <w:tcPr>
            <w:tcW w:w="2694" w:type="dxa"/>
            <w:vAlign w:val="center"/>
          </w:tcPr>
          <w:p w14:paraId="03214D99" w14:textId="77777777" w:rsidR="005C7471" w:rsidRPr="005C7471" w:rsidRDefault="005C7471" w:rsidP="005C747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FAA9DCE" w14:textId="33198BDF" w:rsidR="005C7471" w:rsidRPr="005C7471" w:rsidRDefault="005C7471" w:rsidP="005C747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Specjalnoś</w:t>
            </w:r>
            <w:r w:rsidR="003411EC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ciowy</w:t>
            </w:r>
          </w:p>
        </w:tc>
      </w:tr>
      <w:tr w:rsidR="005C7471" w:rsidRPr="005C7471" w14:paraId="69D32AE6" w14:textId="77777777" w:rsidTr="00B50641">
        <w:tc>
          <w:tcPr>
            <w:tcW w:w="2694" w:type="dxa"/>
            <w:vAlign w:val="center"/>
          </w:tcPr>
          <w:p w14:paraId="7C765B2F" w14:textId="77777777" w:rsidR="005C7471" w:rsidRPr="005C7471" w:rsidRDefault="005C7471" w:rsidP="005C747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951854" w14:textId="77777777" w:rsidR="005C7471" w:rsidRPr="005C7471" w:rsidRDefault="005C7471" w:rsidP="005C747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język polski</w:t>
            </w:r>
          </w:p>
        </w:tc>
      </w:tr>
      <w:tr w:rsidR="005C7471" w:rsidRPr="005C7471" w14:paraId="55F7C445" w14:textId="77777777" w:rsidTr="00B50641">
        <w:tc>
          <w:tcPr>
            <w:tcW w:w="2694" w:type="dxa"/>
            <w:vAlign w:val="center"/>
          </w:tcPr>
          <w:p w14:paraId="6521B855" w14:textId="77777777" w:rsidR="005C7471" w:rsidRPr="005C7471" w:rsidRDefault="005C7471" w:rsidP="005C747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9A97B9B" w14:textId="77777777" w:rsidR="005C7471" w:rsidRPr="005C7471" w:rsidRDefault="005C7471" w:rsidP="005C747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Dr Małgorzata Bozacka</w:t>
            </w:r>
          </w:p>
        </w:tc>
      </w:tr>
      <w:tr w:rsidR="005C7471" w:rsidRPr="005C7471" w14:paraId="66446E62" w14:textId="77777777" w:rsidTr="00B50641">
        <w:tc>
          <w:tcPr>
            <w:tcW w:w="2694" w:type="dxa"/>
            <w:vAlign w:val="center"/>
          </w:tcPr>
          <w:p w14:paraId="1D31788A" w14:textId="77777777" w:rsidR="005C7471" w:rsidRPr="005C7471" w:rsidRDefault="005C7471" w:rsidP="005C747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EA0813" w14:textId="77777777" w:rsidR="005C7471" w:rsidRPr="005C7471" w:rsidRDefault="005C7471" w:rsidP="005C747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Dr Małgorzata Bozacka</w:t>
            </w:r>
          </w:p>
        </w:tc>
      </w:tr>
    </w:tbl>
    <w:p w14:paraId="6A4B8941" w14:textId="77777777" w:rsidR="005C7471" w:rsidRPr="005C7471" w:rsidRDefault="005C7471" w:rsidP="005C747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  <w:r w:rsidRPr="005C7471"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  <w:t xml:space="preserve">* </w:t>
      </w:r>
      <w:r w:rsidRPr="005C7471">
        <w:rPr>
          <w:rFonts w:ascii="Corbel" w:eastAsia="Times New Roman" w:hAnsi="Corbel" w:cs="Times New Roman"/>
          <w:b/>
          <w:i/>
          <w:kern w:val="0"/>
          <w:sz w:val="24"/>
          <w:szCs w:val="24"/>
          <w:lang w:eastAsia="pl-PL"/>
          <w14:ligatures w14:val="none"/>
        </w:rPr>
        <w:t>-</w:t>
      </w:r>
      <w:r w:rsidRPr="005C7471">
        <w:rPr>
          <w:rFonts w:ascii="Corbel" w:eastAsia="Times New Roman" w:hAnsi="Corbel" w:cs="Times New Roman"/>
          <w:i/>
          <w:kern w:val="0"/>
          <w:sz w:val="24"/>
          <w:szCs w:val="24"/>
          <w:lang w:eastAsia="pl-PL"/>
          <w14:ligatures w14:val="none"/>
        </w:rPr>
        <w:t>opcjonalni</w:t>
      </w:r>
      <w:r w:rsidRPr="005C7471">
        <w:rPr>
          <w:rFonts w:ascii="Corbel" w:eastAsia="Times New Roman" w:hAnsi="Corbel" w:cs="Times New Roman"/>
          <w:kern w:val="0"/>
          <w:sz w:val="24"/>
          <w:szCs w:val="24"/>
          <w:lang w:eastAsia="pl-PL"/>
          <w14:ligatures w14:val="none"/>
        </w:rPr>
        <w:t>e,</w:t>
      </w:r>
      <w:r w:rsidRPr="005C7471">
        <w:rPr>
          <w:rFonts w:ascii="Corbel" w:eastAsia="Times New Roman" w:hAnsi="Corbel" w:cs="Times New Roman"/>
          <w:b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Pr="005C7471">
        <w:rPr>
          <w:rFonts w:ascii="Corbel" w:eastAsia="Times New Roman" w:hAnsi="Corbel" w:cs="Times New Roman"/>
          <w:i/>
          <w:kern w:val="0"/>
          <w:sz w:val="24"/>
          <w:szCs w:val="24"/>
          <w:lang w:eastAsia="pl-PL"/>
          <w14:ligatures w14:val="none"/>
        </w:rPr>
        <w:t>zgodnie z ustaleniami w Jednostce</w:t>
      </w:r>
    </w:p>
    <w:p w14:paraId="40893946" w14:textId="77777777" w:rsidR="005C7471" w:rsidRPr="005C7471" w:rsidRDefault="005C7471" w:rsidP="005C747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  <w:r w:rsidRPr="005C7471"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  <w:t xml:space="preserve">1.1.Formy zajęć dydaktycznych, wymiar godzin i punktów ECTS </w:t>
      </w:r>
    </w:p>
    <w:p w14:paraId="6B670B5E" w14:textId="77777777" w:rsidR="005C7471" w:rsidRPr="005C7471" w:rsidRDefault="005C7471" w:rsidP="005C747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C7471" w:rsidRPr="005C7471" w14:paraId="390E1D3C" w14:textId="77777777" w:rsidTr="00B5064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064A" w14:textId="77777777" w:rsidR="005C7471" w:rsidRPr="005C7471" w:rsidRDefault="005C7471" w:rsidP="005C747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Semestr</w:t>
            </w:r>
          </w:p>
          <w:p w14:paraId="12FA2984" w14:textId="77777777" w:rsidR="005C7471" w:rsidRPr="005C7471" w:rsidRDefault="005C7471" w:rsidP="005C747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75E55" w14:textId="77777777" w:rsidR="005C7471" w:rsidRPr="005C7471" w:rsidRDefault="005C7471" w:rsidP="005C747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C7471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Wykł</w:t>
            </w:r>
            <w:proofErr w:type="spellEnd"/>
            <w:r w:rsidRPr="005C7471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B140" w14:textId="77777777" w:rsidR="005C7471" w:rsidRPr="005C7471" w:rsidRDefault="005C7471" w:rsidP="005C747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EE44D" w14:textId="77777777" w:rsidR="005C7471" w:rsidRPr="005C7471" w:rsidRDefault="005C7471" w:rsidP="005C747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C7471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Konw</w:t>
            </w:r>
            <w:proofErr w:type="spellEnd"/>
            <w:r w:rsidRPr="005C7471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94826" w14:textId="77777777" w:rsidR="005C7471" w:rsidRPr="005C7471" w:rsidRDefault="005C7471" w:rsidP="005C747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9C0B" w14:textId="77777777" w:rsidR="005C7471" w:rsidRPr="005C7471" w:rsidRDefault="005C7471" w:rsidP="005C747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C7471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Sem</w:t>
            </w:r>
            <w:proofErr w:type="spellEnd"/>
            <w:r w:rsidRPr="005C7471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1B5B" w14:textId="77777777" w:rsidR="005C7471" w:rsidRPr="005C7471" w:rsidRDefault="005C7471" w:rsidP="005C747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1EDE" w14:textId="77777777" w:rsidR="005C7471" w:rsidRPr="005C7471" w:rsidRDefault="005C7471" w:rsidP="005C747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5C7471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Prakt</w:t>
            </w:r>
            <w:proofErr w:type="spellEnd"/>
            <w:r w:rsidRPr="005C7471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6F5F5" w14:textId="77777777" w:rsidR="005C7471" w:rsidRPr="005C7471" w:rsidRDefault="005C7471" w:rsidP="005C747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65A2D" w14:textId="77777777" w:rsidR="005C7471" w:rsidRPr="005C7471" w:rsidRDefault="005C7471" w:rsidP="005C747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5C7471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Liczba pkt. ECTS</w:t>
            </w:r>
          </w:p>
        </w:tc>
      </w:tr>
      <w:tr w:rsidR="005C7471" w:rsidRPr="005C7471" w14:paraId="7D5D9303" w14:textId="77777777" w:rsidTr="00B5064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49B5" w14:textId="77777777" w:rsidR="005C7471" w:rsidRPr="005C7471" w:rsidRDefault="005C7471" w:rsidP="005C74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8677" w14:textId="77777777" w:rsidR="005C7471" w:rsidRPr="005C7471" w:rsidRDefault="005C7471" w:rsidP="005C74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3151" w14:textId="77777777" w:rsidR="005C7471" w:rsidRPr="005C7471" w:rsidRDefault="005C7471" w:rsidP="005C74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98BD" w14:textId="4746548A" w:rsidR="005C7471" w:rsidRPr="005C7471" w:rsidRDefault="005C7471" w:rsidP="005C74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59DD" w14:textId="77777777" w:rsidR="005C7471" w:rsidRPr="005C7471" w:rsidRDefault="005C7471" w:rsidP="005C74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2688" w14:textId="77777777" w:rsidR="005C7471" w:rsidRPr="005C7471" w:rsidRDefault="005C7471" w:rsidP="005C74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38E6" w14:textId="77777777" w:rsidR="005C7471" w:rsidRPr="005C7471" w:rsidRDefault="005C7471" w:rsidP="005C74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B561" w14:textId="77777777" w:rsidR="005C7471" w:rsidRPr="005C7471" w:rsidRDefault="005C7471" w:rsidP="005C74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44AC" w14:textId="77777777" w:rsidR="005C7471" w:rsidRPr="005C7471" w:rsidRDefault="005C7471" w:rsidP="005C74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4CAE" w14:textId="77777777" w:rsidR="005C7471" w:rsidRPr="005C7471" w:rsidRDefault="005C7471" w:rsidP="005C74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C7471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</w:tr>
    </w:tbl>
    <w:p w14:paraId="09DDD833" w14:textId="77777777" w:rsidR="005C7471" w:rsidRDefault="005C7471" w:rsidP="005C747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kern w:val="0"/>
          <w:sz w:val="24"/>
          <w:szCs w:val="24"/>
          <w14:ligatures w14:val="none"/>
        </w:rPr>
      </w:pPr>
    </w:p>
    <w:p w14:paraId="2329D30F" w14:textId="77777777" w:rsidR="00F008B3" w:rsidRPr="00F008B3" w:rsidRDefault="00F008B3" w:rsidP="00F008B3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1.2.</w:t>
      </w:r>
      <w:r w:rsidRPr="00F008B3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ab/>
        <w:t xml:space="preserve">Sposób realizacji zajęć  </w:t>
      </w:r>
    </w:p>
    <w:p w14:paraId="1692A16C" w14:textId="77777777" w:rsidR="00F008B3" w:rsidRPr="00F008B3" w:rsidRDefault="00F008B3" w:rsidP="00F008B3">
      <w:pPr>
        <w:spacing w:after="0" w:line="240" w:lineRule="auto"/>
        <w:ind w:left="709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F008B3">
        <w:rPr>
          <w:rFonts w:ascii="Segoe UI Symbol" w:eastAsia="MS Gothic" w:hAnsi="Segoe UI Symbol" w:cs="Segoe UI Symbol"/>
          <w:b/>
          <w:bCs/>
          <w:smallCaps/>
          <w:kern w:val="0"/>
          <w:sz w:val="24"/>
          <w:szCs w:val="24"/>
          <w14:ligatures w14:val="none"/>
        </w:rPr>
        <w:t>X</w:t>
      </w:r>
      <w:r w:rsidRPr="00F008B3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  <w:r w:rsidRPr="00F008B3">
        <w:rPr>
          <w:rFonts w:ascii="Corbel" w:eastAsia="Calibri" w:hAnsi="Corbel" w:cs="Times New Roman"/>
          <w:kern w:val="0"/>
          <w:sz w:val="24"/>
          <w:szCs w:val="24"/>
          <w:u w:val="single"/>
          <w14:ligatures w14:val="none"/>
        </w:rPr>
        <w:t>zajęcia w formie tradycyjnej</w:t>
      </w:r>
      <w:r w:rsidRPr="00F008B3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</w:p>
    <w:p w14:paraId="12475DD7" w14:textId="77777777" w:rsidR="00F008B3" w:rsidRPr="00F008B3" w:rsidRDefault="00F008B3" w:rsidP="00F008B3">
      <w:pPr>
        <w:spacing w:after="0" w:line="240" w:lineRule="auto"/>
        <w:ind w:left="709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F008B3">
        <w:rPr>
          <w:rFonts w:ascii="Segoe UI Symbol" w:eastAsia="MS Gothic" w:hAnsi="Segoe UI Symbol" w:cs="Segoe UI Symbol"/>
          <w:smallCaps/>
          <w:kern w:val="0"/>
          <w:sz w:val="24"/>
          <w:szCs w:val="24"/>
          <w14:ligatures w14:val="none"/>
        </w:rPr>
        <w:t>☐</w:t>
      </w:r>
      <w:r w:rsidRPr="00F008B3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zajęcia realizowane z wykorzystaniem metod i technik kształcenia na odległość</w:t>
      </w:r>
    </w:p>
    <w:p w14:paraId="56E7BE05" w14:textId="77777777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1371B982" w14:textId="77777777" w:rsidR="00F008B3" w:rsidRPr="00F008B3" w:rsidRDefault="00F008B3" w:rsidP="00F008B3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1.3 </w:t>
      </w:r>
      <w:r w:rsidRPr="00F008B3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ab/>
        <w:t xml:space="preserve">Forma zaliczenia przedmiotu  (z toku) </w:t>
      </w:r>
      <w:r w:rsidRPr="00F008B3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(egzamin</w:t>
      </w:r>
      <w:r w:rsidRPr="00F008B3">
        <w:rPr>
          <w:rFonts w:ascii="Corbel" w:eastAsia="Calibri" w:hAnsi="Corbel" w:cs="Times New Roman"/>
          <w:b/>
          <w:bCs/>
          <w:kern w:val="0"/>
          <w:sz w:val="24"/>
          <w:szCs w:val="24"/>
          <w:u w:val="single"/>
          <w14:ligatures w14:val="none"/>
        </w:rPr>
        <w:t>, zaliczenie z oceną</w:t>
      </w:r>
      <w:r w:rsidRPr="00F008B3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, zaliczenie bez oceny)</w:t>
      </w:r>
    </w:p>
    <w:p w14:paraId="0CE67517" w14:textId="77777777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</w:pPr>
    </w:p>
    <w:p w14:paraId="0026A410" w14:textId="5A1F4EB3" w:rsidR="00F008B3" w:rsidRDefault="00F008B3" w:rsidP="00F008B3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 xml:space="preserve">2.Wymagania wstępne </w:t>
      </w:r>
    </w:p>
    <w:p w14:paraId="7E1B0B8E" w14:textId="77777777" w:rsidR="000D766F" w:rsidRPr="00F008B3" w:rsidRDefault="000D766F" w:rsidP="00F008B3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08B3" w:rsidRPr="00F008B3" w14:paraId="0CCC5CA6" w14:textId="77777777" w:rsidTr="00A8362A">
        <w:tc>
          <w:tcPr>
            <w:tcW w:w="9670" w:type="dxa"/>
          </w:tcPr>
          <w:p w14:paraId="6570AFD5" w14:textId="77777777" w:rsidR="00F008B3" w:rsidRPr="00F008B3" w:rsidRDefault="00F008B3" w:rsidP="00F008B3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Wymagana  jest znajomość zagadnień z następujących przedmiotów:</w:t>
            </w:r>
          </w:p>
          <w:p w14:paraId="2F167D29" w14:textId="77777777" w:rsidR="00F008B3" w:rsidRPr="00F008B3" w:rsidRDefault="00F008B3" w:rsidP="00F008B3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„Metodyka pracy socjalnej – geneza i rozwój”; „Socjologiczne aspekty starości i starzenia”</w:t>
            </w:r>
            <w:r w:rsidRPr="00F008B3">
              <w:t xml:space="preserve"> „</w:t>
            </w: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Psychopatologia ogólna”.</w:t>
            </w:r>
          </w:p>
        </w:tc>
      </w:tr>
    </w:tbl>
    <w:p w14:paraId="170AFC1D" w14:textId="77777777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</w:p>
    <w:p w14:paraId="1B7693AB" w14:textId="77777777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</w:p>
    <w:p w14:paraId="2F0BC444" w14:textId="77777777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lastRenderedPageBreak/>
        <w:t>3. cele, efekty uczenia się , treści Programowe i stosowane metody Dydaktyczne</w:t>
      </w:r>
    </w:p>
    <w:p w14:paraId="71752091" w14:textId="77777777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</w:p>
    <w:p w14:paraId="356F5FE6" w14:textId="77777777" w:rsidR="00F008B3" w:rsidRPr="00F008B3" w:rsidRDefault="00F008B3" w:rsidP="00F008B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  <w:r w:rsidRPr="00F008B3"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  <w:t>3.1 Cele przedmiotu</w:t>
      </w:r>
    </w:p>
    <w:p w14:paraId="0CBED2E6" w14:textId="77777777" w:rsidR="00F008B3" w:rsidRPr="00F008B3" w:rsidRDefault="00F008B3" w:rsidP="00F008B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008B3" w:rsidRPr="00F008B3" w14:paraId="351F0585" w14:textId="77777777" w:rsidTr="00A8362A">
        <w:tc>
          <w:tcPr>
            <w:tcW w:w="851" w:type="dxa"/>
            <w:vAlign w:val="center"/>
          </w:tcPr>
          <w:p w14:paraId="0FAD7AF4" w14:textId="77777777" w:rsidR="00F008B3" w:rsidRPr="00F008B3" w:rsidRDefault="00F008B3" w:rsidP="00F008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008B3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D529B5D" w14:textId="77777777" w:rsidR="00F008B3" w:rsidRPr="00F008B3" w:rsidRDefault="00F008B3" w:rsidP="00F008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Poszerzenie wiedzy z zakresu rozwiązań systemowych oraz dobrych praktyk na temat nowoczesnych instrumentów wsparcia społecznego i jego elementów.</w:t>
            </w:r>
          </w:p>
        </w:tc>
      </w:tr>
      <w:tr w:rsidR="00F008B3" w:rsidRPr="00F008B3" w14:paraId="2DE1D306" w14:textId="77777777" w:rsidTr="00A8362A">
        <w:tc>
          <w:tcPr>
            <w:tcW w:w="851" w:type="dxa"/>
            <w:vAlign w:val="center"/>
          </w:tcPr>
          <w:p w14:paraId="022384C7" w14:textId="77777777" w:rsidR="00F008B3" w:rsidRPr="00F008B3" w:rsidRDefault="00F008B3" w:rsidP="00F008B3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008B3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C2</w:t>
            </w:r>
          </w:p>
        </w:tc>
        <w:tc>
          <w:tcPr>
            <w:tcW w:w="8819" w:type="dxa"/>
            <w:vAlign w:val="center"/>
          </w:tcPr>
          <w:p w14:paraId="27A98862" w14:textId="4EA7FE6D" w:rsidR="00F008B3" w:rsidRPr="00F008B3" w:rsidRDefault="00F008B3" w:rsidP="00F008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008B3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Zaprezentowanie założeń i warunków realizacji usług opiekuńczych, w tym specjalistycznych usług opiekuńczych w Polsce (z uwzględnieniem ich aspektów teoretycznych i prawnych).Określenie rodzajów specjalistycznych usług opiekuńczych oraz wymaganych do ic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h</w:t>
            </w:r>
            <w:r w:rsidRPr="00F008B3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realizacji kwalifikacji, uzyskanie wiedzy o możliwych formach treningów dla osób z zaburzeniami psychicznymi. </w:t>
            </w:r>
          </w:p>
        </w:tc>
      </w:tr>
      <w:tr w:rsidR="00F008B3" w:rsidRPr="00F008B3" w14:paraId="0FC404EC" w14:textId="77777777" w:rsidTr="00A8362A">
        <w:tc>
          <w:tcPr>
            <w:tcW w:w="851" w:type="dxa"/>
            <w:vAlign w:val="center"/>
          </w:tcPr>
          <w:p w14:paraId="4B69593B" w14:textId="77777777" w:rsidR="00F008B3" w:rsidRPr="00F008B3" w:rsidRDefault="00F008B3" w:rsidP="00F008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008B3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C3</w:t>
            </w:r>
          </w:p>
        </w:tc>
        <w:tc>
          <w:tcPr>
            <w:tcW w:w="8819" w:type="dxa"/>
            <w:vAlign w:val="center"/>
          </w:tcPr>
          <w:p w14:paraId="23911449" w14:textId="77777777" w:rsidR="00F008B3" w:rsidRPr="00F008B3" w:rsidRDefault="00F008B3" w:rsidP="00F008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Ukazanie roli pracownika socjalnego oraz innych przedstawicieli służb społecznych włączonych w procesie budowania środowiskowych usług społecznych, ze szczególnym uwzględnieniem roli opiekunów o określonych kompetencjach, którzy w sposób praktyczny realizują np. usługi opiekuńcze, czy specjalistyczne usługi opiekuńcze.</w:t>
            </w:r>
          </w:p>
        </w:tc>
      </w:tr>
    </w:tbl>
    <w:p w14:paraId="6DFD8163" w14:textId="77777777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color w:val="000000"/>
          <w:kern w:val="0"/>
          <w:sz w:val="24"/>
          <w:szCs w:val="24"/>
          <w14:ligatures w14:val="none"/>
        </w:rPr>
      </w:pPr>
    </w:p>
    <w:p w14:paraId="3159A0E3" w14:textId="77777777" w:rsidR="00F008B3" w:rsidRPr="00F008B3" w:rsidRDefault="00F008B3" w:rsidP="00F008B3">
      <w:pPr>
        <w:spacing w:after="0" w:line="240" w:lineRule="auto"/>
        <w:ind w:left="426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3.2 Efekty uczenia się dla przedmiotu</w:t>
      </w:r>
      <w:r w:rsidRPr="00F008B3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</w:p>
    <w:p w14:paraId="567DE9EC" w14:textId="77777777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008B3" w:rsidRPr="00F008B3" w14:paraId="245D7A03" w14:textId="77777777" w:rsidTr="00A8362A">
        <w:tc>
          <w:tcPr>
            <w:tcW w:w="1681" w:type="dxa"/>
            <w:vAlign w:val="center"/>
          </w:tcPr>
          <w:p w14:paraId="3783EB2F" w14:textId="77777777" w:rsidR="00F008B3" w:rsidRPr="00F008B3" w:rsidRDefault="00F008B3" w:rsidP="00F008B3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EK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AE24BDB" w14:textId="77777777" w:rsidR="00F008B3" w:rsidRPr="00F008B3" w:rsidRDefault="00F008B3" w:rsidP="00F008B3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684EBF9" w14:textId="77777777" w:rsidR="00F008B3" w:rsidRPr="00F008B3" w:rsidRDefault="00F008B3" w:rsidP="00F008B3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Odniesienie do efektów  kierunkowych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:vertAlign w:val="superscript"/>
                <w14:ligatures w14:val="none"/>
              </w:rPr>
              <w:footnoteReference w:id="1"/>
            </w:r>
          </w:p>
        </w:tc>
      </w:tr>
      <w:tr w:rsidR="00F008B3" w:rsidRPr="00F008B3" w14:paraId="1A435A79" w14:textId="77777777" w:rsidTr="00A8362A">
        <w:tc>
          <w:tcPr>
            <w:tcW w:w="1681" w:type="dxa"/>
          </w:tcPr>
          <w:p w14:paraId="311E94AA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softHyphen/>
              <w:t>_01</w:t>
            </w:r>
          </w:p>
        </w:tc>
        <w:tc>
          <w:tcPr>
            <w:tcW w:w="5974" w:type="dxa"/>
          </w:tcPr>
          <w:p w14:paraId="7D3A13D9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Zna</w:t>
            </w:r>
            <w:r w:rsidRPr="00F008B3">
              <w:rPr>
                <w:rFonts w:ascii="Corbel" w:eastAsia="Calibri" w:hAnsi="Corbel" w:cs="Times New Roman"/>
                <w:spacing w:val="-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prawidłowości</w:t>
            </w:r>
            <w:r w:rsidRPr="00F008B3">
              <w:rPr>
                <w:rFonts w:ascii="Corbel" w:eastAsia="Calibri" w:hAnsi="Corbel" w:cs="Times New Roman"/>
                <w:spacing w:val="-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i</w:t>
            </w:r>
            <w:r w:rsidRPr="00F008B3">
              <w:rPr>
                <w:rFonts w:ascii="Corbel" w:eastAsia="Calibri" w:hAnsi="Corbel" w:cs="Times New Roman"/>
                <w:spacing w:val="-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zaburzenia</w:t>
            </w:r>
            <w:r w:rsidRPr="00F008B3">
              <w:rPr>
                <w:rFonts w:ascii="Corbel" w:eastAsia="Calibri" w:hAnsi="Corbel" w:cs="Times New Roman"/>
                <w:spacing w:val="-6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więzi</w:t>
            </w:r>
            <w:r w:rsidRPr="00F008B3">
              <w:rPr>
                <w:rFonts w:ascii="Corbel" w:eastAsia="Calibri" w:hAnsi="Corbel" w:cs="Times New Roman"/>
                <w:spacing w:val="-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społecznych</w:t>
            </w:r>
            <w:r w:rsidRPr="00F008B3">
              <w:rPr>
                <w:rFonts w:ascii="Corbel" w:eastAsia="Calibri" w:hAnsi="Corbel" w:cs="Times New Roman"/>
                <w:spacing w:val="-3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008B3">
              <w:rPr>
                <w:rFonts w:ascii="Corbel" w:eastAsia="Calibri" w:hAnsi="Corbel" w:cs="Times New Roman"/>
                <w:spacing w:val="-3"/>
                <w:kern w:val="0"/>
                <w:sz w:val="24"/>
                <w:szCs w:val="24"/>
                <w14:ligatures w14:val="none"/>
              </w:rPr>
              <w:br/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w</w:t>
            </w:r>
            <w:r w:rsidRPr="00F008B3">
              <w:rPr>
                <w:rFonts w:ascii="Corbel" w:eastAsia="Calibri" w:hAnsi="Corbel" w:cs="Times New Roman"/>
                <w:spacing w:val="-5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środowisku</w:t>
            </w:r>
            <w:r w:rsidRPr="00F008B3">
              <w:rPr>
                <w:rFonts w:ascii="Corbel" w:eastAsia="Calibri" w:hAnsi="Corbel" w:cs="Times New Roman"/>
                <w:spacing w:val="-4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lokalnym,</w:t>
            </w:r>
            <w:r w:rsidRPr="00F008B3">
              <w:rPr>
                <w:rFonts w:ascii="Corbel" w:eastAsia="Calibri" w:hAnsi="Corbel" w:cs="Times New Roman"/>
                <w:spacing w:val="-3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w</w:t>
            </w:r>
            <w:r w:rsidRPr="00F008B3">
              <w:rPr>
                <w:rFonts w:ascii="Corbel" w:eastAsia="Calibri" w:hAnsi="Corbel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szczególności</w:t>
            </w:r>
            <w:r w:rsidRPr="00F008B3">
              <w:rPr>
                <w:rFonts w:ascii="Corbel" w:eastAsia="Calibri" w:hAnsi="Corbel" w:cs="Times New Roman"/>
                <w:spacing w:val="-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ich</w:t>
            </w:r>
            <w:r w:rsidRPr="00F008B3">
              <w:rPr>
                <w:rFonts w:ascii="Corbel" w:eastAsia="Calibri" w:hAnsi="Corbel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dysfunkcje</w:t>
            </w:r>
          </w:p>
        </w:tc>
        <w:tc>
          <w:tcPr>
            <w:tcW w:w="1865" w:type="dxa"/>
          </w:tcPr>
          <w:p w14:paraId="381860B9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K_W05</w:t>
            </w:r>
          </w:p>
        </w:tc>
      </w:tr>
      <w:tr w:rsidR="00F008B3" w:rsidRPr="00F008B3" w14:paraId="3E1B1E77" w14:textId="77777777" w:rsidTr="00A8362A">
        <w:tc>
          <w:tcPr>
            <w:tcW w:w="1681" w:type="dxa"/>
          </w:tcPr>
          <w:p w14:paraId="24F28F74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EK_02</w:t>
            </w:r>
          </w:p>
        </w:tc>
        <w:tc>
          <w:tcPr>
            <w:tcW w:w="5974" w:type="dxa"/>
          </w:tcPr>
          <w:p w14:paraId="08761129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Zna i rozumie mechanizmy funkcjonowania człowieka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>w strukturach społecznych i instytucjach życia publicznego oraz fundamentalne dylematy współczesnej cywilizacji</w:t>
            </w:r>
          </w:p>
        </w:tc>
        <w:tc>
          <w:tcPr>
            <w:tcW w:w="1865" w:type="dxa"/>
          </w:tcPr>
          <w:p w14:paraId="347D1854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K_W08</w:t>
            </w:r>
          </w:p>
        </w:tc>
      </w:tr>
      <w:tr w:rsidR="00F008B3" w:rsidRPr="00F008B3" w14:paraId="17ADD149" w14:textId="77777777" w:rsidTr="00A8362A">
        <w:tc>
          <w:tcPr>
            <w:tcW w:w="1681" w:type="dxa"/>
          </w:tcPr>
          <w:p w14:paraId="316C8DCD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softHyphen/>
              <w:t>_03</w:t>
            </w:r>
          </w:p>
        </w:tc>
        <w:tc>
          <w:tcPr>
            <w:tcW w:w="5974" w:type="dxa"/>
          </w:tcPr>
          <w:p w14:paraId="2C88D1C2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Potrafi zastosować wiedzę teoretyczną do opisu, diagnozowania i praktycznego analizowania złożonych jednostkowych sytuacji społecznych zachodzących w społeczeństwie, do budowania innowacyjnych sposobów działania mających na celu tworzenie i doskonalenie systemu funkcjonowania pracy socjalnej, wykorzystując zasoby środowiska społecznego i poszczególnych jednostek</w:t>
            </w:r>
          </w:p>
        </w:tc>
        <w:tc>
          <w:tcPr>
            <w:tcW w:w="1865" w:type="dxa"/>
          </w:tcPr>
          <w:p w14:paraId="17E3C29D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K_U02</w:t>
            </w:r>
          </w:p>
        </w:tc>
      </w:tr>
      <w:tr w:rsidR="00F008B3" w:rsidRPr="00F008B3" w14:paraId="63E88758" w14:textId="77777777" w:rsidTr="00A8362A">
        <w:tc>
          <w:tcPr>
            <w:tcW w:w="1681" w:type="dxa"/>
          </w:tcPr>
          <w:p w14:paraId="0242A59B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EK_04</w:t>
            </w:r>
          </w:p>
        </w:tc>
        <w:tc>
          <w:tcPr>
            <w:tcW w:w="5974" w:type="dxa"/>
          </w:tcPr>
          <w:p w14:paraId="51D7D4BE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Potrafi prognozować procesy i zjawiska społeczne (kulturowe, polityczne, prawne, ekonomiczne) zachodzące w społeczeństwie i prowadzące do zagrożeń różnymi problemami, zarówno w środowisku rodzinnym jak i społecznym oraz innowacyjnie wykorzystywać standardowe metody i narzędzia stosowane w obszarze pracy socjalnej</w:t>
            </w:r>
          </w:p>
        </w:tc>
        <w:tc>
          <w:tcPr>
            <w:tcW w:w="1865" w:type="dxa"/>
          </w:tcPr>
          <w:p w14:paraId="60096806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K_U05</w:t>
            </w:r>
          </w:p>
        </w:tc>
      </w:tr>
      <w:tr w:rsidR="00F008B3" w:rsidRPr="00F008B3" w14:paraId="7F5DCB75" w14:textId="77777777" w:rsidTr="00A8362A">
        <w:tc>
          <w:tcPr>
            <w:tcW w:w="1681" w:type="dxa"/>
          </w:tcPr>
          <w:p w14:paraId="6A9D1AA6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softHyphen/>
              <w:t>_05</w:t>
            </w:r>
          </w:p>
        </w:tc>
        <w:tc>
          <w:tcPr>
            <w:tcW w:w="5974" w:type="dxa"/>
          </w:tcPr>
          <w:p w14:paraId="281450C9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Posiada zdolność tworzenia i rozwijania kontaktów z otoczeniem społecznym (interesariuszami zewnętrznymi)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lastRenderedPageBreak/>
              <w:t>oraz współpracy na rzecz rozwiązywania problemów z zakresu pracy socjalnej</w:t>
            </w:r>
          </w:p>
        </w:tc>
        <w:tc>
          <w:tcPr>
            <w:tcW w:w="1865" w:type="dxa"/>
          </w:tcPr>
          <w:p w14:paraId="2E6BF9E0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  <w:lastRenderedPageBreak/>
              <w:t>K_K03</w:t>
            </w:r>
          </w:p>
        </w:tc>
      </w:tr>
      <w:tr w:rsidR="00F008B3" w:rsidRPr="00F008B3" w14:paraId="6DCBDD47" w14:textId="77777777" w:rsidTr="00A8362A">
        <w:tc>
          <w:tcPr>
            <w:tcW w:w="1681" w:type="dxa"/>
          </w:tcPr>
          <w:p w14:paraId="4C53337A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EK_06</w:t>
            </w:r>
          </w:p>
        </w:tc>
        <w:tc>
          <w:tcPr>
            <w:tcW w:w="5974" w:type="dxa"/>
          </w:tcPr>
          <w:p w14:paraId="2EEA9F6C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Projektuje działania w sposób przedsiębiorczy i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>we współpracy z otoczeniem w obszarze działań promocyjnych, profilaktycznych, edukacyjnych i doradczych</w:t>
            </w:r>
          </w:p>
        </w:tc>
        <w:tc>
          <w:tcPr>
            <w:tcW w:w="1865" w:type="dxa"/>
          </w:tcPr>
          <w:p w14:paraId="79F2AC60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K_K09</w:t>
            </w:r>
          </w:p>
        </w:tc>
      </w:tr>
    </w:tbl>
    <w:p w14:paraId="40F4D71E" w14:textId="77777777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</w:pPr>
    </w:p>
    <w:p w14:paraId="0BED6A26" w14:textId="1F91A3E2" w:rsidR="00F008B3" w:rsidRDefault="00F008B3" w:rsidP="00F008B3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3.3 Treści programowe </w:t>
      </w:r>
      <w:r w:rsidRPr="00F008B3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 </w:t>
      </w:r>
    </w:p>
    <w:p w14:paraId="3148C5CE" w14:textId="77777777" w:rsidR="000D766F" w:rsidRPr="00F008B3" w:rsidRDefault="000D766F" w:rsidP="00F008B3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2E0DFBE3" w14:textId="04A78E03" w:rsidR="00F008B3" w:rsidRPr="00F008B3" w:rsidRDefault="00F008B3" w:rsidP="00F008B3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Problematyka wykładu </w:t>
      </w:r>
      <w:r w:rsidR="000D766F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– nie dotyczy</w:t>
      </w:r>
    </w:p>
    <w:p w14:paraId="69850343" w14:textId="77777777" w:rsidR="00F008B3" w:rsidRPr="00F008B3" w:rsidRDefault="00F008B3" w:rsidP="00F008B3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394A202B" w14:textId="77777777" w:rsidR="00F008B3" w:rsidRPr="00F008B3" w:rsidRDefault="00F008B3" w:rsidP="00F008B3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Problematyka ćwiczeń, </w:t>
      </w:r>
      <w:r w:rsidRPr="00F008B3">
        <w:rPr>
          <w:rFonts w:ascii="Corbel" w:eastAsia="Calibri" w:hAnsi="Corbel" w:cs="Times New Roman"/>
          <w:kern w:val="0"/>
          <w:sz w:val="24"/>
          <w:szCs w:val="24"/>
          <w:u w:val="single"/>
          <w14:ligatures w14:val="none"/>
        </w:rPr>
        <w:t>konwersatoriów</w:t>
      </w:r>
      <w:r w:rsidRPr="00F008B3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, laboratoriów, zajęć praktycznych </w:t>
      </w:r>
    </w:p>
    <w:p w14:paraId="6BC0D31B" w14:textId="77777777" w:rsidR="00F008B3" w:rsidRPr="00F008B3" w:rsidRDefault="00F008B3" w:rsidP="00F008B3">
      <w:pPr>
        <w:spacing w:after="200" w:line="240" w:lineRule="auto"/>
        <w:ind w:left="720"/>
        <w:contextualSpacing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08B3" w:rsidRPr="00F008B3" w14:paraId="59C91C21" w14:textId="77777777" w:rsidTr="00A8362A">
        <w:tc>
          <w:tcPr>
            <w:tcW w:w="9520" w:type="dxa"/>
          </w:tcPr>
          <w:p w14:paraId="5F6FA991" w14:textId="77777777" w:rsidR="00F008B3" w:rsidRPr="00F008B3" w:rsidRDefault="00F008B3" w:rsidP="00F008B3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  <w:t>Treści merytoryczne</w:t>
            </w:r>
          </w:p>
        </w:tc>
      </w:tr>
      <w:tr w:rsidR="00F008B3" w:rsidRPr="00F008B3" w14:paraId="658DF8DB" w14:textId="77777777" w:rsidTr="00A8362A">
        <w:tc>
          <w:tcPr>
            <w:tcW w:w="9520" w:type="dxa"/>
          </w:tcPr>
          <w:p w14:paraId="134912E1" w14:textId="77777777" w:rsidR="00F008B3" w:rsidRPr="00F008B3" w:rsidRDefault="00F008B3" w:rsidP="00F008B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008B3">
              <w:rPr>
                <w:rFonts w:ascii="Corbel" w:hAnsi="Corbel"/>
                <w:sz w:val="24"/>
                <w:szCs w:val="24"/>
              </w:rPr>
              <w:t xml:space="preserve">Usługi społeczne – pojęcie, cechy, klasyfikacja oraz zakres. Usługi społeczne i socjalne realizowane przez podmioty pomocy społecznej w Polsce i służby społeczne. </w:t>
            </w:r>
          </w:p>
          <w:p w14:paraId="756602FF" w14:textId="77777777" w:rsidR="00F008B3" w:rsidRPr="00F008B3" w:rsidRDefault="00F008B3" w:rsidP="00F008B3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008B3">
              <w:rPr>
                <w:rFonts w:ascii="Corbel" w:hAnsi="Corbel"/>
                <w:sz w:val="24"/>
                <w:szCs w:val="24"/>
              </w:rPr>
              <w:t xml:space="preserve">Główne wyzwania i dylematy rozwoju usług społecznych w Polsce. Kwestia </w:t>
            </w:r>
            <w:proofErr w:type="spellStart"/>
            <w:r w:rsidRPr="00F008B3">
              <w:rPr>
                <w:rFonts w:ascii="Corbel" w:hAnsi="Corbel"/>
                <w:sz w:val="24"/>
                <w:szCs w:val="24"/>
              </w:rPr>
              <w:t>deinstytucjonalizacji</w:t>
            </w:r>
            <w:proofErr w:type="spellEnd"/>
            <w:r w:rsidRPr="00F008B3">
              <w:rPr>
                <w:rFonts w:ascii="Corbel" w:hAnsi="Corbel"/>
                <w:sz w:val="24"/>
                <w:szCs w:val="24"/>
              </w:rPr>
              <w:t xml:space="preserve"> profesjonalnych praktyk pomocowych w Polsce i Europie. </w:t>
            </w:r>
          </w:p>
        </w:tc>
      </w:tr>
      <w:tr w:rsidR="00F008B3" w:rsidRPr="00F008B3" w14:paraId="1F4F141E" w14:textId="77777777" w:rsidTr="00A8362A">
        <w:tc>
          <w:tcPr>
            <w:tcW w:w="9520" w:type="dxa"/>
          </w:tcPr>
          <w:p w14:paraId="1290CC18" w14:textId="77777777" w:rsidR="00F008B3" w:rsidRPr="00F008B3" w:rsidRDefault="00F008B3" w:rsidP="00F008B3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Realizacja usług opiekuńczych, w tym specjalistycznych usług opiekuńczych w Polsce – wybrane aspekty prawne i teoretyczne. </w:t>
            </w:r>
          </w:p>
          <w:p w14:paraId="57F262B9" w14:textId="77777777" w:rsidR="00F008B3" w:rsidRPr="00F008B3" w:rsidRDefault="00F008B3" w:rsidP="00F008B3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* Usługi opiekuńcze w ujęciu definicyjnym, ich podstawa prawna i adresaci, cele i zakres usług opiekuńczych oraz zasady ich przyznawania;</w:t>
            </w:r>
          </w:p>
          <w:p w14:paraId="08C24148" w14:textId="77777777" w:rsidR="00F008B3" w:rsidRPr="00F008B3" w:rsidRDefault="00F008B3" w:rsidP="00F008B3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* Specjalistyczne usługi opiekuńcze oraz specjalistyczne usługi opiekuńcze dla osób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>z zaburzeniami psychicznymi – ich podstawa prawna i adresaci, cele, zakres i rodzaje specjalistycznych usług opiekuńczych oraz warunki i tryb ich ustalania, pobierania opłat, bądź zwolnienia z tych opłat.</w:t>
            </w:r>
            <w:r w:rsidRPr="00F008B3">
              <w:t xml:space="preserve">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Dokumentacja dotycząca przyznania specjalistycznych usług opiekuńczych, w tym wymagana dokumentacja indywidualna klienta.</w:t>
            </w:r>
          </w:p>
        </w:tc>
      </w:tr>
      <w:tr w:rsidR="00F008B3" w:rsidRPr="00F008B3" w14:paraId="608A1394" w14:textId="77777777" w:rsidTr="00A8362A">
        <w:tc>
          <w:tcPr>
            <w:tcW w:w="9520" w:type="dxa"/>
          </w:tcPr>
          <w:p w14:paraId="37C375C7" w14:textId="77777777" w:rsidR="00F008B3" w:rsidRPr="00F008B3" w:rsidRDefault="00F008B3" w:rsidP="00F008B3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Treningi umiejętności społecznych w rehabilitacji zaburzeń psychicznych – uwagi ogólne. Formy treningów, ich założenia i warunki realizacji.</w:t>
            </w:r>
          </w:p>
        </w:tc>
      </w:tr>
      <w:tr w:rsidR="00F008B3" w:rsidRPr="00F008B3" w14:paraId="183709DB" w14:textId="77777777" w:rsidTr="00A8362A">
        <w:tc>
          <w:tcPr>
            <w:tcW w:w="9520" w:type="dxa"/>
          </w:tcPr>
          <w:p w14:paraId="2C1E0F20" w14:textId="77777777" w:rsidR="00F008B3" w:rsidRPr="00F008B3" w:rsidRDefault="00F008B3" w:rsidP="00F008B3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Kwalifikacje osób świadczących specjalistyczne usługi opiekuńcze i specjalistyczne usługi opiekuńcze dla osób z zaburzeniami psychicznymi.</w:t>
            </w:r>
          </w:p>
        </w:tc>
      </w:tr>
      <w:tr w:rsidR="00F008B3" w:rsidRPr="00F008B3" w14:paraId="76031BE5" w14:textId="77777777" w:rsidTr="00A8362A">
        <w:tc>
          <w:tcPr>
            <w:tcW w:w="9520" w:type="dxa"/>
          </w:tcPr>
          <w:p w14:paraId="1281D820" w14:textId="77777777" w:rsidR="00F008B3" w:rsidRPr="00F008B3" w:rsidRDefault="00F008B3" w:rsidP="00F008B3">
            <w:pPr>
              <w:spacing w:after="0" w:line="240" w:lineRule="auto"/>
              <w:contextualSpacing/>
              <w:jc w:val="both"/>
              <w:rPr>
                <w:rFonts w:ascii="Corbel" w:eastAsiaTheme="majorEastAsia" w:hAnsi="Corbel"/>
                <w:bCs/>
                <w:kern w:val="24"/>
                <w:sz w:val="24"/>
                <w:szCs w:val="24"/>
              </w:rPr>
            </w:pPr>
            <w:r w:rsidRPr="00F008B3">
              <w:rPr>
                <w:rFonts w:ascii="Corbel" w:eastAsiaTheme="majorEastAsia" w:hAnsi="Corbel"/>
                <w:bCs/>
                <w:kern w:val="24"/>
                <w:sz w:val="24"/>
                <w:szCs w:val="24"/>
              </w:rPr>
              <w:t>Odpłatność i ceny specjalistycznych usług opiekuńczych oraz specjalistycznych usług opiekuńczych dla osób z zaburzeniami psychicznymi, alimentacja, zwolnienie z opłat.</w:t>
            </w:r>
          </w:p>
          <w:p w14:paraId="1A4CF4A1" w14:textId="77777777" w:rsidR="00F008B3" w:rsidRPr="00F008B3" w:rsidRDefault="00F008B3" w:rsidP="00F008B3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  <w:t>Koordynowanie, dokumentacja, kontrola i rozliczenie czasu pracy opiekunów/ specjalistów wykonujących specjalistyczne usługi opiekuńcze oraz specjalistyczne usługi opiekuńcze dla osób z zaburzeniami psychicznymi. Sprawozdawczość.</w:t>
            </w:r>
          </w:p>
          <w:p w14:paraId="15519663" w14:textId="77777777" w:rsidR="00F008B3" w:rsidRPr="00F008B3" w:rsidRDefault="00F008B3" w:rsidP="00F008B3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  <w:t>Najczęstsze nieprawidłowości w świadczeniu usług opiekuńczych i specjalistycznych usług opiekuńczych.</w:t>
            </w:r>
          </w:p>
        </w:tc>
      </w:tr>
    </w:tbl>
    <w:p w14:paraId="7052086A" w14:textId="77777777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</w:pPr>
    </w:p>
    <w:p w14:paraId="1619BDD3" w14:textId="77777777" w:rsidR="00F008B3" w:rsidRPr="00F008B3" w:rsidRDefault="00F008B3" w:rsidP="00F008B3">
      <w:pPr>
        <w:spacing w:after="0" w:line="240" w:lineRule="auto"/>
        <w:ind w:left="426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3.4 Metody dydaktyczne</w:t>
      </w:r>
      <w:r w:rsidRPr="00F008B3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</w:p>
    <w:p w14:paraId="0103A947" w14:textId="77777777" w:rsidR="00B66BE9" w:rsidRDefault="00B66BE9" w:rsidP="00F008B3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6F3ACE72" w14:textId="2675672B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Wykład z prezentacją multimedialną; analiza tekstów z dyskusją; opracowanie i prezentacja referatu na forum grupy zajęciowej; analiza studium przypadku.</w:t>
      </w:r>
    </w:p>
    <w:p w14:paraId="7F1520C3" w14:textId="77777777" w:rsidR="00B66BE9" w:rsidRDefault="00B66BE9" w:rsidP="00F008B3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3DB688A9" w14:textId="6896E3B6" w:rsidR="00F008B3" w:rsidRPr="00F008B3" w:rsidRDefault="00B66BE9" w:rsidP="00F008B3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br w:type="column"/>
      </w:r>
      <w:r w:rsidR="00F008B3" w:rsidRPr="00F008B3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lastRenderedPageBreak/>
        <w:t xml:space="preserve">4. METODY I KRYTERIA OCENY </w:t>
      </w:r>
    </w:p>
    <w:p w14:paraId="1EA58427" w14:textId="77777777" w:rsidR="00F008B3" w:rsidRPr="00F008B3" w:rsidRDefault="00F008B3" w:rsidP="00F008B3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4ECB8DF4" w14:textId="77777777" w:rsidR="00F008B3" w:rsidRPr="00F008B3" w:rsidRDefault="00F008B3" w:rsidP="00F008B3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4.1 Sposoby weryfikacji efektów uczenia się</w:t>
      </w:r>
    </w:p>
    <w:p w14:paraId="7211B5E9" w14:textId="77777777" w:rsidR="00F008B3" w:rsidRPr="00F008B3" w:rsidRDefault="00F008B3" w:rsidP="00F008B3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F008B3" w:rsidRPr="00F008B3" w14:paraId="5D379541" w14:textId="77777777" w:rsidTr="00A8362A">
        <w:tc>
          <w:tcPr>
            <w:tcW w:w="1961" w:type="dxa"/>
            <w:vAlign w:val="center"/>
          </w:tcPr>
          <w:p w14:paraId="2C7C978B" w14:textId="77777777" w:rsidR="00F008B3" w:rsidRPr="00F008B3" w:rsidRDefault="00F008B3" w:rsidP="00F008B3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42CE788D" w14:textId="77777777" w:rsidR="00F008B3" w:rsidRPr="00F008B3" w:rsidRDefault="00F008B3" w:rsidP="00F008B3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Metody oceny efektów uczenia się</w:t>
            </w:r>
          </w:p>
          <w:p w14:paraId="05F396E3" w14:textId="77777777" w:rsidR="00F008B3" w:rsidRPr="00F008B3" w:rsidRDefault="00F008B3" w:rsidP="00F008B3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CF037E3" w14:textId="77777777" w:rsidR="00F008B3" w:rsidRPr="00F008B3" w:rsidRDefault="00F008B3" w:rsidP="00F008B3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Forma zajęć dydaktycznych </w:t>
            </w:r>
          </w:p>
          <w:p w14:paraId="569CECDC" w14:textId="77777777" w:rsidR="00F008B3" w:rsidRPr="00F008B3" w:rsidRDefault="00F008B3" w:rsidP="00F008B3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(w, </w:t>
            </w:r>
            <w:proofErr w:type="spellStart"/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ćw</w:t>
            </w:r>
            <w:proofErr w:type="spellEnd"/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spellStart"/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konw</w:t>
            </w:r>
            <w:proofErr w:type="spellEnd"/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,…)</w:t>
            </w:r>
          </w:p>
        </w:tc>
      </w:tr>
      <w:tr w:rsidR="00F008B3" w:rsidRPr="00F008B3" w14:paraId="1B61892E" w14:textId="77777777" w:rsidTr="00A8362A">
        <w:tc>
          <w:tcPr>
            <w:tcW w:w="1961" w:type="dxa"/>
          </w:tcPr>
          <w:p w14:paraId="3865B694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008B3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</w:t>
            </w:r>
            <w:proofErr w:type="spellEnd"/>
            <w:r w:rsidRPr="00F008B3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 xml:space="preserve">_ 01 </w:t>
            </w:r>
          </w:p>
        </w:tc>
        <w:tc>
          <w:tcPr>
            <w:tcW w:w="5438" w:type="dxa"/>
          </w:tcPr>
          <w:p w14:paraId="311A2F0C" w14:textId="77777777" w:rsidR="00F008B3" w:rsidRPr="00F008B3" w:rsidRDefault="00F008B3" w:rsidP="00F008B3">
            <w:pPr>
              <w:spacing w:after="0" w:line="240" w:lineRule="auto"/>
              <w:rPr>
                <w:rFonts w:ascii="Aptos" w:eastAsia="Aptos" w:hAnsi="Aptos" w:cs="Times New Roman"/>
              </w:rPr>
            </w:pPr>
            <w:r w:rsidRPr="00F008B3">
              <w:rPr>
                <w:rFonts w:ascii="Corbel" w:eastAsia="Calibri" w:hAnsi="Corbel" w:cs="Times New Roman"/>
                <w:kern w:val="0"/>
                <w14:ligatures w14:val="none"/>
              </w:rPr>
              <w:t>referat z prezentacją multimedialną;</w:t>
            </w:r>
            <w:r w:rsidRPr="00F008B3">
              <w:rPr>
                <w:rFonts w:ascii="Aptos" w:eastAsia="Aptos" w:hAnsi="Aptos" w:cs="Times New Roman"/>
              </w:rPr>
              <w:t xml:space="preserve"> </w:t>
            </w:r>
          </w:p>
          <w:p w14:paraId="548BACAF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14:ligatures w14:val="none"/>
              </w:rPr>
              <w:t xml:space="preserve">obserwacja w trakcie zajęć </w:t>
            </w:r>
          </w:p>
        </w:tc>
        <w:tc>
          <w:tcPr>
            <w:tcW w:w="2121" w:type="dxa"/>
          </w:tcPr>
          <w:p w14:paraId="0D6CA0CD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 xml:space="preserve">konwersatorium </w:t>
            </w:r>
          </w:p>
        </w:tc>
      </w:tr>
      <w:tr w:rsidR="00F008B3" w:rsidRPr="00F008B3" w14:paraId="34D34D6F" w14:textId="77777777" w:rsidTr="00A8362A">
        <w:tc>
          <w:tcPr>
            <w:tcW w:w="1961" w:type="dxa"/>
          </w:tcPr>
          <w:p w14:paraId="07D85FBD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02</w:t>
            </w:r>
          </w:p>
        </w:tc>
        <w:tc>
          <w:tcPr>
            <w:tcW w:w="5438" w:type="dxa"/>
          </w:tcPr>
          <w:p w14:paraId="12DD87B7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57AC37D8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14:paraId="04E73470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F008B3" w:rsidRPr="00F008B3" w14:paraId="52597D47" w14:textId="77777777" w:rsidTr="00A8362A">
        <w:tc>
          <w:tcPr>
            <w:tcW w:w="1961" w:type="dxa"/>
          </w:tcPr>
          <w:p w14:paraId="294E5D43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03</w:t>
            </w:r>
          </w:p>
        </w:tc>
        <w:tc>
          <w:tcPr>
            <w:tcW w:w="5438" w:type="dxa"/>
          </w:tcPr>
          <w:p w14:paraId="3E5CA72F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038699BC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14:paraId="5DC464BD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F008B3" w:rsidRPr="00F008B3" w14:paraId="026B8E67" w14:textId="77777777" w:rsidTr="00A8362A">
        <w:tc>
          <w:tcPr>
            <w:tcW w:w="1961" w:type="dxa"/>
          </w:tcPr>
          <w:p w14:paraId="4E27E5BB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04</w:t>
            </w:r>
          </w:p>
        </w:tc>
        <w:tc>
          <w:tcPr>
            <w:tcW w:w="5438" w:type="dxa"/>
          </w:tcPr>
          <w:p w14:paraId="6BA52813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39FF4562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14:paraId="11158A69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F008B3" w:rsidRPr="00F008B3" w14:paraId="338E55CF" w14:textId="77777777" w:rsidTr="00A8362A">
        <w:tc>
          <w:tcPr>
            <w:tcW w:w="1961" w:type="dxa"/>
          </w:tcPr>
          <w:p w14:paraId="7342B7FE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05</w:t>
            </w:r>
          </w:p>
        </w:tc>
        <w:tc>
          <w:tcPr>
            <w:tcW w:w="5438" w:type="dxa"/>
          </w:tcPr>
          <w:p w14:paraId="61997C6A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praca indywidualna i grupowa, obserwacja w trakcie zajęć</w:t>
            </w:r>
          </w:p>
        </w:tc>
        <w:tc>
          <w:tcPr>
            <w:tcW w:w="2121" w:type="dxa"/>
          </w:tcPr>
          <w:p w14:paraId="5846EA10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F008B3" w:rsidRPr="00F008B3" w14:paraId="1B4A271E" w14:textId="77777777" w:rsidTr="00A8362A">
        <w:tc>
          <w:tcPr>
            <w:tcW w:w="1961" w:type="dxa"/>
          </w:tcPr>
          <w:p w14:paraId="767EB28C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06</w:t>
            </w:r>
          </w:p>
        </w:tc>
        <w:tc>
          <w:tcPr>
            <w:tcW w:w="5438" w:type="dxa"/>
          </w:tcPr>
          <w:p w14:paraId="7594A895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praca indywidualna i grupowa, obserwacja w trakcie zajęć</w:t>
            </w:r>
          </w:p>
        </w:tc>
        <w:tc>
          <w:tcPr>
            <w:tcW w:w="2121" w:type="dxa"/>
          </w:tcPr>
          <w:p w14:paraId="6314428E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</w:tbl>
    <w:p w14:paraId="06CB6219" w14:textId="77777777" w:rsidR="00F008B3" w:rsidRPr="00F008B3" w:rsidRDefault="00F008B3" w:rsidP="00F008B3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437F1566" w14:textId="77777777" w:rsidR="00F008B3" w:rsidRPr="00F008B3" w:rsidRDefault="00F008B3" w:rsidP="00F008B3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4.2 Warunki zaliczenia przedmiotu (kryteria oceniania) </w:t>
      </w:r>
    </w:p>
    <w:p w14:paraId="7D64CC5B" w14:textId="77777777" w:rsidR="00F008B3" w:rsidRPr="00F008B3" w:rsidRDefault="00F008B3" w:rsidP="00F008B3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08B3" w:rsidRPr="00F008B3" w14:paraId="6A5F0C2E" w14:textId="77777777" w:rsidTr="00A8362A">
        <w:tc>
          <w:tcPr>
            <w:tcW w:w="9670" w:type="dxa"/>
          </w:tcPr>
          <w:p w14:paraId="1F00CB40" w14:textId="77777777" w:rsidR="00F008B3" w:rsidRPr="00F008B3" w:rsidRDefault="00F008B3" w:rsidP="00C92E7F">
            <w:pPr>
              <w:spacing w:after="0" w:line="240" w:lineRule="auto"/>
              <w:rPr>
                <w:rFonts w:ascii="Corbel" w:hAnsi="Corbel"/>
                <w:u w:val="single"/>
              </w:rPr>
            </w:pPr>
            <w:r w:rsidRPr="00F008B3">
              <w:rPr>
                <w:rFonts w:ascii="Corbel" w:hAnsi="Corbel"/>
                <w:u w:val="single"/>
              </w:rPr>
              <w:t>ZALICZENIE Z OCENĄ</w:t>
            </w:r>
          </w:p>
          <w:p w14:paraId="7C822A64" w14:textId="77777777" w:rsidR="00F008B3" w:rsidRPr="00F008B3" w:rsidRDefault="00F008B3" w:rsidP="00F008B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08B3">
              <w:rPr>
                <w:rFonts w:ascii="Corbel" w:hAnsi="Corbel"/>
              </w:rPr>
              <w:t>Ustalenie oceny  zaliczeniowej na  podstawie  wyszczególnionych poniżej zadań cząstkowych*:</w:t>
            </w:r>
          </w:p>
          <w:p w14:paraId="28A13DDC" w14:textId="77777777" w:rsidR="00F008B3" w:rsidRPr="00F008B3" w:rsidRDefault="00F008B3" w:rsidP="00F008B3">
            <w:pPr>
              <w:spacing w:after="0" w:line="240" w:lineRule="auto"/>
              <w:ind w:left="206" w:hanging="206"/>
              <w:rPr>
                <w:rFonts w:ascii="Corbel" w:hAnsi="Corbel"/>
              </w:rPr>
            </w:pPr>
            <w:r w:rsidRPr="00F008B3">
              <w:rPr>
                <w:rFonts w:ascii="Corbel" w:hAnsi="Corbel"/>
              </w:rPr>
              <w:t>1. Opracowanie referatu z prezentacją multimedialną i jego przedstawienie w trakcie zajęć</w:t>
            </w:r>
            <w:r w:rsidRPr="00F008B3">
              <w:rPr>
                <w:rFonts w:ascii="Corbel" w:hAnsi="Corbel"/>
              </w:rPr>
              <w:br/>
              <w:t>- (od 1 % do 80%);</w:t>
            </w:r>
          </w:p>
          <w:p w14:paraId="4CCEDA64" w14:textId="77777777" w:rsidR="00F008B3" w:rsidRPr="00F008B3" w:rsidRDefault="00F008B3" w:rsidP="00F008B3">
            <w:pPr>
              <w:spacing w:after="0" w:line="240" w:lineRule="auto"/>
              <w:rPr>
                <w:rFonts w:ascii="Corbel" w:hAnsi="Corbel"/>
              </w:rPr>
            </w:pPr>
            <w:r w:rsidRPr="00F008B3">
              <w:rPr>
                <w:rFonts w:ascii="Corbel" w:hAnsi="Corbel"/>
              </w:rPr>
              <w:t>2. Przygotowanie do zajęć i aktywność - (od 1% do 20%).</w:t>
            </w:r>
          </w:p>
          <w:p w14:paraId="369D1462" w14:textId="77777777" w:rsidR="00F008B3" w:rsidRPr="00F008B3" w:rsidRDefault="00F008B3" w:rsidP="00F008B3">
            <w:pPr>
              <w:spacing w:after="0" w:line="240" w:lineRule="auto"/>
              <w:rPr>
                <w:rFonts w:ascii="Corbel" w:hAnsi="Corbel"/>
              </w:rPr>
            </w:pPr>
            <w:r w:rsidRPr="00F008B3">
              <w:rPr>
                <w:rFonts w:ascii="Corbel" w:hAnsi="Corbel"/>
              </w:rPr>
              <w:t>* Łączna suma punktów procentowych (%) uzyskanych z każdego zadania cząstkowego (1 i 2)  będzie  ostatecznie odnoszona do skali z oceną finalną (od 5.0 do 2.0), która jest załączona  poniżej:</w:t>
            </w:r>
          </w:p>
          <w:p w14:paraId="4323B637" w14:textId="77777777" w:rsidR="00F008B3" w:rsidRPr="00F008B3" w:rsidRDefault="00F008B3" w:rsidP="00F008B3">
            <w:pPr>
              <w:spacing w:after="0" w:line="240" w:lineRule="auto"/>
              <w:rPr>
                <w:rFonts w:ascii="Corbel" w:hAnsi="Corbel"/>
              </w:rPr>
            </w:pPr>
            <w:r w:rsidRPr="00F008B3">
              <w:rPr>
                <w:rFonts w:ascii="Corbel" w:hAnsi="Corbel"/>
              </w:rPr>
              <w:t>•</w:t>
            </w:r>
            <w:r w:rsidRPr="00F008B3">
              <w:rPr>
                <w:rFonts w:ascii="Corbel" w:hAnsi="Corbel"/>
              </w:rPr>
              <w:tab/>
              <w:t>100 - 91%  (5.0)</w:t>
            </w:r>
          </w:p>
          <w:p w14:paraId="4C1221D0" w14:textId="77777777" w:rsidR="00F008B3" w:rsidRPr="00F008B3" w:rsidRDefault="00F008B3" w:rsidP="00F008B3">
            <w:pPr>
              <w:spacing w:after="0" w:line="240" w:lineRule="auto"/>
              <w:rPr>
                <w:rFonts w:ascii="Corbel" w:hAnsi="Corbel"/>
              </w:rPr>
            </w:pPr>
            <w:r w:rsidRPr="00F008B3">
              <w:rPr>
                <w:rFonts w:ascii="Corbel" w:hAnsi="Corbel"/>
              </w:rPr>
              <w:t>•</w:t>
            </w:r>
            <w:r w:rsidRPr="00F008B3">
              <w:rPr>
                <w:rFonts w:ascii="Corbel" w:hAnsi="Corbel"/>
              </w:rPr>
              <w:tab/>
              <w:t>90 - 82%  (4.5)</w:t>
            </w:r>
          </w:p>
          <w:p w14:paraId="6EA80D7D" w14:textId="77777777" w:rsidR="00F008B3" w:rsidRPr="00F008B3" w:rsidRDefault="00F008B3" w:rsidP="00F008B3">
            <w:pPr>
              <w:spacing w:after="0" w:line="240" w:lineRule="auto"/>
              <w:rPr>
                <w:rFonts w:ascii="Corbel" w:hAnsi="Corbel"/>
              </w:rPr>
            </w:pPr>
            <w:r w:rsidRPr="00F008B3">
              <w:rPr>
                <w:rFonts w:ascii="Corbel" w:hAnsi="Corbel"/>
              </w:rPr>
              <w:t>•</w:t>
            </w:r>
            <w:r w:rsidRPr="00F008B3">
              <w:rPr>
                <w:rFonts w:ascii="Corbel" w:hAnsi="Corbel"/>
              </w:rPr>
              <w:tab/>
              <w:t>81 - 73% (4.0)</w:t>
            </w:r>
          </w:p>
          <w:p w14:paraId="401A67F3" w14:textId="77777777" w:rsidR="00F008B3" w:rsidRPr="00F008B3" w:rsidRDefault="00F008B3" w:rsidP="00F008B3">
            <w:pPr>
              <w:spacing w:after="0" w:line="240" w:lineRule="auto"/>
              <w:rPr>
                <w:rFonts w:ascii="Corbel" w:hAnsi="Corbel"/>
              </w:rPr>
            </w:pPr>
            <w:r w:rsidRPr="00F008B3">
              <w:rPr>
                <w:rFonts w:ascii="Corbel" w:hAnsi="Corbel"/>
              </w:rPr>
              <w:t>•</w:t>
            </w:r>
            <w:r w:rsidRPr="00F008B3">
              <w:rPr>
                <w:rFonts w:ascii="Corbel" w:hAnsi="Corbel"/>
              </w:rPr>
              <w:tab/>
              <w:t>72 - 64% (3.5)</w:t>
            </w:r>
          </w:p>
          <w:p w14:paraId="5012B2B6" w14:textId="77777777" w:rsidR="00F008B3" w:rsidRPr="00F008B3" w:rsidRDefault="00F008B3" w:rsidP="00F008B3">
            <w:pPr>
              <w:spacing w:after="0" w:line="240" w:lineRule="auto"/>
              <w:rPr>
                <w:rFonts w:ascii="Corbel" w:hAnsi="Corbel"/>
              </w:rPr>
            </w:pPr>
            <w:r w:rsidRPr="00F008B3">
              <w:rPr>
                <w:rFonts w:ascii="Corbel" w:hAnsi="Corbel"/>
              </w:rPr>
              <w:t>•</w:t>
            </w:r>
            <w:r w:rsidRPr="00F008B3">
              <w:rPr>
                <w:rFonts w:ascii="Corbel" w:hAnsi="Corbel"/>
              </w:rPr>
              <w:tab/>
              <w:t>63 - 55% (3.0)</w:t>
            </w:r>
          </w:p>
          <w:p w14:paraId="785EDD5C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F008B3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54% i mniej (2.0)</w:t>
            </w:r>
          </w:p>
        </w:tc>
      </w:tr>
    </w:tbl>
    <w:p w14:paraId="5B6320FE" w14:textId="77777777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04F599C7" w14:textId="77777777" w:rsidR="00F008B3" w:rsidRPr="00F008B3" w:rsidRDefault="00F008B3" w:rsidP="00F008B3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5. CAŁKOWITY NAKŁAD PRACY STUDENTA POTRZEBNY DO OSIĄGNIĘCIA ZAŁOŻONYCH EFEKTÓW W GODZINACH ORAZ PUNKTACH ECTS </w:t>
      </w:r>
    </w:p>
    <w:p w14:paraId="5D19112D" w14:textId="77777777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008B3" w:rsidRPr="00F008B3" w14:paraId="6ACB8F7E" w14:textId="77777777" w:rsidTr="00A8362A">
        <w:tc>
          <w:tcPr>
            <w:tcW w:w="4962" w:type="dxa"/>
            <w:vAlign w:val="center"/>
          </w:tcPr>
          <w:p w14:paraId="25B4D9CB" w14:textId="77777777" w:rsidR="00F008B3" w:rsidRPr="00F008B3" w:rsidRDefault="00F008B3" w:rsidP="00F008B3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614108C" w14:textId="77777777" w:rsidR="00F008B3" w:rsidRPr="00F008B3" w:rsidRDefault="00F008B3" w:rsidP="00F008B3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Średnia liczba godzin na zrealizowanie aktywności</w:t>
            </w:r>
          </w:p>
        </w:tc>
      </w:tr>
      <w:tr w:rsidR="00F008B3" w:rsidRPr="00F008B3" w14:paraId="03028197" w14:textId="77777777" w:rsidTr="00A8362A">
        <w:tc>
          <w:tcPr>
            <w:tcW w:w="4962" w:type="dxa"/>
          </w:tcPr>
          <w:p w14:paraId="1E4CBD4D" w14:textId="77777777" w:rsidR="00F008B3" w:rsidRPr="00F008B3" w:rsidRDefault="00F008B3" w:rsidP="00F008B3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Godziny z harmonogramu studiów</w:t>
            </w:r>
          </w:p>
        </w:tc>
        <w:tc>
          <w:tcPr>
            <w:tcW w:w="4677" w:type="dxa"/>
          </w:tcPr>
          <w:p w14:paraId="0106F570" w14:textId="1881035B" w:rsidR="00F008B3" w:rsidRPr="00F008B3" w:rsidRDefault="00F008B3" w:rsidP="00F008B3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1</w:t>
            </w:r>
            <w:r w:rsidR="00D86E9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F008B3" w:rsidRPr="00F008B3" w14:paraId="62D00CAD" w14:textId="77777777" w:rsidTr="00A8362A">
        <w:tc>
          <w:tcPr>
            <w:tcW w:w="4962" w:type="dxa"/>
          </w:tcPr>
          <w:p w14:paraId="12321E4E" w14:textId="77777777" w:rsidR="00F008B3" w:rsidRPr="00F008B3" w:rsidRDefault="00F008B3" w:rsidP="00F008B3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Inne z udziałem nauczyciela akademickiego</w:t>
            </w:r>
          </w:p>
          <w:p w14:paraId="27C147E7" w14:textId="77777777" w:rsidR="00F008B3" w:rsidRPr="00F008B3" w:rsidRDefault="00F008B3" w:rsidP="00F008B3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(udział w konsultacjach, zaliczeniu końcowym)</w:t>
            </w:r>
          </w:p>
        </w:tc>
        <w:tc>
          <w:tcPr>
            <w:tcW w:w="4677" w:type="dxa"/>
          </w:tcPr>
          <w:p w14:paraId="3CF01E88" w14:textId="77777777" w:rsidR="00F008B3" w:rsidRPr="00F008B3" w:rsidRDefault="00F008B3" w:rsidP="00F008B3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="00F008B3" w:rsidRPr="00F008B3" w14:paraId="5F2F0571" w14:textId="77777777" w:rsidTr="00A8362A">
        <w:tc>
          <w:tcPr>
            <w:tcW w:w="4962" w:type="dxa"/>
          </w:tcPr>
          <w:p w14:paraId="62833318" w14:textId="77777777" w:rsidR="00F008B3" w:rsidRPr="00F008B3" w:rsidRDefault="00F008B3" w:rsidP="00F008B3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Godziny niekontaktowe – praca własna studenta</w:t>
            </w:r>
          </w:p>
          <w:p w14:paraId="5E4C0F49" w14:textId="77777777" w:rsidR="00F008B3" w:rsidRPr="00F008B3" w:rsidRDefault="00F008B3" w:rsidP="00F008B3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(przygotowanie do zajęć, napisanie referatu </w:t>
            </w: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>i opracowanie prezentacji multimedialnej itp.)</w:t>
            </w:r>
          </w:p>
        </w:tc>
        <w:tc>
          <w:tcPr>
            <w:tcW w:w="4677" w:type="dxa"/>
          </w:tcPr>
          <w:p w14:paraId="26F34F1E" w14:textId="1AFC5822" w:rsidR="00F008B3" w:rsidRPr="00F008B3" w:rsidRDefault="003411EC" w:rsidP="00F008B3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F008B3" w:rsidRPr="00F008B3" w14:paraId="6700CD42" w14:textId="77777777" w:rsidTr="00A8362A">
        <w:tc>
          <w:tcPr>
            <w:tcW w:w="4962" w:type="dxa"/>
          </w:tcPr>
          <w:p w14:paraId="29F0AE32" w14:textId="77777777" w:rsidR="00F008B3" w:rsidRPr="00F008B3" w:rsidRDefault="00F008B3" w:rsidP="00F008B3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SUMA GODZIN</w:t>
            </w:r>
          </w:p>
        </w:tc>
        <w:tc>
          <w:tcPr>
            <w:tcW w:w="4677" w:type="dxa"/>
          </w:tcPr>
          <w:p w14:paraId="11578E75" w14:textId="2B143E12" w:rsidR="00F008B3" w:rsidRPr="00F008B3" w:rsidRDefault="003411EC" w:rsidP="00F008B3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50</w:t>
            </w:r>
          </w:p>
        </w:tc>
      </w:tr>
      <w:tr w:rsidR="00F008B3" w:rsidRPr="00F008B3" w14:paraId="0356B0BB" w14:textId="77777777" w:rsidTr="00A8362A">
        <w:tc>
          <w:tcPr>
            <w:tcW w:w="4962" w:type="dxa"/>
          </w:tcPr>
          <w:p w14:paraId="24CF4401" w14:textId="77777777" w:rsidR="00F008B3" w:rsidRPr="00F008B3" w:rsidRDefault="00F008B3" w:rsidP="00F008B3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SUMARYCZNA LICZBA PUNKTÓW ECTS</w:t>
            </w:r>
          </w:p>
        </w:tc>
        <w:tc>
          <w:tcPr>
            <w:tcW w:w="4677" w:type="dxa"/>
          </w:tcPr>
          <w:p w14:paraId="3E70AAD6" w14:textId="77777777" w:rsidR="00F008B3" w:rsidRPr="00F008B3" w:rsidRDefault="00F008B3" w:rsidP="00F008B3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</w:tbl>
    <w:p w14:paraId="2FC6B95F" w14:textId="77777777" w:rsidR="00F008B3" w:rsidRPr="00F008B3" w:rsidRDefault="00F008B3" w:rsidP="00F008B3">
      <w:pPr>
        <w:spacing w:after="0" w:line="240" w:lineRule="auto"/>
        <w:ind w:left="426"/>
        <w:rPr>
          <w:rFonts w:ascii="Corbel" w:eastAsia="Calibri" w:hAnsi="Corbel" w:cs="Times New Roman"/>
          <w:i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i/>
          <w:kern w:val="0"/>
          <w:sz w:val="24"/>
          <w:szCs w:val="24"/>
          <w14:ligatures w14:val="none"/>
        </w:rPr>
        <w:t>* Należy uwzględnić, że 1 pkt ECTS odpowiada 25-30 godzin całkowitego nakładu pracy studenta.</w:t>
      </w:r>
    </w:p>
    <w:p w14:paraId="75C23744" w14:textId="77777777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36CF3007" w14:textId="77777777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6. PRAKTYKI ZAWODOWE W RAMACH PRZEDMIOTU</w:t>
      </w:r>
    </w:p>
    <w:p w14:paraId="45724DFD" w14:textId="77777777" w:rsidR="00F008B3" w:rsidRPr="00F008B3" w:rsidRDefault="00F008B3" w:rsidP="00F008B3">
      <w:pPr>
        <w:spacing w:after="0" w:line="240" w:lineRule="auto"/>
        <w:ind w:left="360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008B3" w:rsidRPr="00F008B3" w14:paraId="5E4864CE" w14:textId="77777777" w:rsidTr="00A8362A">
        <w:trPr>
          <w:trHeight w:val="397"/>
        </w:trPr>
        <w:tc>
          <w:tcPr>
            <w:tcW w:w="3544" w:type="dxa"/>
          </w:tcPr>
          <w:p w14:paraId="4D26CDC2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wymiar godzinowy</w:t>
            </w:r>
          </w:p>
        </w:tc>
        <w:tc>
          <w:tcPr>
            <w:tcW w:w="3969" w:type="dxa"/>
          </w:tcPr>
          <w:p w14:paraId="64B06610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---</w:t>
            </w:r>
          </w:p>
        </w:tc>
      </w:tr>
      <w:tr w:rsidR="00F008B3" w:rsidRPr="00F008B3" w14:paraId="7A030683" w14:textId="77777777" w:rsidTr="00A8362A">
        <w:trPr>
          <w:trHeight w:val="397"/>
        </w:trPr>
        <w:tc>
          <w:tcPr>
            <w:tcW w:w="3544" w:type="dxa"/>
          </w:tcPr>
          <w:p w14:paraId="1A500961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84A037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---</w:t>
            </w:r>
          </w:p>
        </w:tc>
      </w:tr>
    </w:tbl>
    <w:p w14:paraId="611DDA0E" w14:textId="77777777" w:rsidR="00F008B3" w:rsidRPr="00F008B3" w:rsidRDefault="00F008B3" w:rsidP="00F008B3">
      <w:pPr>
        <w:spacing w:after="0" w:line="240" w:lineRule="auto"/>
        <w:ind w:left="360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51433EB3" w14:textId="77777777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7. LITERATURA </w:t>
      </w:r>
    </w:p>
    <w:p w14:paraId="1BC93D49" w14:textId="77777777" w:rsidR="00F008B3" w:rsidRPr="00F008B3" w:rsidRDefault="00F008B3" w:rsidP="00F008B3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6"/>
      </w:tblGrid>
      <w:tr w:rsidR="00F008B3" w:rsidRPr="00F008B3" w14:paraId="3AD2A414" w14:textId="77777777" w:rsidTr="00A8362A">
        <w:trPr>
          <w:trHeight w:val="397"/>
        </w:trPr>
        <w:tc>
          <w:tcPr>
            <w:tcW w:w="9497" w:type="dxa"/>
          </w:tcPr>
          <w:p w14:paraId="1240CE59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  <w:t>Literatura podstawowa:</w:t>
            </w:r>
          </w:p>
          <w:p w14:paraId="5B38E1FB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042361F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Firlit</w:t>
            </w:r>
            <w:proofErr w:type="spellEnd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-</w:t>
            </w:r>
            <w:proofErr w:type="spellStart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Fesknak</w:t>
            </w:r>
            <w:proofErr w:type="spellEnd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G. , Męcina J. (red.) (2018) </w:t>
            </w:r>
            <w:r w:rsidRPr="00F008B3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Polityka społeczna, </w:t>
            </w: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Warszawa: Wydawnictwo Naukowe PWN.</w:t>
            </w:r>
          </w:p>
          <w:p w14:paraId="7723183A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Grewiński</w:t>
            </w:r>
            <w:proofErr w:type="spellEnd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M., (2022) </w:t>
            </w:r>
            <w:r w:rsidRPr="00F008B3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Usługi społeczne w pomocy społecznej</w:t>
            </w: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[w:] Bojanowska E., </w:t>
            </w:r>
            <w:proofErr w:type="spellStart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Chaczko</w:t>
            </w:r>
            <w:proofErr w:type="spellEnd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K., Krzyszkowski J., Zdebska E. (red.) </w:t>
            </w:r>
            <w:r w:rsidRPr="00F008B3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Pomoc społeczna. Idea – rozwój – instytucje. </w:t>
            </w: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Warszawa: Wydawnictwo Naukowe PWN SA.</w:t>
            </w:r>
          </w:p>
          <w:p w14:paraId="18656887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Grewiński</w:t>
            </w:r>
            <w:proofErr w:type="spellEnd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M., (2021) </w:t>
            </w:r>
            <w:r w:rsidRPr="00F008B3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Usługi społeczne we współczesnej polityce społecznej. Przegląd problemów i wizja przyszłości.</w:t>
            </w: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Warszawa: Dom wydawniczy ELIPSA. </w:t>
            </w:r>
          </w:p>
          <w:p w14:paraId="0567B579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Grewiński</w:t>
            </w:r>
            <w:proofErr w:type="spellEnd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M., (2016) </w:t>
            </w:r>
            <w:r w:rsidRPr="00F008B3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Stare i nowe koncepcje wspierające rozwój usług społecznych – w jakim kierunku zmierzamy?  </w:t>
            </w: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[w:] </w:t>
            </w:r>
            <w:proofErr w:type="spellStart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Chaczko</w:t>
            </w:r>
            <w:proofErr w:type="spellEnd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K., Stanek K. M., (red.) </w:t>
            </w:r>
            <w:r w:rsidRPr="00F008B3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Polityka społeczna w zmieniającej się rzeczywistości</w:t>
            </w: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. Katowice: Wydawnictwo Naukowe Śląsk.</w:t>
            </w:r>
          </w:p>
          <w:p w14:paraId="76A99FCC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0" w:line="276" w:lineRule="auto"/>
              <w:contextualSpacing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Lizut J., Kowalczuk P. (2011). </w:t>
            </w:r>
            <w:r w:rsidRPr="00F008B3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Katalog usług społecznych.</w:t>
            </w: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[w:] M. </w:t>
            </w:r>
            <w:proofErr w:type="spellStart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Grewiński</w:t>
            </w:r>
            <w:proofErr w:type="spellEnd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, M. Rymsza (red.). </w:t>
            </w:r>
            <w:r w:rsidRPr="00F008B3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Polityka aktywizacji w Polsce. Usługi reintegracji w sektorze gospodarki społecznej. </w:t>
            </w: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Warszawa: Wyższa Szkoła Pedagogiczna TWP w Warszawie.</w:t>
            </w:r>
          </w:p>
          <w:p w14:paraId="646441D4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0" w:line="276" w:lineRule="auto"/>
              <w:contextualSpacing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Racław M., </w:t>
            </w:r>
            <w:proofErr w:type="spellStart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Wiszejko</w:t>
            </w:r>
            <w:proofErr w:type="spellEnd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-Wierzbicka D. , </w:t>
            </w:r>
            <w:proofErr w:type="spellStart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Wołowicz</w:t>
            </w:r>
            <w:proofErr w:type="spellEnd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-Ruszkowska A. (red.) (2018) </w:t>
            </w:r>
            <w:r w:rsidRPr="00F008B3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Byliśmy </w:t>
            </w:r>
            <w:r w:rsidRPr="00F008B3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br/>
              <w:t xml:space="preserve">jak z kosmosu. Między (nie)wydolnością środowiska a potrzebami rodziców </w:t>
            </w:r>
            <w:r w:rsidRPr="00F008B3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br/>
              <w:t xml:space="preserve">z niepełnosprawnościami. </w:t>
            </w: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Warszawa: Fundacja Instytutu Spraw Publicznych.</w:t>
            </w:r>
          </w:p>
          <w:p w14:paraId="753E516E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0" w:line="276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Rymsza M. (red.) (2023) </w:t>
            </w:r>
            <w:r w:rsidRPr="00F008B3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W stronę środowiskowych usług społecznych. </w:t>
            </w:r>
            <w:proofErr w:type="spellStart"/>
            <w:r w:rsidRPr="00F008B3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Deinstytucjonalizacja</w:t>
            </w:r>
            <w:proofErr w:type="spellEnd"/>
            <w:r w:rsidRPr="00F008B3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 praktyk pomocowych w Polsce i Europie. Raporty Uniwersyteckiego Obserwatorium Deinstytucjonalizacji Praktyk Pomocowych UW</w:t>
            </w: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. Warszawa: Wydawnictwa Uniwersytetu Warszawskiego, </w:t>
            </w:r>
          </w:p>
          <w:p w14:paraId="72C6ECFB" w14:textId="77777777" w:rsidR="00F008B3" w:rsidRPr="00F008B3" w:rsidRDefault="00F008B3" w:rsidP="00F008B3">
            <w:pPr>
              <w:spacing w:after="0" w:line="276" w:lineRule="auto"/>
              <w:ind w:left="313" w:hanging="142"/>
              <w:contextualSpacing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https://wuw.pl/data/include/cms//W_strone_srodowiskowych_Rymsza_Marek_red_2023.pdf</w:t>
            </w:r>
          </w:p>
          <w:p w14:paraId="547E5B7C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</w:pPr>
            <w:r w:rsidRPr="00F008B3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>Rozporządzenie Ministra Polityki Społecznej z dnia 22 września 2005 r. w sprawie</w:t>
            </w:r>
          </w:p>
          <w:p w14:paraId="0E887918" w14:textId="77777777" w:rsidR="00F008B3" w:rsidRPr="00F008B3" w:rsidRDefault="00F008B3" w:rsidP="00F008B3">
            <w:pPr>
              <w:spacing w:after="200" w:line="276" w:lineRule="auto"/>
              <w:ind w:left="313"/>
              <w:contextualSpacing/>
              <w:jc w:val="both"/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</w:pPr>
            <w:r w:rsidRPr="00F008B3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>specjalistycznych usług opiekuńczych (Dz. U. z 2005 r. Nr 189 poz. 1598 ze zm.)</w:t>
            </w:r>
          </w:p>
          <w:p w14:paraId="249A476A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</w:pPr>
            <w:r w:rsidRPr="00F008B3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 xml:space="preserve">Rozporządzenie Rady Ministrów z dnia 30 października 2023 r. w sprawie Narodowego Programu Ochrony Zdrowia Psychicznego na lata 2023-2030, (Dz.U. 2023 poz. 2480) </w:t>
            </w:r>
            <w:r w:rsidRPr="00F008B3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br/>
              <w:t>z Załącznikiem.</w:t>
            </w:r>
          </w:p>
          <w:p w14:paraId="4DB2821A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</w:pPr>
            <w:r w:rsidRPr="00F008B3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>Rozporządzenie Ministra Pracy i Polityki Społecznej z dnia 31 maja 2012 r. w sprawie rodzinnych domów pomocy (Dz. U. 2012 poz. 719),</w:t>
            </w:r>
          </w:p>
          <w:p w14:paraId="5435FC0E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</w:pPr>
            <w:r w:rsidRPr="00F008B3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>Rozporządzenie Ministra  Rodziny i polityki społecznej z dnia 8 kwietnia 2021 r. w sprawie rodzinnego wywiadu środowiskowego</w:t>
            </w:r>
            <w:r w:rsidRPr="00F008B3">
              <w:t xml:space="preserve"> (</w:t>
            </w:r>
            <w:r w:rsidRPr="00F008B3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 xml:space="preserve">Dz.U. 2021 poz. 893) z Załącznikami </w:t>
            </w:r>
          </w:p>
          <w:p w14:paraId="36139268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</w:pPr>
            <w:r w:rsidRPr="00F008B3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 xml:space="preserve">Ustawa z dnia 17 czerwca 1966 r. o postępowaniu egzekucyjnym w administracji </w:t>
            </w:r>
            <w:r w:rsidRPr="00F008B3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br/>
              <w:t>(Dz. U. z 2020 r., poz. 1427 z późn. zm.),</w:t>
            </w:r>
          </w:p>
          <w:p w14:paraId="27E47A26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</w:pPr>
            <w:r w:rsidRPr="00F008B3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lastRenderedPageBreak/>
              <w:t>Ustawa z dnia 14 czerwca 1960 r. Kodeks postępowania administracyjnego (Dz. U. z 2020 r. poz. 256 z późn. zm.),</w:t>
            </w:r>
          </w:p>
          <w:p w14:paraId="032EB988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008B3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Obwieszczenie Marszałka Sejmu Rzeczypospolitej Polskiej z dnia 14 czerwca 2024 r. </w:t>
            </w:r>
            <w:r w:rsidRPr="00F008B3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w sprawie ogłoszenia jednolitego tekstu ustawy o ochronie zdrowia psychicznego </w:t>
            </w:r>
            <w:r w:rsidRPr="00F008B3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br/>
              <w:t>(Dz. U. 2024, poz. 917) wraz z Załącznikiem: Ustawa z dnia 19 sierpnia 1994 r. o ochronie zdrowia psychicznego – tekst jednolity.</w:t>
            </w:r>
          </w:p>
          <w:p w14:paraId="329052F3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008B3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>UCHWAŁA NR 135 RADY MINISTRÓW z dnia 15 czerwca 2022 r. w sprawie przyjęcia polityki publicznej pod nazwą Strategia rozwoju usług społecznych, polityka publiczna do roku 2030 (z perspektywą do 2035 r.), Monitor Polski Dziennik Urzędowy Rzeczypospolitej Polskiej z dn. 10 sierpnia 2022 r., poz. 767767, Załącznik do uchwały nr 135 Rady Ministrów</w:t>
            </w:r>
            <w:r w:rsidRPr="00F008B3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br/>
              <w:t>z dnia 15 czerwca 2022 r. (M.P. poz. 767):</w:t>
            </w:r>
          </w:p>
          <w:p w14:paraId="65CB0520" w14:textId="77777777" w:rsidR="00F008B3" w:rsidRPr="00F008B3" w:rsidRDefault="00F008B3" w:rsidP="00F008B3">
            <w:pPr>
              <w:spacing w:after="0" w:line="240" w:lineRule="auto"/>
              <w:ind w:left="454"/>
              <w:jc w:val="both"/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008B3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>https://isap.sejm.gov.pl/isap.nsf/download.xsp/WMP20220000767/O/M20220767.pdf</w:t>
            </w:r>
          </w:p>
          <w:p w14:paraId="38908D18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008B3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>USTAWA z dnia 12 marca 2004 r. o pomocy społecznej, Dz. U. 2004 Nr 64 poz. 593 z późn. zmianami (</w:t>
            </w:r>
            <w:proofErr w:type="spellStart"/>
            <w:r w:rsidRPr="00F008B3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>t.j</w:t>
            </w:r>
            <w:proofErr w:type="spellEnd"/>
            <w:r w:rsidRPr="00F008B3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. opracowano na podstawie: Dz. U. z 2023 r. poz. 901, 1693, 1938, 2760, z 2024 r. poz. 743, 858,859). </w:t>
            </w:r>
          </w:p>
          <w:p w14:paraId="1C819DD9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0" w:line="276" w:lineRule="auto"/>
              <w:contextualSpacing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Wejcman</w:t>
            </w:r>
            <w:proofErr w:type="spellEnd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Z. (2011). </w:t>
            </w:r>
            <w:r w:rsidRPr="00F008B3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>Świadczenie usług społecznych – w stronę trzeciego sektora</w:t>
            </w: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[w:] </w:t>
            </w: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br/>
              <w:t xml:space="preserve">M. </w:t>
            </w:r>
            <w:proofErr w:type="spellStart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Grewiński</w:t>
            </w:r>
            <w:proofErr w:type="spellEnd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, B. Skrzypczak (red.). </w:t>
            </w:r>
            <w:r w:rsidRPr="00F008B3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>Środowiskowe usługi społeczne – nowa perspektywa polityki i pedagogiki społecznej. Warszawa: Wyższa Szkoła Pedagogiczna TWP w Warszawie.</w:t>
            </w:r>
          </w:p>
          <w:p w14:paraId="3391564A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9A82128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Netografia</w:t>
            </w:r>
            <w:proofErr w:type="spellEnd"/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:</w:t>
            </w:r>
          </w:p>
          <w:p w14:paraId="720CF849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https://www.rops.rzeszow.pl/dokumenty/kp/2022/Realizacja-uslug-opiekunczych-w-tym-specjalistycznych-uslug-opiekunczych.-Aspekty-prawne.pdf</w:t>
            </w:r>
          </w:p>
          <w:p w14:paraId="769DF2EA" w14:textId="77777777" w:rsidR="00F008B3" w:rsidRPr="00F008B3" w:rsidRDefault="00F008B3" w:rsidP="00F008B3">
            <w:pPr>
              <w:spacing w:after="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008B3">
              <w:rPr>
                <w:rFonts w:ascii="Corbel" w:hAnsi="Corbel"/>
                <w:sz w:val="24"/>
                <w:szCs w:val="24"/>
              </w:rPr>
              <w:t>https://www.wuw.pl/pol_pl_W-strone-srodowiskowych-uslug-spolecznych-Deinstytucjonalizacja-praktyk-pomocowych-w-Polsce-i-Europie-EBOOK-18710_1.png</w:t>
            </w:r>
          </w:p>
          <w:p w14:paraId="247CF884" w14:textId="77777777" w:rsidR="00F008B3" w:rsidRPr="00F008B3" w:rsidRDefault="00F008B3" w:rsidP="00F008B3">
            <w:pPr>
              <w:spacing w:after="0" w:line="276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https://doradcawpomocyspolecznej.pl/artykul/lokalne-plany-deinstytucjonalizacji-uslug-spolecznych-czy-umozliwia-rozwoj-uslug-srodowiskowych</w:t>
            </w:r>
          </w:p>
          <w:p w14:paraId="69569D04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F008B3" w:rsidRPr="00F008B3" w14:paraId="46485668" w14:textId="77777777" w:rsidTr="00A8362A">
        <w:trPr>
          <w:trHeight w:val="397"/>
        </w:trPr>
        <w:tc>
          <w:tcPr>
            <w:tcW w:w="9497" w:type="dxa"/>
          </w:tcPr>
          <w:p w14:paraId="3DED763F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 xml:space="preserve">Literatura uzupełniająca: </w:t>
            </w:r>
          </w:p>
          <w:p w14:paraId="59DE26B4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</w:pPr>
          </w:p>
          <w:p w14:paraId="3A7F9CBC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contextualSpacing/>
              <w:jc w:val="both"/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Barłóg K. (red.) (2014) </w:t>
            </w:r>
            <w:r w:rsidRPr="00F008B3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 xml:space="preserve">Systemowość oddziaływań w rehabilitacji, edukacji i psychologicznej integracji jako przejaw troski o osobę z niepełnosprawnością. Idee prof. Aleksandra Hulka i ich ponadczasowość w teorii i praktyce. </w:t>
            </w: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Rzeszów: Wydawnictwo Uniwersytetu Rzeszowskiego</w:t>
            </w:r>
            <w:r w:rsidRPr="00F008B3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.</w:t>
            </w:r>
          </w:p>
          <w:p w14:paraId="4CACADDD" w14:textId="77777777" w:rsidR="00F008B3" w:rsidRPr="00F008B3" w:rsidRDefault="00F008B3" w:rsidP="00F008B3">
            <w:pPr>
              <w:numPr>
                <w:ilvl w:val="0"/>
                <w:numId w:val="2"/>
              </w:numPr>
              <w:spacing w:after="0" w:line="240" w:lineRule="auto"/>
              <w:ind w:left="454" w:hanging="454"/>
              <w:contextualSpacing/>
              <w:jc w:val="both"/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Bręczewski</w:t>
            </w:r>
            <w:proofErr w:type="spellEnd"/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 G., (2010) </w:t>
            </w:r>
            <w:r w:rsidRPr="00F008B3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Wybrane  psychospołeczne aspekty niepełnosprawności. W kierunku rozwojowej wizji procesu rehabilitacji</w:t>
            </w: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. Poznań: Wyd. Akademia Wychowania Fizycznego  im. E. Piaseckiego w Poznaniu.</w:t>
            </w:r>
          </w:p>
          <w:p w14:paraId="1796E1C3" w14:textId="77777777" w:rsidR="00F008B3" w:rsidRPr="00F008B3" w:rsidRDefault="00F008B3" w:rsidP="00F008B3">
            <w:pPr>
              <w:numPr>
                <w:ilvl w:val="0"/>
                <w:numId w:val="3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Denek E. (2003). </w:t>
            </w:r>
            <w:r w:rsidRPr="00F008B3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Rola samorządu terytorialnego w świadczeniu usług społecznych.</w:t>
            </w: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 [w:]</w:t>
            </w: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br/>
              <w:t xml:space="preserve">E. Denek (red.). </w:t>
            </w:r>
            <w:r w:rsidRPr="00F008B3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Usługi społeczne w gospodarce samorządu terytorialnego w Polsce</w:t>
            </w: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. Poznań: Wydawnictwo Akademii Ekonomicznej w Poznaniu.</w:t>
            </w:r>
          </w:p>
          <w:p w14:paraId="125FAD97" w14:textId="77777777" w:rsidR="00F008B3" w:rsidRPr="00F008B3" w:rsidRDefault="00F008B3" w:rsidP="00F008B3">
            <w:pPr>
              <w:numPr>
                <w:ilvl w:val="0"/>
                <w:numId w:val="3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Frączkiewicz</w:t>
            </w:r>
            <w:proofErr w:type="spellEnd"/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-Wronka A. (2002). </w:t>
            </w:r>
            <w:r w:rsidRPr="00F008B3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Usługi społeczne realizowane w partnerstwie. Międzyorganizacyjne aspekty zarządzania</w:t>
            </w: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. Łazy: Wyższa Szkoła Pedagogiczna TWP </w:t>
            </w: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br/>
              <w:t>w Warszawie.</w:t>
            </w:r>
          </w:p>
          <w:p w14:paraId="7B9332B9" w14:textId="77777777" w:rsidR="00F008B3" w:rsidRPr="00F008B3" w:rsidRDefault="00F008B3" w:rsidP="00F008B3">
            <w:pPr>
              <w:numPr>
                <w:ilvl w:val="0"/>
                <w:numId w:val="3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Iwankiewicz</w:t>
            </w:r>
            <w:proofErr w:type="spellEnd"/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-Rak B. (2012). </w:t>
            </w:r>
            <w:r w:rsidRPr="00F008B3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Usługi społeczne – kryteria wyboru miejsca i formy konsumpcji</w:t>
            </w: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. „Zeszyty Naukowe Uniwersytetu Szczecińskiego. Ekonomiczne problemy usług”. </w:t>
            </w: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br/>
              <w:t>nr 95/2012 r., ss. 25-36.</w:t>
            </w:r>
          </w:p>
          <w:p w14:paraId="590DDE3D" w14:textId="77777777" w:rsidR="00F008B3" w:rsidRPr="00F008B3" w:rsidRDefault="00F008B3" w:rsidP="00F008B3">
            <w:pPr>
              <w:numPr>
                <w:ilvl w:val="0"/>
                <w:numId w:val="3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Kawula S. (2009). </w:t>
            </w:r>
            <w:r w:rsidRPr="00F008B3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Pomocniczość w pracy socjalnej i opiekuńczej</w:t>
            </w: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. [w:] S. Kawula (red.). </w:t>
            </w:r>
            <w:r w:rsidRPr="00F008B3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Pedagogika społeczna. Dokonania-aktualności-perspektywy</w:t>
            </w: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. Toruń: Wydawnictwo Adam Marszałek.</w:t>
            </w:r>
          </w:p>
          <w:p w14:paraId="0413ADE5" w14:textId="77777777" w:rsidR="00F008B3" w:rsidRPr="00F008B3" w:rsidRDefault="00F008B3" w:rsidP="00F008B3">
            <w:pPr>
              <w:numPr>
                <w:ilvl w:val="0"/>
                <w:numId w:val="3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lastRenderedPageBreak/>
              <w:t>Meder</w:t>
            </w:r>
            <w:proofErr w:type="spellEnd"/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 J. (red.) (1999), </w:t>
            </w:r>
            <w:r w:rsidRPr="00F008B3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 xml:space="preserve">Trening umiejętności społecznych w rehabilitacji zaburzeń psychicznych, </w:t>
            </w: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Katowice: Wydawnictwo Naukowe Śląsk.</w:t>
            </w:r>
          </w:p>
          <w:p w14:paraId="0202D49B" w14:textId="77777777" w:rsidR="00F008B3" w:rsidRPr="00F008B3" w:rsidRDefault="00F008B3" w:rsidP="00F008B3">
            <w:pPr>
              <w:numPr>
                <w:ilvl w:val="0"/>
                <w:numId w:val="3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Usługi opiekuńcze realizowane w województwie podkarpackim w 2021 roku.</w:t>
            </w: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 (2022) Rzeszów: Wydawca - Regionalny Ośrodek Polityki Społecznej w Rzeszowie.</w:t>
            </w:r>
          </w:p>
          <w:p w14:paraId="41A2EA71" w14:textId="77777777" w:rsidR="00F008B3" w:rsidRPr="00F008B3" w:rsidRDefault="00F008B3" w:rsidP="00F008B3">
            <w:pPr>
              <w:numPr>
                <w:ilvl w:val="0"/>
                <w:numId w:val="3"/>
              </w:numPr>
              <w:spacing w:after="0" w:line="240" w:lineRule="auto"/>
              <w:ind w:left="461" w:hanging="461"/>
              <w:contextualSpacing/>
              <w:jc w:val="both"/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Szostak E., </w:t>
            </w:r>
            <w:proofErr w:type="spellStart"/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Czapiga</w:t>
            </w:r>
            <w:proofErr w:type="spellEnd"/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 A., M. </w:t>
            </w:r>
            <w:proofErr w:type="spellStart"/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Paprocka-Borowicz</w:t>
            </w:r>
            <w:proofErr w:type="spellEnd"/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 (2020) </w:t>
            </w:r>
            <w:r w:rsidRPr="00F008B3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 xml:space="preserve">Proces rehabilitacji kompleksowej  </w:t>
            </w:r>
            <w:r w:rsidRPr="00F008B3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br/>
              <w:t>w Polsce – aspekty psychologiczne, społeczno-ekonomiczne i organizacyjne</w:t>
            </w:r>
            <w:r w:rsidRPr="00F008B3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. Wrocław: Wydawnictwo Uniwersytetu Ekonomicznego we Wrocławiu. </w:t>
            </w:r>
          </w:p>
          <w:p w14:paraId="2208CA5F" w14:textId="77777777" w:rsidR="00F008B3" w:rsidRPr="00F008B3" w:rsidRDefault="00F008B3" w:rsidP="00F008B3">
            <w:pPr>
              <w:spacing w:after="0" w:line="240" w:lineRule="auto"/>
              <w:rPr>
                <w:rFonts w:ascii="Corbel" w:eastAsia="Calibri" w:hAnsi="Corbel" w:cs="Times New Roman"/>
                <w:b/>
                <w:bCs/>
                <w:i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0221D11" w14:textId="77777777" w:rsidR="00F008B3" w:rsidRPr="00F008B3" w:rsidRDefault="00F008B3" w:rsidP="00F008B3">
      <w:pPr>
        <w:spacing w:after="0" w:line="240" w:lineRule="auto"/>
        <w:ind w:left="360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bookmarkStart w:id="0" w:name="_GoBack"/>
      <w:bookmarkEnd w:id="0"/>
    </w:p>
    <w:p w14:paraId="67C1F981" w14:textId="77777777" w:rsidR="00F008B3" w:rsidRPr="00F008B3" w:rsidRDefault="00F008B3" w:rsidP="00F008B3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F008B3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Akceptacja Kierownika Jednostki lub osoby upoważnionej</w:t>
      </w:r>
    </w:p>
    <w:p w14:paraId="178DAC19" w14:textId="77777777" w:rsidR="00F008B3" w:rsidRPr="00F008B3" w:rsidRDefault="00F008B3" w:rsidP="00F008B3"/>
    <w:p w14:paraId="310FF394" w14:textId="77777777" w:rsidR="00F008B3" w:rsidRPr="00F008B3" w:rsidRDefault="00F008B3" w:rsidP="00F008B3"/>
    <w:p w14:paraId="5A73AFBD" w14:textId="77777777" w:rsidR="00F008B3" w:rsidRDefault="00F008B3" w:rsidP="005C747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kern w:val="0"/>
          <w:sz w:val="24"/>
          <w:szCs w:val="24"/>
          <w14:ligatures w14:val="none"/>
        </w:rPr>
      </w:pPr>
    </w:p>
    <w:sectPr w:rsidR="00F008B3" w:rsidSect="005C7471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4B038" w14:textId="77777777" w:rsidR="00943554" w:rsidRDefault="00943554" w:rsidP="005C7471">
      <w:pPr>
        <w:spacing w:after="0" w:line="240" w:lineRule="auto"/>
      </w:pPr>
      <w:r>
        <w:separator/>
      </w:r>
    </w:p>
  </w:endnote>
  <w:endnote w:type="continuationSeparator" w:id="0">
    <w:p w14:paraId="2953A982" w14:textId="77777777" w:rsidR="00943554" w:rsidRDefault="00943554" w:rsidP="005C7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Antiqua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71139"/>
      <w:docPartObj>
        <w:docPartGallery w:val="Page Numbers (Bottom of Page)"/>
        <w:docPartUnique/>
      </w:docPartObj>
    </w:sdtPr>
    <w:sdtEndPr/>
    <w:sdtContent>
      <w:p w14:paraId="33B45BE5" w14:textId="57F226D3" w:rsidR="00B92C87" w:rsidRDefault="00B92C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87FBA3" w14:textId="77777777" w:rsidR="00B92C87" w:rsidRDefault="00B9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04B11" w14:textId="77777777" w:rsidR="00943554" w:rsidRDefault="00943554" w:rsidP="005C7471">
      <w:pPr>
        <w:spacing w:after="0" w:line="240" w:lineRule="auto"/>
      </w:pPr>
      <w:r>
        <w:separator/>
      </w:r>
    </w:p>
  </w:footnote>
  <w:footnote w:type="continuationSeparator" w:id="0">
    <w:p w14:paraId="39041EF9" w14:textId="77777777" w:rsidR="00943554" w:rsidRDefault="00943554" w:rsidP="005C7471">
      <w:pPr>
        <w:spacing w:after="0" w:line="240" w:lineRule="auto"/>
      </w:pPr>
      <w:r>
        <w:continuationSeparator/>
      </w:r>
    </w:p>
  </w:footnote>
  <w:footnote w:id="1">
    <w:p w14:paraId="4C004CF5" w14:textId="77777777" w:rsidR="00F008B3" w:rsidRDefault="00F008B3" w:rsidP="00F008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9F67E1"/>
    <w:multiLevelType w:val="hybridMultilevel"/>
    <w:tmpl w:val="0284D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B4076"/>
    <w:multiLevelType w:val="hybridMultilevel"/>
    <w:tmpl w:val="A86E2F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471"/>
    <w:rsid w:val="00071F48"/>
    <w:rsid w:val="00093A01"/>
    <w:rsid w:val="000D766F"/>
    <w:rsid w:val="001323A4"/>
    <w:rsid w:val="00151795"/>
    <w:rsid w:val="002229DE"/>
    <w:rsid w:val="002622F4"/>
    <w:rsid w:val="00334C69"/>
    <w:rsid w:val="003411EC"/>
    <w:rsid w:val="003B5D06"/>
    <w:rsid w:val="004F6A2A"/>
    <w:rsid w:val="005071B1"/>
    <w:rsid w:val="005C7471"/>
    <w:rsid w:val="00617CF8"/>
    <w:rsid w:val="00943554"/>
    <w:rsid w:val="00964152"/>
    <w:rsid w:val="00975F3C"/>
    <w:rsid w:val="009F1D99"/>
    <w:rsid w:val="00B53594"/>
    <w:rsid w:val="00B66BE9"/>
    <w:rsid w:val="00B92C87"/>
    <w:rsid w:val="00C92E7F"/>
    <w:rsid w:val="00CD46ED"/>
    <w:rsid w:val="00D86E90"/>
    <w:rsid w:val="00DA215C"/>
    <w:rsid w:val="00EB7C1F"/>
    <w:rsid w:val="00ED4882"/>
    <w:rsid w:val="00EE3651"/>
    <w:rsid w:val="00F008B3"/>
    <w:rsid w:val="00F3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2A10"/>
  <w15:chartTrackingRefBased/>
  <w15:docId w15:val="{7C802C70-A9C5-4605-8DD3-7C1CB057B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C74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74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74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4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74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4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74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4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74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74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74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74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747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747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74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74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74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74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74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74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74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74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74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74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74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74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74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74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7471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74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747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C747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9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2C87"/>
  </w:style>
  <w:style w:type="paragraph" w:styleId="Stopka">
    <w:name w:val="footer"/>
    <w:basedOn w:val="Normalny"/>
    <w:link w:val="StopkaZnak"/>
    <w:uiPriority w:val="99"/>
    <w:unhideWhenUsed/>
    <w:rsid w:val="00B9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2022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Bozacka</dc:creator>
  <cp:keywords/>
  <dc:description/>
  <cp:lastModifiedBy>Anna Pikus</cp:lastModifiedBy>
  <cp:revision>4</cp:revision>
  <dcterms:created xsi:type="dcterms:W3CDTF">2024-07-26T09:04:00Z</dcterms:created>
  <dcterms:modified xsi:type="dcterms:W3CDTF">2024-09-19T12:11:00Z</dcterms:modified>
</cp:coreProperties>
</file>