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B54" w:rsidRPr="00A92B54" w:rsidRDefault="00997F14" w:rsidP="00A92B54">
      <w:pPr>
        <w:pStyle w:val="Tytu"/>
        <w:rPr>
          <w:sz w:val="16"/>
          <w:szCs w:val="16"/>
        </w:rPr>
      </w:pPr>
      <w:r>
        <w:t xml:space="preserve">   </w:t>
      </w:r>
      <w:r w:rsidR="00CD6897">
        <w:tab/>
      </w:r>
      <w:r w:rsidR="00CD6897">
        <w:tab/>
      </w:r>
      <w:r w:rsidR="00A92B54">
        <w:tab/>
        <w:t xml:space="preserve">                                           </w:t>
      </w:r>
      <w:r w:rsidR="00A92B54" w:rsidRPr="00A92B54">
        <w:rPr>
          <w:sz w:val="16"/>
          <w:szCs w:val="16"/>
        </w:rPr>
        <w:t xml:space="preserve">Załącznik nr 1.5 do Zarządzenia Rektora </w:t>
      </w:r>
      <w:proofErr w:type="spellStart"/>
      <w:r w:rsidR="00A92B54" w:rsidRPr="00A92B54">
        <w:rPr>
          <w:sz w:val="16"/>
          <w:szCs w:val="16"/>
        </w:rPr>
        <w:t>UR</w:t>
      </w:r>
      <w:proofErr w:type="spellEnd"/>
      <w:r w:rsidR="00A92B54" w:rsidRPr="00A92B54">
        <w:rPr>
          <w:sz w:val="16"/>
          <w:szCs w:val="16"/>
        </w:rPr>
        <w:t xml:space="preserve">  nr 12/2019</w:t>
      </w:r>
    </w:p>
    <w:p w:rsidR="00A92B54" w:rsidRPr="009C54AE" w:rsidRDefault="00A92B54" w:rsidP="00A92B54">
      <w:pPr>
        <w:pStyle w:val="Tytu"/>
        <w:rPr>
          <w:rFonts w:ascii="Corbel" w:hAnsi="Corbel"/>
          <w:b w:val="0"/>
          <w:smallCaps/>
        </w:rPr>
      </w:pPr>
      <w:r w:rsidRPr="009C54AE">
        <w:rPr>
          <w:rFonts w:ascii="Corbel" w:hAnsi="Corbel"/>
          <w:smallCaps/>
        </w:rPr>
        <w:t>SYLABUS</w:t>
      </w:r>
      <w:r w:rsidR="00CD6897">
        <w:tab/>
      </w:r>
      <w:r w:rsidR="00CD6897">
        <w:tab/>
      </w:r>
      <w:r w:rsidR="00CD6897"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1382F">
        <w:rPr>
          <w:rFonts w:ascii="Corbel" w:hAnsi="Corbel"/>
          <w:i/>
          <w:smallCaps/>
          <w:sz w:val="24"/>
          <w:szCs w:val="24"/>
        </w:rPr>
        <w:t xml:space="preserve"> </w:t>
      </w:r>
      <w:r w:rsidR="00B67696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91382F">
        <w:rPr>
          <w:rFonts w:ascii="Corbel" w:hAnsi="Corbel"/>
          <w:sz w:val="20"/>
          <w:szCs w:val="20"/>
        </w:rPr>
        <w:t>202</w:t>
      </w:r>
      <w:r w:rsidR="00B6769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A92B54">
        <w:rPr>
          <w:rFonts w:ascii="Corbel" w:hAnsi="Corbel"/>
          <w:sz w:val="20"/>
          <w:szCs w:val="20"/>
        </w:rPr>
        <w:t>20</w:t>
      </w:r>
      <w:r w:rsidR="0091382F">
        <w:rPr>
          <w:rFonts w:ascii="Corbel" w:hAnsi="Corbel"/>
          <w:sz w:val="20"/>
          <w:szCs w:val="20"/>
        </w:rPr>
        <w:t>2</w:t>
      </w:r>
      <w:r w:rsidR="00B67696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a program</w:t>
            </w:r>
            <w:r w:rsidR="00B67696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pracy w przedszkolu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B6769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BB4297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E856D9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7C6A1F">
        <w:trPr>
          <w:trHeight w:val="517"/>
        </w:trPr>
        <w:tc>
          <w:tcPr>
            <w:tcW w:w="1701" w:type="dxa"/>
          </w:tcPr>
          <w:p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:rsidTr="001A1CFE">
        <w:tc>
          <w:tcPr>
            <w:tcW w:w="1701" w:type="dxa"/>
          </w:tcPr>
          <w:p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:rsidR="007841FB" w:rsidRDefault="00ED1894" w:rsidP="003262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:rsidTr="000E4D9F">
        <w:tc>
          <w:tcPr>
            <w:tcW w:w="974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9C54AE" w:rsidRDefault="006711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946">
              <w:rPr>
                <w:rFonts w:ascii="Corbel" w:hAnsi="Corbel"/>
                <w:sz w:val="24"/>
                <w:szCs w:val="24"/>
              </w:rPr>
              <w:t xml:space="preserve">Filozoficzne, psychologiczne </w:t>
            </w:r>
            <w:r>
              <w:rPr>
                <w:rFonts w:ascii="Corbel" w:hAnsi="Corbel"/>
                <w:sz w:val="24"/>
                <w:szCs w:val="24"/>
              </w:rPr>
              <w:t>społeczne podstawy programu. Geneza programu.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671140" w:rsidRDefault="00E93ABF" w:rsidP="006711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Ideały, zadania i cele- taksonomia. Przewodnie idee </w:t>
            </w:r>
            <w:r w:rsidR="00757580">
              <w:rPr>
                <w:rFonts w:ascii="Corbel" w:hAnsi="Corbel"/>
                <w:sz w:val="24"/>
                <w:szCs w:val="24"/>
              </w:rPr>
              <w:t>programów edukacyjnych.</w:t>
            </w:r>
          </w:p>
        </w:tc>
      </w:tr>
      <w:tr w:rsidR="00757580" w:rsidTr="000E4D9F">
        <w:tc>
          <w:tcPr>
            <w:tcW w:w="9747" w:type="dxa"/>
          </w:tcPr>
          <w:p w:rsidR="00757580" w:rsidRPr="009C54AE" w:rsidRDefault="00F7515C" w:rsidP="000E1B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Jasność i jawność programu edukacyjnego.  </w:t>
            </w:r>
            <w:r w:rsidR="00217F9A">
              <w:rPr>
                <w:rFonts w:ascii="Corbel" w:hAnsi="Corbel"/>
                <w:sz w:val="24"/>
                <w:szCs w:val="24"/>
              </w:rPr>
              <w:t>Kryteria poprawności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75758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7580">
              <w:rPr>
                <w:rFonts w:ascii="Corbel" w:hAnsi="Corbel"/>
                <w:sz w:val="24"/>
                <w:szCs w:val="24"/>
              </w:rPr>
              <w:t xml:space="preserve">Odpowiedzialność nauczyciela za dobór programu.  </w:t>
            </w:r>
            <w:r w:rsidR="00054D9D">
              <w:rPr>
                <w:rFonts w:ascii="Corbel" w:hAnsi="Corbel"/>
                <w:sz w:val="24"/>
                <w:szCs w:val="24"/>
              </w:rPr>
              <w:t>Modele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C156E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edukacyjnego.</w:t>
            </w:r>
          </w:p>
        </w:tc>
      </w:tr>
      <w:tr w:rsidR="000E4D9F" w:rsidTr="000E4D9F">
        <w:tc>
          <w:tcPr>
            <w:tcW w:w="9747" w:type="dxa"/>
          </w:tcPr>
          <w:p w:rsidR="000E4D9F" w:rsidRDefault="00DF3687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3687">
              <w:rPr>
                <w:rFonts w:ascii="Corbel" w:hAnsi="Corbel"/>
                <w:sz w:val="24"/>
                <w:szCs w:val="24"/>
              </w:rPr>
              <w:t>Podstawa programowa wychowania przedszkolnego  jako wyznacznik w konstruowaniu programu pracy w przedszkolu. Możliwości i potrzeby rozwojowe dzieci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222A4B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</w:r>
            <w:r w:rsidR="00222A4B">
              <w:rPr>
                <w:rFonts w:ascii="Corbel" w:hAnsi="Corbel"/>
                <w:sz w:val="24"/>
                <w:szCs w:val="24"/>
              </w:rPr>
              <w:lastRenderedPageBreak/>
              <w:t>- wartościowanie zmiany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EA52AF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5A473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222A4B" w:rsidTr="00222A4B">
        <w:tc>
          <w:tcPr>
            <w:tcW w:w="9783" w:type="dxa"/>
          </w:tcPr>
          <w:p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konstruowanie w grupach programów : profilaktyki lub edukacyjnego z uwzględnieniem </w:t>
            </w:r>
          </w:p>
          <w:p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C947B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947B7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B12DA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947B7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B12DA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C2E8D" w:rsidP="00B12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 i aktywny udział w zajęciach, pozytywna ocena z </w:t>
            </w:r>
            <w:r w:rsidR="00B12DA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1E33" w:rsidRP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 .Kraków 2010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nauczania. Warszawa 2000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</w:t>
            </w:r>
            <w:r w:rsidR="00D03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1999</w:t>
            </w:r>
          </w:p>
          <w:p w:rsidR="0085747A" w:rsidRPr="009C54AE" w:rsidRDefault="00F76273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F1E33" w:rsidRP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85747A" w:rsidRPr="00F76273" w:rsidRDefault="009D6FA8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6EC" w:rsidRDefault="004866EC" w:rsidP="00C16ABF">
      <w:pPr>
        <w:spacing w:after="0" w:line="240" w:lineRule="auto"/>
      </w:pPr>
      <w:r>
        <w:separator/>
      </w:r>
    </w:p>
  </w:endnote>
  <w:endnote w:type="continuationSeparator" w:id="0">
    <w:p w:rsidR="004866EC" w:rsidRDefault="004866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6EC" w:rsidRDefault="004866EC" w:rsidP="00C16ABF">
      <w:pPr>
        <w:spacing w:after="0" w:line="240" w:lineRule="auto"/>
      </w:pPr>
      <w:r>
        <w:separator/>
      </w:r>
    </w:p>
  </w:footnote>
  <w:footnote w:type="continuationSeparator" w:id="0">
    <w:p w:rsidR="004866EC" w:rsidRDefault="004866E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E3698"/>
    <w:rsid w:val="002F02A3"/>
    <w:rsid w:val="002F2022"/>
    <w:rsid w:val="002F4ABE"/>
    <w:rsid w:val="003018BA"/>
    <w:rsid w:val="0030395F"/>
    <w:rsid w:val="00305C92"/>
    <w:rsid w:val="003151C5"/>
    <w:rsid w:val="003223C8"/>
    <w:rsid w:val="0032623F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A0A5B"/>
    <w:rsid w:val="003A1176"/>
    <w:rsid w:val="003A2CB6"/>
    <w:rsid w:val="003C0BAE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866EC"/>
    <w:rsid w:val="00490F7D"/>
    <w:rsid w:val="00491678"/>
    <w:rsid w:val="004968E2"/>
    <w:rsid w:val="004A3EEA"/>
    <w:rsid w:val="004A4D1F"/>
    <w:rsid w:val="004B3F7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F65"/>
    <w:rsid w:val="00754D81"/>
    <w:rsid w:val="00757580"/>
    <w:rsid w:val="00763BF1"/>
    <w:rsid w:val="00766FD4"/>
    <w:rsid w:val="00775D2E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2113D"/>
    <w:rsid w:val="00827CD5"/>
    <w:rsid w:val="00833937"/>
    <w:rsid w:val="00834ECF"/>
    <w:rsid w:val="00842E2A"/>
    <w:rsid w:val="008449B3"/>
    <w:rsid w:val="0085747A"/>
    <w:rsid w:val="00881351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382F"/>
    <w:rsid w:val="00915E98"/>
    <w:rsid w:val="00916188"/>
    <w:rsid w:val="00923D7D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2B54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2DA8"/>
    <w:rsid w:val="00B135B1"/>
    <w:rsid w:val="00B3130B"/>
    <w:rsid w:val="00B40ADB"/>
    <w:rsid w:val="00B43B77"/>
    <w:rsid w:val="00B43E80"/>
    <w:rsid w:val="00B607DB"/>
    <w:rsid w:val="00B66529"/>
    <w:rsid w:val="00B67696"/>
    <w:rsid w:val="00B75946"/>
    <w:rsid w:val="00B8056E"/>
    <w:rsid w:val="00B819C8"/>
    <w:rsid w:val="00B82308"/>
    <w:rsid w:val="00B843AC"/>
    <w:rsid w:val="00B90885"/>
    <w:rsid w:val="00BB4297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6CB7"/>
    <w:rsid w:val="00C324C1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47B7"/>
    <w:rsid w:val="00C94B98"/>
    <w:rsid w:val="00CA2B96"/>
    <w:rsid w:val="00CA5089"/>
    <w:rsid w:val="00CA5DDE"/>
    <w:rsid w:val="00CB46CD"/>
    <w:rsid w:val="00CD6897"/>
    <w:rsid w:val="00CE073D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3022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C68A"/>
  <w15:docId w15:val="{2FE0655C-83D0-441D-9905-775A67A0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1A5B8-6495-43AA-B3C4-9235C20A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2019-02-06T12:12:00Z</cp:lastPrinted>
  <dcterms:created xsi:type="dcterms:W3CDTF">2019-10-24T13:44:00Z</dcterms:created>
  <dcterms:modified xsi:type="dcterms:W3CDTF">2022-03-11T12:36:00Z</dcterms:modified>
</cp:coreProperties>
</file>