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71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66E98">
        <w:rPr>
          <w:rFonts w:ascii="Corbel" w:hAnsi="Corbel"/>
          <w:sz w:val="20"/>
          <w:szCs w:val="20"/>
        </w:rPr>
        <w:t>202</w:t>
      </w:r>
      <w:r w:rsidR="0085771F">
        <w:rPr>
          <w:rFonts w:ascii="Corbel" w:hAnsi="Corbel"/>
          <w:sz w:val="20"/>
          <w:szCs w:val="20"/>
        </w:rPr>
        <w:t>4</w:t>
      </w:r>
      <w:r w:rsidR="00666E98">
        <w:rPr>
          <w:rFonts w:ascii="Corbel" w:hAnsi="Corbel"/>
          <w:sz w:val="20"/>
          <w:szCs w:val="20"/>
        </w:rPr>
        <w:t>/202</w:t>
      </w:r>
      <w:r w:rsidR="0085771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1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1E23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optymalnych sposobów organizowania środowiska edukacyjnego oraz wspomagania dziecka 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 xml:space="preserve">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E70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85747A" w:rsidRPr="00B361D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tekstów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Barłóg K., (2001) Efekty integracji dzieci pełnosprawnych oraz z porażeniem mózgowym w młodszym wieku szkolnym, WSP Rzeszów.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etapie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FA760D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potrzebach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FA760D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lastRenderedPageBreak/>
              <w:t>psychospołecznej integracji jako przejaw troski o osobę  z niepełnosprawnością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900" w:rsidRDefault="003E1900" w:rsidP="00C16ABF">
      <w:pPr>
        <w:spacing w:after="0" w:line="240" w:lineRule="auto"/>
      </w:pPr>
      <w:r>
        <w:separator/>
      </w:r>
    </w:p>
  </w:endnote>
  <w:endnote w:type="continuationSeparator" w:id="0">
    <w:p w:rsidR="003E1900" w:rsidRDefault="003E19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900" w:rsidRDefault="003E1900" w:rsidP="00C16ABF">
      <w:pPr>
        <w:spacing w:after="0" w:line="240" w:lineRule="auto"/>
      </w:pPr>
      <w:r>
        <w:separator/>
      </w:r>
    </w:p>
  </w:footnote>
  <w:footnote w:type="continuationSeparator" w:id="0">
    <w:p w:rsidR="003E1900" w:rsidRDefault="003E19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D7F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E1900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2E3E"/>
    <w:rsid w:val="0047598D"/>
    <w:rsid w:val="004840FD"/>
    <w:rsid w:val="00484277"/>
    <w:rsid w:val="00490F7D"/>
    <w:rsid w:val="00491678"/>
    <w:rsid w:val="00491E23"/>
    <w:rsid w:val="004968E2"/>
    <w:rsid w:val="004A3EEA"/>
    <w:rsid w:val="004A4D1F"/>
    <w:rsid w:val="004D5282"/>
    <w:rsid w:val="004E5DA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A0855"/>
    <w:rsid w:val="005A3196"/>
    <w:rsid w:val="005C080F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2721"/>
    <w:rsid w:val="007D6E56"/>
    <w:rsid w:val="007F1652"/>
    <w:rsid w:val="007F4155"/>
    <w:rsid w:val="0081554D"/>
    <w:rsid w:val="0081707E"/>
    <w:rsid w:val="00827024"/>
    <w:rsid w:val="008449B3"/>
    <w:rsid w:val="0085747A"/>
    <w:rsid w:val="0085771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126E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03F7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433E"/>
  <w15:docId w15:val="{F80B921C-7B33-470A-B791-0F777E31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029D3-E26B-4A01-A560-455A90C5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2019-10-19T19:12:00Z</cp:lastPrinted>
  <dcterms:created xsi:type="dcterms:W3CDTF">2019-11-28T09:47:00Z</dcterms:created>
  <dcterms:modified xsi:type="dcterms:W3CDTF">2022-03-11T13:12:00Z</dcterms:modified>
</cp:coreProperties>
</file>