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FCE88D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23B3F">
        <w:rPr>
          <w:rFonts w:ascii="Corbel" w:hAnsi="Corbel"/>
          <w:i/>
          <w:smallCaps/>
          <w:sz w:val="24"/>
          <w:szCs w:val="24"/>
        </w:rPr>
        <w:t>20</w:t>
      </w:r>
      <w:r w:rsidR="002E5C56">
        <w:rPr>
          <w:rFonts w:ascii="Corbel" w:hAnsi="Corbel"/>
          <w:i/>
          <w:smallCaps/>
          <w:sz w:val="24"/>
          <w:szCs w:val="24"/>
        </w:rPr>
        <w:t>20</w:t>
      </w:r>
      <w:r w:rsidR="00E23B3F">
        <w:rPr>
          <w:rFonts w:ascii="Corbel" w:hAnsi="Corbel"/>
          <w:i/>
          <w:smallCaps/>
          <w:sz w:val="24"/>
          <w:szCs w:val="24"/>
        </w:rPr>
        <w:t>-202</w:t>
      </w:r>
      <w:r w:rsidR="002E5C56">
        <w:rPr>
          <w:rFonts w:ascii="Corbel" w:hAnsi="Corbel"/>
          <w:i/>
          <w:smallCaps/>
          <w:sz w:val="24"/>
          <w:szCs w:val="24"/>
        </w:rPr>
        <w:t>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2DF08E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070CA">
        <w:rPr>
          <w:rFonts w:ascii="Corbel" w:hAnsi="Corbel"/>
          <w:sz w:val="20"/>
          <w:szCs w:val="20"/>
        </w:rPr>
        <w:t>202</w:t>
      </w:r>
      <w:r w:rsidR="002E5C56">
        <w:rPr>
          <w:rFonts w:ascii="Corbel" w:hAnsi="Corbel"/>
          <w:sz w:val="20"/>
          <w:szCs w:val="20"/>
        </w:rPr>
        <w:t>2</w:t>
      </w:r>
      <w:r w:rsidR="00C070CA">
        <w:rPr>
          <w:rFonts w:ascii="Corbel" w:hAnsi="Corbel"/>
          <w:sz w:val="20"/>
          <w:szCs w:val="20"/>
        </w:rPr>
        <w:t>/202</w:t>
      </w:r>
      <w:r w:rsidR="002E5C56">
        <w:rPr>
          <w:rFonts w:ascii="Corbel" w:hAnsi="Corbel"/>
          <w:sz w:val="20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BEC005A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28CF1189" w:rsidR="0085747A" w:rsidRPr="009C54AE" w:rsidRDefault="00433E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4D394313" w:rsidR="0085747A" w:rsidRPr="009C54AE" w:rsidRDefault="00433E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745CE0B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452D95F" w:rsidR="0085747A" w:rsidRPr="009C54AE" w:rsidRDefault="00436E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B32AC52" w:rsidR="0085747A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sem. </w:t>
            </w:r>
            <w:r w:rsidR="001D3DE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F32A5E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7E0FF9D" w14:textId="2D875EE6" w:rsidR="0085747A" w:rsidRPr="0092264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E. 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Metodyka poszczególnych typów edukacji z uwzględnieniem sp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38AD6FFF" w:rsidR="00923D7D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E763014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Wojciech Walat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3D506B2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A4E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A4E2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2D0FC9B" w:rsidR="00015B8F" w:rsidRPr="009C54AE" w:rsidRDefault="001D3D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B0FE00F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B7054F3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0789ED6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C070CA">
        <w:rPr>
          <w:rFonts w:ascii="Corbel" w:hAnsi="Corbel"/>
          <w:smallCaps w:val="0"/>
          <w:szCs w:val="24"/>
        </w:rPr>
        <w:t xml:space="preserve"> (z toku): </w:t>
      </w:r>
      <w:r w:rsidR="00C070CA" w:rsidRPr="00AE4C30">
        <w:rPr>
          <w:rFonts w:ascii="Corbel" w:hAnsi="Corbel"/>
          <w:b w:val="0"/>
          <w:smallCaps w:val="0"/>
          <w:szCs w:val="24"/>
        </w:rPr>
        <w:t>zaliczenie</w:t>
      </w:r>
      <w:r w:rsidR="0057114C" w:rsidRPr="00AE4C30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cji zabaw konstrukcyjnych budzących zainteresowania dzieci techniką oraz buduj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rody, poznawania urządzeń z najbliższego otoczenia uczniów, działalności konstru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k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1799CCC" w14:textId="77777777" w:rsidTr="00240F6B">
        <w:tc>
          <w:tcPr>
            <w:tcW w:w="1680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E88" w:rsidRPr="009C54AE" w14:paraId="5DA6F6F8" w14:textId="77777777" w:rsidTr="00112129">
        <w:tc>
          <w:tcPr>
            <w:tcW w:w="1680" w:type="dxa"/>
          </w:tcPr>
          <w:p w14:paraId="61813C10" w14:textId="77777777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5EA18B1" w14:textId="7BF8C54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3DAFD78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A21E88" w:rsidRPr="009C54AE" w14:paraId="7BB952D5" w14:textId="77777777" w:rsidTr="00112129">
        <w:tc>
          <w:tcPr>
            <w:tcW w:w="1680" w:type="dxa"/>
          </w:tcPr>
          <w:p w14:paraId="22350505" w14:textId="12F2D255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70E5A2B" w14:textId="52849CF1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Wymieni i wyjaśni istotę metod i form projektowania oc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niania działań technicznych dziecka lub ucznia; </w:t>
            </w:r>
          </w:p>
        </w:tc>
        <w:tc>
          <w:tcPr>
            <w:tcW w:w="1865" w:type="dxa"/>
            <w:vAlign w:val="center"/>
          </w:tcPr>
          <w:p w14:paraId="2CA61D28" w14:textId="54AF3008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21E88" w:rsidRPr="009C54AE" w14:paraId="664FC6A1" w14:textId="77777777" w:rsidTr="00112129">
        <w:tc>
          <w:tcPr>
            <w:tcW w:w="1680" w:type="dxa"/>
          </w:tcPr>
          <w:p w14:paraId="695D7137" w14:textId="58FCE86A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0CD451D" w14:textId="39660F4F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wiednio dobierając materiały i środki oraz metody na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u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czania.</w:t>
            </w:r>
          </w:p>
        </w:tc>
        <w:tc>
          <w:tcPr>
            <w:tcW w:w="1865" w:type="dxa"/>
            <w:vAlign w:val="center"/>
          </w:tcPr>
          <w:p w14:paraId="1DE14639" w14:textId="0C4650F9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A21E88" w:rsidRPr="009C54AE" w14:paraId="5ECFC366" w14:textId="77777777" w:rsidTr="00112129">
        <w:tc>
          <w:tcPr>
            <w:tcW w:w="1680" w:type="dxa"/>
          </w:tcPr>
          <w:p w14:paraId="1D840B19" w14:textId="4ED7393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6DAA742E" w14:textId="65AF031A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jektowania lekcji z uwzględnieniem prawidłowo określ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nych celów lekcji, umiejętności, postaw, doboru strategii, metod i środków dydaktycznych oraz treści nauczania sekwencję działań technicznych pozwalających na ident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y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fikację oraz rozbudzanie zainteresowań i pasji technic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z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nych u dzieci i uczniów.</w:t>
            </w:r>
          </w:p>
        </w:tc>
        <w:tc>
          <w:tcPr>
            <w:tcW w:w="1865" w:type="dxa"/>
            <w:vAlign w:val="center"/>
          </w:tcPr>
          <w:p w14:paraId="3F37E818" w14:textId="56120493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21E88" w:rsidRPr="009C54AE" w14:paraId="6AFBBB2F" w14:textId="77777777" w:rsidTr="00112129">
        <w:tc>
          <w:tcPr>
            <w:tcW w:w="1680" w:type="dxa"/>
          </w:tcPr>
          <w:p w14:paraId="45F1AC1F" w14:textId="3E3794FD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365098F" w14:textId="2130BC28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Projektuje działania techniczne rozwijające kreatywność, krytyczną refleksję i umiejętność indywidualnego i zesp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 xml:space="preserve">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009D249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A21E88" w:rsidRPr="009C54AE" w14:paraId="370C1B14" w14:textId="77777777" w:rsidTr="00112129">
        <w:tc>
          <w:tcPr>
            <w:tcW w:w="1680" w:type="dxa"/>
          </w:tcPr>
          <w:p w14:paraId="356FD8C3" w14:textId="5227536E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EDB7926" w14:textId="45810E16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a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03063BCC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21E88" w:rsidRPr="009C54AE" w14:paraId="6CEBEBA0" w14:textId="77777777" w:rsidTr="00112129">
        <w:tc>
          <w:tcPr>
            <w:tcW w:w="1680" w:type="dxa"/>
          </w:tcPr>
          <w:p w14:paraId="16B69F09" w14:textId="0E567C38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76FFDE47" w14:textId="524B018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dualne potrzeby i możliwości podczas projektowania z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dań technicznych i zabaw konstrukcyjnych.</w:t>
            </w:r>
          </w:p>
        </w:tc>
        <w:tc>
          <w:tcPr>
            <w:tcW w:w="1865" w:type="dxa"/>
            <w:vAlign w:val="center"/>
          </w:tcPr>
          <w:p w14:paraId="50FF4AF8" w14:textId="2790ACCA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A21E88" w:rsidRPr="009C54AE" w14:paraId="0B594A15" w14:textId="77777777" w:rsidTr="00112129">
        <w:tc>
          <w:tcPr>
            <w:tcW w:w="1680" w:type="dxa"/>
          </w:tcPr>
          <w:p w14:paraId="5D0C2D6E" w14:textId="4582F35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3737AB34" w14:textId="2E8412E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wychowawczo-dydaktyczne zachęcające 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74417A40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21E88" w:rsidRPr="009C54AE" w14:paraId="2C216269" w14:textId="77777777" w:rsidTr="00112129">
        <w:tc>
          <w:tcPr>
            <w:tcW w:w="1680" w:type="dxa"/>
          </w:tcPr>
          <w:p w14:paraId="512D841A" w14:textId="7CFB5602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5" w:type="dxa"/>
          </w:tcPr>
          <w:p w14:paraId="5A31B322" w14:textId="6B38EA6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</w:t>
            </w:r>
            <w:r w:rsidRPr="00DD708E">
              <w:rPr>
                <w:rFonts w:ascii="Corbel" w:hAnsi="Corbel"/>
                <w:b w:val="0"/>
                <w:smallCaps w:val="0"/>
              </w:rPr>
              <w:t>z</w:t>
            </w:r>
            <w:r w:rsidRPr="00DD708E">
              <w:rPr>
                <w:rFonts w:ascii="Corbel" w:hAnsi="Corbel"/>
                <w:b w:val="0"/>
                <w:smallCaps w:val="0"/>
              </w:rPr>
              <w:t>kolnym i burzeniem stereotypów płci dotyczących uzdo</w:t>
            </w:r>
            <w:r w:rsidRPr="00DD708E">
              <w:rPr>
                <w:rFonts w:ascii="Corbel" w:hAnsi="Corbel"/>
                <w:b w:val="0"/>
                <w:smallCaps w:val="0"/>
              </w:rPr>
              <w:t>l</w:t>
            </w:r>
            <w:r w:rsidRPr="00DD708E">
              <w:rPr>
                <w:rFonts w:ascii="Corbel" w:hAnsi="Corbel"/>
                <w:b w:val="0"/>
                <w:smallCaps w:val="0"/>
              </w:rPr>
              <w:t>nień technicznych.</w:t>
            </w:r>
          </w:p>
        </w:tc>
        <w:tc>
          <w:tcPr>
            <w:tcW w:w="1865" w:type="dxa"/>
            <w:vAlign w:val="center"/>
          </w:tcPr>
          <w:p w14:paraId="3FB20973" w14:textId="35880D6D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D3DE0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D3DE0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D3DE0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D3DE0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D3DE0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</w:t>
            </w:r>
            <w:r w:rsidR="003C3704" w:rsidRPr="001D3DE0">
              <w:rPr>
                <w:rFonts w:ascii="Corbel" w:hAnsi="Corbel"/>
                <w:sz w:val="24"/>
                <w:szCs w:val="24"/>
              </w:rPr>
              <w:t xml:space="preserve"> techniczne w przedszkolu i klasach I-III</w:t>
            </w:r>
            <w:r w:rsidR="002B68A3" w:rsidRPr="001D3DE0">
              <w:rPr>
                <w:rFonts w:ascii="Corbel" w:hAnsi="Corbel"/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 xml:space="preserve">analiza przykładowych programów nauczania </w:t>
            </w:r>
            <w:r w:rsidR="00402AA2" w:rsidRPr="001D3DE0">
              <w:rPr>
                <w:rFonts w:ascii="Corbel" w:hAnsi="Corbel"/>
                <w:sz w:val="24"/>
                <w:szCs w:val="24"/>
              </w:rPr>
              <w:t>edukacji technicznej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D3DE0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D3DE0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 techniczne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D3DE0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 xml:space="preserve">przedszkolu i </w:t>
            </w:r>
            <w:r w:rsidRPr="001D3DE0">
              <w:rPr>
                <w:rFonts w:ascii="Corbel" w:hAnsi="Corbel" w:cs="Arial"/>
                <w:sz w:val="24"/>
                <w:szCs w:val="24"/>
              </w:rPr>
              <w:t>klasach I-III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;</w:t>
            </w:r>
          </w:p>
          <w:p w14:paraId="43283521" w14:textId="4F03600F" w:rsidR="0085747A" w:rsidRPr="001D3DE0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rozpoznawcze i projektowe prow</w:t>
            </w:r>
            <w:r w:rsidRPr="001D3DE0">
              <w:rPr>
                <w:rFonts w:ascii="Corbel" w:hAnsi="Corbel" w:cs="Arial"/>
                <w:sz w:val="24"/>
                <w:szCs w:val="24"/>
              </w:rPr>
              <w:t>a</w:t>
            </w:r>
            <w:r w:rsidRPr="001D3DE0">
              <w:rPr>
                <w:rFonts w:ascii="Corbel" w:hAnsi="Corbel" w:cs="Arial"/>
                <w:sz w:val="24"/>
                <w:szCs w:val="24"/>
              </w:rPr>
              <w:t>dzone przez uczniów w klasach I-III:</w:t>
            </w:r>
          </w:p>
          <w:p w14:paraId="57A2F9AF" w14:textId="21579087" w:rsidR="00402AA2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lastRenderedPageBreak/>
              <w:t>Przykłady zadań technicznych rozwijających działania planowania pracy i działania wytwó</w:t>
            </w:r>
            <w:r w:rsidRPr="001D3DE0">
              <w:rPr>
                <w:rFonts w:ascii="Corbel" w:hAnsi="Corbel" w:cs="Arial"/>
                <w:sz w:val="24"/>
                <w:szCs w:val="24"/>
              </w:rPr>
              <w:t>r</w:t>
            </w:r>
            <w:r w:rsidRPr="001D3DE0">
              <w:rPr>
                <w:rFonts w:ascii="Corbel" w:hAnsi="Corbel" w:cs="Arial"/>
                <w:sz w:val="24"/>
                <w:szCs w:val="24"/>
              </w:rPr>
              <w:t>cze prowadzone przez uczniów w klasach I-III:</w:t>
            </w:r>
          </w:p>
          <w:p w14:paraId="5B6111ED" w14:textId="2937F946" w:rsidR="00E3237E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planowania pracy: podział działań technicznych na operacje, czynności; przew</w:t>
            </w:r>
            <w:r w:rsidRPr="001D3DE0">
              <w:rPr>
                <w:rFonts w:ascii="Corbel" w:hAnsi="Corbel" w:cs="Arial"/>
                <w:sz w:val="24"/>
                <w:szCs w:val="24"/>
              </w:rPr>
              <w:t>i</w:t>
            </w:r>
            <w:r w:rsidRPr="001D3DE0">
              <w:rPr>
                <w:rFonts w:ascii="Corbel" w:hAnsi="Corbel" w:cs="Arial"/>
                <w:sz w:val="24"/>
                <w:szCs w:val="24"/>
              </w:rPr>
              <w:t>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eksploatacyjne prowadzone przez uczniów w klasach I-III:</w:t>
            </w:r>
          </w:p>
          <w:p w14:paraId="022D51E8" w14:textId="22A06D3F" w:rsidR="00E3237E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18B7D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1205A6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05A6" w:rsidRPr="009C54AE" w14:paraId="4FFC276C" w14:textId="77777777" w:rsidTr="001205A6">
        <w:tc>
          <w:tcPr>
            <w:tcW w:w="1962" w:type="dxa"/>
          </w:tcPr>
          <w:p w14:paraId="1562D6DD" w14:textId="34B83875" w:rsidR="001205A6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1205A6" w:rsidRPr="00F714D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BD99DDA" w14:textId="21C4DD7F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A98A4DB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106C9F54" w14:textId="77777777" w:rsidTr="001205A6">
        <w:tc>
          <w:tcPr>
            <w:tcW w:w="1962" w:type="dxa"/>
          </w:tcPr>
          <w:p w14:paraId="17814888" w14:textId="77777777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04EA896A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712D1BC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4C1CACF9" w14:textId="77777777" w:rsidTr="001205A6">
        <w:tc>
          <w:tcPr>
            <w:tcW w:w="1962" w:type="dxa"/>
          </w:tcPr>
          <w:p w14:paraId="461DF6AC" w14:textId="1D11826A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8CF20A" w14:textId="48127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2B1DDBA3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1205A6" w:rsidRPr="009C54AE" w14:paraId="3A7DFB7C" w14:textId="77777777" w:rsidTr="001205A6">
        <w:tc>
          <w:tcPr>
            <w:tcW w:w="1962" w:type="dxa"/>
          </w:tcPr>
          <w:p w14:paraId="4A0F4C06" w14:textId="17A73434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E4581F" w14:textId="78C67533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45FC7A08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1205A6" w:rsidRPr="009C54AE" w14:paraId="2B93B266" w14:textId="77777777" w:rsidTr="001205A6">
        <w:tc>
          <w:tcPr>
            <w:tcW w:w="1962" w:type="dxa"/>
          </w:tcPr>
          <w:p w14:paraId="06460CB5" w14:textId="40DBC7C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86224D0" w14:textId="53C029B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63DDFC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1205A6" w:rsidRPr="009C54AE" w14:paraId="68EFE869" w14:textId="77777777" w:rsidTr="001205A6">
        <w:tc>
          <w:tcPr>
            <w:tcW w:w="1962" w:type="dxa"/>
          </w:tcPr>
          <w:p w14:paraId="071EA3DD" w14:textId="139B36B8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811AF8" w14:textId="7CE76B4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47317" w14:textId="3739EB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1205A6" w:rsidRPr="009C54AE" w14:paraId="73744C44" w14:textId="77777777" w:rsidTr="001205A6">
        <w:tc>
          <w:tcPr>
            <w:tcW w:w="1962" w:type="dxa"/>
          </w:tcPr>
          <w:p w14:paraId="562250A1" w14:textId="07DB9E9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D7C19D6" w14:textId="08453256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80F6B" w14:textId="5397AF4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340D397E" w14:textId="77777777" w:rsidTr="001205A6">
        <w:tc>
          <w:tcPr>
            <w:tcW w:w="1962" w:type="dxa"/>
          </w:tcPr>
          <w:p w14:paraId="48374306" w14:textId="1388F16E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0B132183" w14:textId="378CE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95A61" w14:textId="2A7F1EAA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714DE" w:rsidRPr="009C54AE" w14:paraId="38912136" w14:textId="77777777" w:rsidTr="001205A6">
        <w:tc>
          <w:tcPr>
            <w:tcW w:w="1962" w:type="dxa"/>
          </w:tcPr>
          <w:p w14:paraId="644E2873" w14:textId="1EFCCD04" w:rsidR="00F714DE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572BC44" w14:textId="2B775614" w:rsidR="00F714DE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DAD332D" w14:textId="3E5416EA" w:rsidR="00F714DE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4A911D3" w14:textId="6ECFEAE2" w:rsidR="000B5E5F" w:rsidRDefault="00F714DE" w:rsidP="00F714DE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3972E2A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 </w:t>
            </w:r>
            <w:r w:rsidR="00F714DE">
              <w:rPr>
                <w:rFonts w:ascii="Corbel" w:hAnsi="Corbel"/>
              </w:rPr>
              <w:t>(</w:t>
            </w:r>
            <w:r>
              <w:rPr>
                <w:rFonts w:ascii="Corbel" w:hAnsi="Corbel"/>
              </w:rPr>
              <w:t>mikronauczanie</w:t>
            </w:r>
            <w:r w:rsidR="00F714DE">
              <w:rPr>
                <w:rFonts w:ascii="Corbel" w:hAnsi="Corbel"/>
              </w:rPr>
              <w:t>).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FAC37B0" w:rsidR="0085747A" w:rsidRPr="009C54AE" w:rsidRDefault="00436E58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C5C39FA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975505C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Walat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</w:t>
            </w:r>
            <w:r w:rsidRPr="00112129">
              <w:rPr>
                <w:rFonts w:ascii="Corbel" w:hAnsi="Corbel"/>
                <w:sz w:val="24"/>
                <w:szCs w:val="24"/>
              </w:rPr>
              <w:t>O</w:t>
            </w:r>
            <w:r w:rsidRPr="00112129">
              <w:rPr>
                <w:rFonts w:ascii="Corbel" w:hAnsi="Corbel"/>
                <w:sz w:val="24"/>
                <w:szCs w:val="24"/>
              </w:rPr>
              <w:t>SPOLITEJ POLSKIEJ Warszawa, z dnia 24 lutego 2017 r., poz. 356, Rozporządzenie Ministra Edukacji Narodowej z dnia 14 lutego 2017, lub nowsze</w:t>
            </w:r>
          </w:p>
          <w:p w14:paraId="617379CC" w14:textId="05B706AE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9" w:history="1"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</w:t>
              </w:r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lastRenderedPageBreak/>
                <w:t>content/uploads/2017/05/wychowanie-przedszkolne-i-edukacja-wczesnoszkolna.-pp-z-komentarzem.pdf</w:t>
              </w:r>
            </w:hyperlink>
            <w:r w:rsidRPr="00112129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23</w:t>
            </w:r>
            <w:r w:rsidRPr="00112129">
              <w:rPr>
                <w:rFonts w:ascii="Corbel" w:hAnsi="Corbel"/>
                <w:sz w:val="24"/>
                <w:szCs w:val="24"/>
              </w:rPr>
              <w:t>.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10</w:t>
            </w:r>
            <w:r w:rsidRPr="00112129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12129" w:rsidRDefault="000B5E5F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Walat W.: Zestaw rocznych planów pracy dydaktycznej dla nauczycieli techniki-informatyki w szkole podstawowej oraz gimnazjum. Rzeszów 2000.</w:t>
            </w:r>
          </w:p>
          <w:p w14:paraId="09C446D2" w14:textId="60629366" w:rsidR="00EB07E1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Amos-</w:t>
            </w:r>
            <w:r w:rsidR="001A5CAB" w:rsidRPr="00112129">
              <w:rPr>
                <w:rFonts w:ascii="Corbel" w:hAnsi="Corbel"/>
                <w:sz w:val="24"/>
                <w:szCs w:val="24"/>
              </w:rPr>
              <w:t>J</w:t>
            </w:r>
            <w:r w:rsidRPr="00112129">
              <w:rPr>
                <w:rFonts w:ascii="Corbel" w:hAnsi="Corbel"/>
                <w:sz w:val="24"/>
                <w:szCs w:val="24"/>
              </w:rPr>
              <w:t>elinek J.: Dziecko konstruktorem, rozwijanie zadatków uzdo</w:t>
            </w:r>
            <w:r w:rsidRPr="00112129">
              <w:rPr>
                <w:rFonts w:ascii="Corbel" w:hAnsi="Corbel"/>
                <w:sz w:val="24"/>
                <w:szCs w:val="24"/>
              </w:rPr>
              <w:t>l</w:t>
            </w:r>
            <w:r w:rsidRPr="00112129">
              <w:rPr>
                <w:rFonts w:ascii="Corbel" w:hAnsi="Corbel"/>
                <w:sz w:val="24"/>
                <w:szCs w:val="24"/>
              </w:rPr>
              <w:t>nień technicznych u dzieci przedszkolnych i uczniów klas I-III.</w:t>
            </w:r>
          </w:p>
          <w:p w14:paraId="04847B7C" w14:textId="131541CC" w:rsidR="000B5E5F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12129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12129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5EE3A" w14:textId="77777777" w:rsidR="00DD5B8B" w:rsidRDefault="00DD5B8B" w:rsidP="00C16ABF">
      <w:pPr>
        <w:spacing w:after="0" w:line="240" w:lineRule="auto"/>
      </w:pPr>
      <w:r>
        <w:separator/>
      </w:r>
    </w:p>
  </w:endnote>
  <w:endnote w:type="continuationSeparator" w:id="0">
    <w:p w14:paraId="1F544837" w14:textId="77777777" w:rsidR="00DD5B8B" w:rsidRDefault="00DD5B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CD86E" w14:textId="77777777" w:rsidR="00DD5B8B" w:rsidRDefault="00DD5B8B" w:rsidP="00C16ABF">
      <w:pPr>
        <w:spacing w:after="0" w:line="240" w:lineRule="auto"/>
      </w:pPr>
      <w:r>
        <w:separator/>
      </w:r>
    </w:p>
  </w:footnote>
  <w:footnote w:type="continuationSeparator" w:id="0">
    <w:p w14:paraId="14D63E2D" w14:textId="77777777" w:rsidR="00DD5B8B" w:rsidRDefault="00DD5B8B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F1C57"/>
    <w:rsid w:val="000F5615"/>
    <w:rsid w:val="00112129"/>
    <w:rsid w:val="00117C42"/>
    <w:rsid w:val="001205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CAB"/>
    <w:rsid w:val="001A70D2"/>
    <w:rsid w:val="001D3DE0"/>
    <w:rsid w:val="001D657B"/>
    <w:rsid w:val="001D7B54"/>
    <w:rsid w:val="001E0209"/>
    <w:rsid w:val="001F2CA2"/>
    <w:rsid w:val="001F49DD"/>
    <w:rsid w:val="001F6238"/>
    <w:rsid w:val="002144C0"/>
    <w:rsid w:val="0022477D"/>
    <w:rsid w:val="002278A9"/>
    <w:rsid w:val="002336F9"/>
    <w:rsid w:val="0024028F"/>
    <w:rsid w:val="00240F6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A3"/>
    <w:rsid w:val="002C1F06"/>
    <w:rsid w:val="002D3375"/>
    <w:rsid w:val="002D5395"/>
    <w:rsid w:val="002D6BD9"/>
    <w:rsid w:val="002D73D4"/>
    <w:rsid w:val="002E5C56"/>
    <w:rsid w:val="002F02A3"/>
    <w:rsid w:val="002F4ABE"/>
    <w:rsid w:val="003018BA"/>
    <w:rsid w:val="0030395F"/>
    <w:rsid w:val="00305C92"/>
    <w:rsid w:val="003151C5"/>
    <w:rsid w:val="00321A2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2FE6"/>
    <w:rsid w:val="003E49D5"/>
    <w:rsid w:val="003F38C0"/>
    <w:rsid w:val="00402AA2"/>
    <w:rsid w:val="00414E3C"/>
    <w:rsid w:val="0042244A"/>
    <w:rsid w:val="0042745A"/>
    <w:rsid w:val="00431D5C"/>
    <w:rsid w:val="00433E06"/>
    <w:rsid w:val="004362C6"/>
    <w:rsid w:val="00436E58"/>
    <w:rsid w:val="00437FA2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82F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14C"/>
    <w:rsid w:val="00573EF9"/>
    <w:rsid w:val="00584E6A"/>
    <w:rsid w:val="0059484D"/>
    <w:rsid w:val="005A0855"/>
    <w:rsid w:val="005A3196"/>
    <w:rsid w:val="005C080F"/>
    <w:rsid w:val="005C55E5"/>
    <w:rsid w:val="005C696A"/>
    <w:rsid w:val="005D3EF9"/>
    <w:rsid w:val="005E6E85"/>
    <w:rsid w:val="005F11A8"/>
    <w:rsid w:val="005F31D2"/>
    <w:rsid w:val="0061029B"/>
    <w:rsid w:val="00613C8D"/>
    <w:rsid w:val="00617230"/>
    <w:rsid w:val="00621CE1"/>
    <w:rsid w:val="00627FC9"/>
    <w:rsid w:val="00647FA8"/>
    <w:rsid w:val="00650C5F"/>
    <w:rsid w:val="00654934"/>
    <w:rsid w:val="006620D9"/>
    <w:rsid w:val="00671958"/>
    <w:rsid w:val="006745FE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F0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06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7B79"/>
    <w:rsid w:val="009508DF"/>
    <w:rsid w:val="00950DAC"/>
    <w:rsid w:val="00954A07"/>
    <w:rsid w:val="0096188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E88"/>
    <w:rsid w:val="00A2245B"/>
    <w:rsid w:val="00A30110"/>
    <w:rsid w:val="00A36899"/>
    <w:rsid w:val="00A371F6"/>
    <w:rsid w:val="00A43BF6"/>
    <w:rsid w:val="00A53FA5"/>
    <w:rsid w:val="00A54817"/>
    <w:rsid w:val="00A601C8"/>
    <w:rsid w:val="00A603AE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C3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128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0CA"/>
    <w:rsid w:val="00C131B5"/>
    <w:rsid w:val="00C146F2"/>
    <w:rsid w:val="00C16ABF"/>
    <w:rsid w:val="00C170AE"/>
    <w:rsid w:val="00C26CB7"/>
    <w:rsid w:val="00C324C1"/>
    <w:rsid w:val="00C36992"/>
    <w:rsid w:val="00C56036"/>
    <w:rsid w:val="00C61DC5"/>
    <w:rsid w:val="00C61FDE"/>
    <w:rsid w:val="00C67E92"/>
    <w:rsid w:val="00C70A26"/>
    <w:rsid w:val="00C766DF"/>
    <w:rsid w:val="00C81FE4"/>
    <w:rsid w:val="00C94B98"/>
    <w:rsid w:val="00CA2B96"/>
    <w:rsid w:val="00CA4E24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7B6"/>
    <w:rsid w:val="00DC7FCC"/>
    <w:rsid w:val="00DD5B8B"/>
    <w:rsid w:val="00DD708E"/>
    <w:rsid w:val="00DE09C0"/>
    <w:rsid w:val="00DE4A14"/>
    <w:rsid w:val="00DF320D"/>
    <w:rsid w:val="00DF71C8"/>
    <w:rsid w:val="00E129B8"/>
    <w:rsid w:val="00E21E7D"/>
    <w:rsid w:val="00E22FBC"/>
    <w:rsid w:val="00E23B3F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6D8A"/>
    <w:rsid w:val="00EE32DE"/>
    <w:rsid w:val="00EE5457"/>
    <w:rsid w:val="00F00A3F"/>
    <w:rsid w:val="00F070AB"/>
    <w:rsid w:val="00F17567"/>
    <w:rsid w:val="00F27A7B"/>
    <w:rsid w:val="00F32A5E"/>
    <w:rsid w:val="00F526AF"/>
    <w:rsid w:val="00F617C3"/>
    <w:rsid w:val="00F7066B"/>
    <w:rsid w:val="00F714DE"/>
    <w:rsid w:val="00F83B28"/>
    <w:rsid w:val="00FA46E5"/>
    <w:rsid w:val="00FB7DBA"/>
    <w:rsid w:val="00FC1C25"/>
    <w:rsid w:val="00FC3F45"/>
    <w:rsid w:val="00FC771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ore.edu.pl/wp-content/uploads/2017/05/wychowanie-przedszkolne-i-edukacja-wczesnoszkolna.-pp-z-komentarzem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0AD15-FFD0-438C-BD3D-7AEEB530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1546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2019-11-28T09:20:00Z</dcterms:created>
  <dcterms:modified xsi:type="dcterms:W3CDTF">2021-10-06T09:38:00Z</dcterms:modified>
</cp:coreProperties>
</file>