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792D7D" w:rsidRDefault="0071620A" w:rsidP="00792D7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92D7D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  <w:bookmarkStart w:id="0" w:name="_GoBack"/>
      <w:bookmarkEnd w:id="0"/>
    </w:p>
    <w:p w:rsidR="00445970" w:rsidRPr="00EA4832" w:rsidRDefault="008F6436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400E1">
        <w:rPr>
          <w:rFonts w:ascii="Corbel" w:hAnsi="Corbel"/>
          <w:sz w:val="20"/>
          <w:szCs w:val="20"/>
        </w:rPr>
        <w:t>202</w:t>
      </w:r>
      <w:r w:rsidR="00792D7D">
        <w:rPr>
          <w:rFonts w:ascii="Corbel" w:hAnsi="Corbel"/>
          <w:sz w:val="20"/>
          <w:szCs w:val="20"/>
        </w:rPr>
        <w:t>6</w:t>
      </w:r>
      <w:r w:rsidR="00007298">
        <w:rPr>
          <w:rFonts w:ascii="Corbel" w:hAnsi="Corbel"/>
          <w:sz w:val="20"/>
          <w:szCs w:val="20"/>
        </w:rPr>
        <w:t>/</w:t>
      </w:r>
      <w:r w:rsidR="006C2D6E">
        <w:rPr>
          <w:rFonts w:ascii="Corbel" w:hAnsi="Corbel"/>
          <w:sz w:val="20"/>
          <w:szCs w:val="20"/>
        </w:rPr>
        <w:t>202</w:t>
      </w:r>
      <w:r w:rsidR="00792D7D">
        <w:rPr>
          <w:rFonts w:ascii="Corbel" w:hAnsi="Corbel"/>
          <w:sz w:val="20"/>
          <w:szCs w:val="20"/>
        </w:rPr>
        <w:t>7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912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Konstruowanie programów pracy w przedszkolu.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91227" w:rsidP="00C27D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Kolegium </w:t>
            </w:r>
            <w:r w:rsidR="00C27D51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auk </w:t>
            </w:r>
            <w:r w:rsidR="00C27D51">
              <w:rPr>
                <w:rFonts w:ascii="Corbel" w:hAnsi="Corbel"/>
                <w:b w:val="0"/>
                <w:sz w:val="24"/>
                <w:szCs w:val="24"/>
              </w:rPr>
              <w:t>Sp</w:t>
            </w:r>
            <w:r>
              <w:rPr>
                <w:rFonts w:ascii="Corbel" w:hAnsi="Corbel"/>
                <w:b w:val="0"/>
                <w:sz w:val="24"/>
                <w:szCs w:val="24"/>
              </w:rPr>
              <w:t>ołecznych.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27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072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891227">
              <w:rPr>
                <w:rFonts w:ascii="Corbel" w:hAnsi="Corbel"/>
                <w:b w:val="0"/>
                <w:sz w:val="24"/>
                <w:szCs w:val="24"/>
              </w:rPr>
              <w:t>czesnoszkolna.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3C16B3" w:rsidRDefault="003C16B3" w:rsidP="000072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16B3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007298">
              <w:rPr>
                <w:rFonts w:ascii="Corbel" w:hAnsi="Corbel"/>
                <w:b w:val="0"/>
                <w:sz w:val="24"/>
                <w:szCs w:val="24"/>
              </w:rPr>
              <w:t>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072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9 i 10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260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34358E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260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C16B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Kiełb Małgorzata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072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0072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006B3" w:rsidRDefault="00D241F0" w:rsidP="0034358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      x</w:t>
      </w:r>
      <w:r w:rsidR="00B44D29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5006B3" w:rsidRDefault="005006B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9C54AE" w:rsidRDefault="00E22FBC" w:rsidP="003435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2442EF">
        <w:rPr>
          <w:rFonts w:ascii="Corbel" w:hAnsi="Corbel"/>
          <w:b w:val="0"/>
          <w:smallCaps w:val="0"/>
          <w:szCs w:val="24"/>
        </w:rPr>
        <w:t xml:space="preserve"> </w:t>
      </w:r>
      <w:r w:rsidR="00560986" w:rsidRPr="009C54AE">
        <w:rPr>
          <w:rFonts w:ascii="Corbel" w:hAnsi="Corbel"/>
          <w:b w:val="0"/>
          <w:smallCaps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520B47" w:rsidP="00520B4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Pedagogiki: ogólnej, przedszkolnej , Teorii kształcenia i wychowania.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1"/>
        <w:gridCol w:w="8932"/>
      </w:tblGrid>
      <w:tr w:rsidR="0085747A" w:rsidRPr="009C54AE" w:rsidTr="00F029F7">
        <w:tc>
          <w:tcPr>
            <w:tcW w:w="851" w:type="dxa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32" w:type="dxa"/>
          </w:tcPr>
          <w:p w:rsidR="0085747A" w:rsidRPr="00DE49CF" w:rsidRDefault="00DE49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49CF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programowania edukacyjnego, z uwzględnieniem możliwości rozwojowych dziecka w wieku przedszkolnym.</w:t>
            </w:r>
          </w:p>
        </w:tc>
      </w:tr>
      <w:tr w:rsidR="0085747A" w:rsidRPr="009C54AE" w:rsidTr="00F029F7">
        <w:tc>
          <w:tcPr>
            <w:tcW w:w="851" w:type="dxa"/>
          </w:tcPr>
          <w:p w:rsidR="0085747A" w:rsidRPr="009C54AE" w:rsidRDefault="00F029F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32" w:type="dxa"/>
          </w:tcPr>
          <w:p w:rsidR="0085747A" w:rsidRPr="009C54AE" w:rsidRDefault="00003EE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3EE7">
              <w:rPr>
                <w:rFonts w:ascii="Corbel" w:hAnsi="Corbel"/>
                <w:b w:val="0"/>
                <w:sz w:val="24"/>
                <w:szCs w:val="24"/>
              </w:rPr>
              <w:t>Program nauczania jako opis sposobu realizacji celów wychowania i kształcenia oraz treści zawartych w podstawie programowej do etapu: edukacja przedszkolna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F029F7">
        <w:tc>
          <w:tcPr>
            <w:tcW w:w="851" w:type="dxa"/>
          </w:tcPr>
          <w:p w:rsidR="0085747A" w:rsidRPr="009C54AE" w:rsidRDefault="00F029F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32" w:type="dxa"/>
          </w:tcPr>
          <w:p w:rsidR="0085747A" w:rsidRPr="00A45985" w:rsidRDefault="00A4598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5985">
              <w:rPr>
                <w:rFonts w:ascii="Corbel" w:hAnsi="Corbel"/>
                <w:b w:val="0"/>
                <w:sz w:val="24"/>
                <w:szCs w:val="24"/>
              </w:rPr>
              <w:t>Kształcenie przekonania o konieczności prowadzenia badań ewaluacyjnych jako czynnika wpływającego na podniesienie jakości pracy przedszkola.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1"/>
        <w:gridCol w:w="6096"/>
        <w:gridCol w:w="1986"/>
      </w:tblGrid>
      <w:tr w:rsidR="0085747A" w:rsidRPr="009C54AE" w:rsidTr="00F301A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F301A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D241F0" w:rsidRDefault="00740A74" w:rsidP="000072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Scharakteryzuje zadania przedszkola zawarte w Podstawie programowej</w:t>
            </w:r>
            <w:r w:rsidR="00007298">
              <w:rPr>
                <w:rFonts w:ascii="Corbel" w:hAnsi="Corbel"/>
                <w:sz w:val="24"/>
                <w:szCs w:val="24"/>
              </w:rPr>
              <w:t xml:space="preserve"> wychowania przedszkolnego jako </w:t>
            </w:r>
            <w:r w:rsidRPr="00D241F0">
              <w:rPr>
                <w:rFonts w:ascii="Corbel" w:hAnsi="Corbel"/>
                <w:sz w:val="24"/>
                <w:szCs w:val="24"/>
              </w:rPr>
              <w:t>wyznacznik konstruowania programu nauczania.</w:t>
            </w:r>
          </w:p>
        </w:tc>
        <w:tc>
          <w:tcPr>
            <w:tcW w:w="1986" w:type="dxa"/>
          </w:tcPr>
          <w:p w:rsidR="00007298" w:rsidRDefault="000072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740A74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:rsidTr="00F301A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D241F0" w:rsidRDefault="003A28C3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Wyjaśni różnorodne uwarunkowania dotyczące istoty konstruowania programu i ewaluacji w przedszkolu.</w:t>
            </w:r>
          </w:p>
        </w:tc>
        <w:tc>
          <w:tcPr>
            <w:tcW w:w="1986" w:type="dxa"/>
          </w:tcPr>
          <w:p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3A28C3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5747A" w:rsidRPr="009C54AE" w:rsidTr="00F301A8">
        <w:tc>
          <w:tcPr>
            <w:tcW w:w="1701" w:type="dxa"/>
          </w:tcPr>
          <w:p w:rsidR="0085747A" w:rsidRPr="009C54AE" w:rsidRDefault="00F301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D241F0" w:rsidRDefault="00C1363E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Skonstruuje autorski program uwzgledniający potencjał dzieci w wieku przedszkolnym.</w:t>
            </w:r>
          </w:p>
        </w:tc>
        <w:tc>
          <w:tcPr>
            <w:tcW w:w="1986" w:type="dxa"/>
          </w:tcPr>
          <w:p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C1363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F301A8" w:rsidTr="00F301A8">
        <w:tc>
          <w:tcPr>
            <w:tcW w:w="1701" w:type="dxa"/>
          </w:tcPr>
          <w:p w:rsidR="00F301A8" w:rsidRDefault="00F301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301A8" w:rsidRPr="00D241F0" w:rsidRDefault="009F0BA1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Modeluje zachowania dzieci poprzez treści zawarte w programach  wychowania przedszkolnego.</w:t>
            </w:r>
          </w:p>
        </w:tc>
        <w:tc>
          <w:tcPr>
            <w:tcW w:w="1986" w:type="dxa"/>
          </w:tcPr>
          <w:p w:rsidR="00F301A8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9F0BA1">
              <w:rPr>
                <w:rFonts w:ascii="Corbel" w:hAnsi="Corbel"/>
                <w:b w:val="0"/>
                <w:szCs w:val="24"/>
              </w:rPr>
              <w:t>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C53A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Filozoficzne, psychologiczne społeczne podstawy programu. Geneza programu.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10DB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programowania edukacyjnego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D256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Kształcenie przekonania o konieczności prowadzenia badań ewaluacyjnych jako czynnika wpływającego na podniesienie jakości pracy przedszkola.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Style w:val="Tabela-Siatka"/>
        <w:tblW w:w="9783" w:type="dxa"/>
        <w:tblLook w:val="04A0" w:firstRow="1" w:lastRow="0" w:firstColumn="1" w:lastColumn="0" w:noHBand="0" w:noVBand="1"/>
      </w:tblPr>
      <w:tblGrid>
        <w:gridCol w:w="9783"/>
      </w:tblGrid>
      <w:tr w:rsidR="005006B3" w:rsidRPr="009C54AE" w:rsidTr="0079236D">
        <w:tc>
          <w:tcPr>
            <w:tcW w:w="9783" w:type="dxa"/>
          </w:tcPr>
          <w:p w:rsidR="005006B3" w:rsidRPr="009C54AE" w:rsidRDefault="005006B3" w:rsidP="0079236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06B3" w:rsidRPr="009C54AE" w:rsidTr="0079236D">
        <w:tc>
          <w:tcPr>
            <w:tcW w:w="9783" w:type="dxa"/>
          </w:tcPr>
          <w:p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wychowania przedszkolnego , a programy nauczania.</w:t>
            </w:r>
          </w:p>
        </w:tc>
      </w:tr>
      <w:tr w:rsidR="005006B3" w:rsidRPr="009C54AE" w:rsidTr="0079236D">
        <w:tc>
          <w:tcPr>
            <w:tcW w:w="9783" w:type="dxa"/>
          </w:tcPr>
          <w:p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konstruowania programu dla dzieci w wieku przedszkolnym; cechy dobrego programu.</w:t>
            </w:r>
            <w:r>
              <w:rPr>
                <w:rFonts w:ascii="Corbel" w:hAnsi="Corbel"/>
                <w:sz w:val="24"/>
                <w:szCs w:val="24"/>
              </w:rPr>
              <w:br/>
              <w:t>- rozpoznanie</w:t>
            </w:r>
            <w:r>
              <w:rPr>
                <w:rFonts w:ascii="Corbel" w:hAnsi="Corbel"/>
                <w:sz w:val="24"/>
                <w:szCs w:val="24"/>
              </w:rPr>
              <w:br/>
              <w:t>- projektowanie</w:t>
            </w:r>
            <w:r>
              <w:rPr>
                <w:rFonts w:ascii="Corbel" w:hAnsi="Corbel"/>
                <w:sz w:val="24"/>
                <w:szCs w:val="24"/>
              </w:rPr>
              <w:br/>
              <w:t>- wartościowanie zmiany</w:t>
            </w:r>
          </w:p>
        </w:tc>
      </w:tr>
      <w:tr w:rsidR="005006B3" w:rsidRPr="009C54AE" w:rsidTr="0079236D">
        <w:tc>
          <w:tcPr>
            <w:tcW w:w="9783" w:type="dxa"/>
          </w:tcPr>
          <w:p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– układ treści programowych;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- cele i działania edukacyjne , wynikające z nich zadania </w:t>
            </w:r>
            <w:r>
              <w:rPr>
                <w:rFonts w:ascii="Corbel" w:hAnsi="Corbel"/>
                <w:sz w:val="24"/>
                <w:szCs w:val="24"/>
              </w:rPr>
              <w:br/>
              <w:t>- układ treści w programie</w:t>
            </w:r>
            <w:r>
              <w:rPr>
                <w:rFonts w:ascii="Corbel" w:hAnsi="Corbel"/>
                <w:sz w:val="24"/>
                <w:szCs w:val="24"/>
              </w:rPr>
              <w:br/>
              <w:t>- korelacja i integracja jako zasady budowania programu</w:t>
            </w:r>
          </w:p>
        </w:tc>
      </w:tr>
      <w:tr w:rsidR="005006B3" w:rsidRPr="00C8327D" w:rsidTr="0079236D">
        <w:tc>
          <w:tcPr>
            <w:tcW w:w="9783" w:type="dxa"/>
          </w:tcPr>
          <w:p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lastRenderedPageBreak/>
              <w:t>Ewaluacja programu: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>- cele i struktura procesu ewaluacji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>- Metody i narzędzia ewaluacji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>- wybrane modele ewaluacji</w:t>
            </w:r>
          </w:p>
        </w:tc>
      </w:tr>
      <w:tr w:rsidR="005006B3" w:rsidRPr="00C8327D" w:rsidTr="0079236D">
        <w:tc>
          <w:tcPr>
            <w:tcW w:w="9783" w:type="dxa"/>
          </w:tcPr>
          <w:p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porównywanie  i ocena wybranych programów wychowania przedszkolnego dopuszczonych  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przez Men do realizacji w pracy w  przedszkolu </w:t>
            </w:r>
          </w:p>
        </w:tc>
      </w:tr>
      <w:tr w:rsidR="005006B3" w:rsidRPr="00C8327D" w:rsidTr="0079236D">
        <w:tc>
          <w:tcPr>
            <w:tcW w:w="9783" w:type="dxa"/>
          </w:tcPr>
          <w:p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konstruowanie w grupach programów : profilaktyki lub edukacyjnego z uwzględnieniem </w:t>
            </w:r>
          </w:p>
          <w:p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 etapów rozwoju dziecka w obszarach: fizycznym, społecznym, emocjonalnym i poznawczym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zgodnym z podstaw ą programową wychowania przedszkolnego</w:t>
            </w:r>
          </w:p>
        </w:tc>
      </w:tr>
      <w:tr w:rsidR="005006B3" w:rsidRPr="00C8327D" w:rsidTr="0079236D">
        <w:tc>
          <w:tcPr>
            <w:tcW w:w="9783" w:type="dxa"/>
          </w:tcPr>
          <w:p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Prezentacja na forum grupy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3539C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E960BB" w:rsidRDefault="00D24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ćwiczenia, analiza tekstów.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5"/>
        <w:gridCol w:w="5533"/>
        <w:gridCol w:w="2265"/>
      </w:tblGrid>
      <w:tr w:rsidR="0085747A" w:rsidRPr="009C54AE" w:rsidTr="00BA3B47">
        <w:tc>
          <w:tcPr>
            <w:tcW w:w="1985" w:type="dxa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33" w:type="dxa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65" w:type="dxa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A3B47">
        <w:tc>
          <w:tcPr>
            <w:tcW w:w="1985" w:type="dxa"/>
          </w:tcPr>
          <w:p w:rsidR="0085747A" w:rsidRPr="000072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0729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0729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33" w:type="dxa"/>
          </w:tcPr>
          <w:p w:rsidR="0085747A" w:rsidRPr="00007298" w:rsidRDefault="00222EA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265" w:type="dxa"/>
          </w:tcPr>
          <w:p w:rsidR="0085747A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:rsidTr="00BA3B47">
        <w:tc>
          <w:tcPr>
            <w:tcW w:w="1985" w:type="dxa"/>
          </w:tcPr>
          <w:p w:rsidR="0085747A" w:rsidRPr="000072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29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33" w:type="dxa"/>
          </w:tcPr>
          <w:p w:rsidR="0085747A" w:rsidRPr="00007298" w:rsidRDefault="00222EA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265" w:type="dxa"/>
          </w:tcPr>
          <w:p w:rsidR="0085747A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A3B47" w:rsidTr="00BA3B47">
        <w:tc>
          <w:tcPr>
            <w:tcW w:w="1985" w:type="dxa"/>
          </w:tcPr>
          <w:p w:rsidR="00BA3B47" w:rsidRPr="00007298" w:rsidRDefault="00D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2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33" w:type="dxa"/>
          </w:tcPr>
          <w:p w:rsidR="00BA3B47" w:rsidRPr="00007298" w:rsidRDefault="00C27D5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</w:t>
            </w:r>
            <w:r w:rsidR="00222EA1" w:rsidRPr="00007298">
              <w:rPr>
                <w:rFonts w:ascii="Corbel" w:hAnsi="Corbel"/>
                <w:sz w:val="24"/>
                <w:szCs w:val="24"/>
              </w:rPr>
              <w:t xml:space="preserve"> Egzamin</w:t>
            </w:r>
          </w:p>
        </w:tc>
        <w:tc>
          <w:tcPr>
            <w:tcW w:w="2265" w:type="dxa"/>
          </w:tcPr>
          <w:p w:rsidR="00BA3B47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3B47" w:rsidTr="00BA3B47">
        <w:tc>
          <w:tcPr>
            <w:tcW w:w="1985" w:type="dxa"/>
          </w:tcPr>
          <w:p w:rsidR="00BA3B47" w:rsidRPr="00007298" w:rsidRDefault="00D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29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33" w:type="dxa"/>
          </w:tcPr>
          <w:p w:rsidR="00BA3B47" w:rsidRPr="00007298" w:rsidRDefault="00C27D5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222EA1" w:rsidRPr="00007298">
              <w:rPr>
                <w:rFonts w:ascii="Corbel" w:hAnsi="Corbel"/>
                <w:sz w:val="24"/>
                <w:szCs w:val="24"/>
              </w:rPr>
              <w:t xml:space="preserve"> Egzamin</w:t>
            </w:r>
          </w:p>
        </w:tc>
        <w:tc>
          <w:tcPr>
            <w:tcW w:w="2265" w:type="dxa"/>
          </w:tcPr>
          <w:p w:rsidR="00BA3B47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Ćwiczenia,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734FD" w:rsidP="00C27D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i aktywność na zajęciach,  pozytywna ocena z </w:t>
            </w:r>
            <w:r w:rsidR="00C27D51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z egzaminu.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D241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 eg</w:t>
            </w:r>
            <w:r w:rsidR="00D241F0">
              <w:rPr>
                <w:rFonts w:ascii="Corbel" w:hAnsi="Corbel"/>
                <w:sz w:val="24"/>
                <w:szCs w:val="24"/>
              </w:rPr>
              <w:t xml:space="preserve">zaminu, napisanie pracy projektowej </w:t>
            </w:r>
          </w:p>
        </w:tc>
        <w:tc>
          <w:tcPr>
            <w:tcW w:w="4677" w:type="dxa"/>
          </w:tcPr>
          <w:p w:rsidR="002A4129" w:rsidRDefault="002A4129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A4129" w:rsidRDefault="002A4129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D241F0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D241F0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435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3435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5006B3" w:rsidRDefault="005006B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006B3" w:rsidRPr="009C54AE" w:rsidTr="0079236D">
        <w:trPr>
          <w:trHeight w:val="397"/>
        </w:trPr>
        <w:tc>
          <w:tcPr>
            <w:tcW w:w="7513" w:type="dxa"/>
          </w:tcPr>
          <w:p w:rsidR="00BC3BC8" w:rsidRDefault="005006B3" w:rsidP="00BC3B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C3BC8" w:rsidRPr="00BC3BC8" w:rsidRDefault="005006B3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Waloszek D- Program w edukacji dziecka. Geneza, istota, kryteria. Warszawa 2005</w:t>
            </w:r>
          </w:p>
          <w:p w:rsidR="00BC3BC8" w:rsidRDefault="005006B3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Sławińska M- konstruowanie wie</w:t>
            </w:r>
            <w:r w:rsidR="00222E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dzy na zajęciach w przedszkolu.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2010</w:t>
            </w:r>
          </w:p>
          <w:p w:rsidR="00BC3BC8" w:rsidRDefault="005006B3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S- Wprowadzenie do konstruowania szkolnych programów nauczania. Warszawa 2000</w:t>
            </w:r>
          </w:p>
          <w:p w:rsidR="00BC3BC8" w:rsidRDefault="005006B3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Komorowska H- O programach prawie wszystko. Warszawa 1999</w:t>
            </w:r>
          </w:p>
          <w:p w:rsidR="005006B3" w:rsidRPr="009C54AE" w:rsidRDefault="005006B3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Karpowicz L- Ewaluacja w edukacji. Warszawa 1997</w:t>
            </w:r>
          </w:p>
        </w:tc>
      </w:tr>
      <w:tr w:rsidR="005006B3" w:rsidRPr="00F76273" w:rsidTr="0079236D">
        <w:trPr>
          <w:trHeight w:val="397"/>
        </w:trPr>
        <w:tc>
          <w:tcPr>
            <w:tcW w:w="7513" w:type="dxa"/>
          </w:tcPr>
          <w:p w:rsidR="00BC3BC8" w:rsidRDefault="005006B3" w:rsidP="003435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C3BC8" w:rsidRPr="00BC3BC8" w:rsidRDefault="005006B3" w:rsidP="00BC3BC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Kwaśniewska M, Lendzion J, Żaba-Żabińska W- Wokół przedszkola.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Program wychowania przedszkolnego. Kielce 2018</w:t>
            </w:r>
          </w:p>
          <w:p w:rsidR="00BC3BC8" w:rsidRDefault="005006B3" w:rsidP="00BC3BC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Pleskot M, Staszewska-Mieszek A- Kocham Przedszkole. Program wychowania przedszkolnego. Warszawa 2016</w:t>
            </w:r>
          </w:p>
          <w:p w:rsidR="00BC3BC8" w:rsidRDefault="005006B3" w:rsidP="00BC3BC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Broda I- Od przedszkolaka do starszaka. Warszawa 2017</w:t>
            </w:r>
          </w:p>
          <w:p w:rsidR="005006B3" w:rsidRPr="00F76273" w:rsidRDefault="005006B3" w:rsidP="00BC3BC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Rozporządzenie MEN z 8 czerwca 2009 w sprawie dopuszczenia do użytku programów w wychowania przedszkolnego i programów nauczania oraz dopuszczenia do użytku szkolnego podręczników 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(Dz.U. z 2009 r.nr 89, poz,730).</w:t>
            </w:r>
          </w:p>
        </w:tc>
      </w:tr>
    </w:tbl>
    <w:p w:rsidR="005006B3" w:rsidRDefault="005006B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5DA8" w:rsidRDefault="00335DA8" w:rsidP="00C16ABF">
      <w:pPr>
        <w:spacing w:after="0" w:line="240" w:lineRule="auto"/>
      </w:pPr>
      <w:r>
        <w:separator/>
      </w:r>
    </w:p>
  </w:endnote>
  <w:endnote w:type="continuationSeparator" w:id="0">
    <w:p w:rsidR="00335DA8" w:rsidRDefault="00335D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5DA8" w:rsidRDefault="00335DA8" w:rsidP="00C16ABF">
      <w:pPr>
        <w:spacing w:after="0" w:line="240" w:lineRule="auto"/>
      </w:pPr>
      <w:r>
        <w:separator/>
      </w:r>
    </w:p>
  </w:footnote>
  <w:footnote w:type="continuationSeparator" w:id="0">
    <w:p w:rsidR="00335DA8" w:rsidRDefault="00335DA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3D429A"/>
    <w:multiLevelType w:val="hybridMultilevel"/>
    <w:tmpl w:val="A80A055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705768"/>
    <w:multiLevelType w:val="hybridMultilevel"/>
    <w:tmpl w:val="EA3CBF7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8825DF"/>
    <w:multiLevelType w:val="hybridMultilevel"/>
    <w:tmpl w:val="1FE85F5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3EE7"/>
    <w:rsid w:val="000048FD"/>
    <w:rsid w:val="00007298"/>
    <w:rsid w:val="0000759E"/>
    <w:rsid w:val="000077B4"/>
    <w:rsid w:val="00015B8F"/>
    <w:rsid w:val="00022ECE"/>
    <w:rsid w:val="00042A51"/>
    <w:rsid w:val="00042D2E"/>
    <w:rsid w:val="00044C82"/>
    <w:rsid w:val="00052A93"/>
    <w:rsid w:val="00055DCE"/>
    <w:rsid w:val="00070ED6"/>
    <w:rsid w:val="000742DC"/>
    <w:rsid w:val="00084C12"/>
    <w:rsid w:val="0008545F"/>
    <w:rsid w:val="0009462C"/>
    <w:rsid w:val="00094B12"/>
    <w:rsid w:val="00096C46"/>
    <w:rsid w:val="00097245"/>
    <w:rsid w:val="000A296F"/>
    <w:rsid w:val="000A2A28"/>
    <w:rsid w:val="000B192D"/>
    <w:rsid w:val="000B28EE"/>
    <w:rsid w:val="000B3E37"/>
    <w:rsid w:val="000D04B0"/>
    <w:rsid w:val="000D4BBE"/>
    <w:rsid w:val="000E01CC"/>
    <w:rsid w:val="000F1C57"/>
    <w:rsid w:val="000F3581"/>
    <w:rsid w:val="000F5615"/>
    <w:rsid w:val="00115D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0427"/>
    <w:rsid w:val="001D657B"/>
    <w:rsid w:val="001D7B54"/>
    <w:rsid w:val="001E0209"/>
    <w:rsid w:val="001E587C"/>
    <w:rsid w:val="001F2CA2"/>
    <w:rsid w:val="002144C0"/>
    <w:rsid w:val="002200F1"/>
    <w:rsid w:val="00222EA1"/>
    <w:rsid w:val="0022477D"/>
    <w:rsid w:val="002278A9"/>
    <w:rsid w:val="00230A99"/>
    <w:rsid w:val="0023343E"/>
    <w:rsid w:val="002336F9"/>
    <w:rsid w:val="002372D5"/>
    <w:rsid w:val="0024028F"/>
    <w:rsid w:val="002442EF"/>
    <w:rsid w:val="00244ABC"/>
    <w:rsid w:val="00281FF2"/>
    <w:rsid w:val="0028422C"/>
    <w:rsid w:val="002857DE"/>
    <w:rsid w:val="00291567"/>
    <w:rsid w:val="002A22BF"/>
    <w:rsid w:val="002A2389"/>
    <w:rsid w:val="002A412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C25"/>
    <w:rsid w:val="0030395F"/>
    <w:rsid w:val="00305C92"/>
    <w:rsid w:val="003108A3"/>
    <w:rsid w:val="003151C5"/>
    <w:rsid w:val="003343CF"/>
    <w:rsid w:val="00335DA8"/>
    <w:rsid w:val="0034358E"/>
    <w:rsid w:val="00346FE9"/>
    <w:rsid w:val="0034759A"/>
    <w:rsid w:val="003503F6"/>
    <w:rsid w:val="003530DD"/>
    <w:rsid w:val="003539C3"/>
    <w:rsid w:val="00363F78"/>
    <w:rsid w:val="003A0A5B"/>
    <w:rsid w:val="003A1176"/>
    <w:rsid w:val="003A28C3"/>
    <w:rsid w:val="003C0BAE"/>
    <w:rsid w:val="003C16B3"/>
    <w:rsid w:val="003C53A3"/>
    <w:rsid w:val="003D18A9"/>
    <w:rsid w:val="003D6CE2"/>
    <w:rsid w:val="003E1941"/>
    <w:rsid w:val="003E2FE6"/>
    <w:rsid w:val="003E49D5"/>
    <w:rsid w:val="003F38C0"/>
    <w:rsid w:val="00414E3C"/>
    <w:rsid w:val="0042244A"/>
    <w:rsid w:val="0042631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2A71"/>
    <w:rsid w:val="004F55A3"/>
    <w:rsid w:val="005006B3"/>
    <w:rsid w:val="0050496F"/>
    <w:rsid w:val="00506357"/>
    <w:rsid w:val="00513B6F"/>
    <w:rsid w:val="00517C63"/>
    <w:rsid w:val="00520B47"/>
    <w:rsid w:val="005363C4"/>
    <w:rsid w:val="00536BDE"/>
    <w:rsid w:val="00542A49"/>
    <w:rsid w:val="00543ACC"/>
    <w:rsid w:val="00545047"/>
    <w:rsid w:val="00546DA5"/>
    <w:rsid w:val="00560986"/>
    <w:rsid w:val="0056696D"/>
    <w:rsid w:val="00577C1E"/>
    <w:rsid w:val="0059484D"/>
    <w:rsid w:val="005A0855"/>
    <w:rsid w:val="005A09E7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9B9"/>
    <w:rsid w:val="00647FA8"/>
    <w:rsid w:val="00650C5F"/>
    <w:rsid w:val="00654934"/>
    <w:rsid w:val="006620D9"/>
    <w:rsid w:val="00671958"/>
    <w:rsid w:val="00675843"/>
    <w:rsid w:val="00693155"/>
    <w:rsid w:val="00696477"/>
    <w:rsid w:val="006A42A4"/>
    <w:rsid w:val="006C2D6E"/>
    <w:rsid w:val="006C7779"/>
    <w:rsid w:val="006D050F"/>
    <w:rsid w:val="006D51B7"/>
    <w:rsid w:val="006D6139"/>
    <w:rsid w:val="006E5D65"/>
    <w:rsid w:val="006F1282"/>
    <w:rsid w:val="006F1FBC"/>
    <w:rsid w:val="006F31E2"/>
    <w:rsid w:val="00706544"/>
    <w:rsid w:val="007072BA"/>
    <w:rsid w:val="00710DB5"/>
    <w:rsid w:val="0071620A"/>
    <w:rsid w:val="00724677"/>
    <w:rsid w:val="00725459"/>
    <w:rsid w:val="007327BD"/>
    <w:rsid w:val="00734608"/>
    <w:rsid w:val="00740A74"/>
    <w:rsid w:val="00745302"/>
    <w:rsid w:val="007461D6"/>
    <w:rsid w:val="00746EC8"/>
    <w:rsid w:val="00763BF1"/>
    <w:rsid w:val="00766FD4"/>
    <w:rsid w:val="0078168C"/>
    <w:rsid w:val="00787C2A"/>
    <w:rsid w:val="00790E27"/>
    <w:rsid w:val="00792D7D"/>
    <w:rsid w:val="007A4022"/>
    <w:rsid w:val="007A6E6E"/>
    <w:rsid w:val="007C3299"/>
    <w:rsid w:val="007C3BCC"/>
    <w:rsid w:val="007C4546"/>
    <w:rsid w:val="007D594F"/>
    <w:rsid w:val="007D6E56"/>
    <w:rsid w:val="007E0BB0"/>
    <w:rsid w:val="007F4155"/>
    <w:rsid w:val="0081554D"/>
    <w:rsid w:val="0081707E"/>
    <w:rsid w:val="008449B3"/>
    <w:rsid w:val="0085747A"/>
    <w:rsid w:val="008734FD"/>
    <w:rsid w:val="00876CC4"/>
    <w:rsid w:val="00884922"/>
    <w:rsid w:val="00885F64"/>
    <w:rsid w:val="00891227"/>
    <w:rsid w:val="008917F9"/>
    <w:rsid w:val="008A40C6"/>
    <w:rsid w:val="008A45F7"/>
    <w:rsid w:val="008B7B4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436"/>
    <w:rsid w:val="008F6E29"/>
    <w:rsid w:val="00907190"/>
    <w:rsid w:val="00916188"/>
    <w:rsid w:val="00923D7D"/>
    <w:rsid w:val="0095020E"/>
    <w:rsid w:val="009508DF"/>
    <w:rsid w:val="00950DAC"/>
    <w:rsid w:val="009514F0"/>
    <w:rsid w:val="00954A07"/>
    <w:rsid w:val="00992555"/>
    <w:rsid w:val="0099368D"/>
    <w:rsid w:val="00997F14"/>
    <w:rsid w:val="009A5F40"/>
    <w:rsid w:val="009A78D9"/>
    <w:rsid w:val="009C3E31"/>
    <w:rsid w:val="009C54AE"/>
    <w:rsid w:val="009C788E"/>
    <w:rsid w:val="009D7E30"/>
    <w:rsid w:val="009E3B41"/>
    <w:rsid w:val="009F0BA1"/>
    <w:rsid w:val="009F3C5C"/>
    <w:rsid w:val="009F4610"/>
    <w:rsid w:val="00A00ECC"/>
    <w:rsid w:val="00A155EE"/>
    <w:rsid w:val="00A15A89"/>
    <w:rsid w:val="00A2245B"/>
    <w:rsid w:val="00A30110"/>
    <w:rsid w:val="00A36899"/>
    <w:rsid w:val="00A371F6"/>
    <w:rsid w:val="00A42A4F"/>
    <w:rsid w:val="00A43BF6"/>
    <w:rsid w:val="00A45985"/>
    <w:rsid w:val="00A53FA5"/>
    <w:rsid w:val="00A54817"/>
    <w:rsid w:val="00A601C8"/>
    <w:rsid w:val="00A60799"/>
    <w:rsid w:val="00A84C85"/>
    <w:rsid w:val="00A920F8"/>
    <w:rsid w:val="00A97DE1"/>
    <w:rsid w:val="00AB053C"/>
    <w:rsid w:val="00AB6DA7"/>
    <w:rsid w:val="00AD1146"/>
    <w:rsid w:val="00AD27D3"/>
    <w:rsid w:val="00AD66D6"/>
    <w:rsid w:val="00AE1160"/>
    <w:rsid w:val="00AE203C"/>
    <w:rsid w:val="00AE2E74"/>
    <w:rsid w:val="00AE5FCB"/>
    <w:rsid w:val="00AF101C"/>
    <w:rsid w:val="00AF2C1E"/>
    <w:rsid w:val="00B06142"/>
    <w:rsid w:val="00B135B1"/>
    <w:rsid w:val="00B15D7D"/>
    <w:rsid w:val="00B3130B"/>
    <w:rsid w:val="00B40ADB"/>
    <w:rsid w:val="00B43B77"/>
    <w:rsid w:val="00B43E80"/>
    <w:rsid w:val="00B44D29"/>
    <w:rsid w:val="00B4619F"/>
    <w:rsid w:val="00B52339"/>
    <w:rsid w:val="00B607DB"/>
    <w:rsid w:val="00B66529"/>
    <w:rsid w:val="00B75946"/>
    <w:rsid w:val="00B8056E"/>
    <w:rsid w:val="00B819C8"/>
    <w:rsid w:val="00B82308"/>
    <w:rsid w:val="00B90885"/>
    <w:rsid w:val="00BA3B47"/>
    <w:rsid w:val="00BB4A9F"/>
    <w:rsid w:val="00BB520A"/>
    <w:rsid w:val="00BC3BC8"/>
    <w:rsid w:val="00BD3869"/>
    <w:rsid w:val="00BD66E9"/>
    <w:rsid w:val="00BD6FF4"/>
    <w:rsid w:val="00BF2C41"/>
    <w:rsid w:val="00C058B4"/>
    <w:rsid w:val="00C05F44"/>
    <w:rsid w:val="00C131B5"/>
    <w:rsid w:val="00C1363E"/>
    <w:rsid w:val="00C16ABF"/>
    <w:rsid w:val="00C170AE"/>
    <w:rsid w:val="00C24DDE"/>
    <w:rsid w:val="00C26CB7"/>
    <w:rsid w:val="00C27D51"/>
    <w:rsid w:val="00C324C1"/>
    <w:rsid w:val="00C36992"/>
    <w:rsid w:val="00C56036"/>
    <w:rsid w:val="00C61DC5"/>
    <w:rsid w:val="00C65EA8"/>
    <w:rsid w:val="00C6751A"/>
    <w:rsid w:val="00C67E92"/>
    <w:rsid w:val="00C70A26"/>
    <w:rsid w:val="00C766DF"/>
    <w:rsid w:val="00C819BE"/>
    <w:rsid w:val="00C94B98"/>
    <w:rsid w:val="00CA2B96"/>
    <w:rsid w:val="00CA5089"/>
    <w:rsid w:val="00CC45B3"/>
    <w:rsid w:val="00CD1263"/>
    <w:rsid w:val="00CD5BB3"/>
    <w:rsid w:val="00CD6897"/>
    <w:rsid w:val="00CE5BAC"/>
    <w:rsid w:val="00CF25BE"/>
    <w:rsid w:val="00CF78ED"/>
    <w:rsid w:val="00D02B25"/>
    <w:rsid w:val="00D02EBA"/>
    <w:rsid w:val="00D17C3C"/>
    <w:rsid w:val="00D241F0"/>
    <w:rsid w:val="00D26066"/>
    <w:rsid w:val="00D26B2C"/>
    <w:rsid w:val="00D352C9"/>
    <w:rsid w:val="00D425B2"/>
    <w:rsid w:val="00D428D6"/>
    <w:rsid w:val="00D51640"/>
    <w:rsid w:val="00D552B2"/>
    <w:rsid w:val="00D608D1"/>
    <w:rsid w:val="00D74119"/>
    <w:rsid w:val="00D8075B"/>
    <w:rsid w:val="00D8678B"/>
    <w:rsid w:val="00DA2114"/>
    <w:rsid w:val="00DD48FC"/>
    <w:rsid w:val="00DE09C0"/>
    <w:rsid w:val="00DE49CF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6A5"/>
    <w:rsid w:val="00E77E88"/>
    <w:rsid w:val="00E8107D"/>
    <w:rsid w:val="00E960BB"/>
    <w:rsid w:val="00EA2074"/>
    <w:rsid w:val="00EA4832"/>
    <w:rsid w:val="00EA4E9D"/>
    <w:rsid w:val="00EA78B3"/>
    <w:rsid w:val="00EC4899"/>
    <w:rsid w:val="00ED03AB"/>
    <w:rsid w:val="00ED256E"/>
    <w:rsid w:val="00ED32D2"/>
    <w:rsid w:val="00EE32DE"/>
    <w:rsid w:val="00EE5457"/>
    <w:rsid w:val="00F029F7"/>
    <w:rsid w:val="00F070AB"/>
    <w:rsid w:val="00F17567"/>
    <w:rsid w:val="00F27A7B"/>
    <w:rsid w:val="00F301A8"/>
    <w:rsid w:val="00F400E1"/>
    <w:rsid w:val="00F526AF"/>
    <w:rsid w:val="00F617C3"/>
    <w:rsid w:val="00F7066B"/>
    <w:rsid w:val="00F82C1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8E9D"/>
  <w15:docId w15:val="{A5EEFCE7-202D-4833-84A4-45BD37C20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7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5A90D-CB3E-42C9-B28F-5629FC0E7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886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23</cp:revision>
  <cp:lastPrinted>2019-02-06T12:12:00Z</cp:lastPrinted>
  <dcterms:created xsi:type="dcterms:W3CDTF">2019-10-24T13:41:00Z</dcterms:created>
  <dcterms:modified xsi:type="dcterms:W3CDTF">2022-03-14T11:32:00Z</dcterms:modified>
</cp:coreProperties>
</file>