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1E3C8" w14:textId="74CFE030" w:rsidR="0085747A" w:rsidRPr="009C54AE" w:rsidRDefault="00997F14" w:rsidP="004C11CE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4C11CE" w:rsidRPr="00E960BB">
        <w:rPr>
          <w:rFonts w:ascii="Corbel" w:hAnsi="Corbel"/>
          <w:bCs/>
          <w:i/>
        </w:rPr>
        <w:t xml:space="preserve">Załącznik nr 1.5 do Zarządzenia Rektora UR  nr </w:t>
      </w:r>
      <w:r w:rsidR="004C11CE">
        <w:rPr>
          <w:rFonts w:ascii="Corbel" w:hAnsi="Corbel"/>
          <w:bCs/>
          <w:i/>
        </w:rPr>
        <w:t>7</w:t>
      </w:r>
      <w:r w:rsidR="004C11CE" w:rsidRPr="00E960BB">
        <w:rPr>
          <w:rFonts w:ascii="Corbel" w:hAnsi="Corbel"/>
          <w:bCs/>
          <w:i/>
        </w:rPr>
        <w:t>/20</w:t>
      </w:r>
      <w:r w:rsidR="004C11CE">
        <w:rPr>
          <w:rFonts w:ascii="Corbel" w:hAnsi="Corbel"/>
          <w:bCs/>
          <w:i/>
        </w:rPr>
        <w:t>23</w:t>
      </w:r>
      <w:r w:rsidR="004C11CE">
        <w:rPr>
          <w:rFonts w:ascii="Corbel" w:hAnsi="Corbel"/>
          <w:bCs/>
          <w:i/>
        </w:rPr>
        <w:br/>
      </w:r>
    </w:p>
    <w:p w14:paraId="1FC82884" w14:textId="47448A73" w:rsidR="00262EDF" w:rsidRDefault="004C11CE" w:rsidP="00262E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SYLABUS </w:t>
      </w:r>
      <w:r>
        <w:rPr>
          <w:rFonts w:ascii="Corbel" w:hAnsi="Corbel"/>
          <w:b/>
          <w:smallCaps/>
          <w:sz w:val="24"/>
          <w:szCs w:val="24"/>
        </w:rPr>
        <w:br/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E31C2">
        <w:rPr>
          <w:rFonts w:ascii="Corbel" w:hAnsi="Corbel"/>
          <w:i/>
          <w:smallCaps/>
          <w:sz w:val="24"/>
          <w:szCs w:val="24"/>
        </w:rPr>
        <w:t>2024-2029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32DD9B9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C11CE">
        <w:rPr>
          <w:rFonts w:ascii="Corbel" w:hAnsi="Corbel"/>
          <w:sz w:val="20"/>
          <w:szCs w:val="20"/>
        </w:rPr>
        <w:t xml:space="preserve">         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EB160A">
        <w:rPr>
          <w:rFonts w:ascii="Corbel" w:hAnsi="Corbel"/>
          <w:sz w:val="20"/>
          <w:szCs w:val="20"/>
        </w:rPr>
        <w:t>20</w:t>
      </w:r>
      <w:r w:rsidR="00DB02F7">
        <w:rPr>
          <w:rFonts w:ascii="Corbel" w:hAnsi="Corbel"/>
          <w:sz w:val="20"/>
          <w:szCs w:val="20"/>
        </w:rPr>
        <w:t>2</w:t>
      </w:r>
      <w:r w:rsidR="00DE31C2">
        <w:rPr>
          <w:rFonts w:ascii="Corbel" w:hAnsi="Corbel"/>
          <w:sz w:val="20"/>
          <w:szCs w:val="20"/>
        </w:rPr>
        <w:t>4</w:t>
      </w:r>
      <w:r w:rsidR="00016813">
        <w:rPr>
          <w:rFonts w:ascii="Corbel" w:hAnsi="Corbel"/>
          <w:sz w:val="20"/>
          <w:szCs w:val="20"/>
        </w:rPr>
        <w:t>/202</w:t>
      </w:r>
      <w:r w:rsidR="00DE31C2">
        <w:rPr>
          <w:rFonts w:ascii="Corbel" w:hAnsi="Corbel"/>
          <w:sz w:val="20"/>
          <w:szCs w:val="20"/>
        </w:rPr>
        <w:t>5</w:t>
      </w:r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8CE7C" w14:textId="1022CA1D" w:rsidR="0085747A" w:rsidRPr="009C54AE" w:rsidRDefault="00724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                                                                                         </w:t>
            </w:r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F06EB" w14:textId="66DB9FD0" w:rsidR="0085747A" w:rsidRPr="009C54AE" w:rsidRDefault="00724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70D56D66" w:rsidR="0085747A" w:rsidRPr="009C54AE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ka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68C96A49" w:rsidR="0085747A" w:rsidRPr="009C54AE" w:rsidRDefault="002A55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5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A0624E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41D78634" w:rsidR="0085747A" w:rsidRPr="00A0624E" w:rsidRDefault="008E02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F301C" w:rsidRPr="00A062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05C5EDFE" w:rsidR="0085747A" w:rsidRPr="00A0624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77DF611A" w:rsidR="0085747A" w:rsidRPr="00A0624E" w:rsidRDefault="0056473C" w:rsidP="00071CEC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1A245EED" w:rsidR="00923D7D" w:rsidRPr="00A0624E" w:rsidRDefault="005647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A0624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9C54AE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27281" w14:textId="425F245B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44DF80A6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0F4215AA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871D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799B07F0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DD6D38C" w14:textId="28D0CC26" w:rsidR="00671804" w:rsidRPr="00312155" w:rsidRDefault="00182898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82898">
        <w:rPr>
          <w:rFonts w:ascii="Corbel" w:hAnsi="Corbel"/>
          <w:b/>
          <w:sz w:val="24"/>
          <w:szCs w:val="24"/>
        </w:rPr>
        <w:t>EGZAMIN</w:t>
      </w:r>
      <w:r w:rsidR="00671804" w:rsidRPr="00312155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 (</w:t>
      </w:r>
      <w:r w:rsidR="00671804" w:rsidRPr="00312155">
        <w:rPr>
          <w:rFonts w:ascii="Corbel" w:hAnsi="Corbel"/>
          <w:sz w:val="24"/>
          <w:szCs w:val="24"/>
        </w:rPr>
        <w:t>pisemny z pytaniami otwartymi (3 pytania obejmujące treści kształcenia realizowane na ćwiczeniach i wykładach).</w:t>
      </w: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5A792B93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2628">
              <w:rPr>
                <w:rFonts w:ascii="Corbel" w:hAnsi="Corbel"/>
                <w:sz w:val="24"/>
                <w:szCs w:val="24"/>
              </w:rPr>
              <w:t>ogólna orientacja w</w:t>
            </w:r>
            <w:r w:rsidRPr="000C1281">
              <w:rPr>
                <w:rFonts w:ascii="Corbel" w:hAnsi="Corbel"/>
                <w:sz w:val="24"/>
                <w:szCs w:val="24"/>
              </w:rPr>
              <w:t xml:space="preserve"> klasyfikowaniu środowisk wychowawczych;</w:t>
            </w:r>
          </w:p>
          <w:p w14:paraId="1DEF5DD3" w14:textId="026CF46F" w:rsidR="0085747A" w:rsidRPr="009C54AE" w:rsidRDefault="00381606" w:rsidP="00A26904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>znajomość podstawowych mechanizmów osobotwórczych.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refleksji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dziecka ze szczególnym uwzględnieniem oddziaływań wychowawczych oraz samokształtujących.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6CE760" w14:textId="77777777" w:rsidTr="00071CEC">
        <w:tc>
          <w:tcPr>
            <w:tcW w:w="1681" w:type="dxa"/>
          </w:tcPr>
          <w:p w14:paraId="7C52BB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0160EAF0" w:rsidR="0085747A" w:rsidRPr="009C54AE" w:rsidRDefault="005B1F4A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aksjologiczne opisy współczesności: funkcje edukacji w życiu społeczeństw i egzystencji jednostek, rolę ideologii w życiu społecznym, blokady i możliwości rozwojowe różnych grup społecznych </w:t>
            </w:r>
            <w:r w:rsidR="00A855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F893403" w14:textId="77777777" w:rsidR="00F31D1B" w:rsidRPr="00A26904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68D170B9" w:rsidR="0085747A" w:rsidRPr="00071CEC" w:rsidRDefault="00F77316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85747A" w:rsidRPr="009C54AE" w14:paraId="6F412C46" w14:textId="77777777" w:rsidTr="00071CEC">
        <w:tc>
          <w:tcPr>
            <w:tcW w:w="1681" w:type="dxa"/>
          </w:tcPr>
          <w:p w14:paraId="25F4FF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698537E2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teoretyczne): aksjologiczne podstawy wychowania, istotę wychowania, zagadnienia wychowania jako spotkania w dialogu, wychowania do odpowiedzialnej wolności oraz społeczeństwa wielokulturowego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45DE5002" w:rsidR="0085747A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85747A" w:rsidRPr="009C54AE" w14:paraId="4BE435FC" w14:textId="77777777" w:rsidTr="00071CEC">
        <w:tc>
          <w:tcPr>
            <w:tcW w:w="1681" w:type="dxa"/>
          </w:tcPr>
          <w:p w14:paraId="324C621B" w14:textId="00D7D3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19A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49B78F8F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7CB03EA8" w:rsidR="0085747A" w:rsidRPr="00071CEC" w:rsidRDefault="000536F3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AB37D8" w:rsidRPr="009C54AE" w14:paraId="722EA00C" w14:textId="77777777" w:rsidTr="00071CEC">
        <w:tc>
          <w:tcPr>
            <w:tcW w:w="1681" w:type="dxa"/>
          </w:tcPr>
          <w:p w14:paraId="65854AF6" w14:textId="1FA14700" w:rsidR="00AB37D8" w:rsidRPr="009C54AE" w:rsidRDefault="00AB37D8" w:rsidP="00AB37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45999982" w14:textId="655C1DE9" w:rsidR="00AB37D8" w:rsidRDefault="00BF6AEC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30A2D769" w14:textId="10609C62" w:rsidR="00AB37D8" w:rsidRPr="00A26904" w:rsidRDefault="00AB37D8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D619A9" w:rsidRPr="009C54AE" w14:paraId="0EFA09EF" w14:textId="77777777" w:rsidTr="00071CEC">
        <w:tc>
          <w:tcPr>
            <w:tcW w:w="1681" w:type="dxa"/>
          </w:tcPr>
          <w:p w14:paraId="6EA41CA9" w14:textId="3322EB6E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B37D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4B217D0C" w:rsidR="00D619A9" w:rsidRPr="009C54AE" w:rsidRDefault="00A8798F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refleksyjny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19F46A55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CC562F" w:rsidRPr="00A26904">
              <w:rPr>
                <w:rFonts w:ascii="Corbel" w:eastAsiaTheme="minorHAnsi" w:hAnsi="Corbel" w:cstheme="minorBidi"/>
                <w:sz w:val="24"/>
                <w:szCs w:val="24"/>
              </w:rPr>
              <w:t>4</w:t>
            </w:r>
          </w:p>
        </w:tc>
      </w:tr>
      <w:tr w:rsidR="00D619A9" w:rsidRPr="009C54AE" w14:paraId="38E6C4A1" w14:textId="77777777" w:rsidTr="00071CEC">
        <w:tc>
          <w:tcPr>
            <w:tcW w:w="1681" w:type="dxa"/>
          </w:tcPr>
          <w:p w14:paraId="052B6B1D" w14:textId="2856C9F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6254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DB8DAF9" w14:textId="145FADCB" w:rsidR="00D619A9" w:rsidRPr="009C54AE" w:rsidRDefault="00F0057E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Docenia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B6487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prawidłowych więzi w środowiskach społecznych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  <w:vAlign w:val="center"/>
          </w:tcPr>
          <w:p w14:paraId="67B57F6F" w14:textId="50A00DED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  <w:tr w:rsidR="00D619A9" w:rsidRPr="009C54AE" w14:paraId="3B0ACA7C" w14:textId="77777777" w:rsidTr="00071CEC">
        <w:tc>
          <w:tcPr>
            <w:tcW w:w="1681" w:type="dxa"/>
          </w:tcPr>
          <w:p w14:paraId="08121F45" w14:textId="6C6EB9D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A46582F" w14:textId="617BA080" w:rsidR="00D619A9" w:rsidRPr="009C54AE" w:rsidRDefault="00B6487D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indywidualn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7B1CCCE" w14:textId="27432F24" w:rsidR="00D619A9" w:rsidRPr="00071CEC" w:rsidRDefault="00F31D1B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6904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patriotyczne,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kształcących.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Pojęcie wychowania i jego cechy. Wychowanie a socjalizacja, inkulturacja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technik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>ola informacji zwrotnych w pracy dydaktyczno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63DBD3D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708C6">
        <w:rPr>
          <w:rFonts w:ascii="Corbel" w:hAnsi="Corbel"/>
          <w:sz w:val="24"/>
          <w:szCs w:val="24"/>
        </w:rPr>
        <w:t>konwersatoryjny</w:t>
      </w:r>
      <w:r w:rsidRPr="005372C1">
        <w:rPr>
          <w:rFonts w:ascii="Corbel" w:hAnsi="Corbel"/>
          <w:sz w:val="24"/>
          <w:szCs w:val="24"/>
        </w:rPr>
        <w:t>, opis, objaśnienie</w:t>
      </w:r>
      <w:r w:rsidR="003D14AA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>- analiza tekstów z dyskusją; praca w grupach (rozwiązywanie zadań, dyskusja); metody praktyczne: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796A53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658B4" w:rsidRPr="009C54AE" w14:paraId="0522CC56" w14:textId="77777777" w:rsidTr="00DF4E40">
        <w:tc>
          <w:tcPr>
            <w:tcW w:w="1962" w:type="dxa"/>
          </w:tcPr>
          <w:p w14:paraId="0352FFD6" w14:textId="467D83FE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915B1F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12C4" w14:textId="2059750D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72F7496E" w14:textId="77777777" w:rsidTr="00DF4E40">
        <w:tc>
          <w:tcPr>
            <w:tcW w:w="1962" w:type="dxa"/>
          </w:tcPr>
          <w:p w14:paraId="2305BEA2" w14:textId="583D7EB7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22EC342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7BF4" w14:textId="5A99EAD3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38A052EC" w14:textId="77777777" w:rsidTr="00DF4E40">
        <w:tc>
          <w:tcPr>
            <w:tcW w:w="1962" w:type="dxa"/>
          </w:tcPr>
          <w:p w14:paraId="12388D2D" w14:textId="4A330B58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B637" w14:textId="5DD28A00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1EAB" w14:textId="5B76DBF9" w:rsidR="002658B4" w:rsidRPr="002658B4" w:rsidRDefault="009966A0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="002658B4"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A4F1E32" w14:textId="77777777" w:rsidTr="00DF4E40">
        <w:tc>
          <w:tcPr>
            <w:tcW w:w="1962" w:type="dxa"/>
          </w:tcPr>
          <w:p w14:paraId="799A088A" w14:textId="23471925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8A0D" w14:textId="69775F2B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C833" w14:textId="79E1B792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4698B480" w14:textId="77777777" w:rsidTr="00DF4E40">
        <w:tc>
          <w:tcPr>
            <w:tcW w:w="1962" w:type="dxa"/>
          </w:tcPr>
          <w:p w14:paraId="3BA6C038" w14:textId="799C62AD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053B" w14:textId="234126F3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5697" w14:textId="634C4D41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1667939" w14:textId="77777777" w:rsidTr="00DF4E40">
        <w:tc>
          <w:tcPr>
            <w:tcW w:w="1962" w:type="dxa"/>
          </w:tcPr>
          <w:p w14:paraId="6B515D93" w14:textId="7F827690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D0C2" w14:textId="6A24BE85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5BCC" w14:textId="013CA224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7E31A98" w14:textId="77777777" w:rsidTr="00DF4E40">
        <w:tc>
          <w:tcPr>
            <w:tcW w:w="1962" w:type="dxa"/>
          </w:tcPr>
          <w:p w14:paraId="334570ED" w14:textId="4B0B6BEC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92F" w14:textId="3E3686F2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45AF" w14:textId="0E24E54C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42F34" w14:textId="77777777" w:rsidR="00EA4096" w:rsidRDefault="00EA409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77F76C" w14:textId="0BB10B1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EA4096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EA4096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7C4A4647" w14:textId="387D3A2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semestralnego,  obecność i aktywność na zajęciach, wykazanie się znajomością aktualnych problemów pedagogicznych podejmowanych w wybranych czasopismach naukowych);</w:t>
            </w:r>
          </w:p>
          <w:p w14:paraId="45B1B70E" w14:textId="77777777" w:rsidR="00BE602F" w:rsidRPr="00EA4096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1B3C527D" w14:textId="4764B0AB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D4504D" w14:textId="77777777" w:rsid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. zaliczenie całości przedmiotu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6E76F262" w14:textId="50377CD7" w:rsidR="0085747A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</w:t>
            </w:r>
            <w:r w:rsidR="0056531D"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5653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 pytaniami zamkniętymi i otwartymi).</w:t>
            </w: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E3621B" w14:textId="77777777" w:rsidTr="00923D7D">
        <w:tc>
          <w:tcPr>
            <w:tcW w:w="4962" w:type="dxa"/>
          </w:tcPr>
          <w:p w14:paraId="59CC7F74" w14:textId="2DED02E5" w:rsidR="0085747A" w:rsidRPr="009C54AE" w:rsidRDefault="00C61DC5" w:rsidP="004C11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4269D9" w14:textId="3B9DDCF8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5141CD0" w14:textId="77777777" w:rsidTr="00923D7D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B4D31F" w14:textId="309E21AE" w:rsidR="00C61DC5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923D7D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studiowanie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pedagogicznych)</w:t>
            </w:r>
          </w:p>
        </w:tc>
        <w:tc>
          <w:tcPr>
            <w:tcW w:w="4677" w:type="dxa"/>
          </w:tcPr>
          <w:p w14:paraId="03CD70F8" w14:textId="643DAA18" w:rsidR="00C61DC5" w:rsidRPr="009C54AE" w:rsidRDefault="003306B0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918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7C750D1" w14:textId="77777777" w:rsidTr="00923D7D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34CDC7" w14:textId="7CDA7C77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923D7D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59B492" w14:textId="3D7EE2EF" w:rsidR="0085747A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B811EB" w14:textId="77777777" w:rsidR="00D85206" w:rsidRPr="009C54AE" w:rsidRDefault="00D852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12E2F932" w14:textId="04C30F8A" w:rsidR="00783E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520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178FA54" w14:textId="0CDEC005" w:rsidR="00667E24" w:rsidRDefault="00667E24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T.E.,Wojciechowska-Charlak B., Między praktyką a teorią wychowania,Lublin 2005</w:t>
            </w:r>
          </w:p>
          <w:p w14:paraId="02D318F6" w14:textId="77777777" w:rsidR="0056531D" w:rsidRPr="00667E24" w:rsidRDefault="0056531D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Frączek Z., Wstęp do teorii wychowania, Rzeszów 2022.</w:t>
            </w:r>
          </w:p>
          <w:p w14:paraId="39283265" w14:textId="508E51EF" w:rsidR="00667E24" w:rsidRPr="00667E24" w:rsidRDefault="0056531D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="00667E24"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obocki M., Teoria wychowania w zarysie, Kraków  2008</w:t>
            </w:r>
          </w:p>
          <w:p w14:paraId="56222A47" w14:textId="1299447E" w:rsidR="00667E24" w:rsidRPr="00667E24" w:rsidRDefault="00667E24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M., Teorie i koncepcje wychowania  wychowania, Warszawa 2008 </w:t>
            </w:r>
          </w:p>
          <w:p w14:paraId="77BCBA9C" w14:textId="1CE54116" w:rsidR="00667E24" w:rsidRPr="00667E24" w:rsidRDefault="00667E24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Tchórzewski A.M., Wstęp do teorii wychowania, Kraków 2016</w:t>
            </w:r>
          </w:p>
          <w:p w14:paraId="607326F0" w14:textId="2F9B9C6E" w:rsidR="0090527F" w:rsidRPr="009C54AE" w:rsidRDefault="00667E24" w:rsidP="0056531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Zarzecki L., Teoretyczne podstawy wychowania, Teoria i praktyka w zarysie, Jelenia Góra 2012</w:t>
            </w: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55730151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85206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39F2B3D6" w14:textId="0A345C8C" w:rsidR="00667E24" w:rsidRPr="0056531D" w:rsidRDefault="00667E24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Górniewicz J., Teoria wychowania (wybrane problemy), Toruń-Olsztyn 1996</w:t>
            </w:r>
          </w:p>
          <w:p w14:paraId="2EE9DE94" w14:textId="6176372B" w:rsidR="00667E24" w:rsidRPr="0056531D" w:rsidRDefault="00667E24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Konarzewski K., Podstawy teorii oddziaływań wychowawczych, Warszawa 1982</w:t>
            </w:r>
          </w:p>
          <w:p w14:paraId="7FCCFB5A" w14:textId="02AA9139" w:rsidR="0056531D" w:rsidRPr="0056531D" w:rsidRDefault="0056531D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Kupisiewicz Cz., Z dziejów teorii i praktyki pedagogicznej, Kraków 2012.</w:t>
            </w:r>
          </w:p>
          <w:p w14:paraId="5D0C9254" w14:textId="1E07C0C4" w:rsidR="00667E24" w:rsidRPr="0056531D" w:rsidRDefault="00667E24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Łobocki M., W trosce o wychowanie w szkole, Kraków 2007</w:t>
            </w:r>
          </w:p>
          <w:p w14:paraId="4656940E" w14:textId="466CCDC9" w:rsidR="00667E24" w:rsidRPr="0056531D" w:rsidRDefault="00667E24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Mastalski J., Zarys Teorii wychowania,  Kraków 2002</w:t>
            </w:r>
          </w:p>
          <w:p w14:paraId="575706E3" w14:textId="1CB6FC61" w:rsidR="00214CFF" w:rsidRPr="005B0EC8" w:rsidRDefault="00667E24" w:rsidP="0056531D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r w:rsidRPr="0056531D">
              <w:rPr>
                <w:rFonts w:ascii="Corbel" w:hAnsi="Corbel"/>
                <w:color w:val="000000"/>
                <w:sz w:val="24"/>
                <w:szCs w:val="24"/>
              </w:rPr>
              <w:t>Tyrała P., Teoria wychowania. Bliżej uniwersalnych wartości i realnego życia, Toruń 2001</w:t>
            </w:r>
          </w:p>
        </w:tc>
      </w:tr>
    </w:tbl>
    <w:p w14:paraId="66CA53FC" w14:textId="77777777" w:rsidR="00DB366B" w:rsidRDefault="00DB366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13A19" w14:textId="77777777" w:rsidR="004013BF" w:rsidRDefault="004013BF" w:rsidP="00C16ABF">
      <w:pPr>
        <w:spacing w:after="0" w:line="240" w:lineRule="auto"/>
      </w:pPr>
      <w:r>
        <w:separator/>
      </w:r>
    </w:p>
  </w:endnote>
  <w:endnote w:type="continuationSeparator" w:id="0">
    <w:p w14:paraId="7727F387" w14:textId="77777777" w:rsidR="004013BF" w:rsidRDefault="004013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9067E" w14:textId="77777777" w:rsidR="004013BF" w:rsidRDefault="004013BF" w:rsidP="00C16ABF">
      <w:pPr>
        <w:spacing w:after="0" w:line="240" w:lineRule="auto"/>
      </w:pPr>
      <w:r>
        <w:separator/>
      </w:r>
    </w:p>
  </w:footnote>
  <w:footnote w:type="continuationSeparator" w:id="0">
    <w:p w14:paraId="7AB3B837" w14:textId="77777777" w:rsidR="004013BF" w:rsidRDefault="004013BF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DF4E40" w:rsidRDefault="00DF4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47A7"/>
    <w:multiLevelType w:val="hybridMultilevel"/>
    <w:tmpl w:val="E6B0A2B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FE3FB3"/>
    <w:multiLevelType w:val="hybridMultilevel"/>
    <w:tmpl w:val="0046DB02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C4DB4"/>
    <w:multiLevelType w:val="hybridMultilevel"/>
    <w:tmpl w:val="75128D2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C5BAD"/>
    <w:multiLevelType w:val="hybridMultilevel"/>
    <w:tmpl w:val="99AC08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83F54"/>
    <w:multiLevelType w:val="hybridMultilevel"/>
    <w:tmpl w:val="96DE4A28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654D1"/>
    <w:multiLevelType w:val="hybridMultilevel"/>
    <w:tmpl w:val="0046DB02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05022"/>
    <w:multiLevelType w:val="hybridMultilevel"/>
    <w:tmpl w:val="F3E88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9D7"/>
    <w:rsid w:val="00031E32"/>
    <w:rsid w:val="00036FC7"/>
    <w:rsid w:val="000371A6"/>
    <w:rsid w:val="00037F02"/>
    <w:rsid w:val="00042A51"/>
    <w:rsid w:val="00042D2E"/>
    <w:rsid w:val="00044C82"/>
    <w:rsid w:val="000453DC"/>
    <w:rsid w:val="000536F3"/>
    <w:rsid w:val="00056FCD"/>
    <w:rsid w:val="000709CB"/>
    <w:rsid w:val="00070ED6"/>
    <w:rsid w:val="00071CE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281"/>
    <w:rsid w:val="000C66FC"/>
    <w:rsid w:val="000C783E"/>
    <w:rsid w:val="000D04B0"/>
    <w:rsid w:val="000E0311"/>
    <w:rsid w:val="000F1C57"/>
    <w:rsid w:val="000F5615"/>
    <w:rsid w:val="0011169D"/>
    <w:rsid w:val="00124BFF"/>
    <w:rsid w:val="0012560E"/>
    <w:rsid w:val="00127108"/>
    <w:rsid w:val="00134B13"/>
    <w:rsid w:val="00146BC0"/>
    <w:rsid w:val="00153C41"/>
    <w:rsid w:val="00154381"/>
    <w:rsid w:val="00161BAC"/>
    <w:rsid w:val="001640A7"/>
    <w:rsid w:val="00164FA7"/>
    <w:rsid w:val="001657A5"/>
    <w:rsid w:val="00166A03"/>
    <w:rsid w:val="001708C6"/>
    <w:rsid w:val="001718A7"/>
    <w:rsid w:val="001737CF"/>
    <w:rsid w:val="001753AE"/>
    <w:rsid w:val="00176083"/>
    <w:rsid w:val="001770C7"/>
    <w:rsid w:val="00182898"/>
    <w:rsid w:val="00192F37"/>
    <w:rsid w:val="001A109B"/>
    <w:rsid w:val="001A70D2"/>
    <w:rsid w:val="001C3196"/>
    <w:rsid w:val="001C6992"/>
    <w:rsid w:val="001D5834"/>
    <w:rsid w:val="001D657B"/>
    <w:rsid w:val="001D7B54"/>
    <w:rsid w:val="001E0209"/>
    <w:rsid w:val="001F2CA2"/>
    <w:rsid w:val="00201513"/>
    <w:rsid w:val="002042EE"/>
    <w:rsid w:val="002075AE"/>
    <w:rsid w:val="002144C0"/>
    <w:rsid w:val="00214CFF"/>
    <w:rsid w:val="0022477D"/>
    <w:rsid w:val="002278A9"/>
    <w:rsid w:val="002336F9"/>
    <w:rsid w:val="0024028F"/>
    <w:rsid w:val="00244ABC"/>
    <w:rsid w:val="00262EDF"/>
    <w:rsid w:val="002655FF"/>
    <w:rsid w:val="002658B4"/>
    <w:rsid w:val="00281FF2"/>
    <w:rsid w:val="002857DE"/>
    <w:rsid w:val="00291567"/>
    <w:rsid w:val="002A22BF"/>
    <w:rsid w:val="002A2389"/>
    <w:rsid w:val="002A55B0"/>
    <w:rsid w:val="002A671D"/>
    <w:rsid w:val="002B4D55"/>
    <w:rsid w:val="002B5EA0"/>
    <w:rsid w:val="002B6119"/>
    <w:rsid w:val="002B6537"/>
    <w:rsid w:val="002C1F06"/>
    <w:rsid w:val="002D3375"/>
    <w:rsid w:val="002D73D4"/>
    <w:rsid w:val="002E136D"/>
    <w:rsid w:val="002E7897"/>
    <w:rsid w:val="002F02A3"/>
    <w:rsid w:val="002F4ABE"/>
    <w:rsid w:val="003018BA"/>
    <w:rsid w:val="0030395F"/>
    <w:rsid w:val="00305C92"/>
    <w:rsid w:val="00314FA9"/>
    <w:rsid w:val="003151C5"/>
    <w:rsid w:val="003306B0"/>
    <w:rsid w:val="003343CF"/>
    <w:rsid w:val="00346FE9"/>
    <w:rsid w:val="0034759A"/>
    <w:rsid w:val="003503F6"/>
    <w:rsid w:val="003530DD"/>
    <w:rsid w:val="00363F78"/>
    <w:rsid w:val="00364474"/>
    <w:rsid w:val="00371B73"/>
    <w:rsid w:val="00381606"/>
    <w:rsid w:val="00385159"/>
    <w:rsid w:val="00385B06"/>
    <w:rsid w:val="003918F2"/>
    <w:rsid w:val="003A0A5B"/>
    <w:rsid w:val="003A0F49"/>
    <w:rsid w:val="003A1176"/>
    <w:rsid w:val="003A7BA3"/>
    <w:rsid w:val="003C0BAE"/>
    <w:rsid w:val="003D14AA"/>
    <w:rsid w:val="003D18A9"/>
    <w:rsid w:val="003D6CE2"/>
    <w:rsid w:val="003E1941"/>
    <w:rsid w:val="003E2FE6"/>
    <w:rsid w:val="003E49D5"/>
    <w:rsid w:val="003F38C0"/>
    <w:rsid w:val="004003E6"/>
    <w:rsid w:val="004013BF"/>
    <w:rsid w:val="004142AF"/>
    <w:rsid w:val="00414E3C"/>
    <w:rsid w:val="00421C9F"/>
    <w:rsid w:val="0042244A"/>
    <w:rsid w:val="0042745A"/>
    <w:rsid w:val="00431D5C"/>
    <w:rsid w:val="004362C6"/>
    <w:rsid w:val="00437FA2"/>
    <w:rsid w:val="00445970"/>
    <w:rsid w:val="004523F6"/>
    <w:rsid w:val="00454C5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764"/>
    <w:rsid w:val="004A3EEA"/>
    <w:rsid w:val="004A4D1F"/>
    <w:rsid w:val="004C11CE"/>
    <w:rsid w:val="004D5282"/>
    <w:rsid w:val="004F1551"/>
    <w:rsid w:val="004F55A3"/>
    <w:rsid w:val="00500928"/>
    <w:rsid w:val="0050496F"/>
    <w:rsid w:val="00507C61"/>
    <w:rsid w:val="00513B6F"/>
    <w:rsid w:val="00517C63"/>
    <w:rsid w:val="00526C94"/>
    <w:rsid w:val="005363C4"/>
    <w:rsid w:val="00536BDE"/>
    <w:rsid w:val="005372C1"/>
    <w:rsid w:val="00543ACC"/>
    <w:rsid w:val="0054604D"/>
    <w:rsid w:val="0056473C"/>
    <w:rsid w:val="0056531D"/>
    <w:rsid w:val="0056696D"/>
    <w:rsid w:val="00573EF9"/>
    <w:rsid w:val="0058692D"/>
    <w:rsid w:val="00593BFD"/>
    <w:rsid w:val="00594037"/>
    <w:rsid w:val="0059484D"/>
    <w:rsid w:val="005A0855"/>
    <w:rsid w:val="005A1B7C"/>
    <w:rsid w:val="005A3196"/>
    <w:rsid w:val="005B0EC8"/>
    <w:rsid w:val="005B1F4A"/>
    <w:rsid w:val="005B63F7"/>
    <w:rsid w:val="005B6A3B"/>
    <w:rsid w:val="005B7F22"/>
    <w:rsid w:val="005C080F"/>
    <w:rsid w:val="005C55E5"/>
    <w:rsid w:val="005C696A"/>
    <w:rsid w:val="005E6E85"/>
    <w:rsid w:val="005F31D2"/>
    <w:rsid w:val="0061029B"/>
    <w:rsid w:val="00613E5E"/>
    <w:rsid w:val="00614A02"/>
    <w:rsid w:val="00617230"/>
    <w:rsid w:val="00621CE1"/>
    <w:rsid w:val="00626C51"/>
    <w:rsid w:val="00627FC9"/>
    <w:rsid w:val="00636CB6"/>
    <w:rsid w:val="00647FA8"/>
    <w:rsid w:val="00650C5F"/>
    <w:rsid w:val="00654934"/>
    <w:rsid w:val="0065649A"/>
    <w:rsid w:val="006620D9"/>
    <w:rsid w:val="00667E24"/>
    <w:rsid w:val="00671804"/>
    <w:rsid w:val="00671958"/>
    <w:rsid w:val="006751FB"/>
    <w:rsid w:val="00675843"/>
    <w:rsid w:val="00681ED8"/>
    <w:rsid w:val="0068204A"/>
    <w:rsid w:val="00696477"/>
    <w:rsid w:val="006A5750"/>
    <w:rsid w:val="006C5A6C"/>
    <w:rsid w:val="006D050F"/>
    <w:rsid w:val="006D2265"/>
    <w:rsid w:val="006D6139"/>
    <w:rsid w:val="006E37A1"/>
    <w:rsid w:val="006E5D65"/>
    <w:rsid w:val="006F1282"/>
    <w:rsid w:val="006F1FBC"/>
    <w:rsid w:val="006F31E2"/>
    <w:rsid w:val="006F4725"/>
    <w:rsid w:val="0070417A"/>
    <w:rsid w:val="00705EB7"/>
    <w:rsid w:val="00706544"/>
    <w:rsid w:val="007072BA"/>
    <w:rsid w:val="0071620A"/>
    <w:rsid w:val="00724677"/>
    <w:rsid w:val="00724EED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6F9"/>
    <w:rsid w:val="00783C56"/>
    <w:rsid w:val="00783E36"/>
    <w:rsid w:val="00787C2A"/>
    <w:rsid w:val="00790E27"/>
    <w:rsid w:val="00796A53"/>
    <w:rsid w:val="007A4022"/>
    <w:rsid w:val="007A6E6E"/>
    <w:rsid w:val="007C3299"/>
    <w:rsid w:val="007C3BCC"/>
    <w:rsid w:val="007C4546"/>
    <w:rsid w:val="007D6E56"/>
    <w:rsid w:val="007F1652"/>
    <w:rsid w:val="007F4155"/>
    <w:rsid w:val="00813EB3"/>
    <w:rsid w:val="0081554D"/>
    <w:rsid w:val="0081707E"/>
    <w:rsid w:val="00835FFD"/>
    <w:rsid w:val="008449B3"/>
    <w:rsid w:val="0085747A"/>
    <w:rsid w:val="008814D3"/>
    <w:rsid w:val="00884922"/>
    <w:rsid w:val="00885F64"/>
    <w:rsid w:val="008903F4"/>
    <w:rsid w:val="008917F9"/>
    <w:rsid w:val="008A43AB"/>
    <w:rsid w:val="008A45F7"/>
    <w:rsid w:val="008A6CB3"/>
    <w:rsid w:val="008B2FB5"/>
    <w:rsid w:val="008C0CC0"/>
    <w:rsid w:val="008C19A9"/>
    <w:rsid w:val="008C379D"/>
    <w:rsid w:val="008C5147"/>
    <w:rsid w:val="008C5359"/>
    <w:rsid w:val="008C5363"/>
    <w:rsid w:val="008D3DFB"/>
    <w:rsid w:val="008E027F"/>
    <w:rsid w:val="008E64F4"/>
    <w:rsid w:val="008F12C9"/>
    <w:rsid w:val="008F6E29"/>
    <w:rsid w:val="008F7D71"/>
    <w:rsid w:val="0090527F"/>
    <w:rsid w:val="00916188"/>
    <w:rsid w:val="00923D7D"/>
    <w:rsid w:val="00932940"/>
    <w:rsid w:val="00946CCF"/>
    <w:rsid w:val="009508DF"/>
    <w:rsid w:val="00950DAC"/>
    <w:rsid w:val="00954A07"/>
    <w:rsid w:val="00975640"/>
    <w:rsid w:val="00991DBF"/>
    <w:rsid w:val="009966A0"/>
    <w:rsid w:val="00997F14"/>
    <w:rsid w:val="009A78D9"/>
    <w:rsid w:val="009B1830"/>
    <w:rsid w:val="009C1331"/>
    <w:rsid w:val="009C3E31"/>
    <w:rsid w:val="009C54AE"/>
    <w:rsid w:val="009C788E"/>
    <w:rsid w:val="009E3B41"/>
    <w:rsid w:val="009F301C"/>
    <w:rsid w:val="009F3C5C"/>
    <w:rsid w:val="009F4610"/>
    <w:rsid w:val="00A00ECC"/>
    <w:rsid w:val="00A0624E"/>
    <w:rsid w:val="00A152CB"/>
    <w:rsid w:val="00A155EE"/>
    <w:rsid w:val="00A16628"/>
    <w:rsid w:val="00A2245B"/>
    <w:rsid w:val="00A2690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529"/>
    <w:rsid w:val="00A8798F"/>
    <w:rsid w:val="00A94CE2"/>
    <w:rsid w:val="00A97DE1"/>
    <w:rsid w:val="00AA3157"/>
    <w:rsid w:val="00AB053C"/>
    <w:rsid w:val="00AB37D8"/>
    <w:rsid w:val="00AC24B4"/>
    <w:rsid w:val="00AC2B30"/>
    <w:rsid w:val="00AD1146"/>
    <w:rsid w:val="00AD27D3"/>
    <w:rsid w:val="00AD66D6"/>
    <w:rsid w:val="00AE1160"/>
    <w:rsid w:val="00AE203C"/>
    <w:rsid w:val="00AE2E74"/>
    <w:rsid w:val="00AE5FCB"/>
    <w:rsid w:val="00AF2C1E"/>
    <w:rsid w:val="00AF654B"/>
    <w:rsid w:val="00B0482D"/>
    <w:rsid w:val="00B06142"/>
    <w:rsid w:val="00B135B1"/>
    <w:rsid w:val="00B2793E"/>
    <w:rsid w:val="00B3130B"/>
    <w:rsid w:val="00B40ADB"/>
    <w:rsid w:val="00B43B77"/>
    <w:rsid w:val="00B43E80"/>
    <w:rsid w:val="00B607DB"/>
    <w:rsid w:val="00B6487D"/>
    <w:rsid w:val="00B66529"/>
    <w:rsid w:val="00B7508B"/>
    <w:rsid w:val="00B75946"/>
    <w:rsid w:val="00B8056E"/>
    <w:rsid w:val="00B819C8"/>
    <w:rsid w:val="00B82308"/>
    <w:rsid w:val="00B848BF"/>
    <w:rsid w:val="00B90885"/>
    <w:rsid w:val="00B91055"/>
    <w:rsid w:val="00B93856"/>
    <w:rsid w:val="00B9736B"/>
    <w:rsid w:val="00BA089E"/>
    <w:rsid w:val="00BA2BD5"/>
    <w:rsid w:val="00BB2280"/>
    <w:rsid w:val="00BB520A"/>
    <w:rsid w:val="00BC349E"/>
    <w:rsid w:val="00BD07C0"/>
    <w:rsid w:val="00BD3869"/>
    <w:rsid w:val="00BD66E9"/>
    <w:rsid w:val="00BD6FF4"/>
    <w:rsid w:val="00BE602F"/>
    <w:rsid w:val="00BF2C41"/>
    <w:rsid w:val="00BF6AEC"/>
    <w:rsid w:val="00C058B4"/>
    <w:rsid w:val="00C05F44"/>
    <w:rsid w:val="00C131B5"/>
    <w:rsid w:val="00C13D72"/>
    <w:rsid w:val="00C16ABF"/>
    <w:rsid w:val="00C170AE"/>
    <w:rsid w:val="00C24971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904"/>
    <w:rsid w:val="00CB42CB"/>
    <w:rsid w:val="00CC2628"/>
    <w:rsid w:val="00CC35C8"/>
    <w:rsid w:val="00CC562F"/>
    <w:rsid w:val="00CD2356"/>
    <w:rsid w:val="00CD6897"/>
    <w:rsid w:val="00CE1589"/>
    <w:rsid w:val="00CE5BAC"/>
    <w:rsid w:val="00CF25BE"/>
    <w:rsid w:val="00CF78ED"/>
    <w:rsid w:val="00D02B25"/>
    <w:rsid w:val="00D02EBA"/>
    <w:rsid w:val="00D10567"/>
    <w:rsid w:val="00D17C3C"/>
    <w:rsid w:val="00D26B2C"/>
    <w:rsid w:val="00D352C9"/>
    <w:rsid w:val="00D425B2"/>
    <w:rsid w:val="00D428D6"/>
    <w:rsid w:val="00D552B2"/>
    <w:rsid w:val="00D608D1"/>
    <w:rsid w:val="00D619A9"/>
    <w:rsid w:val="00D62184"/>
    <w:rsid w:val="00D74119"/>
    <w:rsid w:val="00D8075B"/>
    <w:rsid w:val="00D85206"/>
    <w:rsid w:val="00D8678B"/>
    <w:rsid w:val="00D86A90"/>
    <w:rsid w:val="00DA13A3"/>
    <w:rsid w:val="00DA2114"/>
    <w:rsid w:val="00DB02F7"/>
    <w:rsid w:val="00DB1A64"/>
    <w:rsid w:val="00DB366B"/>
    <w:rsid w:val="00DD1563"/>
    <w:rsid w:val="00DD213A"/>
    <w:rsid w:val="00DD3CDE"/>
    <w:rsid w:val="00DE09C0"/>
    <w:rsid w:val="00DE31C2"/>
    <w:rsid w:val="00DE4A14"/>
    <w:rsid w:val="00DF13AC"/>
    <w:rsid w:val="00DF320D"/>
    <w:rsid w:val="00DF4E40"/>
    <w:rsid w:val="00DF71C8"/>
    <w:rsid w:val="00E10676"/>
    <w:rsid w:val="00E129B8"/>
    <w:rsid w:val="00E21E7D"/>
    <w:rsid w:val="00E22FBC"/>
    <w:rsid w:val="00E24BF5"/>
    <w:rsid w:val="00E25338"/>
    <w:rsid w:val="00E51E44"/>
    <w:rsid w:val="00E53235"/>
    <w:rsid w:val="00E55140"/>
    <w:rsid w:val="00E63348"/>
    <w:rsid w:val="00E77E88"/>
    <w:rsid w:val="00E8107D"/>
    <w:rsid w:val="00E960BB"/>
    <w:rsid w:val="00EA2074"/>
    <w:rsid w:val="00EA4096"/>
    <w:rsid w:val="00EA4832"/>
    <w:rsid w:val="00EA4E9D"/>
    <w:rsid w:val="00EB160A"/>
    <w:rsid w:val="00EC3A86"/>
    <w:rsid w:val="00EC4899"/>
    <w:rsid w:val="00ED03AB"/>
    <w:rsid w:val="00ED32D2"/>
    <w:rsid w:val="00EE32DE"/>
    <w:rsid w:val="00EE5457"/>
    <w:rsid w:val="00F0057E"/>
    <w:rsid w:val="00F070AB"/>
    <w:rsid w:val="00F17567"/>
    <w:rsid w:val="00F27A7B"/>
    <w:rsid w:val="00F31D1B"/>
    <w:rsid w:val="00F526AF"/>
    <w:rsid w:val="00F617C3"/>
    <w:rsid w:val="00F6254E"/>
    <w:rsid w:val="00F7066B"/>
    <w:rsid w:val="00F7144F"/>
    <w:rsid w:val="00F720B6"/>
    <w:rsid w:val="00F77316"/>
    <w:rsid w:val="00F83B28"/>
    <w:rsid w:val="00FA46E5"/>
    <w:rsid w:val="00FB7DBA"/>
    <w:rsid w:val="00FC1C25"/>
    <w:rsid w:val="00FC3F45"/>
    <w:rsid w:val="00FC44C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  <w15:docId w15:val="{CD62C225-7A92-4817-8687-6F1C9F87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D10567"/>
  </w:style>
  <w:style w:type="character" w:styleId="Uwydatnienie">
    <w:name w:val="Emphasis"/>
    <w:basedOn w:val="Domylnaczcionkaakapitu"/>
    <w:uiPriority w:val="20"/>
    <w:qFormat/>
    <w:rsid w:val="00D105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F06C6-95FD-4D77-B84A-6B6C1D77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1269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2020-10-19T06:18:00Z</cp:lastPrinted>
  <dcterms:created xsi:type="dcterms:W3CDTF">2019-10-23T12:43:00Z</dcterms:created>
  <dcterms:modified xsi:type="dcterms:W3CDTF">2024-07-08T08:54:00Z</dcterms:modified>
</cp:coreProperties>
</file>