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FB9B3" w14:textId="013640C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58247B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58247B">
        <w:rPr>
          <w:rFonts w:ascii="Corbel" w:hAnsi="Corbel"/>
          <w:bCs/>
          <w:i/>
        </w:rPr>
        <w:t>23</w:t>
      </w:r>
    </w:p>
    <w:p w14:paraId="3AF3E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DBD5C4" w14:textId="77777777" w:rsidR="00A47062" w:rsidRDefault="0071620A" w:rsidP="00A4706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37D9">
        <w:rPr>
          <w:rFonts w:ascii="Corbel" w:hAnsi="Corbel"/>
          <w:i/>
          <w:smallCaps/>
          <w:sz w:val="24"/>
          <w:szCs w:val="24"/>
        </w:rPr>
        <w:t xml:space="preserve"> </w:t>
      </w:r>
      <w:r w:rsidR="00A47062">
        <w:rPr>
          <w:rFonts w:ascii="Corbel" w:hAnsi="Corbel"/>
          <w:i/>
          <w:smallCaps/>
          <w:sz w:val="24"/>
          <w:szCs w:val="24"/>
        </w:rPr>
        <w:t>2024-2027</w:t>
      </w:r>
    </w:p>
    <w:p w14:paraId="3957F162" w14:textId="3AC79640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DD3FE8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8D8C7FA" w14:textId="5F2ADAE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737D9">
        <w:rPr>
          <w:rFonts w:ascii="Corbel" w:hAnsi="Corbel"/>
          <w:sz w:val="20"/>
          <w:szCs w:val="20"/>
        </w:rPr>
        <w:t>2</w:t>
      </w:r>
      <w:r w:rsidR="00A47062">
        <w:rPr>
          <w:rFonts w:ascii="Corbel" w:hAnsi="Corbel"/>
          <w:sz w:val="20"/>
          <w:szCs w:val="20"/>
        </w:rPr>
        <w:t>6</w:t>
      </w:r>
      <w:r w:rsidR="000737D9">
        <w:rPr>
          <w:rFonts w:ascii="Corbel" w:hAnsi="Corbel"/>
          <w:sz w:val="20"/>
          <w:szCs w:val="20"/>
        </w:rPr>
        <w:t>/20</w:t>
      </w:r>
      <w:r w:rsidR="00A47062">
        <w:rPr>
          <w:rFonts w:ascii="Corbel" w:hAnsi="Corbel"/>
          <w:sz w:val="20"/>
          <w:szCs w:val="20"/>
        </w:rPr>
        <w:t>27</w:t>
      </w:r>
    </w:p>
    <w:p w14:paraId="3F7CA5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7E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3F6F61" w14:textId="77777777" w:rsidTr="00B819C8">
        <w:tc>
          <w:tcPr>
            <w:tcW w:w="2694" w:type="dxa"/>
            <w:vAlign w:val="center"/>
          </w:tcPr>
          <w:p w14:paraId="79FC23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CA8AA" w14:textId="77777777"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1CC7431F" w14:textId="77777777" w:rsidTr="00B819C8">
        <w:tc>
          <w:tcPr>
            <w:tcW w:w="2694" w:type="dxa"/>
            <w:vAlign w:val="center"/>
          </w:tcPr>
          <w:p w14:paraId="30A0A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F7A024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205272F7" w14:textId="77777777" w:rsidTr="00B819C8">
        <w:tc>
          <w:tcPr>
            <w:tcW w:w="2694" w:type="dxa"/>
            <w:vAlign w:val="center"/>
          </w:tcPr>
          <w:p w14:paraId="2366BF06" w14:textId="6776F4CA" w:rsidR="0085747A" w:rsidRPr="009C54AE" w:rsidRDefault="0062512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BB1CF3" w14:textId="77777777" w:rsidR="0085747A" w:rsidRPr="009C54AE" w:rsidRDefault="00664610" w:rsidP="006646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6EC3E5" w14:textId="77777777" w:rsidTr="00B819C8">
        <w:tc>
          <w:tcPr>
            <w:tcW w:w="2694" w:type="dxa"/>
            <w:vAlign w:val="center"/>
          </w:tcPr>
          <w:p w14:paraId="16113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2A7246" w14:textId="77777777" w:rsidR="0085747A" w:rsidRPr="009C54AE" w:rsidRDefault="00664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A2E10C" w14:textId="77777777" w:rsidTr="00B819C8">
        <w:tc>
          <w:tcPr>
            <w:tcW w:w="2694" w:type="dxa"/>
            <w:vAlign w:val="center"/>
          </w:tcPr>
          <w:p w14:paraId="0D5DE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95B739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515B3D77" w14:textId="77777777" w:rsidTr="00B819C8">
        <w:tc>
          <w:tcPr>
            <w:tcW w:w="2694" w:type="dxa"/>
            <w:vAlign w:val="center"/>
          </w:tcPr>
          <w:p w14:paraId="72A04CF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B4B39D" w14:textId="77777777"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903F036" w14:textId="77777777" w:rsidTr="00B819C8">
        <w:tc>
          <w:tcPr>
            <w:tcW w:w="2694" w:type="dxa"/>
            <w:vAlign w:val="center"/>
          </w:tcPr>
          <w:p w14:paraId="3451D7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BB5DA2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A555B3" w14:textId="77777777" w:rsidTr="00B819C8">
        <w:tc>
          <w:tcPr>
            <w:tcW w:w="2694" w:type="dxa"/>
            <w:vAlign w:val="center"/>
          </w:tcPr>
          <w:p w14:paraId="172311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6BB256" w14:textId="795AD611" w:rsidR="0085747A" w:rsidRPr="009C54AE" w:rsidRDefault="00504FFB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187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A62C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416F7F8" w14:textId="77777777" w:rsidTr="00B819C8">
        <w:tc>
          <w:tcPr>
            <w:tcW w:w="2694" w:type="dxa"/>
            <w:vAlign w:val="center"/>
          </w:tcPr>
          <w:p w14:paraId="16D580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A806B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D60576" w14:textId="77777777" w:rsidTr="00B819C8">
        <w:tc>
          <w:tcPr>
            <w:tcW w:w="2694" w:type="dxa"/>
            <w:vAlign w:val="center"/>
          </w:tcPr>
          <w:p w14:paraId="2033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C92D26" w14:textId="77777777"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2D51D65" w14:textId="77777777" w:rsidTr="00B819C8">
        <w:tc>
          <w:tcPr>
            <w:tcW w:w="2694" w:type="dxa"/>
            <w:vAlign w:val="center"/>
          </w:tcPr>
          <w:p w14:paraId="009C67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29EF7C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AF73871" w14:textId="77777777" w:rsidTr="00B819C8">
        <w:tc>
          <w:tcPr>
            <w:tcW w:w="2694" w:type="dxa"/>
            <w:vAlign w:val="center"/>
          </w:tcPr>
          <w:p w14:paraId="24D59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0CAA8A" w14:textId="24809727" w:rsidR="0085747A" w:rsidRPr="003D0DDA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0DDA"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  <w:r w:rsidR="003D0DDA">
              <w:rPr>
                <w:rFonts w:ascii="Corbel" w:hAnsi="Corbel"/>
                <w:b w:val="0"/>
                <w:sz w:val="24"/>
                <w:szCs w:val="24"/>
              </w:rPr>
              <w:t>/ dr Justyna Meissner-Łozińska</w:t>
            </w:r>
          </w:p>
        </w:tc>
      </w:tr>
      <w:tr w:rsidR="0085747A" w:rsidRPr="009C54AE" w14:paraId="7F45E603" w14:textId="77777777" w:rsidTr="00B819C8">
        <w:tc>
          <w:tcPr>
            <w:tcW w:w="2694" w:type="dxa"/>
            <w:vAlign w:val="center"/>
          </w:tcPr>
          <w:p w14:paraId="693D0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04ABF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79605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7B5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7BCD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7F6F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01C9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A5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43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E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5B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9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B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FA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29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B2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F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19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15604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6E9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C1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A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BC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0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A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82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6C7" w14:textId="77777777"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C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2EB" w14:textId="77777777"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ADDC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F2BA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30F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DDD7B6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A935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8423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197AC" w14:textId="5999C74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29FAE7E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2F61A12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1DFD670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4DC03A" w14:textId="77777777" w:rsidTr="00745302">
        <w:tc>
          <w:tcPr>
            <w:tcW w:w="9670" w:type="dxa"/>
          </w:tcPr>
          <w:p w14:paraId="1D6712ED" w14:textId="77777777"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14:paraId="3FD438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849E4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B837D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258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3969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72DB4161" w14:textId="77777777" w:rsidTr="00B7686D">
        <w:tc>
          <w:tcPr>
            <w:tcW w:w="851" w:type="dxa"/>
            <w:vAlign w:val="center"/>
          </w:tcPr>
          <w:p w14:paraId="149BDCD3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7342ED" w14:textId="77777777"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4B420620" w14:textId="77777777" w:rsidTr="00B7686D">
        <w:tc>
          <w:tcPr>
            <w:tcW w:w="851" w:type="dxa"/>
            <w:vAlign w:val="center"/>
          </w:tcPr>
          <w:p w14:paraId="60682AC9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E474D" w14:textId="77777777"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599C878F" w14:textId="77777777" w:rsidTr="00B7686D">
        <w:tc>
          <w:tcPr>
            <w:tcW w:w="851" w:type="dxa"/>
            <w:vAlign w:val="center"/>
          </w:tcPr>
          <w:p w14:paraId="3EF1D97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5F30438E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4C5F06B0" w14:textId="77777777" w:rsidTr="00B7686D">
        <w:tc>
          <w:tcPr>
            <w:tcW w:w="851" w:type="dxa"/>
            <w:vAlign w:val="center"/>
          </w:tcPr>
          <w:p w14:paraId="6509652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7A215F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14:paraId="18F3FA18" w14:textId="77777777" w:rsidTr="00B7686D">
        <w:tc>
          <w:tcPr>
            <w:tcW w:w="851" w:type="dxa"/>
            <w:vAlign w:val="center"/>
          </w:tcPr>
          <w:p w14:paraId="74906B38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6E4904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14:paraId="62CE2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40CC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5E431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5"/>
        <w:gridCol w:w="1867"/>
      </w:tblGrid>
      <w:tr w:rsidR="0085747A" w:rsidRPr="009C54AE" w14:paraId="054E9286" w14:textId="77777777" w:rsidTr="0071620A">
        <w:tc>
          <w:tcPr>
            <w:tcW w:w="1701" w:type="dxa"/>
            <w:vAlign w:val="center"/>
          </w:tcPr>
          <w:p w14:paraId="7E5C6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202C32" w14:textId="77777777" w:rsidR="00DE5B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4C3B6E" w14:textId="77777777" w:rsidR="0085747A" w:rsidRPr="009C54A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190A6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14:paraId="4776D9D5" w14:textId="77777777" w:rsidTr="005E6E85">
        <w:tc>
          <w:tcPr>
            <w:tcW w:w="1701" w:type="dxa"/>
          </w:tcPr>
          <w:p w14:paraId="3257E51D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597B" w14:textId="77777777"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14:paraId="425EBC9E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4CBE56F8" w14:textId="77777777" w:rsidTr="005E6E85">
        <w:tc>
          <w:tcPr>
            <w:tcW w:w="1701" w:type="dxa"/>
          </w:tcPr>
          <w:p w14:paraId="358F9174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FCBD725" w14:textId="77777777"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14:paraId="2A0995A3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14:paraId="552513FF" w14:textId="77777777" w:rsidTr="005E6E85">
        <w:tc>
          <w:tcPr>
            <w:tcW w:w="1701" w:type="dxa"/>
          </w:tcPr>
          <w:p w14:paraId="3D1B503F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E246CB" w14:textId="77777777"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14:paraId="12C2C5A5" w14:textId="77777777"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14:paraId="05B75B54" w14:textId="77777777" w:rsidTr="005E6E85">
        <w:tc>
          <w:tcPr>
            <w:tcW w:w="1701" w:type="dxa"/>
          </w:tcPr>
          <w:p w14:paraId="0A7CFB4D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C16E65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14:paraId="52B50616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14:paraId="01AE937F" w14:textId="77777777" w:rsidTr="005E6E85">
        <w:tc>
          <w:tcPr>
            <w:tcW w:w="1701" w:type="dxa"/>
          </w:tcPr>
          <w:p w14:paraId="6637571E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15FD2D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14:paraId="0A9E9B0A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14:paraId="2CDB7176" w14:textId="77777777" w:rsidTr="005E6E85">
        <w:tc>
          <w:tcPr>
            <w:tcW w:w="1701" w:type="dxa"/>
          </w:tcPr>
          <w:p w14:paraId="215D1FD8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C9B577F" w14:textId="77777777"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14:paraId="3E786C31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14:paraId="4120B568" w14:textId="77777777" w:rsidTr="005E6E85">
        <w:tc>
          <w:tcPr>
            <w:tcW w:w="1701" w:type="dxa"/>
          </w:tcPr>
          <w:p w14:paraId="799C97A7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772CF11" w14:textId="77777777"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14:paraId="5A7E7A25" w14:textId="77777777"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14:paraId="1D12E042" w14:textId="77777777" w:rsidTr="005E6E85">
        <w:tc>
          <w:tcPr>
            <w:tcW w:w="1701" w:type="dxa"/>
          </w:tcPr>
          <w:p w14:paraId="1EDC3A10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1AC4525" w14:textId="77777777"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14:paraId="48E53AF0" w14:textId="77777777"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3211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FCB1C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92742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3C322B7" w14:textId="203D813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1787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F65E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14:paraId="26B44B1F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B559D" w14:textId="77777777" w:rsidTr="00923D7D">
        <w:tc>
          <w:tcPr>
            <w:tcW w:w="9639" w:type="dxa"/>
          </w:tcPr>
          <w:p w14:paraId="6DB2AAB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6EDED9D7" w14:textId="77777777" w:rsidTr="00923D7D">
        <w:tc>
          <w:tcPr>
            <w:tcW w:w="9639" w:type="dxa"/>
          </w:tcPr>
          <w:p w14:paraId="3720580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2768AB09" w14:textId="77777777" w:rsidTr="00923D7D">
        <w:tc>
          <w:tcPr>
            <w:tcW w:w="9639" w:type="dxa"/>
          </w:tcPr>
          <w:p w14:paraId="7657F541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14:paraId="564758B5" w14:textId="77777777" w:rsidTr="00923D7D">
        <w:tc>
          <w:tcPr>
            <w:tcW w:w="9639" w:type="dxa"/>
          </w:tcPr>
          <w:p w14:paraId="75764BD0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14:paraId="79B224DA" w14:textId="77777777" w:rsidTr="00923D7D">
        <w:tc>
          <w:tcPr>
            <w:tcW w:w="9639" w:type="dxa"/>
          </w:tcPr>
          <w:p w14:paraId="0A22F232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30453544" w14:textId="77777777" w:rsidTr="00923D7D">
        <w:tc>
          <w:tcPr>
            <w:tcW w:w="9639" w:type="dxa"/>
          </w:tcPr>
          <w:p w14:paraId="423CC458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67E9BFDD" w14:textId="77777777" w:rsidTr="00923D7D">
        <w:tc>
          <w:tcPr>
            <w:tcW w:w="9639" w:type="dxa"/>
          </w:tcPr>
          <w:p w14:paraId="6A194E9D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D727188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A25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1BAFDA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4F361F27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EE45C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F7F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979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A85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969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91A56C" w14:textId="77777777" w:rsidTr="00C05F44">
        <w:tc>
          <w:tcPr>
            <w:tcW w:w="1985" w:type="dxa"/>
            <w:vAlign w:val="center"/>
          </w:tcPr>
          <w:p w14:paraId="5E6869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92983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E78D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1E79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1F01B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66C830F9" w14:textId="77777777" w:rsidTr="00C05F44">
        <w:tc>
          <w:tcPr>
            <w:tcW w:w="1985" w:type="dxa"/>
          </w:tcPr>
          <w:p w14:paraId="6083CED7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3BA2E732" w14:textId="77777777"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738C41E0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8671D89" w14:textId="77777777" w:rsidTr="00C05F44">
        <w:tc>
          <w:tcPr>
            <w:tcW w:w="1985" w:type="dxa"/>
          </w:tcPr>
          <w:p w14:paraId="290BB160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A07F73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84634DE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D5D55F4" w14:textId="77777777" w:rsidTr="00C05F44">
        <w:tc>
          <w:tcPr>
            <w:tcW w:w="1985" w:type="dxa"/>
          </w:tcPr>
          <w:p w14:paraId="56E4F865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1A1C8D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9C6093D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AA843F2" w14:textId="77777777" w:rsidTr="00C05F44">
        <w:tc>
          <w:tcPr>
            <w:tcW w:w="1985" w:type="dxa"/>
          </w:tcPr>
          <w:p w14:paraId="30B767F4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1BCE4A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50C5ADC5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01DC26E" w14:textId="77777777" w:rsidTr="00C05F44">
        <w:tc>
          <w:tcPr>
            <w:tcW w:w="1985" w:type="dxa"/>
          </w:tcPr>
          <w:p w14:paraId="34436B8A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8151B2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14:paraId="1127D4DC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D783AB3" w14:textId="77777777" w:rsidTr="00C05F44">
        <w:tc>
          <w:tcPr>
            <w:tcW w:w="1985" w:type="dxa"/>
          </w:tcPr>
          <w:p w14:paraId="50B8CCE1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5C98A23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692EC18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D590417" w14:textId="77777777" w:rsidTr="00C05F44">
        <w:tc>
          <w:tcPr>
            <w:tcW w:w="1985" w:type="dxa"/>
          </w:tcPr>
          <w:p w14:paraId="7870A0A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13D0B071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480D9D5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1CF6284" w14:textId="77777777" w:rsidTr="00C05F44">
        <w:tc>
          <w:tcPr>
            <w:tcW w:w="1985" w:type="dxa"/>
          </w:tcPr>
          <w:p w14:paraId="6AFED420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4D1CAD6F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036650C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C031D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6206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6616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5A549A17" w14:textId="77777777" w:rsidTr="00FF065B">
        <w:trPr>
          <w:trHeight w:val="263"/>
        </w:trPr>
        <w:tc>
          <w:tcPr>
            <w:tcW w:w="9670" w:type="dxa"/>
          </w:tcPr>
          <w:p w14:paraId="0C1DFF5E" w14:textId="77777777" w:rsidR="00EF66AB" w:rsidRPr="009246F2" w:rsidRDefault="00EF66AB" w:rsidP="00EF6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uzyskana 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opiekuna w placówce</w:t>
            </w:r>
            <w:r w:rsidRPr="009246F2">
              <w:rPr>
                <w:rFonts w:ascii="Corbel" w:hAnsi="Corbel"/>
                <w:b w:val="0"/>
                <w:smallCaps w:val="0"/>
                <w:szCs w:val="24"/>
              </w:rPr>
              <w:t>. Kryteria oceny obejmują:</w:t>
            </w:r>
          </w:p>
          <w:p w14:paraId="75DA6BF2" w14:textId="77777777" w:rsidR="00EF66AB" w:rsidRPr="009246F2" w:rsidRDefault="00EF66AB" w:rsidP="00EF6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>stosunek studenta do obowiązków praktykanta, współpracę z opiekunem w placówce, kreatywność w trakcie realizacji zadań, merytoryczne przygotowanie do pracy wychowawczej, kompetencje metodyczne, umiejętność współpracy z podopiecznymi, umiejętność współpracy z pracownikami placówki;</w:t>
            </w:r>
          </w:p>
          <w:p w14:paraId="576C28F6" w14:textId="77777777" w:rsidR="00EF66AB" w:rsidRPr="0074274C" w:rsidRDefault="00EF66AB" w:rsidP="00EF66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5.0 – </w:t>
            </w:r>
            <w:r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Pr="009246F2">
              <w:rPr>
                <w:rFonts w:ascii="Corbel" w:hAnsi="Corbel"/>
                <w:sz w:val="24"/>
                <w:szCs w:val="24"/>
              </w:rPr>
              <w:t>znakomite przygotowanie do w/w aspektów</w:t>
            </w:r>
          </w:p>
          <w:p w14:paraId="6B6C3D8E" w14:textId="77777777" w:rsidR="00EF66AB" w:rsidRPr="0074274C" w:rsidRDefault="00EF66AB" w:rsidP="00EF66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4.5 – </w:t>
            </w:r>
            <w:r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Pr="009246F2">
              <w:rPr>
                <w:rFonts w:ascii="Corbel" w:hAnsi="Corbel"/>
                <w:sz w:val="24"/>
                <w:szCs w:val="24"/>
              </w:rPr>
              <w:t>bardzo dobre przygotowanie do w/w aspektów</w:t>
            </w:r>
          </w:p>
          <w:p w14:paraId="328268C6" w14:textId="77777777" w:rsidR="00EF66AB" w:rsidRPr="0074274C" w:rsidRDefault="00EF66AB" w:rsidP="00EF66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4.0 – </w:t>
            </w:r>
            <w:r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Pr="009246F2">
              <w:rPr>
                <w:rFonts w:ascii="Corbel" w:hAnsi="Corbel"/>
                <w:sz w:val="24"/>
                <w:szCs w:val="24"/>
              </w:rPr>
              <w:t>dobre przygotowanie do w/w aspektów (z pewnymi niedociągnięciami)</w:t>
            </w:r>
          </w:p>
          <w:p w14:paraId="4FFA34E4" w14:textId="77777777" w:rsidR="00EF66AB" w:rsidRPr="0074274C" w:rsidRDefault="00EF66AB" w:rsidP="00EF66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3.5 – </w:t>
            </w:r>
            <w:r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Pr="009246F2">
              <w:rPr>
                <w:rFonts w:ascii="Corbel" w:hAnsi="Corbel"/>
                <w:sz w:val="24"/>
                <w:szCs w:val="24"/>
              </w:rPr>
              <w:t>zadowalające przygotowanie do w/w aspektów (z niewielką liczbą błędów)</w:t>
            </w:r>
          </w:p>
          <w:p w14:paraId="4CCBFB2D" w14:textId="77777777" w:rsidR="00EF66AB" w:rsidRPr="0074274C" w:rsidRDefault="00EF66AB" w:rsidP="00EF66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 xml:space="preserve">ocena 3.0 – </w:t>
            </w:r>
            <w:r w:rsidRPr="009246F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Pr="009246F2">
              <w:rPr>
                <w:rFonts w:ascii="Corbel" w:hAnsi="Corbel"/>
                <w:sz w:val="24"/>
                <w:szCs w:val="24"/>
              </w:rPr>
              <w:t>zadowalające przygotowanie do w/w aspektów (z licznymi błędami)</w:t>
            </w:r>
          </w:p>
          <w:p w14:paraId="486FB9D9" w14:textId="77777777" w:rsidR="00EF66AB" w:rsidRPr="009246F2" w:rsidRDefault="00EF66AB" w:rsidP="00EF66AB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</w:rPr>
            </w:pPr>
            <w:r w:rsidRPr="0074274C">
              <w:rPr>
                <w:rFonts w:ascii="Corbel" w:hAnsi="Corbel"/>
                <w:sz w:val="24"/>
                <w:szCs w:val="24"/>
              </w:rPr>
              <w:t>ocena 2.0 –</w:t>
            </w:r>
            <w:r w:rsidRPr="009246F2">
              <w:rPr>
                <w:rFonts w:ascii="Corbel" w:hAnsi="Corbel"/>
                <w:sz w:val="24"/>
                <w:szCs w:val="24"/>
              </w:rPr>
              <w:t xml:space="preserve"> student nie </w:t>
            </w:r>
            <w:r w:rsidRPr="0074274C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Pr="009246F2">
              <w:rPr>
                <w:rFonts w:ascii="Corbel" w:hAnsi="Corbel"/>
                <w:sz w:val="24"/>
                <w:szCs w:val="24"/>
              </w:rPr>
              <w:t xml:space="preserve">przygotowania do w/w aspektów </w:t>
            </w:r>
          </w:p>
          <w:p w14:paraId="0139A522" w14:textId="77777777" w:rsidR="00EF66AB" w:rsidRPr="009246F2" w:rsidRDefault="00EF66AB" w:rsidP="00EF6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6F0D0D" w14:textId="3579DB73" w:rsidR="00EF66AB" w:rsidRPr="00511CE9" w:rsidRDefault="00EF66AB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6F2">
              <w:rPr>
                <w:rFonts w:ascii="Corbel" w:hAnsi="Corbel"/>
                <w:b w:val="0"/>
                <w:smallCaps w:val="0"/>
                <w:szCs w:val="24"/>
              </w:rPr>
              <w:t xml:space="preserve">Pozytywna ocena dokumentacji praktyki uzyskana u opiekuna z ramienia Uczelni (na podst. </w:t>
            </w:r>
            <w:r w:rsidRPr="009246F2">
              <w:rPr>
                <w:rFonts w:ascii="Corbel" w:hAnsi="Corbel"/>
                <w:b w:val="0"/>
                <w:i/>
                <w:smallCaps w:val="0"/>
                <w:szCs w:val="24"/>
              </w:rPr>
              <w:t>Szczegółowego Programu Praktyk</w:t>
            </w:r>
            <w:r w:rsidRPr="009246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7AA853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A10F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2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0DF0CDA7" w14:textId="77777777" w:rsidTr="003E1941">
        <w:tc>
          <w:tcPr>
            <w:tcW w:w="4962" w:type="dxa"/>
            <w:vAlign w:val="center"/>
          </w:tcPr>
          <w:p w14:paraId="733BAC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4B61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C4A558" w14:textId="77777777" w:rsidTr="00923D7D">
        <w:tc>
          <w:tcPr>
            <w:tcW w:w="4962" w:type="dxa"/>
          </w:tcPr>
          <w:p w14:paraId="6A0E322B" w14:textId="195F1C82" w:rsidR="0085747A" w:rsidRPr="009C54AE" w:rsidRDefault="00C61DC5" w:rsidP="005824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A785CC" w14:textId="77777777" w:rsidR="0085747A" w:rsidRPr="009C54AE" w:rsidRDefault="00DC31C8" w:rsidP="00320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EF54D9" w14:textId="77777777" w:rsidTr="00923D7D">
        <w:tc>
          <w:tcPr>
            <w:tcW w:w="4962" w:type="dxa"/>
          </w:tcPr>
          <w:p w14:paraId="390810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81B08" w14:textId="77777777" w:rsidR="00C229AE" w:rsidRDefault="00C229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0575031D" w14:textId="0D31F3DA" w:rsidR="00C61DC5" w:rsidRPr="009C54AE" w:rsidRDefault="00C229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53CBF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74A31DC9" w14:textId="77777777" w:rsidR="00C229AE" w:rsidRDefault="00C229AE" w:rsidP="00320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8BFC79" w14:textId="223E9922" w:rsidR="00C61DC5" w:rsidRDefault="00583E1C" w:rsidP="00320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5051479" w14:textId="59E86842" w:rsidR="00C229AE" w:rsidRPr="009C54AE" w:rsidRDefault="00583E1C" w:rsidP="00320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A5EDEEF" w14:textId="77777777" w:rsidTr="00923D7D">
        <w:tc>
          <w:tcPr>
            <w:tcW w:w="4962" w:type="dxa"/>
          </w:tcPr>
          <w:p w14:paraId="1E970271" w14:textId="2079935D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D6947">
              <w:rPr>
                <w:rFonts w:ascii="Corbel" w:hAnsi="Corbel"/>
                <w:sz w:val="24"/>
                <w:szCs w:val="24"/>
              </w:rPr>
              <w:t>:</w:t>
            </w:r>
          </w:p>
          <w:p w14:paraId="3E6BF41F" w14:textId="31A9C767" w:rsidR="000D6947" w:rsidRDefault="00C229AE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E56AC1">
              <w:rPr>
                <w:rFonts w:ascii="Corbel" w:hAnsi="Corbel"/>
                <w:sz w:val="24"/>
                <w:szCs w:val="24"/>
              </w:rPr>
              <w:t>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rowadzonych zajęć </w:t>
            </w:r>
          </w:p>
          <w:p w14:paraId="22457B53" w14:textId="7DEF6D15" w:rsidR="00C61DC5" w:rsidRPr="009C54AE" w:rsidRDefault="00C229AE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3CBF">
              <w:rPr>
                <w:rFonts w:ascii="Corbel" w:hAnsi="Corbel"/>
                <w:sz w:val="24"/>
                <w:szCs w:val="24"/>
              </w:rPr>
              <w:t>rowadzenie dokumentacji praktyki</w:t>
            </w:r>
          </w:p>
        </w:tc>
        <w:tc>
          <w:tcPr>
            <w:tcW w:w="4677" w:type="dxa"/>
          </w:tcPr>
          <w:p w14:paraId="4BC8AD69" w14:textId="77777777" w:rsidR="00C61DC5" w:rsidRDefault="00C61DC5" w:rsidP="00320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39F72ED" w14:textId="77777777" w:rsidR="00C229AE" w:rsidRDefault="00C229AE" w:rsidP="00320CE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3342BB" w14:textId="2C8B7AB6" w:rsidR="000D6947" w:rsidRPr="00AA24E0" w:rsidRDefault="00583E1C" w:rsidP="00320CE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421ACC2A" w14:textId="77777777" w:rsidR="000D6947" w:rsidRDefault="000D6947" w:rsidP="00320CE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98E38F" w14:textId="170316E5" w:rsidR="000D6947" w:rsidRPr="00AA24E0" w:rsidRDefault="00583E1C" w:rsidP="00320CE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6E752C88" w14:textId="77777777" w:rsidTr="00923D7D">
        <w:tc>
          <w:tcPr>
            <w:tcW w:w="4962" w:type="dxa"/>
          </w:tcPr>
          <w:p w14:paraId="149B4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C8EE92" w14:textId="77777777" w:rsidR="0085747A" w:rsidRPr="009C54AE" w:rsidRDefault="00953CBF" w:rsidP="00320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2CFCC3D" w14:textId="77777777" w:rsidTr="00923D7D">
        <w:tc>
          <w:tcPr>
            <w:tcW w:w="4962" w:type="dxa"/>
          </w:tcPr>
          <w:p w14:paraId="203A40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D90CDF" w14:textId="77777777" w:rsidR="0085747A" w:rsidRPr="009C54AE" w:rsidRDefault="00953CBF" w:rsidP="00320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DAF2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228808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9E9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2E1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394013" w14:textId="77777777" w:rsidTr="0071620A">
        <w:trPr>
          <w:trHeight w:val="397"/>
        </w:trPr>
        <w:tc>
          <w:tcPr>
            <w:tcW w:w="3544" w:type="dxa"/>
          </w:tcPr>
          <w:p w14:paraId="0C6AF8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C7FCC6" w14:textId="77777777"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14:paraId="700B83A5" w14:textId="77777777" w:rsidTr="0071620A">
        <w:trPr>
          <w:trHeight w:val="397"/>
        </w:trPr>
        <w:tc>
          <w:tcPr>
            <w:tcW w:w="3544" w:type="dxa"/>
          </w:tcPr>
          <w:p w14:paraId="045BF4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B71D9" w14:textId="2DD099BE" w:rsidR="0085747A" w:rsidRPr="009C54AE" w:rsidRDefault="00231D70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Określone w </w:t>
            </w:r>
            <w:r w:rsidRPr="00231D70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 w:rsidR="00953CBF" w:rsidRPr="00231D70">
              <w:rPr>
                <w:rFonts w:ascii="Corbel" w:hAnsi="Corbel"/>
                <w:b w:val="0"/>
                <w:i/>
                <w:smallCaps w:val="0"/>
                <w:szCs w:val="24"/>
              </w:rPr>
              <w:t>zczegółowym programie praktyki</w:t>
            </w:r>
          </w:p>
        </w:tc>
      </w:tr>
    </w:tbl>
    <w:p w14:paraId="04C64D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270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B2B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1E2F9A3" w14:textId="77777777" w:rsidTr="0071620A">
        <w:trPr>
          <w:trHeight w:val="397"/>
        </w:trPr>
        <w:tc>
          <w:tcPr>
            <w:tcW w:w="7513" w:type="dxa"/>
          </w:tcPr>
          <w:p w14:paraId="723366C2" w14:textId="0D21B39B" w:rsidR="00D750BD" w:rsidRPr="00953CBF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B45CE8" w14:textId="77777777" w:rsidR="00D750BD" w:rsidRPr="00472C42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lastRenderedPageBreak/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0E9EBEE3" w14:textId="77777777" w:rsidR="00D750BD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5BF1676C" w14:textId="77777777" w:rsidR="00D750BD" w:rsidRPr="00472C42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57197AF7" w14:textId="77777777" w:rsidR="00D750BD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78F42AE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712AA1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35275B36" w14:textId="08F2DC51" w:rsidR="00D750BD" w:rsidRPr="00953CBF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5564E644" w14:textId="77777777" w:rsidTr="0071620A">
        <w:trPr>
          <w:trHeight w:val="397"/>
        </w:trPr>
        <w:tc>
          <w:tcPr>
            <w:tcW w:w="7513" w:type="dxa"/>
          </w:tcPr>
          <w:p w14:paraId="3B8FC5F2" w14:textId="77777777"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A9A5B1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2846236F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25CA32A4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590584D5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43C5D59E" w14:textId="77777777"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17A0DA01" w14:textId="57FECD23" w:rsid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4822A0F5" w14:textId="77777777" w:rsidR="00700732" w:rsidRPr="00FC6B8C" w:rsidRDefault="00700732" w:rsidP="00700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10D81668" w14:textId="77777777"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4CE0568B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1AE29B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701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A8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6E07E" w14:textId="77777777" w:rsidR="00555048" w:rsidRDefault="00555048" w:rsidP="00C16ABF">
      <w:pPr>
        <w:spacing w:after="0" w:line="240" w:lineRule="auto"/>
      </w:pPr>
      <w:r>
        <w:separator/>
      </w:r>
    </w:p>
  </w:endnote>
  <w:endnote w:type="continuationSeparator" w:id="0">
    <w:p w14:paraId="7CEB29FB" w14:textId="77777777" w:rsidR="00555048" w:rsidRDefault="005550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34470" w14:textId="77777777" w:rsidR="00555048" w:rsidRDefault="00555048" w:rsidP="00C16ABF">
      <w:pPr>
        <w:spacing w:after="0" w:line="240" w:lineRule="auto"/>
      </w:pPr>
      <w:r>
        <w:separator/>
      </w:r>
    </w:p>
  </w:footnote>
  <w:footnote w:type="continuationSeparator" w:id="0">
    <w:p w14:paraId="7AB09A6F" w14:textId="77777777" w:rsidR="00555048" w:rsidRDefault="00555048" w:rsidP="00C16ABF">
      <w:pPr>
        <w:spacing w:after="0" w:line="240" w:lineRule="auto"/>
      </w:pPr>
      <w:r>
        <w:continuationSeparator/>
      </w:r>
    </w:p>
  </w:footnote>
  <w:footnote w:id="1">
    <w:p w14:paraId="3470DD6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A7F2E"/>
    <w:multiLevelType w:val="hybridMultilevel"/>
    <w:tmpl w:val="C5BC37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E2491A"/>
    <w:multiLevelType w:val="hybridMultilevel"/>
    <w:tmpl w:val="561A8026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772695">
    <w:abstractNumId w:val="1"/>
  </w:num>
  <w:num w:numId="2" w16cid:durableId="2128043323">
    <w:abstractNumId w:val="3"/>
  </w:num>
  <w:num w:numId="3" w16cid:durableId="1293243481">
    <w:abstractNumId w:val="2"/>
  </w:num>
  <w:num w:numId="4" w16cid:durableId="190194270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A8B"/>
    <w:rsid w:val="00042A51"/>
    <w:rsid w:val="00042D2E"/>
    <w:rsid w:val="00044C82"/>
    <w:rsid w:val="00067C96"/>
    <w:rsid w:val="00070ED6"/>
    <w:rsid w:val="000737D9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D6947"/>
    <w:rsid w:val="000F1C57"/>
    <w:rsid w:val="000F5615"/>
    <w:rsid w:val="00103B54"/>
    <w:rsid w:val="00123832"/>
    <w:rsid w:val="00124BFF"/>
    <w:rsid w:val="0012560E"/>
    <w:rsid w:val="00127108"/>
    <w:rsid w:val="00134B13"/>
    <w:rsid w:val="00146BC0"/>
    <w:rsid w:val="00153C41"/>
    <w:rsid w:val="00153CC4"/>
    <w:rsid w:val="00154381"/>
    <w:rsid w:val="001559C6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B5372"/>
    <w:rsid w:val="001C6174"/>
    <w:rsid w:val="001C69C0"/>
    <w:rsid w:val="001D657B"/>
    <w:rsid w:val="001D7B54"/>
    <w:rsid w:val="001E0209"/>
    <w:rsid w:val="001E1992"/>
    <w:rsid w:val="001E1C77"/>
    <w:rsid w:val="001F2CA2"/>
    <w:rsid w:val="002144C0"/>
    <w:rsid w:val="00222C62"/>
    <w:rsid w:val="0022477D"/>
    <w:rsid w:val="002278A9"/>
    <w:rsid w:val="00231D70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5531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20CEC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0DDA"/>
    <w:rsid w:val="003D18A9"/>
    <w:rsid w:val="003D6CE2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4E28"/>
    <w:rsid w:val="004362C6"/>
    <w:rsid w:val="00437FA2"/>
    <w:rsid w:val="00445970"/>
    <w:rsid w:val="00456DE9"/>
    <w:rsid w:val="0045729E"/>
    <w:rsid w:val="004601A3"/>
    <w:rsid w:val="00461EFC"/>
    <w:rsid w:val="004635B0"/>
    <w:rsid w:val="004652C2"/>
    <w:rsid w:val="004706D1"/>
    <w:rsid w:val="00471326"/>
    <w:rsid w:val="0047362F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C465A"/>
    <w:rsid w:val="004D5282"/>
    <w:rsid w:val="004F1551"/>
    <w:rsid w:val="004F2FE3"/>
    <w:rsid w:val="004F55A3"/>
    <w:rsid w:val="0050496F"/>
    <w:rsid w:val="00504FFB"/>
    <w:rsid w:val="00513B6F"/>
    <w:rsid w:val="00517C63"/>
    <w:rsid w:val="00526C94"/>
    <w:rsid w:val="005363C4"/>
    <w:rsid w:val="00536BDE"/>
    <w:rsid w:val="00543ACC"/>
    <w:rsid w:val="00555048"/>
    <w:rsid w:val="0056696D"/>
    <w:rsid w:val="005714BC"/>
    <w:rsid w:val="00573EF9"/>
    <w:rsid w:val="0058247B"/>
    <w:rsid w:val="00583E1C"/>
    <w:rsid w:val="0059484D"/>
    <w:rsid w:val="005A0116"/>
    <w:rsid w:val="005A0855"/>
    <w:rsid w:val="005A3196"/>
    <w:rsid w:val="005B77F7"/>
    <w:rsid w:val="005C080F"/>
    <w:rsid w:val="005C55E5"/>
    <w:rsid w:val="005C696A"/>
    <w:rsid w:val="005C7FBF"/>
    <w:rsid w:val="005D2D89"/>
    <w:rsid w:val="005E36DE"/>
    <w:rsid w:val="005E6E85"/>
    <w:rsid w:val="005F31D2"/>
    <w:rsid w:val="0061029B"/>
    <w:rsid w:val="00615EAE"/>
    <w:rsid w:val="00617230"/>
    <w:rsid w:val="00621CE1"/>
    <w:rsid w:val="0062512D"/>
    <w:rsid w:val="00627FC9"/>
    <w:rsid w:val="00633143"/>
    <w:rsid w:val="00647FA8"/>
    <w:rsid w:val="00650C5F"/>
    <w:rsid w:val="00654934"/>
    <w:rsid w:val="006620D9"/>
    <w:rsid w:val="00664610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073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7B59"/>
    <w:rsid w:val="0081554D"/>
    <w:rsid w:val="0081707E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A62C8"/>
    <w:rsid w:val="008C0CC0"/>
    <w:rsid w:val="008C19A9"/>
    <w:rsid w:val="008C379D"/>
    <w:rsid w:val="008C38E0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A35"/>
    <w:rsid w:val="009508DF"/>
    <w:rsid w:val="00950DAC"/>
    <w:rsid w:val="00952881"/>
    <w:rsid w:val="00953CBF"/>
    <w:rsid w:val="00954A07"/>
    <w:rsid w:val="00960BD4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062"/>
    <w:rsid w:val="00A53FA5"/>
    <w:rsid w:val="00A54817"/>
    <w:rsid w:val="00A601C8"/>
    <w:rsid w:val="00A60799"/>
    <w:rsid w:val="00A70785"/>
    <w:rsid w:val="00A84C85"/>
    <w:rsid w:val="00A97DE1"/>
    <w:rsid w:val="00AA24E0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E3826"/>
    <w:rsid w:val="00BF2C41"/>
    <w:rsid w:val="00C058B4"/>
    <w:rsid w:val="00C05F44"/>
    <w:rsid w:val="00C06F2E"/>
    <w:rsid w:val="00C131B5"/>
    <w:rsid w:val="00C16ABF"/>
    <w:rsid w:val="00C170AE"/>
    <w:rsid w:val="00C229AE"/>
    <w:rsid w:val="00C26CB7"/>
    <w:rsid w:val="00C27A32"/>
    <w:rsid w:val="00C324C1"/>
    <w:rsid w:val="00C36992"/>
    <w:rsid w:val="00C56036"/>
    <w:rsid w:val="00C61DC5"/>
    <w:rsid w:val="00C63B28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750BD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E5BB3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4899"/>
    <w:rsid w:val="00ED03AB"/>
    <w:rsid w:val="00ED32D2"/>
    <w:rsid w:val="00EE32DE"/>
    <w:rsid w:val="00EE5457"/>
    <w:rsid w:val="00EF66AB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065B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4970"/>
  <w15:docId w15:val="{2A1A1743-540E-43A1-95DA-669E6739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9AE52-CC3C-4B71-88E2-4547F14C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2</cp:revision>
  <cp:lastPrinted>2019-12-06T10:09:00Z</cp:lastPrinted>
  <dcterms:created xsi:type="dcterms:W3CDTF">2024-09-20T06:55:00Z</dcterms:created>
  <dcterms:modified xsi:type="dcterms:W3CDTF">2024-09-20T06:55:00Z</dcterms:modified>
</cp:coreProperties>
</file>