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A442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13F3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13F3D">
        <w:rPr>
          <w:rFonts w:ascii="Corbel" w:hAnsi="Corbel"/>
          <w:bCs/>
          <w:i/>
        </w:rPr>
        <w:t>23</w:t>
      </w:r>
    </w:p>
    <w:p w14:paraId="7B06434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4F8E80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68480D">
        <w:rPr>
          <w:rFonts w:ascii="Corbel" w:hAnsi="Corbel"/>
          <w:i/>
          <w:smallCaps/>
          <w:sz w:val="24"/>
          <w:szCs w:val="24"/>
        </w:rPr>
        <w:t>2024-2027</w:t>
      </w:r>
    </w:p>
    <w:p w14:paraId="191A95A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BEBD048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504C8D">
        <w:rPr>
          <w:rFonts w:ascii="Corbel" w:hAnsi="Corbel"/>
          <w:sz w:val="20"/>
          <w:szCs w:val="20"/>
        </w:rPr>
        <w:t>202</w:t>
      </w:r>
      <w:r w:rsidR="0068480D">
        <w:rPr>
          <w:rFonts w:ascii="Corbel" w:hAnsi="Corbel"/>
          <w:sz w:val="20"/>
          <w:szCs w:val="20"/>
        </w:rPr>
        <w:t>5</w:t>
      </w:r>
      <w:r w:rsidR="00504C8D">
        <w:rPr>
          <w:rFonts w:ascii="Corbel" w:hAnsi="Corbel"/>
          <w:sz w:val="20"/>
          <w:szCs w:val="20"/>
        </w:rPr>
        <w:t>/202</w:t>
      </w:r>
      <w:r w:rsidR="0068480D">
        <w:rPr>
          <w:rFonts w:ascii="Corbel" w:hAnsi="Corbel"/>
          <w:sz w:val="20"/>
          <w:szCs w:val="20"/>
        </w:rPr>
        <w:t>6</w:t>
      </w:r>
    </w:p>
    <w:p w14:paraId="10A21E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6F3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DF1CFA" w14:textId="77777777" w:rsidTr="00B819C8">
        <w:tc>
          <w:tcPr>
            <w:tcW w:w="2694" w:type="dxa"/>
            <w:vAlign w:val="center"/>
          </w:tcPr>
          <w:p w14:paraId="7242FD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141E67" w14:textId="77777777"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14:paraId="731E4669" w14:textId="77777777" w:rsidTr="00B819C8">
        <w:tc>
          <w:tcPr>
            <w:tcW w:w="2694" w:type="dxa"/>
            <w:vAlign w:val="center"/>
          </w:tcPr>
          <w:p w14:paraId="376768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157460" w14:textId="77777777"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89FFF4" w14:textId="77777777" w:rsidTr="00B819C8">
        <w:tc>
          <w:tcPr>
            <w:tcW w:w="2694" w:type="dxa"/>
            <w:vAlign w:val="center"/>
          </w:tcPr>
          <w:p w14:paraId="6B802B8B" w14:textId="77777777" w:rsidR="0085747A" w:rsidRPr="009C54AE" w:rsidRDefault="00A973D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36803" w14:textId="77777777" w:rsidR="0085747A" w:rsidRPr="0048503C" w:rsidRDefault="00A973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EBDB79" w14:textId="77777777" w:rsidTr="00B819C8">
        <w:tc>
          <w:tcPr>
            <w:tcW w:w="2694" w:type="dxa"/>
            <w:vAlign w:val="center"/>
          </w:tcPr>
          <w:p w14:paraId="472CE4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40E05C" w14:textId="77777777" w:rsidR="0085747A" w:rsidRPr="0048503C" w:rsidRDefault="00A973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947281B" w14:textId="77777777" w:rsidTr="00B819C8">
        <w:tc>
          <w:tcPr>
            <w:tcW w:w="2694" w:type="dxa"/>
            <w:vAlign w:val="center"/>
          </w:tcPr>
          <w:p w14:paraId="3A4F97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7AEF9D" w14:textId="77777777"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14:paraId="10EDEF04" w14:textId="77777777" w:rsidTr="00B819C8">
        <w:tc>
          <w:tcPr>
            <w:tcW w:w="2694" w:type="dxa"/>
            <w:vAlign w:val="center"/>
          </w:tcPr>
          <w:p w14:paraId="39DA9E5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F9B6FE" w14:textId="77777777" w:rsidR="0085747A" w:rsidRPr="00AA3CD7" w:rsidRDefault="00AA3CD7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A3CD7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5C34183D" w14:textId="77777777" w:rsidTr="00B819C8">
        <w:tc>
          <w:tcPr>
            <w:tcW w:w="2694" w:type="dxa"/>
            <w:vAlign w:val="center"/>
          </w:tcPr>
          <w:p w14:paraId="12F71D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4C346" w14:textId="77777777"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14:paraId="7C92EF55" w14:textId="77777777" w:rsidTr="00B819C8">
        <w:tc>
          <w:tcPr>
            <w:tcW w:w="2694" w:type="dxa"/>
            <w:vAlign w:val="center"/>
          </w:tcPr>
          <w:p w14:paraId="5592C4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33631" w14:textId="58699EB0" w:rsidR="0085747A" w:rsidRPr="008734B6" w:rsidRDefault="003E2126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CD2672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</w:t>
            </w:r>
            <w:r w:rsidR="00F2076F">
              <w:rPr>
                <w:rFonts w:ascii="Corbel" w:hAnsi="Corbel" w:cs="DejaVuSans"/>
                <w:sz w:val="24"/>
                <w:szCs w:val="24"/>
                <w:lang w:eastAsia="pl-PL"/>
              </w:rPr>
              <w:t>e</w:t>
            </w:r>
          </w:p>
        </w:tc>
      </w:tr>
      <w:tr w:rsidR="0085747A" w:rsidRPr="009C54AE" w14:paraId="1B17A33A" w14:textId="77777777" w:rsidTr="00B819C8">
        <w:tc>
          <w:tcPr>
            <w:tcW w:w="2694" w:type="dxa"/>
            <w:vAlign w:val="center"/>
          </w:tcPr>
          <w:p w14:paraId="2BF48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206034" w14:textId="35DEC635"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1604E4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14:paraId="25C96DC8" w14:textId="77777777" w:rsidTr="00B819C8">
        <w:tc>
          <w:tcPr>
            <w:tcW w:w="2694" w:type="dxa"/>
            <w:vAlign w:val="center"/>
          </w:tcPr>
          <w:p w14:paraId="74DDB6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C12C32" w14:textId="77777777"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14:paraId="0261D744" w14:textId="77777777" w:rsidTr="00B819C8">
        <w:tc>
          <w:tcPr>
            <w:tcW w:w="2694" w:type="dxa"/>
            <w:vAlign w:val="center"/>
          </w:tcPr>
          <w:p w14:paraId="3B854F9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4C68EC" w14:textId="77777777"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14:paraId="0D8A9B64" w14:textId="77777777" w:rsidTr="00B819C8">
        <w:tc>
          <w:tcPr>
            <w:tcW w:w="2694" w:type="dxa"/>
            <w:vAlign w:val="center"/>
          </w:tcPr>
          <w:p w14:paraId="7E8C01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28351E" w14:textId="77777777"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14:paraId="3D53C8C1" w14:textId="77777777" w:rsidTr="00B819C8">
        <w:tc>
          <w:tcPr>
            <w:tcW w:w="2694" w:type="dxa"/>
            <w:vAlign w:val="center"/>
          </w:tcPr>
          <w:p w14:paraId="1977F6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37E4DD" w14:textId="77777777"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495F1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3D2D4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3F1F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98F9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83BA5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ABD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8D6306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C66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BF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0E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BE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28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2E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24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374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53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64BC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A2FB" w14:textId="338954B3" w:rsidR="00015B8F" w:rsidRPr="009C54AE" w:rsidRDefault="00160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4650" w14:textId="77777777"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1758" w14:textId="77777777"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72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B3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50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D3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1C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C3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F1ED" w14:textId="0C3BF470" w:rsidR="00015B8F" w:rsidRPr="009C54AE" w:rsidRDefault="00160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6BCD75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DA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3A7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F5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FF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A6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2A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6F7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C0C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8ED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303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1B7AF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4A742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57157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DF8F03" w14:textId="77777777"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27E279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C129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5506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DDEB05B" w14:textId="77777777"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14:paraId="53204F6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91F82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D24916" w14:textId="77777777" w:rsidTr="00745302">
        <w:tc>
          <w:tcPr>
            <w:tcW w:w="9670" w:type="dxa"/>
          </w:tcPr>
          <w:p w14:paraId="0FEAE28B" w14:textId="77777777"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14:paraId="41019C34" w14:textId="77777777"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4AB4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06CDD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13F2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4DA4B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B55D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14:paraId="7FB912ED" w14:textId="77777777" w:rsidTr="00923D7D">
        <w:tc>
          <w:tcPr>
            <w:tcW w:w="851" w:type="dxa"/>
            <w:vAlign w:val="center"/>
          </w:tcPr>
          <w:p w14:paraId="79DA2A9F" w14:textId="77777777"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A2057B" w14:textId="77777777"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14:paraId="1FF79931" w14:textId="77777777" w:rsidTr="00923D7D">
        <w:tc>
          <w:tcPr>
            <w:tcW w:w="851" w:type="dxa"/>
            <w:vAlign w:val="center"/>
          </w:tcPr>
          <w:p w14:paraId="7A1806BB" w14:textId="77777777"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71EDC" w14:textId="77777777"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14:paraId="55AD57C1" w14:textId="77777777" w:rsidTr="00923D7D">
        <w:tc>
          <w:tcPr>
            <w:tcW w:w="851" w:type="dxa"/>
            <w:vAlign w:val="center"/>
          </w:tcPr>
          <w:p w14:paraId="78BCBA46" w14:textId="77777777"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430896" w14:textId="77777777"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14:paraId="3521E55D" w14:textId="77777777" w:rsidTr="00923D7D">
        <w:tc>
          <w:tcPr>
            <w:tcW w:w="851" w:type="dxa"/>
            <w:vAlign w:val="center"/>
          </w:tcPr>
          <w:p w14:paraId="760C6B4A" w14:textId="77777777"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57CF077" w14:textId="77777777"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14:paraId="7068FC58" w14:textId="77777777"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14:paraId="06A5BAD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EFCF8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14:paraId="6EB2E8AB" w14:textId="77777777" w:rsidTr="0071620A">
        <w:tc>
          <w:tcPr>
            <w:tcW w:w="1701" w:type="dxa"/>
            <w:vAlign w:val="center"/>
          </w:tcPr>
          <w:p w14:paraId="69C53542" w14:textId="77777777"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990EB3" w14:textId="77777777" w:rsidR="0085747A" w:rsidRDefault="0085747A" w:rsidP="00A97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3D5CE2F" w14:textId="77777777" w:rsidR="00A973D2" w:rsidRPr="00417F5E" w:rsidRDefault="00A973D2" w:rsidP="00A9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STUDENT:</w:t>
            </w:r>
          </w:p>
        </w:tc>
        <w:tc>
          <w:tcPr>
            <w:tcW w:w="1873" w:type="dxa"/>
            <w:vAlign w:val="center"/>
          </w:tcPr>
          <w:p w14:paraId="3C539CCB" w14:textId="77777777"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14:paraId="66E13123" w14:textId="77777777" w:rsidTr="005E6E85">
        <w:tc>
          <w:tcPr>
            <w:tcW w:w="1701" w:type="dxa"/>
          </w:tcPr>
          <w:p w14:paraId="6094C88D" w14:textId="77777777"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6DEC0BC" w14:textId="77777777"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14:paraId="6A94BB45" w14:textId="77777777"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14:paraId="577731F9" w14:textId="77777777" w:rsidTr="005E6E85">
        <w:tc>
          <w:tcPr>
            <w:tcW w:w="1701" w:type="dxa"/>
          </w:tcPr>
          <w:p w14:paraId="6826FB35" w14:textId="77777777"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8004E2" w14:textId="77777777"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14:paraId="5C4829C4" w14:textId="77777777"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14:paraId="27AA0AD5" w14:textId="77777777" w:rsidTr="005E6E85">
        <w:tc>
          <w:tcPr>
            <w:tcW w:w="1701" w:type="dxa"/>
          </w:tcPr>
          <w:p w14:paraId="12C4FB45" w14:textId="77777777"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9E8496E" w14:textId="77777777"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4F55BFC0" w14:textId="77777777"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14:paraId="08A7B792" w14:textId="77777777" w:rsidTr="005E6E85">
        <w:tc>
          <w:tcPr>
            <w:tcW w:w="1701" w:type="dxa"/>
          </w:tcPr>
          <w:p w14:paraId="416E5E4D" w14:textId="77777777"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249068" w14:textId="77777777"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14:paraId="0FC4B6DB" w14:textId="77777777"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14:paraId="12DA1CB4" w14:textId="77777777" w:rsidTr="005E6E85">
        <w:tc>
          <w:tcPr>
            <w:tcW w:w="1701" w:type="dxa"/>
          </w:tcPr>
          <w:p w14:paraId="2539FE82" w14:textId="77777777"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CE589FC" w14:textId="77777777"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14:paraId="4CEB4A55" w14:textId="77777777"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na rzecz własnego rozwoju w tym zakresie.</w:t>
            </w:r>
          </w:p>
        </w:tc>
        <w:tc>
          <w:tcPr>
            <w:tcW w:w="1873" w:type="dxa"/>
          </w:tcPr>
          <w:p w14:paraId="798F8B26" w14:textId="77777777"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417F5E" w14:paraId="1B2A2256" w14:textId="77777777" w:rsidTr="005E6E85">
        <w:tc>
          <w:tcPr>
            <w:tcW w:w="1701" w:type="dxa"/>
          </w:tcPr>
          <w:p w14:paraId="548BEE72" w14:textId="77777777"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7476914" w14:textId="77777777"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pedagogicznej.</w:t>
            </w:r>
          </w:p>
        </w:tc>
        <w:tc>
          <w:tcPr>
            <w:tcW w:w="1873" w:type="dxa"/>
          </w:tcPr>
          <w:p w14:paraId="2996D9B1" w14:textId="77777777"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14:paraId="3A73F8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060796" w14:textId="77777777"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85DC269" w14:textId="77777777"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F803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C7B11FE" w14:textId="77777777" w:rsidTr="00923D7D">
        <w:tc>
          <w:tcPr>
            <w:tcW w:w="9639" w:type="dxa"/>
          </w:tcPr>
          <w:p w14:paraId="48A9FD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2DB40D0" w14:textId="77777777" w:rsidTr="00923D7D">
        <w:tc>
          <w:tcPr>
            <w:tcW w:w="9639" w:type="dxa"/>
          </w:tcPr>
          <w:p w14:paraId="586E19A9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14:paraId="6B6BFE0F" w14:textId="77777777" w:rsidTr="00923D7D">
        <w:tc>
          <w:tcPr>
            <w:tcW w:w="9639" w:type="dxa"/>
          </w:tcPr>
          <w:p w14:paraId="00522BEE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14:paraId="448B9822" w14:textId="77777777" w:rsidTr="00923D7D">
        <w:tc>
          <w:tcPr>
            <w:tcW w:w="9639" w:type="dxa"/>
          </w:tcPr>
          <w:p w14:paraId="28FE72EC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14:paraId="62C4D211" w14:textId="77777777" w:rsidTr="00923D7D">
        <w:tc>
          <w:tcPr>
            <w:tcW w:w="9639" w:type="dxa"/>
          </w:tcPr>
          <w:p w14:paraId="3A58265F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14:paraId="5FDD8FE2" w14:textId="77777777" w:rsidTr="00923D7D">
        <w:tc>
          <w:tcPr>
            <w:tcW w:w="9639" w:type="dxa"/>
          </w:tcPr>
          <w:p w14:paraId="33BBC1EC" w14:textId="77777777"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14:paraId="450B5C37" w14:textId="77777777"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14:paraId="7309AF27" w14:textId="77777777" w:rsidTr="00923D7D">
        <w:tc>
          <w:tcPr>
            <w:tcW w:w="9639" w:type="dxa"/>
          </w:tcPr>
          <w:p w14:paraId="51E5AC23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429DDDA0" w14:textId="77777777" w:rsidTr="00923D7D">
        <w:tc>
          <w:tcPr>
            <w:tcW w:w="9639" w:type="dxa"/>
          </w:tcPr>
          <w:p w14:paraId="55914F59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14:paraId="2DFCCA83" w14:textId="77777777" w:rsidTr="00923D7D">
        <w:tc>
          <w:tcPr>
            <w:tcW w:w="9639" w:type="dxa"/>
          </w:tcPr>
          <w:p w14:paraId="3D4C2A3A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3AA33851" w14:textId="77777777" w:rsidTr="00923D7D">
        <w:tc>
          <w:tcPr>
            <w:tcW w:w="9639" w:type="dxa"/>
          </w:tcPr>
          <w:p w14:paraId="55F1DC74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22B43DA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AE6C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797667B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7905CD" w14:textId="77777777" w:rsidTr="00923D7D">
        <w:tc>
          <w:tcPr>
            <w:tcW w:w="9639" w:type="dxa"/>
          </w:tcPr>
          <w:p w14:paraId="4E75563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3613588" w14:textId="77777777" w:rsidTr="00923D7D">
        <w:tc>
          <w:tcPr>
            <w:tcW w:w="9639" w:type="dxa"/>
          </w:tcPr>
          <w:p w14:paraId="6BE03514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14:paraId="672B3EED" w14:textId="77777777" w:rsidTr="00923D7D">
        <w:tc>
          <w:tcPr>
            <w:tcW w:w="9639" w:type="dxa"/>
          </w:tcPr>
          <w:p w14:paraId="134F603A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14:paraId="5A3BB4FF" w14:textId="77777777" w:rsidTr="00923D7D">
        <w:tc>
          <w:tcPr>
            <w:tcW w:w="9639" w:type="dxa"/>
          </w:tcPr>
          <w:p w14:paraId="0119EA3C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14:paraId="499C8BC9" w14:textId="77777777" w:rsidTr="00923D7D">
        <w:tc>
          <w:tcPr>
            <w:tcW w:w="9639" w:type="dxa"/>
          </w:tcPr>
          <w:p w14:paraId="3F9B7321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6C7B779A" w14:textId="77777777" w:rsidTr="00923D7D">
        <w:tc>
          <w:tcPr>
            <w:tcW w:w="9639" w:type="dxa"/>
          </w:tcPr>
          <w:p w14:paraId="15AB6CD9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6DAC653D" w14:textId="77777777" w:rsidTr="00923D7D">
        <w:tc>
          <w:tcPr>
            <w:tcW w:w="9639" w:type="dxa"/>
          </w:tcPr>
          <w:p w14:paraId="57A846AE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767BE45C" w14:textId="77777777" w:rsidTr="00923D7D">
        <w:tc>
          <w:tcPr>
            <w:tcW w:w="9639" w:type="dxa"/>
          </w:tcPr>
          <w:p w14:paraId="09B4C1CF" w14:textId="77777777"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14:paraId="09F486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C1D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591B7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38140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C65AC3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38D432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D560256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7A48E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B492E" w14:textId="77777777"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14:paraId="3F031698" w14:textId="77777777"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14:paraId="7486977D" w14:textId="77777777"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6E812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C5EBB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64A4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6CA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14:paraId="2D6B4743" w14:textId="77777777" w:rsidTr="00CD2672">
        <w:tc>
          <w:tcPr>
            <w:tcW w:w="1960" w:type="dxa"/>
            <w:vAlign w:val="center"/>
          </w:tcPr>
          <w:p w14:paraId="78F224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7C70C87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DC7E46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8916B6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D13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2B99502" w14:textId="77777777" w:rsidTr="00CD2672">
        <w:tc>
          <w:tcPr>
            <w:tcW w:w="1960" w:type="dxa"/>
          </w:tcPr>
          <w:p w14:paraId="07999C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4" w:type="dxa"/>
          </w:tcPr>
          <w:p w14:paraId="2B168996" w14:textId="77777777"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14:paraId="1AA90F38" w14:textId="77777777"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595B8C53" w14:textId="77777777" w:rsidTr="00CD2672">
        <w:tc>
          <w:tcPr>
            <w:tcW w:w="1960" w:type="dxa"/>
          </w:tcPr>
          <w:p w14:paraId="04965A60" w14:textId="77777777"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14:paraId="1715D6E4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14:paraId="3BE19D47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706E6DDE" w14:textId="77777777" w:rsidTr="00CD2672">
        <w:tc>
          <w:tcPr>
            <w:tcW w:w="1960" w:type="dxa"/>
          </w:tcPr>
          <w:p w14:paraId="28233CB2" w14:textId="77777777"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14:paraId="6ADC4BC2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14:paraId="20533C2D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14:paraId="34385700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48B405F4" w14:textId="77777777" w:rsidTr="00CD2672">
        <w:tc>
          <w:tcPr>
            <w:tcW w:w="1960" w:type="dxa"/>
          </w:tcPr>
          <w:p w14:paraId="5779D9CE" w14:textId="77777777"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14:paraId="78A58CEC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14:paraId="021C38D1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14:paraId="0FBC5FCD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31192288" w14:textId="77777777" w:rsidTr="00CD2672">
        <w:tc>
          <w:tcPr>
            <w:tcW w:w="1960" w:type="dxa"/>
          </w:tcPr>
          <w:p w14:paraId="3D554140" w14:textId="77777777"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14:paraId="0AB50567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14:paraId="5D9CE907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14:paraId="67A49C9D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51891336" w14:textId="77777777" w:rsidTr="00CD2672">
        <w:tc>
          <w:tcPr>
            <w:tcW w:w="1960" w:type="dxa"/>
          </w:tcPr>
          <w:p w14:paraId="2C4E79AC" w14:textId="77777777"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14:paraId="599E9326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14:paraId="33800693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14:paraId="12B2E85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836C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A9928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601761" w14:textId="77777777" w:rsidTr="00923D7D">
        <w:tc>
          <w:tcPr>
            <w:tcW w:w="9670" w:type="dxa"/>
          </w:tcPr>
          <w:p w14:paraId="62A124FD" w14:textId="77777777" w:rsidR="004F7747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  <w:p w14:paraId="5B14D8F2" w14:textId="77777777" w:rsidR="004F7747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49D3B05A" w14:textId="77777777" w:rsidR="004F7747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 oraz sprawdzianie umiejętności w zakresie ćwiczeń stymulacji funkcji (opcjonalnie) w formie  zaprezentowania fragmentów pracy terapeutycznej.</w:t>
            </w:r>
          </w:p>
          <w:p w14:paraId="592150E0" w14:textId="77777777" w:rsidR="004F7747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17C35351" w14:textId="6E287598" w:rsidR="00E325CB" w:rsidRPr="00C96453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oceny: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znakomita wiedza, umiejętności i kompetencje społeczne; +dobry - bardzo dobra wiedza, umiejętności i kompetencje społeczne; dobry - dobra wiedza, kompetencje i umiejętności społeczne;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ze znacznymi niedociągnięciami;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 licznymi błędami;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niezadowalająca wiedza, umiejętności i kompetencje społeczne.</w:t>
            </w:r>
            <w:bookmarkStart w:id="0" w:name="_GoBack"/>
            <w:bookmarkEnd w:id="0"/>
          </w:p>
        </w:tc>
      </w:tr>
    </w:tbl>
    <w:p w14:paraId="706DAC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8415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292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E5D0885" w14:textId="77777777" w:rsidTr="003E1941">
        <w:tc>
          <w:tcPr>
            <w:tcW w:w="4962" w:type="dxa"/>
            <w:vAlign w:val="center"/>
          </w:tcPr>
          <w:p w14:paraId="5EDB72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C8ED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EEA824" w14:textId="77777777" w:rsidTr="00923D7D">
        <w:tc>
          <w:tcPr>
            <w:tcW w:w="4962" w:type="dxa"/>
          </w:tcPr>
          <w:p w14:paraId="021CCB95" w14:textId="77777777" w:rsidR="0085747A" w:rsidRPr="009C54AE" w:rsidRDefault="00C61DC5" w:rsidP="00413F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5BAD0F2" w14:textId="77777777" w:rsidR="0085747A" w:rsidRPr="009C54AE" w:rsidRDefault="003E21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491DF14D" w14:textId="77777777" w:rsidTr="00923D7D">
        <w:tc>
          <w:tcPr>
            <w:tcW w:w="4962" w:type="dxa"/>
          </w:tcPr>
          <w:p w14:paraId="00B5177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52E8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BDE59A" w14:textId="77777777" w:rsidR="00C61DC5" w:rsidRPr="009C54AE" w:rsidRDefault="00AE56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B674BF4" w14:textId="77777777" w:rsidTr="00923D7D">
        <w:tc>
          <w:tcPr>
            <w:tcW w:w="4962" w:type="dxa"/>
          </w:tcPr>
          <w:p w14:paraId="1CBF05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76C6">
              <w:rPr>
                <w:rFonts w:ascii="Corbel" w:hAnsi="Corbel"/>
                <w:sz w:val="24"/>
                <w:szCs w:val="24"/>
              </w:rPr>
              <w:t>:</w:t>
            </w:r>
          </w:p>
          <w:p w14:paraId="67370A0E" w14:textId="77777777"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 w:rsidR="00A973D2">
              <w:rPr>
                <w:rFonts w:ascii="Corbel" w:hAnsi="Corbel"/>
                <w:sz w:val="24"/>
                <w:szCs w:val="24"/>
              </w:rPr>
              <w:t xml:space="preserve">ć, </w:t>
            </w:r>
          </w:p>
          <w:p w14:paraId="4589B272" w14:textId="77777777"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973D2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4E8FA6D1" w14:textId="77777777" w:rsidR="00C61DC5" w:rsidRPr="009C54AE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-pracy projektowej</w:t>
            </w:r>
          </w:p>
        </w:tc>
        <w:tc>
          <w:tcPr>
            <w:tcW w:w="4677" w:type="dxa"/>
          </w:tcPr>
          <w:p w14:paraId="77FF6CE0" w14:textId="65BB98F5" w:rsidR="00C61DC5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92</w:t>
            </w:r>
            <w:r w:rsidR="00A076C6">
              <w:rPr>
                <w:rFonts w:ascii="Corbel" w:hAnsi="Corbel"/>
                <w:sz w:val="24"/>
                <w:szCs w:val="24"/>
              </w:rPr>
              <w:t>:</w:t>
            </w:r>
          </w:p>
          <w:p w14:paraId="1D00BC1F" w14:textId="77777777"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03DB6B8" w14:textId="1A2190C7" w:rsidR="00A076C6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-32</w:t>
            </w:r>
          </w:p>
          <w:p w14:paraId="1A97994C" w14:textId="64D82B61" w:rsidR="00A076C6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14:paraId="44E0B407" w14:textId="5CA0371F" w:rsidR="00A076C6" w:rsidRPr="009C54AE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</w:tc>
      </w:tr>
      <w:tr w:rsidR="0085747A" w:rsidRPr="009C54AE" w14:paraId="1D59B3A5" w14:textId="77777777" w:rsidTr="00923D7D">
        <w:tc>
          <w:tcPr>
            <w:tcW w:w="4962" w:type="dxa"/>
          </w:tcPr>
          <w:p w14:paraId="44D9C0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BCFD98" w14:textId="5B378005" w:rsidR="0085747A" w:rsidRPr="009C54AE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5E245A35" w14:textId="77777777" w:rsidTr="00923D7D">
        <w:tc>
          <w:tcPr>
            <w:tcW w:w="4962" w:type="dxa"/>
          </w:tcPr>
          <w:p w14:paraId="154D8B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ED56B6" w14:textId="70699AC1" w:rsidR="0085747A" w:rsidRPr="009C54AE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3A5982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CA84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51CF3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38886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F357C1" w14:textId="77777777" w:rsidTr="0071620A">
        <w:trPr>
          <w:trHeight w:val="397"/>
        </w:trPr>
        <w:tc>
          <w:tcPr>
            <w:tcW w:w="3544" w:type="dxa"/>
          </w:tcPr>
          <w:p w14:paraId="27998B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7F91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57817A" w14:textId="77777777" w:rsidTr="0071620A">
        <w:trPr>
          <w:trHeight w:val="397"/>
        </w:trPr>
        <w:tc>
          <w:tcPr>
            <w:tcW w:w="3544" w:type="dxa"/>
          </w:tcPr>
          <w:p w14:paraId="727A60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CF43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0EFE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45BAB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51970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3635530" w14:textId="77777777" w:rsidTr="0071620A">
        <w:trPr>
          <w:trHeight w:val="397"/>
        </w:trPr>
        <w:tc>
          <w:tcPr>
            <w:tcW w:w="7513" w:type="dxa"/>
          </w:tcPr>
          <w:p w14:paraId="4BEF4D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7DD59D" w14:textId="77777777"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14:paraId="0B718CA0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14:paraId="1E2C8A94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14:paraId="2DCD08F0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Adryjanek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14:paraId="2DDCA95E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14:paraId="055A4E3F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4788B38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14:paraId="4F81D65C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Gruszczyk-Kolczyńska E., Zielińska E.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14:paraId="43095A5E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14:paraId="58DCA4E9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Kijowska I.M.,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Sorokosz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14:paraId="23AF538A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1824A742" w14:textId="77777777" w:rsidR="005833F9" w:rsidRPr="003121DD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7"/>
            </w:tblGrid>
            <w:tr w:rsidR="005833F9" w:rsidRPr="009935DF" w14:paraId="6A4228A3" w14:textId="77777777" w:rsidTr="007B1215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14:paraId="51314573" w14:textId="77777777" w:rsidR="005833F9" w:rsidRPr="00BF1F4E" w:rsidRDefault="005833F9" w:rsidP="007B1215">
                  <w:pPr>
                    <w:spacing w:after="0" w:line="240" w:lineRule="auto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Reid</w:t>
                  </w:r>
                  <w:proofErr w:type="spellEnd"/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G., </w:t>
                  </w:r>
                  <w:r w:rsidRPr="00BF1F4E">
                    <w:rPr>
                      <w:rFonts w:ascii="Corbel" w:eastAsia="Times New Roman" w:hAnsi="Corbel"/>
                      <w:i/>
                      <w:sz w:val="24"/>
                      <w:szCs w:val="24"/>
                      <w:lang w:eastAsia="pl-PL"/>
                    </w:rPr>
                    <w:t>Dysleksja. Podręcznik praktyka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Gdańsk 2018</w:t>
                  </w:r>
                  <w:r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Harmonia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 xml:space="preserve"> (wybrane fragmenty)</w:t>
                  </w:r>
                </w:p>
              </w:tc>
            </w:tr>
            <w:tr w:rsidR="005833F9" w:rsidRPr="009935DF" w14:paraId="2CE9E22A" w14:textId="77777777" w:rsidTr="007B1215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</w:tcPr>
                <w:p w14:paraId="2196AFFB" w14:textId="23961EA8" w:rsidR="005833F9" w:rsidRPr="005833F9" w:rsidRDefault="005833F9" w:rsidP="007B1215">
                  <w:pPr>
                    <w:spacing w:after="0" w:line="240" w:lineRule="auto"/>
                    <w:outlineLvl w:val="0"/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Skałbania</w:t>
                  </w:r>
                  <w:proofErr w:type="spellEnd"/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B., Lewandowska-Kidoń T., </w:t>
                  </w:r>
                  <w:r w:rsidRPr="00BF1F4E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>Terapia pedagogiczna w teorii i</w:t>
                  </w:r>
                  <w:r w:rsidRPr="009935DF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 xml:space="preserve"> działaniu. Wybrane zagadnienia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Warszawa 2022</w:t>
                  </w:r>
                  <w:r w:rsidRPr="00BF1F4E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Impuls</w:t>
                  </w:r>
                </w:p>
              </w:tc>
            </w:tr>
          </w:tbl>
          <w:p w14:paraId="0F6DD3CF" w14:textId="77777777" w:rsidR="00B27B87" w:rsidRPr="00B27B87" w:rsidRDefault="00B27B87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  <w:tr w:rsidR="0085747A" w:rsidRPr="004603C9" w14:paraId="6B620F8C" w14:textId="77777777" w:rsidTr="0071620A">
        <w:trPr>
          <w:trHeight w:val="397"/>
        </w:trPr>
        <w:tc>
          <w:tcPr>
            <w:tcW w:w="7513" w:type="dxa"/>
          </w:tcPr>
          <w:p w14:paraId="14C7D3A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0E7C03" w14:textId="77777777"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0CA5AB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14:paraId="023C8ACF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14:paraId="67A5DA13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14:paraId="60ABF18E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14:paraId="3F5EBF95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14:paraId="30E89FA8" w14:textId="77777777" w:rsidR="005833F9" w:rsidRPr="00E558F7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Toruń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1996,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14:paraId="6741B26A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14:paraId="5E668A29" w14:textId="77777777" w:rsidR="005833F9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Krasowicz</w:t>
            </w:r>
            <w:proofErr w:type="spellEnd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14:paraId="1ECF3830" w14:textId="77777777" w:rsidR="005833F9" w:rsidRPr="009935DF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i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Zaburzenia rozwoju umiejętności arytmetycznych. Problem</w:t>
            </w:r>
          </w:p>
          <w:p w14:paraId="0EAB557E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diagnozy i terapii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2005, Impuls</w:t>
            </w:r>
          </w:p>
          <w:p w14:paraId="5DFB8442" w14:textId="77777777" w:rsidR="005833F9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2008, Harmonia</w:t>
            </w:r>
          </w:p>
          <w:p w14:paraId="150DCEBE" w14:textId="77777777" w:rsidR="005833F9" w:rsidRPr="00EA7004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Radwańska A., </w:t>
            </w:r>
            <w:r w:rsidRPr="009935DF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Terapia pedagogiczna. Scenariusze zajęć. Poradnik dla terapeuty i nauczyciela,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 xml:space="preserve"> 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Warszawa 2018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935D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</w:p>
          <w:p w14:paraId="4DC0FEAD" w14:textId="77777777" w:rsidR="005833F9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Wearmouth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J. </w:t>
            </w:r>
            <w:proofErr w:type="spellStart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</w:t>
            </w:r>
            <w:proofErr w:type="spellEnd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14:paraId="7FF720C4" w14:textId="77777777" w:rsidR="005833F9" w:rsidRPr="003121DD" w:rsidRDefault="005833F9" w:rsidP="005833F9">
            <w:pPr>
              <w:spacing w:after="0" w:line="240" w:lineRule="auto"/>
              <w:outlineLvl w:val="0"/>
              <w:rPr>
                <w:rFonts w:ascii="Corbel" w:eastAsiaTheme="minorHAnsi" w:hAnsi="Corbel"/>
                <w:sz w:val="24"/>
                <w:szCs w:val="24"/>
              </w:rPr>
            </w:pPr>
            <w:proofErr w:type="spellStart"/>
            <w:r w:rsidRPr="009935DF">
              <w:rPr>
                <w:rFonts w:ascii="Corbel" w:eastAsiaTheme="minorHAnsi" w:hAnsi="Corbel"/>
                <w:sz w:val="24"/>
                <w:szCs w:val="24"/>
              </w:rPr>
              <w:t>Witusik</w:t>
            </w:r>
            <w:proofErr w:type="spellEnd"/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 A., Sipowicz K., Pietras T., 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>ADHD. Wybrane zagadnienia diagnozy i terapii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, Wrocław 2019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proofErr w:type="spellStart"/>
            <w:r w:rsidRPr="009935DF">
              <w:rPr>
                <w:rFonts w:ascii="Corbel" w:eastAsiaTheme="minorHAnsi" w:hAnsi="Corbel"/>
                <w:sz w:val="24"/>
                <w:szCs w:val="24"/>
              </w:rPr>
              <w:t>Continuo</w:t>
            </w:r>
            <w:proofErr w:type="spellEnd"/>
          </w:p>
          <w:p w14:paraId="3200FFCC" w14:textId="46B0EAF3" w:rsidR="004603C9" w:rsidRPr="004603C9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14:paraId="2BFB50EB" w14:textId="77777777"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BFF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69F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6342F" w14:textId="77777777" w:rsidR="000A2103" w:rsidRDefault="000A2103" w:rsidP="00C16ABF">
      <w:pPr>
        <w:spacing w:after="0" w:line="240" w:lineRule="auto"/>
      </w:pPr>
      <w:r>
        <w:separator/>
      </w:r>
    </w:p>
  </w:endnote>
  <w:endnote w:type="continuationSeparator" w:id="0">
    <w:p w14:paraId="33F54760" w14:textId="77777777" w:rsidR="000A2103" w:rsidRDefault="000A21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6E718" w14:textId="77777777" w:rsidR="000A2103" w:rsidRDefault="000A2103" w:rsidP="00C16ABF">
      <w:pPr>
        <w:spacing w:after="0" w:line="240" w:lineRule="auto"/>
      </w:pPr>
      <w:r>
        <w:separator/>
      </w:r>
    </w:p>
  </w:footnote>
  <w:footnote w:type="continuationSeparator" w:id="0">
    <w:p w14:paraId="5D8B6A04" w14:textId="77777777" w:rsidR="000A2103" w:rsidRDefault="000A2103" w:rsidP="00C16ABF">
      <w:pPr>
        <w:spacing w:after="0" w:line="240" w:lineRule="auto"/>
      </w:pPr>
      <w:r>
        <w:continuationSeparator/>
      </w:r>
    </w:p>
  </w:footnote>
  <w:footnote w:id="1">
    <w:p w14:paraId="47BFB42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54F9A"/>
    <w:rsid w:val="00070ED6"/>
    <w:rsid w:val="000742DC"/>
    <w:rsid w:val="00084C12"/>
    <w:rsid w:val="0009462C"/>
    <w:rsid w:val="00094B12"/>
    <w:rsid w:val="00096C46"/>
    <w:rsid w:val="000A2103"/>
    <w:rsid w:val="000A296F"/>
    <w:rsid w:val="000A2A28"/>
    <w:rsid w:val="000B192D"/>
    <w:rsid w:val="000B28EE"/>
    <w:rsid w:val="000B3E37"/>
    <w:rsid w:val="000C29BB"/>
    <w:rsid w:val="000D04B0"/>
    <w:rsid w:val="000E4D19"/>
    <w:rsid w:val="000F1C57"/>
    <w:rsid w:val="000F5615"/>
    <w:rsid w:val="00116D1F"/>
    <w:rsid w:val="00124BFF"/>
    <w:rsid w:val="0012560E"/>
    <w:rsid w:val="00127108"/>
    <w:rsid w:val="00134B13"/>
    <w:rsid w:val="00137132"/>
    <w:rsid w:val="00146BC0"/>
    <w:rsid w:val="00153C41"/>
    <w:rsid w:val="00154381"/>
    <w:rsid w:val="001552DD"/>
    <w:rsid w:val="001604E4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95A1F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81FF2"/>
    <w:rsid w:val="002837FF"/>
    <w:rsid w:val="002857DE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C92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8635B"/>
    <w:rsid w:val="003A0A5B"/>
    <w:rsid w:val="003A1176"/>
    <w:rsid w:val="003A642A"/>
    <w:rsid w:val="003C0BAE"/>
    <w:rsid w:val="003D18A9"/>
    <w:rsid w:val="003D38F4"/>
    <w:rsid w:val="003D6CE2"/>
    <w:rsid w:val="003E1941"/>
    <w:rsid w:val="003E2126"/>
    <w:rsid w:val="003E2FE6"/>
    <w:rsid w:val="003E49D5"/>
    <w:rsid w:val="003F38C0"/>
    <w:rsid w:val="00401A22"/>
    <w:rsid w:val="00413F3D"/>
    <w:rsid w:val="00414E3C"/>
    <w:rsid w:val="00416326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6569B"/>
    <w:rsid w:val="00467B66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4F7747"/>
    <w:rsid w:val="0050496F"/>
    <w:rsid w:val="00504C8D"/>
    <w:rsid w:val="00513B6F"/>
    <w:rsid w:val="00517C63"/>
    <w:rsid w:val="00526C94"/>
    <w:rsid w:val="005353DE"/>
    <w:rsid w:val="005363C4"/>
    <w:rsid w:val="00536BDE"/>
    <w:rsid w:val="00543ACC"/>
    <w:rsid w:val="0056696D"/>
    <w:rsid w:val="00573EF9"/>
    <w:rsid w:val="005833F9"/>
    <w:rsid w:val="0059394D"/>
    <w:rsid w:val="0059484D"/>
    <w:rsid w:val="005A0855"/>
    <w:rsid w:val="005A3196"/>
    <w:rsid w:val="005B5BB0"/>
    <w:rsid w:val="005C080F"/>
    <w:rsid w:val="005C55E5"/>
    <w:rsid w:val="005C661B"/>
    <w:rsid w:val="005C696A"/>
    <w:rsid w:val="005E2DD9"/>
    <w:rsid w:val="005E6E85"/>
    <w:rsid w:val="005F31D2"/>
    <w:rsid w:val="006076E5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67873"/>
    <w:rsid w:val="00671958"/>
    <w:rsid w:val="00675843"/>
    <w:rsid w:val="0068480D"/>
    <w:rsid w:val="00696477"/>
    <w:rsid w:val="006B5DCE"/>
    <w:rsid w:val="006C256D"/>
    <w:rsid w:val="006D050F"/>
    <w:rsid w:val="006D6139"/>
    <w:rsid w:val="006E5D65"/>
    <w:rsid w:val="006F1282"/>
    <w:rsid w:val="006F1FBC"/>
    <w:rsid w:val="006F31E2"/>
    <w:rsid w:val="007046C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D6B1E"/>
    <w:rsid w:val="008E64F4"/>
    <w:rsid w:val="008F12C9"/>
    <w:rsid w:val="008F40FD"/>
    <w:rsid w:val="008F6E29"/>
    <w:rsid w:val="00916188"/>
    <w:rsid w:val="00923D7D"/>
    <w:rsid w:val="009508DF"/>
    <w:rsid w:val="00950DAC"/>
    <w:rsid w:val="0095176F"/>
    <w:rsid w:val="00954A07"/>
    <w:rsid w:val="0097298B"/>
    <w:rsid w:val="00997F14"/>
    <w:rsid w:val="009A78D9"/>
    <w:rsid w:val="009C1331"/>
    <w:rsid w:val="009C3E31"/>
    <w:rsid w:val="009C54AE"/>
    <w:rsid w:val="009C788E"/>
    <w:rsid w:val="009D044C"/>
    <w:rsid w:val="009E3B41"/>
    <w:rsid w:val="009F3C5C"/>
    <w:rsid w:val="009F4610"/>
    <w:rsid w:val="00A00ECC"/>
    <w:rsid w:val="00A076C6"/>
    <w:rsid w:val="00A155EE"/>
    <w:rsid w:val="00A2245B"/>
    <w:rsid w:val="00A30110"/>
    <w:rsid w:val="00A36899"/>
    <w:rsid w:val="00A371F6"/>
    <w:rsid w:val="00A43BF6"/>
    <w:rsid w:val="00A51AF3"/>
    <w:rsid w:val="00A53FA5"/>
    <w:rsid w:val="00A54817"/>
    <w:rsid w:val="00A601C8"/>
    <w:rsid w:val="00A60799"/>
    <w:rsid w:val="00A66AAB"/>
    <w:rsid w:val="00A84C85"/>
    <w:rsid w:val="00A973D2"/>
    <w:rsid w:val="00A97DE1"/>
    <w:rsid w:val="00AA3CD7"/>
    <w:rsid w:val="00AA5A92"/>
    <w:rsid w:val="00AB053C"/>
    <w:rsid w:val="00AC450B"/>
    <w:rsid w:val="00AD1146"/>
    <w:rsid w:val="00AD27D3"/>
    <w:rsid w:val="00AD66D6"/>
    <w:rsid w:val="00AE1160"/>
    <w:rsid w:val="00AE203C"/>
    <w:rsid w:val="00AE2E74"/>
    <w:rsid w:val="00AE4F6A"/>
    <w:rsid w:val="00AE560F"/>
    <w:rsid w:val="00AE5FCB"/>
    <w:rsid w:val="00AF2C1E"/>
    <w:rsid w:val="00AF4CFE"/>
    <w:rsid w:val="00B06142"/>
    <w:rsid w:val="00B135B1"/>
    <w:rsid w:val="00B206F0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46B4"/>
    <w:rsid w:val="00D552B2"/>
    <w:rsid w:val="00D57B5B"/>
    <w:rsid w:val="00D608D1"/>
    <w:rsid w:val="00D74119"/>
    <w:rsid w:val="00D8075B"/>
    <w:rsid w:val="00D80976"/>
    <w:rsid w:val="00D8678B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50BA5"/>
    <w:rsid w:val="00E51E44"/>
    <w:rsid w:val="00E558F7"/>
    <w:rsid w:val="00E63348"/>
    <w:rsid w:val="00E77E88"/>
    <w:rsid w:val="00E8107D"/>
    <w:rsid w:val="00E960BB"/>
    <w:rsid w:val="00EA2074"/>
    <w:rsid w:val="00EA4832"/>
    <w:rsid w:val="00EA4E9D"/>
    <w:rsid w:val="00EA7004"/>
    <w:rsid w:val="00EB6421"/>
    <w:rsid w:val="00EC3EDC"/>
    <w:rsid w:val="00EC4899"/>
    <w:rsid w:val="00ED03AB"/>
    <w:rsid w:val="00ED32D2"/>
    <w:rsid w:val="00EE32DE"/>
    <w:rsid w:val="00EE5457"/>
    <w:rsid w:val="00EE6020"/>
    <w:rsid w:val="00EF7476"/>
    <w:rsid w:val="00F070AB"/>
    <w:rsid w:val="00F161CF"/>
    <w:rsid w:val="00F17567"/>
    <w:rsid w:val="00F2076F"/>
    <w:rsid w:val="00F27A7B"/>
    <w:rsid w:val="00F40BAC"/>
    <w:rsid w:val="00F526AF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EF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8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9E73-FE5B-469D-A548-2C375A85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</TotalTime>
  <Pages>6</Pages>
  <Words>1587</Words>
  <Characters>9526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5</cp:revision>
  <cp:lastPrinted>2019-02-06T12:12:00Z</cp:lastPrinted>
  <dcterms:created xsi:type="dcterms:W3CDTF">2024-09-16T07:59:00Z</dcterms:created>
  <dcterms:modified xsi:type="dcterms:W3CDTF">2024-09-19T16:33:00Z</dcterms:modified>
</cp:coreProperties>
</file>