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D1C53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34EE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</w:t>
      </w:r>
      <w:r w:rsidR="00034EE7">
        <w:rPr>
          <w:rFonts w:ascii="Corbel" w:hAnsi="Corbel"/>
          <w:bCs/>
          <w:i/>
        </w:rPr>
        <w:t>023</w:t>
      </w:r>
    </w:p>
    <w:p w14:paraId="5A86C6E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89B7E0" w14:textId="77777777" w:rsidR="0085747A" w:rsidRDefault="0071620A" w:rsidP="00DE109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E1098">
        <w:rPr>
          <w:rFonts w:ascii="Corbel" w:hAnsi="Corbel"/>
          <w:i/>
          <w:smallCaps/>
          <w:sz w:val="24"/>
          <w:szCs w:val="24"/>
        </w:rPr>
        <w:t>2024-2027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1600768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</w:t>
      </w:r>
      <w:r w:rsidR="00034EE7">
        <w:rPr>
          <w:rFonts w:ascii="Corbel" w:hAnsi="Corbel"/>
          <w:sz w:val="20"/>
          <w:szCs w:val="20"/>
        </w:rPr>
        <w:t xml:space="preserve">  202</w:t>
      </w:r>
      <w:r w:rsidR="00DE1098">
        <w:rPr>
          <w:rFonts w:ascii="Corbel" w:hAnsi="Corbel"/>
          <w:sz w:val="20"/>
          <w:szCs w:val="20"/>
        </w:rPr>
        <w:t>4</w:t>
      </w:r>
      <w:r w:rsidR="00034EE7">
        <w:rPr>
          <w:rFonts w:ascii="Corbel" w:hAnsi="Corbel"/>
          <w:sz w:val="20"/>
          <w:szCs w:val="20"/>
        </w:rPr>
        <w:t>/202</w:t>
      </w:r>
      <w:r w:rsidR="00DE1098">
        <w:rPr>
          <w:rFonts w:ascii="Corbel" w:hAnsi="Corbel"/>
          <w:sz w:val="20"/>
          <w:szCs w:val="20"/>
        </w:rPr>
        <w:t>5</w:t>
      </w:r>
    </w:p>
    <w:p w14:paraId="3C090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EE6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CDF037" w14:textId="77777777" w:rsidTr="00B819C8">
        <w:tc>
          <w:tcPr>
            <w:tcW w:w="2694" w:type="dxa"/>
            <w:vAlign w:val="center"/>
          </w:tcPr>
          <w:p w14:paraId="0DD85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8CB379" w14:textId="77777777" w:rsidR="0085747A" w:rsidRPr="009C54AE" w:rsidRDefault="00034E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do profilaktyki społecznej</w:t>
            </w:r>
          </w:p>
        </w:tc>
      </w:tr>
      <w:tr w:rsidR="0085747A" w:rsidRPr="009C54AE" w14:paraId="0698F74D" w14:textId="77777777" w:rsidTr="00B819C8">
        <w:tc>
          <w:tcPr>
            <w:tcW w:w="2694" w:type="dxa"/>
            <w:vAlign w:val="center"/>
          </w:tcPr>
          <w:p w14:paraId="15853D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A2C62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018E7DD" w14:textId="77777777" w:rsidTr="00B819C8">
        <w:tc>
          <w:tcPr>
            <w:tcW w:w="2694" w:type="dxa"/>
            <w:vAlign w:val="center"/>
          </w:tcPr>
          <w:p w14:paraId="355407BC" w14:textId="77777777" w:rsidR="0085747A" w:rsidRPr="009C54AE" w:rsidRDefault="00A022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B98B10" w14:textId="77777777"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7B2647" w14:textId="77777777" w:rsidTr="00B819C8">
        <w:tc>
          <w:tcPr>
            <w:tcW w:w="2694" w:type="dxa"/>
            <w:vAlign w:val="center"/>
          </w:tcPr>
          <w:p w14:paraId="4683D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6E8BB" w14:textId="77777777"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0E36E69" w14:textId="77777777" w:rsidTr="00B819C8">
        <w:tc>
          <w:tcPr>
            <w:tcW w:w="2694" w:type="dxa"/>
            <w:vAlign w:val="center"/>
          </w:tcPr>
          <w:p w14:paraId="6A782B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DAF86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14:paraId="5B69C77E" w14:textId="77777777" w:rsidTr="00B819C8">
        <w:tc>
          <w:tcPr>
            <w:tcW w:w="2694" w:type="dxa"/>
            <w:vAlign w:val="center"/>
          </w:tcPr>
          <w:p w14:paraId="400F9D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2BF52F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7B456DA" w14:textId="77777777" w:rsidTr="00B819C8">
        <w:tc>
          <w:tcPr>
            <w:tcW w:w="2694" w:type="dxa"/>
            <w:vAlign w:val="center"/>
          </w:tcPr>
          <w:p w14:paraId="041708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A1E3FF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F1455C2" w14:textId="77777777" w:rsidTr="00B819C8">
        <w:tc>
          <w:tcPr>
            <w:tcW w:w="2694" w:type="dxa"/>
            <w:vAlign w:val="center"/>
          </w:tcPr>
          <w:p w14:paraId="7C7498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1BA1A1" w14:textId="52F212D9" w:rsidR="0085747A" w:rsidRPr="009C54AE" w:rsidRDefault="00D074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561C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337CD567" w14:textId="77777777" w:rsidTr="00B819C8">
        <w:tc>
          <w:tcPr>
            <w:tcW w:w="2694" w:type="dxa"/>
            <w:vAlign w:val="center"/>
          </w:tcPr>
          <w:p w14:paraId="2A2ADD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71F2CF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201AAA41" w14:textId="77777777" w:rsidTr="00B819C8">
        <w:tc>
          <w:tcPr>
            <w:tcW w:w="2694" w:type="dxa"/>
            <w:vAlign w:val="center"/>
          </w:tcPr>
          <w:p w14:paraId="5713A0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1307B0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4ECA3B5" w14:textId="77777777" w:rsidTr="00B819C8">
        <w:tc>
          <w:tcPr>
            <w:tcW w:w="2694" w:type="dxa"/>
            <w:vAlign w:val="center"/>
          </w:tcPr>
          <w:p w14:paraId="3A0245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3A8AD4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033901" w14:textId="77777777" w:rsidTr="00B819C8">
        <w:tc>
          <w:tcPr>
            <w:tcW w:w="2694" w:type="dxa"/>
            <w:vAlign w:val="center"/>
          </w:tcPr>
          <w:p w14:paraId="155135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7FC05A" w14:textId="77777777" w:rsidR="0085747A" w:rsidRPr="009C54AE" w:rsidRDefault="00034E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rof. UR Marek Paluch</w:t>
            </w:r>
          </w:p>
        </w:tc>
      </w:tr>
      <w:tr w:rsidR="0085747A" w:rsidRPr="009C54AE" w14:paraId="02E2D18D" w14:textId="77777777" w:rsidTr="00B819C8">
        <w:tc>
          <w:tcPr>
            <w:tcW w:w="2694" w:type="dxa"/>
            <w:vAlign w:val="center"/>
          </w:tcPr>
          <w:p w14:paraId="35AE9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1A926" w14:textId="77777777" w:rsidR="0085747A" w:rsidRPr="009C54AE" w:rsidRDefault="0085747A" w:rsidP="00A02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8DD14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A2A6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E5E9A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427E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8C48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70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1F26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1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C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EA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8E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A0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44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DD5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A5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F90D0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0398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A241" w14:textId="77777777" w:rsidR="00015B8F" w:rsidRPr="009C54AE" w:rsidRDefault="00D074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6E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DC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D9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C8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7F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0B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93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661C" w14:textId="77777777" w:rsidR="00015B8F" w:rsidRPr="009C54AE" w:rsidRDefault="00034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6766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845A12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43E29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58354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00206F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D227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5140D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530C72D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D074F0">
        <w:rPr>
          <w:rFonts w:ascii="Corbel" w:hAnsi="Corbel"/>
          <w:b w:val="0"/>
          <w:szCs w:val="24"/>
        </w:rPr>
        <w:t xml:space="preserve"> pisemny</w:t>
      </w:r>
    </w:p>
    <w:p w14:paraId="1B55F21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580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3A83E4" w14:textId="77777777" w:rsidTr="00745302">
        <w:tc>
          <w:tcPr>
            <w:tcW w:w="9670" w:type="dxa"/>
          </w:tcPr>
          <w:p w14:paraId="5E8AADCD" w14:textId="77777777"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</w:p>
        </w:tc>
      </w:tr>
    </w:tbl>
    <w:p w14:paraId="24E28351" w14:textId="77777777" w:rsidR="00034EE7" w:rsidRDefault="00034EE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D48AD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DE96A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470C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A5C7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C2A2F6D" w14:textId="77777777" w:rsidTr="00923D7D">
        <w:tc>
          <w:tcPr>
            <w:tcW w:w="851" w:type="dxa"/>
            <w:vAlign w:val="center"/>
          </w:tcPr>
          <w:p w14:paraId="3CDEB5B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EE39BF" w14:textId="77777777" w:rsidR="0085747A" w:rsidRPr="009C54AE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14:paraId="7DB075F9" w14:textId="77777777" w:rsidTr="00923D7D">
        <w:tc>
          <w:tcPr>
            <w:tcW w:w="851" w:type="dxa"/>
            <w:vAlign w:val="center"/>
          </w:tcPr>
          <w:p w14:paraId="396A36AC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AC048AA" w14:textId="77777777" w:rsidR="00DF102D" w:rsidRPr="00DF102D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034EE7" w:rsidRPr="009C54AE" w14:paraId="3EF18E54" w14:textId="77777777" w:rsidTr="00923D7D">
        <w:tc>
          <w:tcPr>
            <w:tcW w:w="851" w:type="dxa"/>
            <w:vAlign w:val="center"/>
          </w:tcPr>
          <w:p w14:paraId="75AAD7F3" w14:textId="77777777" w:rsidR="00034EE7" w:rsidRDefault="00034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2B8747" w14:textId="77777777" w:rsidR="00034EE7" w:rsidRDefault="00034EE7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14:paraId="73D1462C" w14:textId="77777777" w:rsidTr="00923D7D">
        <w:tc>
          <w:tcPr>
            <w:tcW w:w="851" w:type="dxa"/>
            <w:vAlign w:val="center"/>
          </w:tcPr>
          <w:p w14:paraId="53EDF6B2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B1DDDC2" w14:textId="77777777" w:rsidR="00DF102D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14:paraId="2EC2EBAD" w14:textId="77777777" w:rsidTr="00923D7D">
        <w:tc>
          <w:tcPr>
            <w:tcW w:w="851" w:type="dxa"/>
            <w:vAlign w:val="center"/>
          </w:tcPr>
          <w:p w14:paraId="3E7DF900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34EE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01C647F3" w14:textId="77777777" w:rsidR="0085747A" w:rsidRPr="009C54AE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</w:tbl>
    <w:p w14:paraId="06D820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6D02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CF83F9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870BF8A" w14:textId="77777777" w:rsidTr="0071620A">
        <w:tc>
          <w:tcPr>
            <w:tcW w:w="1701" w:type="dxa"/>
            <w:vAlign w:val="center"/>
          </w:tcPr>
          <w:p w14:paraId="0AABC71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018B5A" w14:textId="77777777" w:rsidR="0085747A" w:rsidRDefault="0085747A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54BFF46" w14:textId="77777777" w:rsidR="00A0221E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4F8CD26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6A936D0" w14:textId="77777777" w:rsidTr="005E6E85">
        <w:tc>
          <w:tcPr>
            <w:tcW w:w="1701" w:type="dxa"/>
          </w:tcPr>
          <w:p w14:paraId="4870F0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FBC5B14" w14:textId="77777777" w:rsidR="0085747A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="00EE420F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>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E420F">
              <w:rPr>
                <w:rFonts w:ascii="Corbel" w:hAnsi="Corbel"/>
                <w:b w:val="0"/>
                <w:smallCaps w:val="0"/>
                <w:szCs w:val="24"/>
              </w:rPr>
              <w:t xml:space="preserve"> patologia społeczna oraz omówi cele, zadania, funkcje i klasyfikacje działań profilaktycznych.</w:t>
            </w:r>
          </w:p>
        </w:tc>
        <w:tc>
          <w:tcPr>
            <w:tcW w:w="1873" w:type="dxa"/>
          </w:tcPr>
          <w:p w14:paraId="67FED3B9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60D48A8" w14:textId="77777777" w:rsidR="006B41C6" w:rsidRPr="009C54AE" w:rsidRDefault="006B41C6" w:rsidP="002D0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B51D18A" w14:textId="77777777" w:rsidTr="005E6E85">
        <w:tc>
          <w:tcPr>
            <w:tcW w:w="1701" w:type="dxa"/>
          </w:tcPr>
          <w:p w14:paraId="14A8A4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CDD560" w14:textId="77777777" w:rsidR="0085747A" w:rsidRPr="009C54AE" w:rsidRDefault="00EE420F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profilaktyczne realizowane w środowisku lokalnym.</w:t>
            </w:r>
          </w:p>
        </w:tc>
        <w:tc>
          <w:tcPr>
            <w:tcW w:w="1873" w:type="dxa"/>
          </w:tcPr>
          <w:p w14:paraId="077F9374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44878DF" w14:textId="77777777"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E420F" w:rsidRPr="009C54AE" w14:paraId="7D6C09B2" w14:textId="77777777" w:rsidTr="005E6E85">
        <w:tc>
          <w:tcPr>
            <w:tcW w:w="1701" w:type="dxa"/>
          </w:tcPr>
          <w:p w14:paraId="7CE05C64" w14:textId="77777777" w:rsidR="00EE420F" w:rsidRPr="009C54AE" w:rsidRDefault="00EE4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645708C" w14:textId="77777777" w:rsidR="00EE420F" w:rsidRDefault="00EE420F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środowiska wychowawcze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 xml:space="preserve"> oraz realizowane w nich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oddziaływania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 xml:space="preserve"> profilaktyczne mające na celu zapobieganie zjawiskom patologii społecznej.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0FB8D63" w14:textId="77777777" w:rsidR="00EE420F" w:rsidRDefault="00EE4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7B287E95" w14:textId="77777777" w:rsidTr="005E6E85">
        <w:tc>
          <w:tcPr>
            <w:tcW w:w="1701" w:type="dxa"/>
          </w:tcPr>
          <w:p w14:paraId="34BCDFE2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CE5C26F" w14:textId="77777777" w:rsidR="0085747A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14:paraId="2560F44B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3889E2A" w14:textId="77777777"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549FC1FA" w14:textId="77777777" w:rsidTr="005E6E85">
        <w:tc>
          <w:tcPr>
            <w:tcW w:w="1701" w:type="dxa"/>
          </w:tcPr>
          <w:p w14:paraId="5B8D055A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C1324D6" w14:textId="77777777"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14:paraId="1579091A" w14:textId="77777777"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F5ED860" w14:textId="77777777"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5802E8DD" w14:textId="77777777" w:rsidTr="005E6E85">
        <w:tc>
          <w:tcPr>
            <w:tcW w:w="1701" w:type="dxa"/>
          </w:tcPr>
          <w:p w14:paraId="0FE16B44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5DCC234" w14:textId="77777777"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1132F11" w14:textId="77777777"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801616A" w14:textId="77777777"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66492147" w14:textId="77777777" w:rsidTr="005E6E85">
        <w:tc>
          <w:tcPr>
            <w:tcW w:w="1701" w:type="dxa"/>
          </w:tcPr>
          <w:p w14:paraId="02AC3976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242508CF" w14:textId="77777777"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BCFB5BC" w14:textId="77777777"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2A7BB12F" w14:textId="77777777"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E8E8C6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CABDF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4A7828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F070D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24FD6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C1A65C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3FB5179" w14:textId="77777777" w:rsidTr="00923D7D">
        <w:tc>
          <w:tcPr>
            <w:tcW w:w="9639" w:type="dxa"/>
          </w:tcPr>
          <w:p w14:paraId="2BC086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34C3BE" w14:textId="77777777" w:rsidTr="00923D7D">
        <w:tc>
          <w:tcPr>
            <w:tcW w:w="9639" w:type="dxa"/>
          </w:tcPr>
          <w:p w14:paraId="2B715265" w14:textId="77777777" w:rsidR="000C5676" w:rsidRDefault="00D77A15" w:rsidP="000C567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</w:t>
            </w:r>
            <w:r w:rsidR="000C56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77A15">
              <w:rPr>
                <w:rFonts w:ascii="Corbel" w:hAnsi="Corbel"/>
                <w:sz w:val="24"/>
                <w:szCs w:val="24"/>
              </w:rPr>
              <w:t>definicje pojęć, klasyfikacje oddziaływań</w:t>
            </w:r>
            <w:r w:rsidR="000C5676">
              <w:rPr>
                <w:rFonts w:ascii="Corbel" w:hAnsi="Corbel"/>
                <w:sz w:val="24"/>
                <w:szCs w:val="24"/>
              </w:rPr>
              <w:t xml:space="preserve"> profilaktycznych</w:t>
            </w:r>
            <w:r w:rsidRPr="00D77A15">
              <w:rPr>
                <w:rFonts w:ascii="Corbel" w:hAnsi="Corbel"/>
                <w:sz w:val="24"/>
                <w:szCs w:val="24"/>
              </w:rPr>
              <w:t>, cele</w:t>
            </w:r>
            <w:r w:rsidR="000C5676">
              <w:rPr>
                <w:rFonts w:ascii="Corbel" w:hAnsi="Corbel"/>
                <w:sz w:val="24"/>
                <w:szCs w:val="24"/>
              </w:rPr>
              <w:t>,</w:t>
            </w:r>
          </w:p>
          <w:p w14:paraId="3572B273" w14:textId="77777777" w:rsidR="0085747A" w:rsidRPr="009C54AE" w:rsidRDefault="000C5676" w:rsidP="000C567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zadania, funkcje profilaktyki.</w:t>
            </w:r>
          </w:p>
        </w:tc>
      </w:tr>
      <w:tr w:rsidR="0085747A" w:rsidRPr="009C54AE" w14:paraId="1AB965EB" w14:textId="77777777" w:rsidTr="00923D7D">
        <w:tc>
          <w:tcPr>
            <w:tcW w:w="9639" w:type="dxa"/>
          </w:tcPr>
          <w:p w14:paraId="5F45FAF5" w14:textId="77777777"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14:paraId="4FCB95FC" w14:textId="77777777" w:rsidTr="00923D7D">
        <w:tc>
          <w:tcPr>
            <w:tcW w:w="9639" w:type="dxa"/>
          </w:tcPr>
          <w:p w14:paraId="5587A4D6" w14:textId="77777777"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14:paraId="1F35672C" w14:textId="77777777" w:rsidTr="00923D7D">
        <w:tc>
          <w:tcPr>
            <w:tcW w:w="9639" w:type="dxa"/>
          </w:tcPr>
          <w:p w14:paraId="5045C222" w14:textId="77777777"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14:paraId="18C7F5AD" w14:textId="77777777" w:rsidTr="00923D7D">
        <w:tc>
          <w:tcPr>
            <w:tcW w:w="9639" w:type="dxa"/>
          </w:tcPr>
          <w:p w14:paraId="5EC3CE23" w14:textId="77777777"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14:paraId="1400FBFB" w14:textId="77777777" w:rsidTr="00923D7D">
        <w:tc>
          <w:tcPr>
            <w:tcW w:w="9639" w:type="dxa"/>
          </w:tcPr>
          <w:p w14:paraId="4A28A2F9" w14:textId="77777777"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14:paraId="2AF91EAF" w14:textId="77777777" w:rsidTr="00923D7D">
        <w:tc>
          <w:tcPr>
            <w:tcW w:w="9639" w:type="dxa"/>
          </w:tcPr>
          <w:p w14:paraId="04CF97A4" w14:textId="77777777"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14:paraId="321AEA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602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C5B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48D0154" w14:textId="77777777" w:rsidTr="00923D7D">
        <w:tc>
          <w:tcPr>
            <w:tcW w:w="9639" w:type="dxa"/>
          </w:tcPr>
          <w:p w14:paraId="60E6E28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1ADB8CC" w14:textId="77777777" w:rsidTr="00923D7D">
        <w:tc>
          <w:tcPr>
            <w:tcW w:w="9639" w:type="dxa"/>
          </w:tcPr>
          <w:p w14:paraId="0078B468" w14:textId="77777777" w:rsidR="0085747A" w:rsidRPr="009C54AE" w:rsidRDefault="00FB7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0973A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50E5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0F4A960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12AC81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z prezentacją multimedialną, </w:t>
      </w:r>
      <w:r w:rsidR="00FB7542">
        <w:rPr>
          <w:rFonts w:ascii="Corbel" w:hAnsi="Corbel"/>
          <w:b w:val="0"/>
          <w:smallCaps w:val="0"/>
          <w:szCs w:val="24"/>
        </w:rPr>
        <w:t xml:space="preserve">wykład problemowy z </w:t>
      </w:r>
      <w:r>
        <w:rPr>
          <w:rFonts w:ascii="Corbel" w:hAnsi="Corbel"/>
          <w:b w:val="0"/>
          <w:smallCaps w:val="0"/>
          <w:szCs w:val="24"/>
        </w:rPr>
        <w:t>dyskusj</w:t>
      </w:r>
      <w:r w:rsidR="00FB7542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5870A8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E30C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A3795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41B3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45B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23A1C0F" w14:textId="77777777" w:rsidTr="00C05F44">
        <w:tc>
          <w:tcPr>
            <w:tcW w:w="1985" w:type="dxa"/>
            <w:vAlign w:val="center"/>
          </w:tcPr>
          <w:p w14:paraId="01C8995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B02F6C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1803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42785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10D1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023B4BE" w14:textId="77777777" w:rsidTr="00C05F44">
        <w:tc>
          <w:tcPr>
            <w:tcW w:w="1985" w:type="dxa"/>
          </w:tcPr>
          <w:p w14:paraId="6A536847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CD45D29" w14:textId="77777777"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14:paraId="1A06C0EB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1BF2591" w14:textId="77777777" w:rsidTr="00C05F44">
        <w:tc>
          <w:tcPr>
            <w:tcW w:w="1985" w:type="dxa"/>
          </w:tcPr>
          <w:p w14:paraId="44D987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2D7FD1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48D749B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68F7CC35" w14:textId="77777777" w:rsidTr="00C05F44">
        <w:tc>
          <w:tcPr>
            <w:tcW w:w="1985" w:type="dxa"/>
          </w:tcPr>
          <w:p w14:paraId="0D10FB8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8F1BD3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02B520F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13E48677" w14:textId="77777777" w:rsidTr="00C05F44">
        <w:tc>
          <w:tcPr>
            <w:tcW w:w="1985" w:type="dxa"/>
          </w:tcPr>
          <w:p w14:paraId="0562076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CC23DA7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B7542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62C3FD97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44ACAC3B" w14:textId="77777777" w:rsidTr="00C05F44">
        <w:tc>
          <w:tcPr>
            <w:tcW w:w="1985" w:type="dxa"/>
          </w:tcPr>
          <w:p w14:paraId="4107395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D2F2AE6" w14:textId="77777777" w:rsidR="00C542A5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58D9C2A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040E2991" w14:textId="77777777" w:rsidTr="00C05F44">
        <w:tc>
          <w:tcPr>
            <w:tcW w:w="1985" w:type="dxa"/>
          </w:tcPr>
          <w:p w14:paraId="2F583D6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737AC4B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B7542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5DD9B553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B7542" w:rsidRPr="009C54AE" w14:paraId="554EB89D" w14:textId="77777777" w:rsidTr="00C05F44">
        <w:tc>
          <w:tcPr>
            <w:tcW w:w="1985" w:type="dxa"/>
          </w:tcPr>
          <w:p w14:paraId="2E5D4F2F" w14:textId="77777777" w:rsidR="00FB7542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CB377B2" w14:textId="77777777" w:rsidR="00FB7542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C03B54B" w14:textId="5BD9CD5F" w:rsidR="00FB7542" w:rsidRDefault="005367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80D4BF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28BA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2770ED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3864AA" w14:textId="77777777" w:rsidTr="00923D7D">
        <w:tc>
          <w:tcPr>
            <w:tcW w:w="9670" w:type="dxa"/>
          </w:tcPr>
          <w:p w14:paraId="3C823BAE" w14:textId="4EF197DF" w:rsidR="0085747A" w:rsidRPr="009C54AE" w:rsidRDefault="005367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53677D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egzaminu (minimum 51 % punktów).</w:t>
            </w:r>
          </w:p>
        </w:tc>
      </w:tr>
    </w:tbl>
    <w:p w14:paraId="6D7AC1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5EFD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3317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21F0EEC" w14:textId="77777777" w:rsidTr="003E1941">
        <w:tc>
          <w:tcPr>
            <w:tcW w:w="4962" w:type="dxa"/>
            <w:vAlign w:val="center"/>
          </w:tcPr>
          <w:p w14:paraId="7F0AB9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7B815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CD56B8" w14:textId="77777777" w:rsidTr="00923D7D">
        <w:tc>
          <w:tcPr>
            <w:tcW w:w="4962" w:type="dxa"/>
          </w:tcPr>
          <w:p w14:paraId="2C8C65C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1294874" w14:textId="77777777" w:rsidR="0085747A" w:rsidRPr="009C54AE" w:rsidRDefault="00D074F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A4D469B" w14:textId="77777777" w:rsidTr="00923D7D">
        <w:tc>
          <w:tcPr>
            <w:tcW w:w="4962" w:type="dxa"/>
          </w:tcPr>
          <w:p w14:paraId="2B849C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197E254E" w14:textId="77777777"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769D39E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51E8034E" w14:textId="77777777" w:rsidR="00A86535" w:rsidRDefault="00A86535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D395EF" w14:textId="77777777" w:rsidR="00FB7542" w:rsidRDefault="00FB7542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6C2BE06A" w14:textId="77777777" w:rsidR="00FB7542" w:rsidRPr="009C54AE" w:rsidRDefault="00FB7542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21FA34B" w14:textId="77777777" w:rsidTr="00923D7D">
        <w:tc>
          <w:tcPr>
            <w:tcW w:w="4962" w:type="dxa"/>
          </w:tcPr>
          <w:p w14:paraId="319A8B24" w14:textId="77777777" w:rsidR="00A022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7542">
              <w:rPr>
                <w:rFonts w:ascii="Corbel" w:hAnsi="Corbel"/>
                <w:sz w:val="24"/>
                <w:szCs w:val="24"/>
              </w:rPr>
              <w:t>:</w:t>
            </w:r>
          </w:p>
          <w:p w14:paraId="10D8ADF6" w14:textId="77777777"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</w:p>
          <w:p w14:paraId="63966D96" w14:textId="77777777" w:rsidR="00C61DC5" w:rsidRPr="009C54A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B7542"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</w:tc>
        <w:tc>
          <w:tcPr>
            <w:tcW w:w="4677" w:type="dxa"/>
          </w:tcPr>
          <w:p w14:paraId="1CF70EAD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FACE00" w14:textId="77777777"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BDB6F5" w14:textId="77777777" w:rsidR="00A0221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074F0">
              <w:rPr>
                <w:rFonts w:ascii="Corbel" w:hAnsi="Corbel"/>
                <w:sz w:val="24"/>
                <w:szCs w:val="24"/>
              </w:rPr>
              <w:t>5</w:t>
            </w:r>
          </w:p>
          <w:p w14:paraId="2520B07E" w14:textId="77777777" w:rsidR="00FB7542" w:rsidRPr="009C54AE" w:rsidRDefault="00D074F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B754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F315708" w14:textId="77777777" w:rsidTr="00923D7D">
        <w:tc>
          <w:tcPr>
            <w:tcW w:w="4962" w:type="dxa"/>
          </w:tcPr>
          <w:p w14:paraId="42C8661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004A5B" w14:textId="77777777"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B7542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98CE0CC" w14:textId="77777777" w:rsidTr="00923D7D">
        <w:tc>
          <w:tcPr>
            <w:tcW w:w="4962" w:type="dxa"/>
          </w:tcPr>
          <w:p w14:paraId="12E49C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606EF0" w14:textId="77777777" w:rsidR="0085747A" w:rsidRPr="009C54A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98FC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2446E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11C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64D7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28AF73B" w14:textId="77777777" w:rsidTr="0071620A">
        <w:trPr>
          <w:trHeight w:val="397"/>
        </w:trPr>
        <w:tc>
          <w:tcPr>
            <w:tcW w:w="3544" w:type="dxa"/>
          </w:tcPr>
          <w:p w14:paraId="249DE2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11EBA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B943A53" w14:textId="77777777" w:rsidTr="0071620A">
        <w:trPr>
          <w:trHeight w:val="397"/>
        </w:trPr>
        <w:tc>
          <w:tcPr>
            <w:tcW w:w="3544" w:type="dxa"/>
          </w:tcPr>
          <w:p w14:paraId="683B72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AF9FDA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8E4A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10E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3756D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62D518" w14:textId="77777777" w:rsidTr="0071620A">
        <w:trPr>
          <w:trHeight w:val="397"/>
        </w:trPr>
        <w:tc>
          <w:tcPr>
            <w:tcW w:w="7513" w:type="dxa"/>
          </w:tcPr>
          <w:p w14:paraId="7E0A8842" w14:textId="77777777" w:rsidR="0085747A" w:rsidRPr="00FB7542" w:rsidRDefault="0085747A" w:rsidP="005C2F4C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FB7542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751A4163" w14:textId="77777777"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14:paraId="0B4B6516" w14:textId="77777777"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14:paraId="12445D51" w14:textId="77777777" w:rsidR="00D2744B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</w:p>
          <w:p w14:paraId="57746566" w14:textId="3F805B50" w:rsidR="005C2F4C" w:rsidRP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1669C37" w14:textId="77777777" w:rsidTr="0071620A">
        <w:trPr>
          <w:trHeight w:val="397"/>
        </w:trPr>
        <w:tc>
          <w:tcPr>
            <w:tcW w:w="7513" w:type="dxa"/>
          </w:tcPr>
          <w:p w14:paraId="1595C7CC" w14:textId="77777777" w:rsidR="0085747A" w:rsidRPr="00FB7542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FB7542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3A3BF018" w14:textId="77777777" w:rsidR="0053677D" w:rsidRPr="00C74FB7" w:rsidRDefault="0053677D" w:rsidP="005367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profilaktyka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28768F01" w14:textId="77777777" w:rsidR="0053677D" w:rsidRPr="009C54AE" w:rsidRDefault="0053677D" w:rsidP="005367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14:paraId="6758DB5F" w14:textId="77777777" w:rsidR="0053677D" w:rsidRDefault="0053677D" w:rsidP="005367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14:paraId="56E4CCB0" w14:textId="77777777" w:rsidR="0053677D" w:rsidRDefault="0053677D" w:rsidP="005367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14:paraId="228D5B79" w14:textId="77777777" w:rsidR="0053677D" w:rsidRPr="005C2F4C" w:rsidRDefault="0053677D" w:rsidP="005367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23FAFB23" w14:textId="77777777" w:rsidR="0053677D" w:rsidRDefault="0053677D" w:rsidP="005367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14:paraId="6FA02FE5" w14:textId="6950A46F" w:rsidR="0053677D" w:rsidRDefault="0053677D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Świątkiewicz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Profilaktyka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E1E9AED" w14:textId="77777777" w:rsid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14:paraId="672A4A51" w14:textId="77777777" w:rsid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14:paraId="5C71E58F" w14:textId="77777777" w:rsidR="005C2F4C" w:rsidRP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Młodzież a współczesne dewiacje i patologie społeczne :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diagnoza, profilaktyka, 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8807A84" w14:textId="77777777" w:rsidR="00FB7542" w:rsidRDefault="00FB7542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Marzec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022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w kontekście psychologicznym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2018.</w:t>
            </w:r>
          </w:p>
          <w:p w14:paraId="13E8CC15" w14:textId="77777777" w:rsidR="005C2F4C" w:rsidRPr="00FB7542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4EA08F5" w14:textId="77777777" w:rsidR="00D2744B" w:rsidRPr="00D2744B" w:rsidRDefault="00A86535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</w:tc>
      </w:tr>
    </w:tbl>
    <w:p w14:paraId="58838B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7C22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5242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7955D5" w14:textId="77777777" w:rsidR="00932271" w:rsidRDefault="00932271" w:rsidP="00C16ABF">
      <w:pPr>
        <w:spacing w:after="0" w:line="240" w:lineRule="auto"/>
      </w:pPr>
      <w:r>
        <w:separator/>
      </w:r>
    </w:p>
  </w:endnote>
  <w:endnote w:type="continuationSeparator" w:id="0">
    <w:p w14:paraId="5F53A73F" w14:textId="77777777" w:rsidR="00932271" w:rsidRDefault="009322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AD5BF" w14:textId="77777777" w:rsidR="00932271" w:rsidRDefault="00932271" w:rsidP="00C16ABF">
      <w:pPr>
        <w:spacing w:after="0" w:line="240" w:lineRule="auto"/>
      </w:pPr>
      <w:r>
        <w:separator/>
      </w:r>
    </w:p>
  </w:footnote>
  <w:footnote w:type="continuationSeparator" w:id="0">
    <w:p w14:paraId="6E6ABCE8" w14:textId="77777777" w:rsidR="00932271" w:rsidRDefault="00932271" w:rsidP="00C16ABF">
      <w:pPr>
        <w:spacing w:after="0" w:line="240" w:lineRule="auto"/>
      </w:pPr>
      <w:r>
        <w:continuationSeparator/>
      </w:r>
    </w:p>
  </w:footnote>
  <w:footnote w:id="1">
    <w:p w14:paraId="0ACD6DE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EE7"/>
    <w:rsid w:val="00042A51"/>
    <w:rsid w:val="00042B68"/>
    <w:rsid w:val="00042D2E"/>
    <w:rsid w:val="00044C82"/>
    <w:rsid w:val="00052F1C"/>
    <w:rsid w:val="00070ED6"/>
    <w:rsid w:val="000742DC"/>
    <w:rsid w:val="000750B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676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4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2B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6BA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77D"/>
    <w:rsid w:val="00536BDE"/>
    <w:rsid w:val="00543ACC"/>
    <w:rsid w:val="0056696D"/>
    <w:rsid w:val="00573EF9"/>
    <w:rsid w:val="0059484D"/>
    <w:rsid w:val="005A0855"/>
    <w:rsid w:val="005A3196"/>
    <w:rsid w:val="005C080F"/>
    <w:rsid w:val="005C2F4C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B41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61CC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271"/>
    <w:rsid w:val="009508DF"/>
    <w:rsid w:val="00950DAC"/>
    <w:rsid w:val="00954A07"/>
    <w:rsid w:val="0097497A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221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AA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4F0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1098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20F"/>
    <w:rsid w:val="00EE5457"/>
    <w:rsid w:val="00F070AB"/>
    <w:rsid w:val="00F17567"/>
    <w:rsid w:val="00F27A7B"/>
    <w:rsid w:val="00F51758"/>
    <w:rsid w:val="00F526AF"/>
    <w:rsid w:val="00F617C3"/>
    <w:rsid w:val="00F7066B"/>
    <w:rsid w:val="00F83B28"/>
    <w:rsid w:val="00FA46E5"/>
    <w:rsid w:val="00FB75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E9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99BD5-AAF3-4B3F-8DEB-DB24305D4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170</TotalTime>
  <Pages>5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12</cp:revision>
  <cp:lastPrinted>2019-02-06T12:12:00Z</cp:lastPrinted>
  <dcterms:created xsi:type="dcterms:W3CDTF">2022-03-30T18:40:00Z</dcterms:created>
  <dcterms:modified xsi:type="dcterms:W3CDTF">2024-09-19T16:26:00Z</dcterms:modified>
</cp:coreProperties>
</file>