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EB73B93" w14:textId="5C55F342" w:rsidR="00943A73" w:rsidRPr="00E960BB" w:rsidRDefault="00943A73" w:rsidP="00943A73">
      <w:pPr>
        <w:tabs>
          <w:tab w:val="left" w:pos="426"/>
        </w:tabs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bookmarkStart w:id="0" w:name="_Hlk22565952"/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 xml:space="preserve">Załącznik nr 1.5 do Zarządzenia Rektora UR  nr </w:t>
      </w:r>
      <w:r w:rsidR="003E0C82">
        <w:rPr>
          <w:rFonts w:ascii="Corbel" w:hAnsi="Corbel"/>
          <w:bCs/>
          <w:i/>
        </w:rPr>
        <w:t>7</w:t>
      </w:r>
      <w:r w:rsidRPr="00E960BB">
        <w:rPr>
          <w:rFonts w:ascii="Corbel" w:hAnsi="Corbel"/>
          <w:bCs/>
          <w:i/>
        </w:rPr>
        <w:t>/20</w:t>
      </w:r>
      <w:r w:rsidR="003E0C82">
        <w:rPr>
          <w:rFonts w:ascii="Corbel" w:hAnsi="Corbel"/>
          <w:bCs/>
          <w:i/>
        </w:rPr>
        <w:t>23</w:t>
      </w:r>
    </w:p>
    <w:p w14:paraId="26752B14" w14:textId="77777777" w:rsidR="00943A73" w:rsidRPr="009C54AE" w:rsidRDefault="00943A73" w:rsidP="00943A73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8026C56" w14:textId="084DB7F2" w:rsidR="00943A73" w:rsidRPr="009C54AE" w:rsidRDefault="00943A73" w:rsidP="00943A73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FA31C2">
        <w:rPr>
          <w:rFonts w:ascii="Corbel" w:hAnsi="Corbel"/>
          <w:i/>
          <w:smallCaps/>
          <w:sz w:val="24"/>
          <w:szCs w:val="24"/>
        </w:rPr>
        <w:t>2024-2027</w:t>
      </w:r>
    </w:p>
    <w:p w14:paraId="100329CA" w14:textId="77777777" w:rsidR="00943A73" w:rsidRDefault="00943A73" w:rsidP="00943A73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6466D850" w14:textId="7AA66875" w:rsidR="00943A73" w:rsidRPr="00EA4832" w:rsidRDefault="00943A73" w:rsidP="00943A73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20</w:t>
      </w:r>
      <w:r w:rsidR="00231686">
        <w:rPr>
          <w:rFonts w:ascii="Corbel" w:hAnsi="Corbel"/>
          <w:sz w:val="20"/>
          <w:szCs w:val="20"/>
        </w:rPr>
        <w:t>2</w:t>
      </w:r>
      <w:r w:rsidR="00FA31C2">
        <w:rPr>
          <w:rFonts w:ascii="Corbel" w:hAnsi="Corbel"/>
          <w:sz w:val="20"/>
          <w:szCs w:val="20"/>
        </w:rPr>
        <w:t>4</w:t>
      </w:r>
      <w:r>
        <w:rPr>
          <w:rFonts w:ascii="Corbel" w:hAnsi="Corbel"/>
          <w:sz w:val="20"/>
          <w:szCs w:val="20"/>
        </w:rPr>
        <w:t>/202</w:t>
      </w:r>
      <w:r w:rsidR="00FA31C2">
        <w:rPr>
          <w:rFonts w:ascii="Corbel" w:hAnsi="Corbel"/>
          <w:sz w:val="20"/>
          <w:szCs w:val="20"/>
        </w:rPr>
        <w:t>5</w:t>
      </w:r>
    </w:p>
    <w:p w14:paraId="58855C2A" w14:textId="77777777" w:rsidR="00943A73" w:rsidRPr="009C54AE" w:rsidRDefault="00943A73" w:rsidP="00943A73">
      <w:pPr>
        <w:spacing w:after="0" w:line="240" w:lineRule="auto"/>
        <w:rPr>
          <w:rFonts w:ascii="Corbel" w:hAnsi="Corbel"/>
          <w:sz w:val="24"/>
          <w:szCs w:val="24"/>
        </w:rPr>
      </w:pPr>
    </w:p>
    <w:p w14:paraId="0F2D8EB4" w14:textId="77777777" w:rsidR="00943A73" w:rsidRPr="009C54AE" w:rsidRDefault="00943A73" w:rsidP="00943A73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943A73" w:rsidRPr="009C54AE" w14:paraId="157D929A" w14:textId="77777777" w:rsidTr="00924B90">
        <w:tc>
          <w:tcPr>
            <w:tcW w:w="2694" w:type="dxa"/>
            <w:vAlign w:val="center"/>
          </w:tcPr>
          <w:p w14:paraId="61C841E4" w14:textId="77777777" w:rsidR="00943A73" w:rsidRPr="009C54AE" w:rsidRDefault="00943A73" w:rsidP="00924B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A94B200" w14:textId="77777777" w:rsidR="00943A73" w:rsidRPr="00973408" w:rsidRDefault="00943A73" w:rsidP="00924B90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973408">
              <w:rPr>
                <w:rFonts w:ascii="Corbel" w:hAnsi="Corbel"/>
                <w:sz w:val="24"/>
                <w:szCs w:val="24"/>
              </w:rPr>
              <w:t>Psychologia rodziny</w:t>
            </w:r>
          </w:p>
        </w:tc>
      </w:tr>
      <w:tr w:rsidR="00943A73" w:rsidRPr="009C54AE" w14:paraId="188F7EBF" w14:textId="77777777" w:rsidTr="00924B90">
        <w:tc>
          <w:tcPr>
            <w:tcW w:w="2694" w:type="dxa"/>
            <w:vAlign w:val="center"/>
          </w:tcPr>
          <w:p w14:paraId="0D6DE74E" w14:textId="77777777" w:rsidR="00943A73" w:rsidRPr="009C54AE" w:rsidRDefault="00943A73" w:rsidP="00924B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C4F4825" w14:textId="77777777" w:rsidR="00943A73" w:rsidRPr="009C54AE" w:rsidRDefault="00943A73" w:rsidP="00924B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943A73" w:rsidRPr="009C54AE" w14:paraId="49DE76AB" w14:textId="77777777" w:rsidTr="00924B90">
        <w:tc>
          <w:tcPr>
            <w:tcW w:w="2694" w:type="dxa"/>
            <w:vAlign w:val="center"/>
          </w:tcPr>
          <w:p w14:paraId="53FE2DEB" w14:textId="77777777" w:rsidR="00943A73" w:rsidRPr="009C54AE" w:rsidRDefault="00943A73" w:rsidP="00924B90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934639D" w14:textId="6AB1C1DC" w:rsidR="00231686" w:rsidRPr="009C54AE" w:rsidRDefault="00231686" w:rsidP="00924B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943A73" w:rsidRPr="009C54AE" w14:paraId="3550B650" w14:textId="77777777" w:rsidTr="00924B90">
        <w:tc>
          <w:tcPr>
            <w:tcW w:w="2694" w:type="dxa"/>
            <w:vAlign w:val="center"/>
          </w:tcPr>
          <w:p w14:paraId="767B68E4" w14:textId="77777777" w:rsidR="00943A73" w:rsidRPr="009C54AE" w:rsidRDefault="00943A73" w:rsidP="00924B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773ECCF" w14:textId="011E9358" w:rsidR="00943A73" w:rsidRPr="009C54AE" w:rsidRDefault="00231686" w:rsidP="00924B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943A73" w:rsidRPr="009C54AE" w14:paraId="39E686A5" w14:textId="77777777" w:rsidTr="00924B90">
        <w:tc>
          <w:tcPr>
            <w:tcW w:w="2694" w:type="dxa"/>
            <w:vAlign w:val="center"/>
          </w:tcPr>
          <w:p w14:paraId="746EF14D" w14:textId="77777777" w:rsidR="00943A73" w:rsidRPr="009C54AE" w:rsidRDefault="00943A73" w:rsidP="00924B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F2C19CC" w14:textId="77777777" w:rsidR="00943A73" w:rsidRPr="009C54AE" w:rsidRDefault="00272568" w:rsidP="00924B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Pedagogika; specjalność: </w:t>
            </w:r>
            <w:r w:rsidR="00943A73">
              <w:rPr>
                <w:rFonts w:ascii="Corbel" w:hAnsi="Corbel"/>
                <w:b w:val="0"/>
                <w:sz w:val="24"/>
                <w:szCs w:val="24"/>
              </w:rPr>
              <w:t>Pedagogika Opiekuńczo-Wychowawcza</w:t>
            </w:r>
          </w:p>
        </w:tc>
      </w:tr>
      <w:tr w:rsidR="00943A73" w:rsidRPr="009C54AE" w14:paraId="335C67C2" w14:textId="77777777" w:rsidTr="00924B90">
        <w:tc>
          <w:tcPr>
            <w:tcW w:w="2694" w:type="dxa"/>
            <w:vAlign w:val="center"/>
          </w:tcPr>
          <w:p w14:paraId="5BC8321E" w14:textId="77777777" w:rsidR="00943A73" w:rsidRPr="009C54AE" w:rsidRDefault="00943A73" w:rsidP="00924B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A37A25C" w14:textId="77777777" w:rsidR="00943A73" w:rsidRPr="009C54AE" w:rsidRDefault="00943A73" w:rsidP="00924B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943A73" w:rsidRPr="009C54AE" w14:paraId="48831BDD" w14:textId="77777777" w:rsidTr="00924B90">
        <w:tc>
          <w:tcPr>
            <w:tcW w:w="2694" w:type="dxa"/>
            <w:vAlign w:val="center"/>
          </w:tcPr>
          <w:p w14:paraId="7B054A20" w14:textId="77777777" w:rsidR="00943A73" w:rsidRPr="009C54AE" w:rsidRDefault="00943A73" w:rsidP="00924B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4F9A6DD" w14:textId="77777777" w:rsidR="00943A73" w:rsidRPr="009C54AE" w:rsidRDefault="00943A73" w:rsidP="00924B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943A73" w:rsidRPr="009C54AE" w14:paraId="57C5E7DD" w14:textId="77777777" w:rsidTr="00924B90">
        <w:tc>
          <w:tcPr>
            <w:tcW w:w="2694" w:type="dxa"/>
            <w:vAlign w:val="center"/>
          </w:tcPr>
          <w:p w14:paraId="68D0D43C" w14:textId="77777777" w:rsidR="00943A73" w:rsidRPr="009C54AE" w:rsidRDefault="00943A73" w:rsidP="00924B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E6AF1AB" w14:textId="6EF01998" w:rsidR="00943A73" w:rsidRPr="009C54AE" w:rsidRDefault="00943A73" w:rsidP="00924B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</w:t>
            </w:r>
            <w:r w:rsidR="00550A4D">
              <w:rPr>
                <w:rFonts w:ascii="Corbel" w:hAnsi="Corbel"/>
                <w:b w:val="0"/>
                <w:sz w:val="24"/>
                <w:szCs w:val="24"/>
              </w:rPr>
              <w:t>e</w:t>
            </w:r>
          </w:p>
        </w:tc>
      </w:tr>
      <w:tr w:rsidR="00943A73" w:rsidRPr="009C54AE" w14:paraId="2E878A42" w14:textId="77777777" w:rsidTr="00924B90">
        <w:tc>
          <w:tcPr>
            <w:tcW w:w="2694" w:type="dxa"/>
            <w:vAlign w:val="center"/>
          </w:tcPr>
          <w:p w14:paraId="5E5CF2B5" w14:textId="77777777" w:rsidR="00943A73" w:rsidRPr="009C54AE" w:rsidRDefault="00943A73" w:rsidP="00924B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ED7F966" w14:textId="64D303AE" w:rsidR="00943A73" w:rsidRPr="009C54AE" w:rsidRDefault="00943A73" w:rsidP="00924B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E24960">
              <w:rPr>
                <w:rFonts w:ascii="Corbel" w:hAnsi="Corbel"/>
                <w:b w:val="0"/>
                <w:sz w:val="24"/>
                <w:szCs w:val="24"/>
              </w:rPr>
              <w:t>1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, semestr </w:t>
            </w:r>
            <w:r w:rsidR="00E24960">
              <w:rPr>
                <w:rFonts w:ascii="Corbel" w:hAnsi="Corbel"/>
                <w:b w:val="0"/>
                <w:sz w:val="24"/>
                <w:szCs w:val="24"/>
              </w:rPr>
              <w:t>2</w:t>
            </w:r>
          </w:p>
        </w:tc>
      </w:tr>
      <w:tr w:rsidR="00943A73" w:rsidRPr="009C54AE" w14:paraId="42FC162B" w14:textId="77777777" w:rsidTr="00924B90">
        <w:tc>
          <w:tcPr>
            <w:tcW w:w="2694" w:type="dxa"/>
            <w:vAlign w:val="center"/>
          </w:tcPr>
          <w:p w14:paraId="20CFD567" w14:textId="77777777" w:rsidR="00943A73" w:rsidRPr="009C54AE" w:rsidRDefault="00943A73" w:rsidP="00924B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03A9893" w14:textId="77777777" w:rsidR="00943A73" w:rsidRPr="009C54AE" w:rsidRDefault="00943A73" w:rsidP="00924B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Przedmiot</w:t>
            </w:r>
            <w:r w:rsidR="00272568">
              <w:rPr>
                <w:rFonts w:ascii="Corbel" w:hAnsi="Corbel"/>
                <w:b w:val="0"/>
                <w:sz w:val="24"/>
                <w:szCs w:val="24"/>
              </w:rPr>
              <w:t xml:space="preserve"> specjalnościowy</w:t>
            </w:r>
          </w:p>
        </w:tc>
      </w:tr>
      <w:tr w:rsidR="00943A73" w:rsidRPr="009C54AE" w14:paraId="47B3517F" w14:textId="77777777" w:rsidTr="00924B90">
        <w:tc>
          <w:tcPr>
            <w:tcW w:w="2694" w:type="dxa"/>
            <w:vAlign w:val="center"/>
          </w:tcPr>
          <w:p w14:paraId="5BEB567F" w14:textId="77777777" w:rsidR="00943A73" w:rsidRPr="009C54AE" w:rsidRDefault="00943A73" w:rsidP="00924B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E622F09" w14:textId="77777777" w:rsidR="00943A73" w:rsidRPr="009C54AE" w:rsidRDefault="00943A73" w:rsidP="00924B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943A73" w:rsidRPr="009C54AE" w14:paraId="481D82DC" w14:textId="77777777" w:rsidTr="00924B90">
        <w:tc>
          <w:tcPr>
            <w:tcW w:w="2694" w:type="dxa"/>
            <w:vAlign w:val="center"/>
          </w:tcPr>
          <w:p w14:paraId="454A5E43" w14:textId="77777777" w:rsidR="00943A73" w:rsidRPr="009C54AE" w:rsidRDefault="00943A73" w:rsidP="00924B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10F041C" w14:textId="11483E5B" w:rsidR="00943A73" w:rsidRPr="009C54AE" w:rsidRDefault="00943A73" w:rsidP="00924B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Małgorzata Marmola</w:t>
            </w:r>
            <w:r w:rsidR="003D10D0">
              <w:rPr>
                <w:rFonts w:ascii="Corbel" w:hAnsi="Corbel"/>
                <w:b w:val="0"/>
                <w:sz w:val="24"/>
                <w:szCs w:val="24"/>
              </w:rPr>
              <w:t>, dr Danuta Ochojska</w:t>
            </w:r>
          </w:p>
        </w:tc>
      </w:tr>
      <w:tr w:rsidR="00943A73" w:rsidRPr="009C54AE" w14:paraId="6E8FFB5D" w14:textId="77777777" w:rsidTr="00924B90">
        <w:tc>
          <w:tcPr>
            <w:tcW w:w="2694" w:type="dxa"/>
            <w:vAlign w:val="center"/>
          </w:tcPr>
          <w:p w14:paraId="2F31FFD9" w14:textId="77777777" w:rsidR="00943A73" w:rsidRPr="009C54AE" w:rsidRDefault="00943A73" w:rsidP="00924B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C30FE13" w14:textId="578C3259" w:rsidR="00943A73" w:rsidRPr="009C54AE" w:rsidRDefault="00943A73" w:rsidP="00924B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24AAFE2C" w14:textId="77777777" w:rsidR="00943A73" w:rsidRPr="009C54AE" w:rsidRDefault="00943A73" w:rsidP="00943A73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4EE59A4D" w14:textId="77777777" w:rsidR="00943A73" w:rsidRPr="009C54AE" w:rsidRDefault="00943A73" w:rsidP="00943A73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95D5E47" w14:textId="77777777" w:rsidR="00943A73" w:rsidRPr="009C54AE" w:rsidRDefault="00943A73" w:rsidP="00943A73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6DF6AF9E" w14:textId="77777777" w:rsidR="00943A73" w:rsidRPr="009C54AE" w:rsidRDefault="00943A73" w:rsidP="00943A73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943A73" w:rsidRPr="009C54AE" w14:paraId="14AE6C96" w14:textId="77777777" w:rsidTr="00924B90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C3AD5" w14:textId="77777777" w:rsidR="00943A73" w:rsidRDefault="00943A73" w:rsidP="00924B9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F29CFB9" w14:textId="77777777" w:rsidR="00943A73" w:rsidRPr="009C54AE" w:rsidRDefault="00943A73" w:rsidP="00924B9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12DDF3" w14:textId="77777777" w:rsidR="00943A73" w:rsidRPr="009C54AE" w:rsidRDefault="00943A73" w:rsidP="00924B9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D982EE" w14:textId="77777777" w:rsidR="00943A73" w:rsidRPr="009C54AE" w:rsidRDefault="00943A73" w:rsidP="00924B9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809B28" w14:textId="77777777" w:rsidR="00943A73" w:rsidRPr="009C54AE" w:rsidRDefault="00943A73" w:rsidP="00924B9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CD3E4C" w14:textId="77777777" w:rsidR="00943A73" w:rsidRPr="009C54AE" w:rsidRDefault="00943A73" w:rsidP="00924B9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BD1AF" w14:textId="77777777" w:rsidR="00943A73" w:rsidRPr="009C54AE" w:rsidRDefault="00943A73" w:rsidP="00924B9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080BE0" w14:textId="77777777" w:rsidR="00943A73" w:rsidRPr="009C54AE" w:rsidRDefault="00943A73" w:rsidP="00924B9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BC8065" w14:textId="77777777" w:rsidR="00943A73" w:rsidRPr="009C54AE" w:rsidRDefault="00943A73" w:rsidP="00924B9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966B73" w14:textId="77777777" w:rsidR="00943A73" w:rsidRPr="009C54AE" w:rsidRDefault="00943A73" w:rsidP="00924B9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A4DC91" w14:textId="77777777" w:rsidR="00943A73" w:rsidRPr="009C54AE" w:rsidRDefault="00943A73" w:rsidP="00924B90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943A73" w:rsidRPr="009C54AE" w14:paraId="0193334E" w14:textId="77777777" w:rsidTr="00924B90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87C08" w14:textId="70844A09" w:rsidR="00943A73" w:rsidRPr="009C54AE" w:rsidRDefault="00E24960" w:rsidP="00924B9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AE199" w14:textId="77777777" w:rsidR="00943A73" w:rsidRPr="009C54AE" w:rsidRDefault="00943A73" w:rsidP="00924B9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D883F" w14:textId="77777777" w:rsidR="00943A73" w:rsidRPr="009C54AE" w:rsidRDefault="00943A73" w:rsidP="00924B9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0A551" w14:textId="77777777" w:rsidR="00943A73" w:rsidRPr="009C54AE" w:rsidRDefault="00943A73" w:rsidP="00924B9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2D264" w14:textId="77777777" w:rsidR="00943A73" w:rsidRPr="009C54AE" w:rsidRDefault="00943A73" w:rsidP="00924B9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E287C" w14:textId="77777777" w:rsidR="00943A73" w:rsidRPr="009C54AE" w:rsidRDefault="00943A73" w:rsidP="00924B9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3F4F0" w14:textId="77777777" w:rsidR="00943A73" w:rsidRPr="009C54AE" w:rsidRDefault="00943A73" w:rsidP="00924B9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8777F" w14:textId="77777777" w:rsidR="00943A73" w:rsidRPr="009C54AE" w:rsidRDefault="00943A73" w:rsidP="00924B9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D3AF3" w14:textId="77777777" w:rsidR="00943A73" w:rsidRPr="009C54AE" w:rsidRDefault="00943A73" w:rsidP="00924B9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B40D7" w14:textId="77777777" w:rsidR="00943A73" w:rsidRPr="009C54AE" w:rsidRDefault="00943A73" w:rsidP="00924B9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723D77C" w14:textId="77777777" w:rsidR="00943A73" w:rsidRPr="009C54AE" w:rsidRDefault="00943A73" w:rsidP="00943A73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50E609B" w14:textId="77777777" w:rsidR="00943A73" w:rsidRPr="009C54AE" w:rsidRDefault="00943A73" w:rsidP="00943A73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39CCDE6" w14:textId="77777777" w:rsidR="00943A73" w:rsidRPr="009C54AE" w:rsidRDefault="00943A73" w:rsidP="00943A73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193B980" w14:textId="048B15BE" w:rsidR="00943A73" w:rsidRPr="00DA4EBE" w:rsidRDefault="003D10D0" w:rsidP="00943A7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>
        <w:rPr>
          <w:rFonts w:ascii="MS Gothic" w:eastAsia="MS Gothic" w:hAnsi="MS Gothic" w:cs="MS Gothic"/>
          <w:b w:val="0"/>
          <w:szCs w:val="24"/>
          <w:u w:val="single"/>
        </w:rPr>
        <w:t>X</w:t>
      </w:r>
      <w:r w:rsidR="00943A73" w:rsidRPr="00DA4EBE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14:paraId="1B402387" w14:textId="77777777" w:rsidR="00943A73" w:rsidRPr="009C54AE" w:rsidRDefault="00943A73" w:rsidP="00943A7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69FC0D6" w14:textId="77777777" w:rsidR="00943A73" w:rsidRPr="009C54AE" w:rsidRDefault="00943A73" w:rsidP="00943A7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9B57D5A" w14:textId="387470A6" w:rsidR="00943A73" w:rsidRPr="009C54AE" w:rsidRDefault="00943A73" w:rsidP="00943A73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14:paraId="0296B499" w14:textId="77777777" w:rsidR="00943A73" w:rsidRDefault="00943A73" w:rsidP="00943A73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6A9B0F52" w14:textId="77777777" w:rsidR="00943A73" w:rsidRDefault="00943A73" w:rsidP="00943A7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9A7B068" w14:textId="77777777" w:rsidR="00943A73" w:rsidRPr="009C54AE" w:rsidRDefault="00943A73" w:rsidP="00943A73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943A73" w:rsidRPr="009C54AE" w14:paraId="63D0B6EE" w14:textId="77777777" w:rsidTr="00924B90">
        <w:tc>
          <w:tcPr>
            <w:tcW w:w="9670" w:type="dxa"/>
          </w:tcPr>
          <w:p w14:paraId="11275AAE" w14:textId="77777777" w:rsidR="00943A73" w:rsidRPr="009C54AE" w:rsidRDefault="00943A73" w:rsidP="00924B9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podstawowych prawidłowości w przebiegu procesów poznawczych i emocjonalno-motywacyjnych oraz przebiegu rozwoju człowieka.</w:t>
            </w:r>
          </w:p>
          <w:p w14:paraId="2DCE70F8" w14:textId="77777777" w:rsidR="00943A73" w:rsidRPr="009C54AE" w:rsidRDefault="00943A73" w:rsidP="00924B9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5906A452" w14:textId="77777777" w:rsidR="00943A73" w:rsidRDefault="00943A73" w:rsidP="00943A73">
      <w:pPr>
        <w:pStyle w:val="Punktygwne"/>
        <w:spacing w:before="0" w:after="0"/>
        <w:rPr>
          <w:rFonts w:ascii="Corbel" w:hAnsi="Corbel"/>
          <w:szCs w:val="24"/>
        </w:rPr>
      </w:pPr>
    </w:p>
    <w:p w14:paraId="6EDAD226" w14:textId="77777777" w:rsidR="00943A73" w:rsidRPr="00C05F44" w:rsidRDefault="00943A73" w:rsidP="00943A73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5BBCFF61" w14:textId="77777777" w:rsidR="00943A73" w:rsidRPr="00C05F44" w:rsidRDefault="00943A73" w:rsidP="00943A73">
      <w:pPr>
        <w:pStyle w:val="Punktygwne"/>
        <w:spacing w:before="0" w:after="0"/>
        <w:rPr>
          <w:rFonts w:ascii="Corbel" w:hAnsi="Corbel"/>
          <w:szCs w:val="24"/>
        </w:rPr>
      </w:pPr>
    </w:p>
    <w:p w14:paraId="7C9E0493" w14:textId="77777777" w:rsidR="00943A73" w:rsidRDefault="00943A73" w:rsidP="00943A73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55228186" w14:textId="77777777" w:rsidR="00943A73" w:rsidRPr="009C54AE" w:rsidRDefault="00943A73" w:rsidP="00943A73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943A73" w:rsidRPr="009C54AE" w14:paraId="7645516D" w14:textId="77777777" w:rsidTr="00924B90">
        <w:tc>
          <w:tcPr>
            <w:tcW w:w="851" w:type="dxa"/>
            <w:vAlign w:val="center"/>
          </w:tcPr>
          <w:p w14:paraId="27CFD0EA" w14:textId="77777777" w:rsidR="00943A73" w:rsidRPr="009C54AE" w:rsidRDefault="00943A73" w:rsidP="00924B9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6A8E75AD" w14:textId="77777777" w:rsidR="00943A73" w:rsidRPr="009C54AE" w:rsidRDefault="00943A73" w:rsidP="00924B9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Wprowadzenie studentów w problematykę z zakresu funkcjonowania i struktury rodziny</w:t>
            </w:r>
          </w:p>
        </w:tc>
      </w:tr>
      <w:tr w:rsidR="00943A73" w:rsidRPr="009C54AE" w14:paraId="4859DC66" w14:textId="77777777" w:rsidTr="00924B90">
        <w:tc>
          <w:tcPr>
            <w:tcW w:w="851" w:type="dxa"/>
            <w:vAlign w:val="center"/>
          </w:tcPr>
          <w:p w14:paraId="5C51ABCC" w14:textId="77777777" w:rsidR="00943A73" w:rsidRPr="009C54AE" w:rsidRDefault="00943A73" w:rsidP="00924B90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4388BD9" w14:textId="77777777" w:rsidR="00943A73" w:rsidRPr="009C54AE" w:rsidRDefault="00943A73" w:rsidP="00924B9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z zasadami pracy z rodziną</w:t>
            </w:r>
          </w:p>
        </w:tc>
      </w:tr>
      <w:tr w:rsidR="00943A73" w:rsidRPr="009C54AE" w14:paraId="01CF9C84" w14:textId="77777777" w:rsidTr="00924B90">
        <w:tc>
          <w:tcPr>
            <w:tcW w:w="851" w:type="dxa"/>
            <w:vAlign w:val="center"/>
          </w:tcPr>
          <w:p w14:paraId="3A69035B" w14:textId="77777777" w:rsidR="00943A73" w:rsidRPr="009C54AE" w:rsidRDefault="00943A73" w:rsidP="00924B9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69B28CC7" w14:textId="77777777" w:rsidR="00943A73" w:rsidRPr="009C54AE" w:rsidRDefault="00943A73" w:rsidP="00924B9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Opanowanie podstawowych zasad prowadzenia działalności profilaktycznej w zapobieganiu patologii życia rodzinnego</w:t>
            </w:r>
          </w:p>
        </w:tc>
      </w:tr>
    </w:tbl>
    <w:p w14:paraId="14B42EDA" w14:textId="77777777" w:rsidR="00943A73" w:rsidRPr="009C54AE" w:rsidRDefault="00943A73" w:rsidP="00943A73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F760BD5" w14:textId="77777777" w:rsidR="00943A73" w:rsidRPr="009C54AE" w:rsidRDefault="00943A73" w:rsidP="00943A73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4EB0C26B" w14:textId="77777777" w:rsidR="00943A73" w:rsidRPr="009C54AE" w:rsidRDefault="00943A73" w:rsidP="00943A73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943A73" w:rsidRPr="009C54AE" w14:paraId="4185B76E" w14:textId="77777777" w:rsidTr="00924B90">
        <w:tc>
          <w:tcPr>
            <w:tcW w:w="1681" w:type="dxa"/>
            <w:vAlign w:val="center"/>
          </w:tcPr>
          <w:p w14:paraId="6E1F6D1E" w14:textId="77777777" w:rsidR="00943A73" w:rsidRPr="009C54AE" w:rsidRDefault="00943A73" w:rsidP="00924B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2D3AF725" w14:textId="77777777" w:rsidR="008D2C70" w:rsidRDefault="00943A73" w:rsidP="00924B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14:paraId="46AA0777" w14:textId="3E6E0C85" w:rsidR="00943A73" w:rsidRPr="009C54AE" w:rsidRDefault="008D2C70" w:rsidP="008D2C7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  <w:r w:rsidR="00943A73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65" w:type="dxa"/>
            <w:vAlign w:val="center"/>
          </w:tcPr>
          <w:p w14:paraId="03ED4BE8" w14:textId="77777777" w:rsidR="00943A73" w:rsidRPr="009C54AE" w:rsidRDefault="00943A73" w:rsidP="00924B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43A73" w:rsidRPr="009C54AE" w14:paraId="0FEE2368" w14:textId="77777777" w:rsidTr="00924B90">
        <w:tc>
          <w:tcPr>
            <w:tcW w:w="1681" w:type="dxa"/>
          </w:tcPr>
          <w:p w14:paraId="41DAE0FC" w14:textId="77777777" w:rsidR="00943A73" w:rsidRPr="009C54AE" w:rsidRDefault="00943A73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04F5FE37" w14:textId="4C60B29A" w:rsidR="00943A73" w:rsidRPr="009C54AE" w:rsidRDefault="008D2C70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943A73">
              <w:rPr>
                <w:rFonts w:ascii="Corbel" w:hAnsi="Corbel"/>
                <w:b w:val="0"/>
                <w:smallCaps w:val="0"/>
                <w:szCs w:val="24"/>
              </w:rPr>
              <w:t>definiuje podstawowe pojęcia z zakresu psychologii rodziny: system, jego cechy i wymiary funkcjonowania</w:t>
            </w:r>
          </w:p>
        </w:tc>
        <w:tc>
          <w:tcPr>
            <w:tcW w:w="1865" w:type="dxa"/>
          </w:tcPr>
          <w:p w14:paraId="6C262F36" w14:textId="77777777" w:rsidR="00943A73" w:rsidRPr="009C54AE" w:rsidRDefault="00943A73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</w:tc>
      </w:tr>
      <w:tr w:rsidR="00943A73" w:rsidRPr="009C54AE" w14:paraId="580C789D" w14:textId="77777777" w:rsidTr="00924B90">
        <w:tc>
          <w:tcPr>
            <w:tcW w:w="1681" w:type="dxa"/>
          </w:tcPr>
          <w:p w14:paraId="3DD0F8C4" w14:textId="77777777" w:rsidR="00943A73" w:rsidRPr="009C54AE" w:rsidRDefault="00943A73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14E44295" w14:textId="59E5E38D" w:rsidR="00943A73" w:rsidRPr="009C54AE" w:rsidRDefault="00943A73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scharakteryzuje poszczególne etapy życia małżeńsko-rodzinnego oraz czynniki determinujące satysfakcję z małżeństwa i jego trwałość</w:t>
            </w:r>
          </w:p>
        </w:tc>
        <w:tc>
          <w:tcPr>
            <w:tcW w:w="1865" w:type="dxa"/>
          </w:tcPr>
          <w:p w14:paraId="13DB1DA1" w14:textId="77777777" w:rsidR="00943A73" w:rsidRPr="009C54AE" w:rsidRDefault="00943A73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</w:tc>
      </w:tr>
      <w:tr w:rsidR="00943A73" w:rsidRPr="009C54AE" w14:paraId="4C0FC440" w14:textId="77777777" w:rsidTr="00924B90">
        <w:tc>
          <w:tcPr>
            <w:tcW w:w="1681" w:type="dxa"/>
          </w:tcPr>
          <w:p w14:paraId="717BF1AE" w14:textId="77777777" w:rsidR="00943A73" w:rsidRPr="009C54AE" w:rsidRDefault="00943A73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</w:tcPr>
          <w:p w14:paraId="3AF38776" w14:textId="6E4AD0F7" w:rsidR="00943A73" w:rsidRPr="009C54AE" w:rsidRDefault="00943A73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scharakteryzuje właściwe i niewłaściwe postawy rodzicielskie i techniki wychowawcze stosowane wobec dzieci</w:t>
            </w:r>
          </w:p>
        </w:tc>
        <w:tc>
          <w:tcPr>
            <w:tcW w:w="1865" w:type="dxa"/>
          </w:tcPr>
          <w:p w14:paraId="2BA09F66" w14:textId="77777777" w:rsidR="00943A73" w:rsidRPr="009C54AE" w:rsidRDefault="00943A73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</w:tc>
      </w:tr>
      <w:tr w:rsidR="00943A73" w:rsidRPr="009C54AE" w14:paraId="25D464FA" w14:textId="77777777" w:rsidTr="00924B90">
        <w:tc>
          <w:tcPr>
            <w:tcW w:w="1681" w:type="dxa"/>
          </w:tcPr>
          <w:p w14:paraId="13E8ADEF" w14:textId="77777777" w:rsidR="00943A73" w:rsidRPr="009C54AE" w:rsidRDefault="00943A73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606565C4" w14:textId="4638C9A6" w:rsidR="00943A73" w:rsidRPr="009C54AE" w:rsidRDefault="008D2C70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943A73">
              <w:rPr>
                <w:rFonts w:ascii="Corbel" w:hAnsi="Corbel"/>
                <w:b w:val="0"/>
                <w:smallCaps w:val="0"/>
                <w:szCs w:val="24"/>
              </w:rPr>
              <w:t>analizuje przyczyny powstawania  konfliktów w rodzinie i innych sytuacji trudnych</w:t>
            </w:r>
          </w:p>
        </w:tc>
        <w:tc>
          <w:tcPr>
            <w:tcW w:w="1865" w:type="dxa"/>
          </w:tcPr>
          <w:p w14:paraId="2CFDF608" w14:textId="77777777" w:rsidR="00943A73" w:rsidRPr="009C54AE" w:rsidRDefault="00943A73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943A73" w:rsidRPr="009C54AE" w14:paraId="1AB18639" w14:textId="77777777" w:rsidTr="00924B90">
        <w:tc>
          <w:tcPr>
            <w:tcW w:w="1681" w:type="dxa"/>
          </w:tcPr>
          <w:p w14:paraId="60329D04" w14:textId="77777777" w:rsidR="00943A73" w:rsidRPr="009C54AE" w:rsidRDefault="00943A73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14:paraId="10BE8643" w14:textId="2A6019E7" w:rsidR="00943A73" w:rsidRDefault="008D2C70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</w:t>
            </w:r>
            <w:r w:rsidR="00943A73">
              <w:rPr>
                <w:rFonts w:ascii="Corbel" w:hAnsi="Corbel"/>
                <w:b w:val="0"/>
                <w:smallCaps w:val="0"/>
                <w:szCs w:val="24"/>
              </w:rPr>
              <w:t>proponuje różne sposoby rozwiązywania sytuacji trudnych w rodzinie</w:t>
            </w:r>
          </w:p>
        </w:tc>
        <w:tc>
          <w:tcPr>
            <w:tcW w:w="1865" w:type="dxa"/>
          </w:tcPr>
          <w:p w14:paraId="783169B7" w14:textId="77777777" w:rsidR="00943A73" w:rsidRDefault="00943A73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943A73" w:rsidRPr="009C54AE" w14:paraId="62C19084" w14:textId="77777777" w:rsidTr="00924B90">
        <w:tc>
          <w:tcPr>
            <w:tcW w:w="1681" w:type="dxa"/>
          </w:tcPr>
          <w:p w14:paraId="2776EC2F" w14:textId="77777777" w:rsidR="00943A73" w:rsidRPr="009C54AE" w:rsidRDefault="00943A73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</w:tcPr>
          <w:p w14:paraId="184F98C0" w14:textId="78DB6713" w:rsidR="00943A73" w:rsidRPr="009C54AE" w:rsidRDefault="00943A73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dokona krytycznej oceny swojej wiedzy oraz odczuwa potrzebę samokształcenia</w:t>
            </w:r>
          </w:p>
        </w:tc>
        <w:tc>
          <w:tcPr>
            <w:tcW w:w="1865" w:type="dxa"/>
          </w:tcPr>
          <w:p w14:paraId="40A3B0C7" w14:textId="77777777" w:rsidR="00943A73" w:rsidRPr="009C54AE" w:rsidRDefault="00943A73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14:paraId="36D20A12" w14:textId="77777777" w:rsidR="00943A73" w:rsidRPr="009C54AE" w:rsidRDefault="00943A73" w:rsidP="00943A7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2D92084" w14:textId="77777777" w:rsidR="00943A73" w:rsidRPr="009C54AE" w:rsidRDefault="00943A73" w:rsidP="00943A73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4EC148D6" w14:textId="77777777" w:rsidR="00943A73" w:rsidRPr="009C54AE" w:rsidRDefault="00943A73" w:rsidP="00943A73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8140E42" w14:textId="77777777" w:rsidR="00943A73" w:rsidRPr="009C54AE" w:rsidRDefault="00943A73" w:rsidP="00943A73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943A73" w:rsidRPr="009C54AE" w14:paraId="4FB08FA0" w14:textId="77777777" w:rsidTr="00924B90">
        <w:tc>
          <w:tcPr>
            <w:tcW w:w="9639" w:type="dxa"/>
          </w:tcPr>
          <w:p w14:paraId="6473F5FB" w14:textId="77777777" w:rsidR="00943A73" w:rsidRPr="009C54AE" w:rsidRDefault="00943A73" w:rsidP="00924B9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43A73" w:rsidRPr="009C54AE" w14:paraId="0B1D8326" w14:textId="77777777" w:rsidTr="00924B90">
        <w:tc>
          <w:tcPr>
            <w:tcW w:w="9639" w:type="dxa"/>
          </w:tcPr>
          <w:p w14:paraId="4382C71D" w14:textId="77777777" w:rsidR="00943A73" w:rsidRPr="009C54AE" w:rsidRDefault="00943A73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E2043">
              <w:rPr>
                <w:rFonts w:ascii="Corbel" w:hAnsi="Corbel"/>
                <w:sz w:val="24"/>
                <w:szCs w:val="24"/>
              </w:rPr>
              <w:t xml:space="preserve">Psychologia rodziny – przedmiot i zadania. Rodzina jako system (struktura rodziny, podstawowe wymiary funkcjonowania systemu rodzinnego). </w:t>
            </w:r>
          </w:p>
        </w:tc>
      </w:tr>
      <w:tr w:rsidR="00943A73" w:rsidRPr="009C54AE" w14:paraId="6B59B6D4" w14:textId="77777777" w:rsidTr="00924B90">
        <w:tc>
          <w:tcPr>
            <w:tcW w:w="9639" w:type="dxa"/>
          </w:tcPr>
          <w:p w14:paraId="063CF398" w14:textId="77777777" w:rsidR="00943A73" w:rsidRPr="009C54AE" w:rsidRDefault="00943A73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E2043">
              <w:rPr>
                <w:rFonts w:ascii="Corbel" w:hAnsi="Corbel"/>
                <w:sz w:val="24"/>
                <w:szCs w:val="24"/>
              </w:rPr>
              <w:t>Kołowy model systemów małżeńskich i rodzinnych Olsona i współpracowników</w:t>
            </w:r>
            <w:r>
              <w:rPr>
                <w:rFonts w:ascii="Corbel" w:hAnsi="Corbel"/>
                <w:sz w:val="24"/>
                <w:szCs w:val="24"/>
              </w:rPr>
              <w:t xml:space="preserve"> w adaptacji A. Margasińskiego: spójność, elastyczność i komunikowanie się w systemie rodzinnym.</w:t>
            </w:r>
          </w:p>
        </w:tc>
      </w:tr>
      <w:tr w:rsidR="00943A73" w:rsidRPr="009C54AE" w14:paraId="6B3A118F" w14:textId="77777777" w:rsidTr="00924B90">
        <w:tc>
          <w:tcPr>
            <w:tcW w:w="9639" w:type="dxa"/>
          </w:tcPr>
          <w:p w14:paraId="6BC7CE16" w14:textId="77777777" w:rsidR="00943A73" w:rsidRPr="009C54AE" w:rsidRDefault="00943A73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Sytuacje konfliktowe w małżeństwie i rodzinie oraz sposoby ich rozwiązywania: uczciwa kłótnia małżeńska, metoda bez porażek.</w:t>
            </w:r>
          </w:p>
        </w:tc>
      </w:tr>
      <w:tr w:rsidR="00943A73" w:rsidRPr="009C54AE" w14:paraId="4DF95C59" w14:textId="77777777" w:rsidTr="00924B90">
        <w:tc>
          <w:tcPr>
            <w:tcW w:w="9639" w:type="dxa"/>
          </w:tcPr>
          <w:p w14:paraId="2DC0869F" w14:textId="77777777" w:rsidR="00943A73" w:rsidRPr="009C54AE" w:rsidRDefault="00943A73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Etapy życia małżeńsko-rodzinnego. Klasyfikacje J.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Haley’a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, E. Duvall, M. Braun-Gałkowskiej. Ryzyko kryzysów w poszczególnych etapach.</w:t>
            </w:r>
          </w:p>
        </w:tc>
      </w:tr>
      <w:tr w:rsidR="00943A73" w:rsidRPr="009C54AE" w14:paraId="4FE44DB2" w14:textId="77777777" w:rsidTr="00924B90">
        <w:tc>
          <w:tcPr>
            <w:tcW w:w="9639" w:type="dxa"/>
          </w:tcPr>
          <w:p w14:paraId="7258B352" w14:textId="77777777" w:rsidR="00943A73" w:rsidRPr="009C54AE" w:rsidRDefault="00943A73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Psychologiczne uwarunkowania satysfakcji z małżeństwa i jego trwałości. Zadowolenie z małżeństwa a relacje w rodzinie.</w:t>
            </w:r>
          </w:p>
        </w:tc>
      </w:tr>
      <w:tr w:rsidR="00943A73" w:rsidRPr="009C54AE" w14:paraId="0F4E56FD" w14:textId="77777777" w:rsidTr="00924B90">
        <w:tc>
          <w:tcPr>
            <w:tcW w:w="9639" w:type="dxa"/>
          </w:tcPr>
          <w:p w14:paraId="048577B7" w14:textId="77777777" w:rsidR="00943A73" w:rsidRPr="009C54AE" w:rsidRDefault="00943A73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Role rodzicielskie: rola matki i rola ojca; podział ról małżeńskich i rodzicielskich we </w:t>
            </w:r>
            <w:r>
              <w:rPr>
                <w:rFonts w:ascii="Corbel" w:hAnsi="Corbel"/>
                <w:sz w:val="24"/>
                <w:szCs w:val="24"/>
              </w:rPr>
              <w:lastRenderedPageBreak/>
              <w:t>współczesnej rodzinie.</w:t>
            </w:r>
          </w:p>
        </w:tc>
      </w:tr>
    </w:tbl>
    <w:p w14:paraId="4B6BE188" w14:textId="77777777" w:rsidR="00943A73" w:rsidRPr="009C54AE" w:rsidRDefault="00943A73" w:rsidP="00943A73">
      <w:pPr>
        <w:spacing w:after="0" w:line="240" w:lineRule="auto"/>
        <w:rPr>
          <w:rFonts w:ascii="Corbel" w:hAnsi="Corbel"/>
          <w:sz w:val="24"/>
          <w:szCs w:val="24"/>
        </w:rPr>
      </w:pPr>
    </w:p>
    <w:p w14:paraId="04B7EC09" w14:textId="77777777" w:rsidR="00943A73" w:rsidRPr="009C54AE" w:rsidRDefault="00943A73" w:rsidP="00943A73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1EE6CFA4" w14:textId="77777777" w:rsidR="00943A73" w:rsidRPr="009C54AE" w:rsidRDefault="00943A73" w:rsidP="00943A73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943A73" w:rsidRPr="009C54AE" w14:paraId="1E0C3BC8" w14:textId="77777777" w:rsidTr="00924B90">
        <w:tc>
          <w:tcPr>
            <w:tcW w:w="9520" w:type="dxa"/>
          </w:tcPr>
          <w:p w14:paraId="17B88D2A" w14:textId="77777777" w:rsidR="00943A73" w:rsidRPr="009C54AE" w:rsidRDefault="00943A73" w:rsidP="00924B90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43A73" w:rsidRPr="009C54AE" w14:paraId="76B07193" w14:textId="77777777" w:rsidTr="00924B90">
        <w:tc>
          <w:tcPr>
            <w:tcW w:w="9520" w:type="dxa"/>
          </w:tcPr>
          <w:p w14:paraId="565E31FC" w14:textId="77777777" w:rsidR="00943A73" w:rsidRPr="009C54AE" w:rsidRDefault="00943A73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Organizacja zajęć, zapoznanie z wymaganiami i literaturą przedmiotu</w:t>
            </w:r>
          </w:p>
        </w:tc>
      </w:tr>
      <w:tr w:rsidR="00943A73" w:rsidRPr="009C54AE" w14:paraId="6E27E141" w14:textId="77777777" w:rsidTr="00924B90">
        <w:tc>
          <w:tcPr>
            <w:tcW w:w="9520" w:type="dxa"/>
          </w:tcPr>
          <w:p w14:paraId="6A021D38" w14:textId="77777777" w:rsidR="00943A73" w:rsidRPr="009C54AE" w:rsidRDefault="00943A73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Rodzina jako system – ćwiczenia warsztatowe wprowadzające w systemowe rozumienie rodziny i cech systemu.</w:t>
            </w:r>
          </w:p>
        </w:tc>
      </w:tr>
      <w:tr w:rsidR="00943A73" w:rsidRPr="009C54AE" w14:paraId="1FE695E1" w14:textId="77777777" w:rsidTr="00924B90">
        <w:tc>
          <w:tcPr>
            <w:tcW w:w="9520" w:type="dxa"/>
          </w:tcPr>
          <w:p w14:paraId="0AF97ABF" w14:textId="77777777" w:rsidR="00943A73" w:rsidRPr="009C54AE" w:rsidRDefault="00943A73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małżeństwa: etapy przygotowania, cele i formy.</w:t>
            </w:r>
          </w:p>
        </w:tc>
      </w:tr>
      <w:tr w:rsidR="00943A73" w:rsidRPr="009C54AE" w14:paraId="54836D43" w14:textId="77777777" w:rsidTr="00924B90">
        <w:tc>
          <w:tcPr>
            <w:tcW w:w="9520" w:type="dxa"/>
          </w:tcPr>
          <w:p w14:paraId="6C109DD2" w14:textId="77777777" w:rsidR="00943A73" w:rsidRPr="009C54AE" w:rsidRDefault="00943A73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Dojrzałość do małżeństwa, wybór współmałżonka, znaczenie okresu narzeczeństwa.</w:t>
            </w:r>
          </w:p>
        </w:tc>
      </w:tr>
      <w:tr w:rsidR="00943A73" w:rsidRPr="009C54AE" w14:paraId="0C707033" w14:textId="77777777" w:rsidTr="00924B90">
        <w:tc>
          <w:tcPr>
            <w:tcW w:w="9520" w:type="dxa"/>
          </w:tcPr>
          <w:p w14:paraId="51037370" w14:textId="77777777" w:rsidR="00943A73" w:rsidRPr="009C54AE" w:rsidRDefault="00943A73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Podstawy relacji małżeńskiej. Cechy miłości małżeńskiej. Współżycie seksualne.</w:t>
            </w:r>
          </w:p>
        </w:tc>
      </w:tr>
      <w:tr w:rsidR="00943A73" w:rsidRPr="009C54AE" w14:paraId="4D33E323" w14:textId="77777777" w:rsidTr="00924B90">
        <w:tc>
          <w:tcPr>
            <w:tcW w:w="9520" w:type="dxa"/>
          </w:tcPr>
          <w:p w14:paraId="508D0634" w14:textId="77777777" w:rsidR="00943A73" w:rsidRPr="009C54AE" w:rsidRDefault="00943A73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Odpowiedzialne rodzicielstwo: przygotowanie do roli matki i ojca, odpowiedzialne wychowanie dziecka w kontekście postaw rodzicielskich i technik wychowawczych.</w:t>
            </w:r>
          </w:p>
        </w:tc>
      </w:tr>
      <w:tr w:rsidR="00943A73" w:rsidRPr="009C54AE" w14:paraId="6CDAA6C0" w14:textId="77777777" w:rsidTr="00924B90">
        <w:tc>
          <w:tcPr>
            <w:tcW w:w="9520" w:type="dxa"/>
          </w:tcPr>
          <w:p w14:paraId="5A9DA548" w14:textId="77777777" w:rsidR="00943A73" w:rsidRPr="009C54AE" w:rsidRDefault="00943A73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Wychowanie seksualne i prorodzinne, założenia i cele edukacji seksualnej, zagrożenia (pornografia)</w:t>
            </w:r>
          </w:p>
        </w:tc>
      </w:tr>
      <w:tr w:rsidR="00943A73" w:rsidRPr="009C54AE" w14:paraId="69E4D440" w14:textId="77777777" w:rsidTr="00924B90">
        <w:tc>
          <w:tcPr>
            <w:tcW w:w="9520" w:type="dxa"/>
          </w:tcPr>
          <w:p w14:paraId="1B3C0DA9" w14:textId="77777777" w:rsidR="00943A73" w:rsidRDefault="00943A73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Relacje w rodzinie poszerzonej: relacje małżonków z teściami, relacje wnuków z dziadkami. Role teściów, rola babci i dziadka.</w:t>
            </w:r>
          </w:p>
        </w:tc>
      </w:tr>
    </w:tbl>
    <w:p w14:paraId="0AAF7C83" w14:textId="77777777" w:rsidR="00943A73" w:rsidRPr="009C54AE" w:rsidRDefault="00943A73" w:rsidP="00943A7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948583A" w14:textId="77777777" w:rsidR="00943A73" w:rsidRPr="009C54AE" w:rsidRDefault="00943A73" w:rsidP="00943A73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376D6A1C" w14:textId="77777777" w:rsidR="00943A73" w:rsidRDefault="00943A73" w:rsidP="00943A7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 z prezentacją multimedialną</w:t>
      </w:r>
    </w:p>
    <w:p w14:paraId="7B8C811F" w14:textId="2A7EA80E" w:rsidR="00943A73" w:rsidRPr="00BA4E5F" w:rsidRDefault="00943A73" w:rsidP="00943A7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Ćwiczenia: Praca w grupach, dyskusja, elementy psychodramy</w:t>
      </w:r>
    </w:p>
    <w:p w14:paraId="58427101" w14:textId="77777777" w:rsidR="00943A73" w:rsidRDefault="00943A73" w:rsidP="00943A7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7F61F30" w14:textId="77777777" w:rsidR="00943A73" w:rsidRDefault="00943A73" w:rsidP="00943A7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8173687" w14:textId="77777777" w:rsidR="00943A73" w:rsidRPr="009C54AE" w:rsidRDefault="00943A73" w:rsidP="00943A7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7D939475" w14:textId="77777777" w:rsidR="00943A73" w:rsidRPr="009C54AE" w:rsidRDefault="00943A73" w:rsidP="00943A7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1B34E48" w14:textId="77777777" w:rsidR="00943A73" w:rsidRPr="009C54AE" w:rsidRDefault="00943A73" w:rsidP="00943A7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76CEEAB5" w14:textId="77777777" w:rsidR="00943A73" w:rsidRPr="009C54AE" w:rsidRDefault="00943A73" w:rsidP="00943A7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943A73" w:rsidRPr="009C54AE" w14:paraId="02A88195" w14:textId="77777777" w:rsidTr="00924B90">
        <w:tc>
          <w:tcPr>
            <w:tcW w:w="1985" w:type="dxa"/>
            <w:vAlign w:val="center"/>
          </w:tcPr>
          <w:p w14:paraId="7B0F17B0" w14:textId="77777777" w:rsidR="00943A73" w:rsidRPr="009C54AE" w:rsidRDefault="00943A73" w:rsidP="00924B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0D0CB78C" w14:textId="77777777" w:rsidR="00943A73" w:rsidRPr="009C54AE" w:rsidRDefault="00943A73" w:rsidP="00924B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3BEA2C08" w14:textId="77777777" w:rsidR="00943A73" w:rsidRPr="009C54AE" w:rsidRDefault="00943A73" w:rsidP="00924B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21A81543" w14:textId="77777777" w:rsidR="00943A73" w:rsidRPr="009C54AE" w:rsidRDefault="00943A73" w:rsidP="00924B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8446376" w14:textId="77777777" w:rsidR="00943A73" w:rsidRPr="009C54AE" w:rsidRDefault="00943A73" w:rsidP="00924B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943A73" w:rsidRPr="009C54AE" w14:paraId="098DE4FE" w14:textId="77777777" w:rsidTr="00924B90">
        <w:tc>
          <w:tcPr>
            <w:tcW w:w="1985" w:type="dxa"/>
          </w:tcPr>
          <w:p w14:paraId="157FF132" w14:textId="77777777" w:rsidR="00943A73" w:rsidRPr="009C54AE" w:rsidRDefault="00943A73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6854CA41" w14:textId="77777777" w:rsidR="00943A73" w:rsidRPr="001B4FA8" w:rsidRDefault="00943A73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test zaliczeniowy</w:t>
            </w:r>
          </w:p>
        </w:tc>
        <w:tc>
          <w:tcPr>
            <w:tcW w:w="2126" w:type="dxa"/>
          </w:tcPr>
          <w:p w14:paraId="17E00E36" w14:textId="77777777" w:rsidR="00943A73" w:rsidRPr="009C54AE" w:rsidRDefault="00943A73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943A73" w:rsidRPr="009C54AE" w14:paraId="4A657A7B" w14:textId="77777777" w:rsidTr="00924B90">
        <w:tc>
          <w:tcPr>
            <w:tcW w:w="1985" w:type="dxa"/>
          </w:tcPr>
          <w:p w14:paraId="2396A0AB" w14:textId="77777777" w:rsidR="00943A73" w:rsidRPr="009C54AE" w:rsidRDefault="00943A73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649E8308" w14:textId="77777777" w:rsidR="00943A73" w:rsidRPr="009C54AE" w:rsidRDefault="00943A73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test zaliczeniowy</w:t>
            </w:r>
          </w:p>
        </w:tc>
        <w:tc>
          <w:tcPr>
            <w:tcW w:w="2126" w:type="dxa"/>
          </w:tcPr>
          <w:p w14:paraId="3015AB9D" w14:textId="77777777" w:rsidR="00943A73" w:rsidRPr="009C54AE" w:rsidRDefault="00943A73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943A73" w:rsidRPr="009C54AE" w14:paraId="42684201" w14:textId="77777777" w:rsidTr="00924B90">
        <w:tc>
          <w:tcPr>
            <w:tcW w:w="1985" w:type="dxa"/>
          </w:tcPr>
          <w:p w14:paraId="32188F5C" w14:textId="77777777" w:rsidR="00943A73" w:rsidRPr="009C54AE" w:rsidRDefault="00943A73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73408B9E" w14:textId="221CF050" w:rsidR="00943A73" w:rsidRPr="009C54AE" w:rsidRDefault="00943A73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test zaliczeniowy, praca projektowa</w:t>
            </w:r>
          </w:p>
        </w:tc>
        <w:tc>
          <w:tcPr>
            <w:tcW w:w="2126" w:type="dxa"/>
          </w:tcPr>
          <w:p w14:paraId="0E392C61" w14:textId="77777777" w:rsidR="00943A73" w:rsidRPr="009C54AE" w:rsidRDefault="00943A73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943A73" w:rsidRPr="009C54AE" w14:paraId="16848EDC" w14:textId="77777777" w:rsidTr="00924B90">
        <w:tc>
          <w:tcPr>
            <w:tcW w:w="1985" w:type="dxa"/>
          </w:tcPr>
          <w:p w14:paraId="34B9061E" w14:textId="77777777" w:rsidR="00943A73" w:rsidRPr="009C54AE" w:rsidRDefault="00943A73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392C7A00" w14:textId="4523846C" w:rsidR="00943A73" w:rsidRPr="009C54AE" w:rsidRDefault="00943A73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dyskusja</w:t>
            </w:r>
          </w:p>
        </w:tc>
        <w:tc>
          <w:tcPr>
            <w:tcW w:w="2126" w:type="dxa"/>
          </w:tcPr>
          <w:p w14:paraId="7A512850" w14:textId="77777777" w:rsidR="00943A73" w:rsidRPr="009C54AE" w:rsidRDefault="00943A73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943A73" w:rsidRPr="009C54AE" w14:paraId="52613663" w14:textId="77777777" w:rsidTr="00924B90">
        <w:tc>
          <w:tcPr>
            <w:tcW w:w="1985" w:type="dxa"/>
          </w:tcPr>
          <w:p w14:paraId="766942E5" w14:textId="77777777" w:rsidR="00943A73" w:rsidRPr="009C54AE" w:rsidRDefault="00943A73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3F383524" w14:textId="77777777" w:rsidR="00943A73" w:rsidRPr="009C54AE" w:rsidRDefault="00943A73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obserwacja w trakcie zajęć</w:t>
            </w:r>
          </w:p>
        </w:tc>
        <w:tc>
          <w:tcPr>
            <w:tcW w:w="2126" w:type="dxa"/>
          </w:tcPr>
          <w:p w14:paraId="6A5B79EC" w14:textId="77777777" w:rsidR="00943A73" w:rsidRPr="009C54AE" w:rsidRDefault="00943A73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943A73" w:rsidRPr="009C54AE" w14:paraId="02C70D0D" w14:textId="77777777" w:rsidTr="00924B90">
        <w:tc>
          <w:tcPr>
            <w:tcW w:w="1985" w:type="dxa"/>
          </w:tcPr>
          <w:p w14:paraId="76706421" w14:textId="77777777" w:rsidR="00943A73" w:rsidRPr="009C54AE" w:rsidRDefault="00943A73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50BE42F8" w14:textId="77777777" w:rsidR="00943A73" w:rsidRPr="009C54AE" w:rsidRDefault="00943A73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dyskusja</w:t>
            </w:r>
          </w:p>
        </w:tc>
        <w:tc>
          <w:tcPr>
            <w:tcW w:w="2126" w:type="dxa"/>
          </w:tcPr>
          <w:p w14:paraId="2E1BFD09" w14:textId="77777777" w:rsidR="00943A73" w:rsidRPr="009C54AE" w:rsidRDefault="00943A73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</w:tbl>
    <w:p w14:paraId="294C69D7" w14:textId="77777777" w:rsidR="00943A73" w:rsidRPr="009C54AE" w:rsidRDefault="00943A73" w:rsidP="00943A7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38526D6" w14:textId="77777777" w:rsidR="00943A73" w:rsidRPr="009C54AE" w:rsidRDefault="00943A73" w:rsidP="00943A7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562FC665" w14:textId="77777777" w:rsidR="00943A73" w:rsidRPr="009C54AE" w:rsidRDefault="00943A73" w:rsidP="00943A7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943A73" w:rsidRPr="009C54AE" w14:paraId="66F10799" w14:textId="77777777" w:rsidTr="00924B90">
        <w:tc>
          <w:tcPr>
            <w:tcW w:w="9670" w:type="dxa"/>
          </w:tcPr>
          <w:p w14:paraId="01DAE4D7" w14:textId="77777777" w:rsidR="00943A73" w:rsidRPr="00FF7C29" w:rsidRDefault="00943A73" w:rsidP="00924B9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F7C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wykładów -  test obejmujący wiedzę z wykładów:</w:t>
            </w:r>
          </w:p>
          <w:p w14:paraId="4589BEE8" w14:textId="77777777" w:rsidR="00943A73" w:rsidRPr="00FF7C29" w:rsidRDefault="00943A73" w:rsidP="00924B9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F7C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definiuje system rodzinny i jego cechy, wymienia i opisuje  wymiary funkcjonowania systemu rodzinnego, analizuje typy systemów wyodrębnione w oparciu o te wymiary.</w:t>
            </w:r>
          </w:p>
          <w:p w14:paraId="506DA9F7" w14:textId="77777777" w:rsidR="00943A73" w:rsidRPr="00FF7C29" w:rsidRDefault="00943A73" w:rsidP="00924B9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F7C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wymienia różne klasyfikacje etapów życia małżeńskiego, szczegółowo opisuje prawidłowości każdego etapu, wskazuje na czynniki wywołujące kryzysy, potrafi dokonać klasyfikacji czynników determinujących satysfakcję z małżeństwa w poszczególnych etapach oraz opisuje te czynniki powołując się na badania empiryczne.</w:t>
            </w:r>
          </w:p>
          <w:p w14:paraId="1A1E57DA" w14:textId="77777777" w:rsidR="00943A73" w:rsidRPr="00FF7C29" w:rsidRDefault="00943A73" w:rsidP="00924B9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F7C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definiuje pojęcia: rola i postawa rodzicielska oraz technika wychowawcza; podaje ich </w:t>
            </w:r>
            <w:r w:rsidRPr="00FF7C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klasyfikacje oraz charakterystykę, dokonując krytycznej analizy ich skuteczności oraz czynników determinujących.</w:t>
            </w:r>
          </w:p>
          <w:p w14:paraId="191D07FC" w14:textId="4526A097" w:rsidR="00943A73" w:rsidRDefault="00943A73" w:rsidP="00924B9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F7C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Aby z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aliczyć test</w:t>
            </w:r>
            <w:r w:rsidRPr="00FF7C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student musi uzyskać 5</w:t>
            </w:r>
            <w:r w:rsidR="0017435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5</w:t>
            </w:r>
            <w:r w:rsidRPr="00FF7C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% prawidłowych odpowiedzi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66354195" w14:textId="77777777" w:rsidR="00174355" w:rsidRPr="00144257" w:rsidRDefault="00174355" w:rsidP="00174355">
            <w:pPr>
              <w:pStyle w:val="Akapitzlist"/>
              <w:ind w:left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144257">
              <w:rPr>
                <w:rFonts w:ascii="Corbel" w:hAnsi="Corbel"/>
                <w:color w:val="000000"/>
                <w:sz w:val="24"/>
                <w:szCs w:val="24"/>
              </w:rPr>
              <w:t>Ocena 5,0 – 100-90% poprawnych odpowiedzi;</w:t>
            </w:r>
          </w:p>
          <w:p w14:paraId="2421EF3C" w14:textId="77777777" w:rsidR="00174355" w:rsidRPr="00144257" w:rsidRDefault="00174355" w:rsidP="00174355">
            <w:pPr>
              <w:pStyle w:val="Akapitzlist"/>
              <w:ind w:left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144257">
              <w:rPr>
                <w:rFonts w:ascii="Corbel" w:hAnsi="Corbel"/>
                <w:color w:val="000000"/>
                <w:sz w:val="24"/>
                <w:szCs w:val="24"/>
              </w:rPr>
              <w:t>Ocena 4,5 – 80-89% poprawnych odpowiedzi;</w:t>
            </w:r>
          </w:p>
          <w:p w14:paraId="44E39F2C" w14:textId="77777777" w:rsidR="00174355" w:rsidRPr="00144257" w:rsidRDefault="00174355" w:rsidP="00174355">
            <w:pPr>
              <w:pStyle w:val="Akapitzlist"/>
              <w:ind w:left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144257">
              <w:rPr>
                <w:rFonts w:ascii="Corbel" w:hAnsi="Corbel"/>
                <w:color w:val="000000"/>
                <w:sz w:val="24"/>
                <w:szCs w:val="24"/>
              </w:rPr>
              <w:t>Ocena 4,0 – 70-79% poprawnych odpowiedzi;</w:t>
            </w:r>
          </w:p>
          <w:p w14:paraId="6B5E34AC" w14:textId="77777777" w:rsidR="00174355" w:rsidRPr="00144257" w:rsidRDefault="00174355" w:rsidP="00174355">
            <w:pPr>
              <w:pStyle w:val="Akapitzlist"/>
              <w:ind w:left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144257">
              <w:rPr>
                <w:rFonts w:ascii="Corbel" w:hAnsi="Corbel"/>
                <w:color w:val="000000"/>
                <w:sz w:val="24"/>
                <w:szCs w:val="24"/>
              </w:rPr>
              <w:t>Ocena 3,5 – 6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5</w:t>
            </w:r>
            <w:r w:rsidRPr="00144257">
              <w:rPr>
                <w:rFonts w:ascii="Corbel" w:hAnsi="Corbel"/>
                <w:color w:val="000000"/>
                <w:sz w:val="24"/>
                <w:szCs w:val="24"/>
              </w:rPr>
              <w:t>-69% poprawnych odpowiedzi;</w:t>
            </w:r>
          </w:p>
          <w:p w14:paraId="18179496" w14:textId="77777777" w:rsidR="00174355" w:rsidRPr="00144257" w:rsidRDefault="00174355" w:rsidP="00174355">
            <w:pPr>
              <w:pStyle w:val="Akapitzlist"/>
              <w:ind w:left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144257">
              <w:rPr>
                <w:rFonts w:ascii="Corbel" w:hAnsi="Corbel"/>
                <w:color w:val="000000"/>
                <w:sz w:val="24"/>
                <w:szCs w:val="24"/>
              </w:rPr>
              <w:t xml:space="preserve">Ocena 3,0 – 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55</w:t>
            </w:r>
            <w:r w:rsidRPr="00144257">
              <w:rPr>
                <w:rFonts w:ascii="Corbel" w:hAnsi="Corbel"/>
                <w:color w:val="000000"/>
                <w:sz w:val="24"/>
                <w:szCs w:val="24"/>
              </w:rPr>
              <w:t>-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64</w:t>
            </w:r>
            <w:r w:rsidRPr="00144257">
              <w:rPr>
                <w:rFonts w:ascii="Corbel" w:hAnsi="Corbel"/>
                <w:color w:val="000000"/>
                <w:sz w:val="24"/>
                <w:szCs w:val="24"/>
              </w:rPr>
              <w:t>% poprawnych odpowiedzi</w:t>
            </w:r>
          </w:p>
          <w:p w14:paraId="09C81475" w14:textId="0280289D" w:rsidR="00943A73" w:rsidRPr="00174355" w:rsidRDefault="00174355" w:rsidP="00174355">
            <w:pPr>
              <w:pStyle w:val="Akapitzlist"/>
              <w:ind w:left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144257">
              <w:rPr>
                <w:rFonts w:ascii="Corbel" w:hAnsi="Corbel"/>
                <w:color w:val="000000"/>
                <w:sz w:val="24"/>
                <w:szCs w:val="24"/>
              </w:rPr>
              <w:t>Ocena 2,0 – poniżej 5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5</w:t>
            </w:r>
            <w:r w:rsidRPr="00144257">
              <w:rPr>
                <w:rFonts w:ascii="Corbel" w:hAnsi="Corbel"/>
                <w:color w:val="000000"/>
                <w:sz w:val="24"/>
                <w:szCs w:val="24"/>
              </w:rPr>
              <w:t>% poprawnych odpowiedzi.</w:t>
            </w:r>
          </w:p>
          <w:p w14:paraId="5BC59209" w14:textId="132417F4" w:rsidR="00943A73" w:rsidRPr="00FF7C29" w:rsidRDefault="00943A73" w:rsidP="00924B9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</w:t>
            </w:r>
            <w:r w:rsidRPr="00FF7C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aliczenie ćwiczeń -  wykonanie pracy </w:t>
            </w:r>
            <w:r w:rsidR="003D10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projektowej</w:t>
            </w:r>
            <w:r w:rsidRPr="00FF7C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: przygotowanie konspektu </w:t>
            </w:r>
            <w:r w:rsidR="003D10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na temat rodziny </w:t>
            </w:r>
            <w:r w:rsidRPr="00FF7C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do zajęć z młodzieżą; uzyskiwanie pozytywnych ocen z bieżącego sprawdzania wiadomości.</w:t>
            </w:r>
          </w:p>
          <w:p w14:paraId="458052B0" w14:textId="77777777" w:rsidR="00943A73" w:rsidRPr="009C54AE" w:rsidRDefault="00943A73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7BD545E" w14:textId="77777777" w:rsidR="00943A73" w:rsidRPr="009C54AE" w:rsidRDefault="00943A73" w:rsidP="00943A7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55A878B" w14:textId="77777777" w:rsidR="00943A73" w:rsidRPr="009C54AE" w:rsidRDefault="00943A73" w:rsidP="00943A73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3D0EC0D4" w14:textId="77777777" w:rsidR="00943A73" w:rsidRPr="009C54AE" w:rsidRDefault="00943A73" w:rsidP="00943A7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943A73" w:rsidRPr="009C54AE" w14:paraId="1BF35EA2" w14:textId="77777777" w:rsidTr="00924B90">
        <w:tc>
          <w:tcPr>
            <w:tcW w:w="4962" w:type="dxa"/>
            <w:vAlign w:val="center"/>
          </w:tcPr>
          <w:p w14:paraId="7A085CFA" w14:textId="77777777" w:rsidR="00943A73" w:rsidRPr="009C54AE" w:rsidRDefault="00943A73" w:rsidP="00924B9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2DE3EC77" w14:textId="77777777" w:rsidR="00943A73" w:rsidRPr="009C54AE" w:rsidRDefault="00943A73" w:rsidP="00924B9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943A73" w:rsidRPr="009C54AE" w14:paraId="01EE614C" w14:textId="77777777" w:rsidTr="00924B90">
        <w:tc>
          <w:tcPr>
            <w:tcW w:w="4962" w:type="dxa"/>
          </w:tcPr>
          <w:p w14:paraId="628238AD" w14:textId="686224F5" w:rsidR="00943A73" w:rsidRPr="009C54AE" w:rsidRDefault="00943A73" w:rsidP="003E0C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r w:rsidRPr="009C1331">
              <w:t>z</w:t>
            </w:r>
            <w:r>
              <w:t> </w:t>
            </w:r>
            <w:r w:rsidRPr="009C1331"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38C53E28" w14:textId="77777777" w:rsidR="00943A73" w:rsidRPr="009C54AE" w:rsidRDefault="00943A73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</w:t>
            </w:r>
          </w:p>
        </w:tc>
      </w:tr>
      <w:tr w:rsidR="00943A73" w:rsidRPr="009C54AE" w14:paraId="053ADAF3" w14:textId="77777777" w:rsidTr="00924B90">
        <w:tc>
          <w:tcPr>
            <w:tcW w:w="4962" w:type="dxa"/>
          </w:tcPr>
          <w:p w14:paraId="31174F24" w14:textId="77777777" w:rsidR="00943A73" w:rsidRPr="009C54AE" w:rsidRDefault="00943A73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643EA33" w14:textId="77777777" w:rsidR="00943A73" w:rsidRPr="009C54AE" w:rsidRDefault="00943A73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567C9A5E" w14:textId="48ED3A34" w:rsidR="00943A73" w:rsidRPr="009C54AE" w:rsidRDefault="00FC5208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943A73" w:rsidRPr="009C54AE" w14:paraId="1D6484B7" w14:textId="77777777" w:rsidTr="00924B90">
        <w:tc>
          <w:tcPr>
            <w:tcW w:w="4962" w:type="dxa"/>
          </w:tcPr>
          <w:p w14:paraId="3DEE44BD" w14:textId="77777777" w:rsidR="00943A73" w:rsidRPr="009C54AE" w:rsidRDefault="00943A73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6EC34E8B" w14:textId="079D92F4" w:rsidR="00AA5A28" w:rsidRDefault="00943A73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</w:p>
          <w:p w14:paraId="78CFE3CB" w14:textId="6A3A5A29" w:rsidR="00943A73" w:rsidRPr="009C54AE" w:rsidRDefault="00943A73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napisanie </w:t>
            </w:r>
            <w:r w:rsidR="00AA5A28">
              <w:rPr>
                <w:rFonts w:ascii="Corbel" w:hAnsi="Corbel"/>
                <w:sz w:val="24"/>
                <w:szCs w:val="24"/>
              </w:rPr>
              <w:t>pracy</w:t>
            </w:r>
          </w:p>
        </w:tc>
        <w:tc>
          <w:tcPr>
            <w:tcW w:w="4677" w:type="dxa"/>
          </w:tcPr>
          <w:p w14:paraId="1AF365FC" w14:textId="77777777" w:rsidR="00943A73" w:rsidRDefault="00943A73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3222440C" w14:textId="77777777" w:rsidR="00A06559" w:rsidRDefault="00A06559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31479B72" w14:textId="77777777" w:rsidR="00A06559" w:rsidRDefault="00A06559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  <w:p w14:paraId="5A62DA7B" w14:textId="1A011653" w:rsidR="00A06559" w:rsidRPr="009C54AE" w:rsidRDefault="00A06559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</w:tc>
      </w:tr>
      <w:tr w:rsidR="00943A73" w:rsidRPr="009C54AE" w14:paraId="6DD8EBCB" w14:textId="77777777" w:rsidTr="00924B90">
        <w:tc>
          <w:tcPr>
            <w:tcW w:w="4962" w:type="dxa"/>
          </w:tcPr>
          <w:p w14:paraId="344426C4" w14:textId="77777777" w:rsidR="00943A73" w:rsidRPr="009C54AE" w:rsidRDefault="00943A73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58FEF37" w14:textId="6FCD380A" w:rsidR="00943A73" w:rsidRPr="009C54AE" w:rsidRDefault="00FC5208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943A73" w:rsidRPr="009C54AE" w14:paraId="00D6D436" w14:textId="77777777" w:rsidTr="00924B90">
        <w:tc>
          <w:tcPr>
            <w:tcW w:w="4962" w:type="dxa"/>
          </w:tcPr>
          <w:p w14:paraId="35DAAA48" w14:textId="77777777" w:rsidR="00943A73" w:rsidRPr="009C54AE" w:rsidRDefault="00943A73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0C3566A" w14:textId="77777777" w:rsidR="00943A73" w:rsidRPr="009C54AE" w:rsidRDefault="00943A73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C97DBD5" w14:textId="77777777" w:rsidR="00943A73" w:rsidRPr="009C54AE" w:rsidRDefault="00943A73" w:rsidP="00943A73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78D94767" w14:textId="77777777" w:rsidR="00943A73" w:rsidRPr="009C54AE" w:rsidRDefault="00943A73" w:rsidP="00943A7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2953B98" w14:textId="77777777" w:rsidR="00943A73" w:rsidRPr="009C54AE" w:rsidRDefault="00943A73" w:rsidP="00943A7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721C15C0" w14:textId="77777777" w:rsidR="00943A73" w:rsidRPr="009C54AE" w:rsidRDefault="00943A73" w:rsidP="00943A73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8959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5415"/>
      </w:tblGrid>
      <w:tr w:rsidR="00943A73" w:rsidRPr="009C54AE" w14:paraId="684FD30B" w14:textId="77777777" w:rsidTr="004E1E3E">
        <w:trPr>
          <w:trHeight w:val="397"/>
        </w:trPr>
        <w:tc>
          <w:tcPr>
            <w:tcW w:w="3544" w:type="dxa"/>
          </w:tcPr>
          <w:p w14:paraId="3A7B574B" w14:textId="77777777" w:rsidR="00943A73" w:rsidRPr="009C54AE" w:rsidRDefault="00943A73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28D0AB7E" w14:textId="77777777" w:rsidR="00943A73" w:rsidRPr="009C54AE" w:rsidRDefault="00943A73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943A73" w:rsidRPr="009C54AE" w14:paraId="00D28431" w14:textId="77777777" w:rsidTr="004E1E3E">
        <w:trPr>
          <w:trHeight w:val="397"/>
        </w:trPr>
        <w:tc>
          <w:tcPr>
            <w:tcW w:w="3544" w:type="dxa"/>
          </w:tcPr>
          <w:p w14:paraId="596037C5" w14:textId="77777777" w:rsidR="00943A73" w:rsidRPr="009C54AE" w:rsidRDefault="00943A73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5B48542F" w14:textId="77777777" w:rsidR="00943A73" w:rsidRPr="009C54AE" w:rsidRDefault="00943A73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2725FB9B" w14:textId="77777777" w:rsidR="00943A73" w:rsidRPr="009C54AE" w:rsidRDefault="00943A73" w:rsidP="00943A7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7323ECD" w14:textId="77777777" w:rsidR="00943A73" w:rsidRPr="009C54AE" w:rsidRDefault="00943A73" w:rsidP="00943A7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5DA02D7A" w14:textId="77777777" w:rsidR="00943A73" w:rsidRPr="009C54AE" w:rsidRDefault="00943A73" w:rsidP="00943A7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943A73" w:rsidRPr="009C54AE" w14:paraId="48B17C78" w14:textId="77777777" w:rsidTr="004E1E3E">
        <w:trPr>
          <w:trHeight w:val="397"/>
        </w:trPr>
        <w:tc>
          <w:tcPr>
            <w:tcW w:w="9639" w:type="dxa"/>
          </w:tcPr>
          <w:p w14:paraId="64FD923C" w14:textId="77777777" w:rsidR="00943A73" w:rsidRDefault="00943A73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D58CE30" w14:textId="77777777" w:rsidR="0074022D" w:rsidRDefault="00943A73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F7C29">
              <w:rPr>
                <w:rFonts w:ascii="Corbel" w:hAnsi="Corbel"/>
                <w:b w:val="0"/>
                <w:smallCaps w:val="0"/>
                <w:szCs w:val="24"/>
              </w:rPr>
              <w:t>Braun- Gałkowska M.</w:t>
            </w:r>
            <w:r w:rsidR="0027256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4B138C">
              <w:rPr>
                <w:rFonts w:ascii="Corbel" w:hAnsi="Corbel"/>
                <w:b w:val="0"/>
                <w:smallCaps w:val="0"/>
                <w:szCs w:val="24"/>
              </w:rPr>
              <w:t>(2018</w:t>
            </w:r>
            <w:r w:rsidR="00272568">
              <w:rPr>
                <w:rFonts w:ascii="Corbel" w:hAnsi="Corbel"/>
                <w:b w:val="0"/>
                <w:smallCaps w:val="0"/>
                <w:szCs w:val="24"/>
              </w:rPr>
              <w:t>).</w:t>
            </w:r>
            <w:r w:rsidRPr="00FF7C2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72568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Psychologia domowa</w:t>
            </w:r>
            <w:r w:rsidRPr="00FF7C29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="004B138C">
              <w:rPr>
                <w:rFonts w:ascii="Corbel" w:hAnsi="Corbel"/>
                <w:b w:val="0"/>
                <w:smallCaps w:val="0"/>
                <w:szCs w:val="24"/>
              </w:rPr>
              <w:t>Kraków</w:t>
            </w:r>
            <w:r w:rsidR="00272568"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Pr="00FF7C2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4B138C">
              <w:rPr>
                <w:rFonts w:ascii="Corbel" w:hAnsi="Corbel"/>
                <w:b w:val="0"/>
                <w:smallCaps w:val="0"/>
                <w:szCs w:val="24"/>
              </w:rPr>
              <w:t xml:space="preserve">Wyd. </w:t>
            </w:r>
            <w:proofErr w:type="spellStart"/>
            <w:r w:rsidR="004B138C">
              <w:rPr>
                <w:rFonts w:ascii="Corbel" w:hAnsi="Corbel"/>
                <w:b w:val="0"/>
                <w:smallCaps w:val="0"/>
                <w:szCs w:val="24"/>
              </w:rPr>
              <w:t>Ignatianum</w:t>
            </w:r>
            <w:proofErr w:type="spellEnd"/>
            <w:r w:rsidRPr="00FF7C29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74022D" w:rsidRPr="005C238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6EDFFDBB" w14:textId="6816CA39" w:rsidR="00943A73" w:rsidRPr="00FF7C29" w:rsidRDefault="0074022D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C2382">
              <w:rPr>
                <w:rFonts w:ascii="Corbel" w:hAnsi="Corbel"/>
                <w:b w:val="0"/>
                <w:smallCaps w:val="0"/>
                <w:szCs w:val="24"/>
              </w:rPr>
              <w:t>Janicka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I., </w:t>
            </w:r>
            <w:r w:rsidRPr="005C2382">
              <w:rPr>
                <w:rFonts w:ascii="Corbel" w:hAnsi="Corbel"/>
                <w:b w:val="0"/>
                <w:smallCaps w:val="0"/>
                <w:szCs w:val="24"/>
              </w:rPr>
              <w:t xml:space="preserve">Liberska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H., </w:t>
            </w:r>
            <w:r w:rsidRPr="005C2382">
              <w:rPr>
                <w:rFonts w:ascii="Corbel" w:hAnsi="Corbel"/>
                <w:b w:val="0"/>
                <w:smallCaps w:val="0"/>
                <w:szCs w:val="24"/>
              </w:rPr>
              <w:t>(red.)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(2014).</w:t>
            </w:r>
            <w:r w:rsidRPr="005C238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D05F64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Psychologia rodziny</w:t>
            </w:r>
            <w:r w:rsidRPr="005C2382">
              <w:rPr>
                <w:rFonts w:ascii="Corbel" w:hAnsi="Corbel"/>
                <w:b w:val="0"/>
                <w:smallCaps w:val="0"/>
                <w:szCs w:val="24"/>
              </w:rPr>
              <w:t>. Warszawa: PWN</w:t>
            </w:r>
          </w:p>
          <w:p w14:paraId="2AA5FF0A" w14:textId="77777777" w:rsidR="00943A73" w:rsidRPr="00FF7C29" w:rsidRDefault="00943A73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FF7C29">
              <w:rPr>
                <w:rFonts w:ascii="Corbel" w:hAnsi="Corbel"/>
                <w:b w:val="0"/>
                <w:smallCaps w:val="0"/>
                <w:szCs w:val="24"/>
              </w:rPr>
              <w:t>Plopa</w:t>
            </w:r>
            <w:proofErr w:type="spellEnd"/>
            <w:r w:rsidRPr="00FF7C29">
              <w:rPr>
                <w:rFonts w:ascii="Corbel" w:hAnsi="Corbel"/>
                <w:b w:val="0"/>
                <w:smallCaps w:val="0"/>
                <w:szCs w:val="24"/>
              </w:rPr>
              <w:t xml:space="preserve"> M.</w:t>
            </w:r>
            <w:r w:rsidR="00272568">
              <w:rPr>
                <w:rFonts w:ascii="Corbel" w:hAnsi="Corbel"/>
                <w:b w:val="0"/>
                <w:smallCaps w:val="0"/>
                <w:szCs w:val="24"/>
              </w:rPr>
              <w:t>(2004).</w:t>
            </w:r>
            <w:r w:rsidRPr="00FF7C2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72568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Psychologia rodziny. Teoria i badania</w:t>
            </w:r>
            <w:r w:rsidRPr="00FF7C29">
              <w:rPr>
                <w:rFonts w:ascii="Corbel" w:hAnsi="Corbel"/>
                <w:b w:val="0"/>
                <w:smallCaps w:val="0"/>
                <w:szCs w:val="24"/>
              </w:rPr>
              <w:t>. Elbląg</w:t>
            </w:r>
            <w:r w:rsidR="00272568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  <w:r w:rsidRPr="00FF7C29">
              <w:rPr>
                <w:rFonts w:ascii="Corbel" w:hAnsi="Corbel"/>
                <w:b w:val="0"/>
                <w:smallCaps w:val="0"/>
                <w:szCs w:val="24"/>
              </w:rPr>
              <w:t xml:space="preserve"> Wyd. EUH</w:t>
            </w:r>
            <w:r w:rsidRPr="00FF7C29">
              <w:rPr>
                <w:rFonts w:ascii="Corbel" w:hAnsi="Corbel"/>
                <w:b w:val="0"/>
                <w:smallCaps w:val="0"/>
                <w:szCs w:val="24"/>
              </w:rPr>
              <w:noBreakHyphen/>
              <w:t>E.</w:t>
            </w:r>
          </w:p>
          <w:p w14:paraId="690D9246" w14:textId="77777777" w:rsidR="00943A73" w:rsidRPr="009C54AE" w:rsidRDefault="00943A73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bookmarkStart w:id="1" w:name="_GoBack"/>
            <w:bookmarkEnd w:id="1"/>
          </w:p>
        </w:tc>
      </w:tr>
      <w:tr w:rsidR="00943A73" w:rsidRPr="009C54AE" w14:paraId="3DF30537" w14:textId="77777777" w:rsidTr="004E1E3E">
        <w:trPr>
          <w:trHeight w:val="397"/>
        </w:trPr>
        <w:tc>
          <w:tcPr>
            <w:tcW w:w="9639" w:type="dxa"/>
          </w:tcPr>
          <w:p w14:paraId="5C00D6CB" w14:textId="77777777" w:rsidR="00943A73" w:rsidRDefault="00943A73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D784B99" w14:textId="77777777" w:rsidR="0074022D" w:rsidRDefault="002340F0" w:rsidP="007402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F7C29">
              <w:rPr>
                <w:rFonts w:ascii="Corbel" w:hAnsi="Corbel"/>
                <w:b w:val="0"/>
                <w:smallCaps w:val="0"/>
                <w:szCs w:val="24"/>
              </w:rPr>
              <w:t>Braun-Gałkowska M.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(1992).</w:t>
            </w:r>
            <w:r w:rsidRPr="00FF7C29">
              <w:rPr>
                <w:rFonts w:ascii="Corbel" w:hAnsi="Corbel"/>
                <w:b w:val="0"/>
                <w:smallCaps w:val="0"/>
                <w:szCs w:val="24"/>
              </w:rPr>
              <w:t xml:space="preserve">  </w:t>
            </w:r>
            <w:r w:rsidRPr="00272568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Psychologiczna analiza systemów rodzinnych osób zadowolonych i niezadowolonych z małżeństwa</w:t>
            </w:r>
            <w:r w:rsidRPr="00FF7C29">
              <w:rPr>
                <w:rFonts w:ascii="Corbel" w:hAnsi="Corbel"/>
                <w:b w:val="0"/>
                <w:smallCaps w:val="0"/>
                <w:szCs w:val="24"/>
              </w:rPr>
              <w:t>. Lublin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Pr="00FF7C29">
              <w:rPr>
                <w:rFonts w:ascii="Corbel" w:hAnsi="Corbel"/>
                <w:b w:val="0"/>
                <w:smallCaps w:val="0"/>
                <w:szCs w:val="24"/>
              </w:rPr>
              <w:t xml:space="preserve"> Towarzystwo Naukowe KUL.</w:t>
            </w:r>
            <w:r w:rsidR="0074022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0A172585" w14:textId="50EC1F44" w:rsidR="0074022D" w:rsidRDefault="0074022D" w:rsidP="007402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Carlson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J.,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Dinkmeyer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D.(2008). </w:t>
            </w:r>
            <w:r w:rsidRPr="00272568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Szczęśliwe małżeństwo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Gdańsk 2008, GWP.</w:t>
            </w:r>
          </w:p>
          <w:p w14:paraId="32E08733" w14:textId="35071C62" w:rsidR="002340F0" w:rsidRDefault="002340F0" w:rsidP="002340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BB789A8" w14:textId="77777777" w:rsidR="003D10D0" w:rsidRDefault="00943A73" w:rsidP="003D10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Harwas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-Napierała B.</w:t>
            </w:r>
            <w:r w:rsidR="00D05F64">
              <w:rPr>
                <w:rFonts w:ascii="Corbel" w:hAnsi="Corbel"/>
                <w:b w:val="0"/>
                <w:smallCaps w:val="0"/>
                <w:szCs w:val="24"/>
              </w:rPr>
              <w:t xml:space="preserve"> (2003).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D05F64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Rodzina a rozwój człowieka dorosłego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Poznań</w:t>
            </w:r>
            <w:r w:rsidR="00D05F64"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Wyd. UAM.</w:t>
            </w:r>
          </w:p>
          <w:p w14:paraId="0078DDFB" w14:textId="1B28A4EA" w:rsidR="00943A73" w:rsidRDefault="003D10D0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0C3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EA0C37">
              <w:rPr>
                <w:rFonts w:ascii="Corbel" w:hAnsi="Corbel"/>
                <w:b w:val="0"/>
                <w:smallCaps w:val="0"/>
                <w:szCs w:val="24"/>
              </w:rPr>
              <w:t>Harwas</w:t>
            </w:r>
            <w:proofErr w:type="spellEnd"/>
            <w:r w:rsidRPr="00EA0C37">
              <w:rPr>
                <w:rFonts w:ascii="Corbel" w:hAnsi="Corbel"/>
                <w:b w:val="0"/>
                <w:smallCaps w:val="0"/>
                <w:szCs w:val="24"/>
              </w:rPr>
              <w:t>-Napierała, B. (2006). Komunikowanie interpersonalne w rodzinie. Poznań: Wydawnictwo Naukowe Uniwersytetu im. Adama Mickiewicza w Poznaniu.</w:t>
            </w:r>
          </w:p>
          <w:p w14:paraId="0B76F6BE" w14:textId="77777777" w:rsidR="003D10D0" w:rsidRDefault="00943A73" w:rsidP="003D10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Marmola M.</w:t>
            </w:r>
            <w:r w:rsidR="00D05F64">
              <w:rPr>
                <w:rFonts w:ascii="Corbel" w:hAnsi="Corbel"/>
                <w:b w:val="0"/>
                <w:smallCaps w:val="0"/>
                <w:szCs w:val="24"/>
              </w:rPr>
              <w:t>(2015).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D05F64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Relacje w małżeństwie a postawy rodziców wobec niepełnosprawnych dzieci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W: </w:t>
            </w:r>
            <w:r w:rsidRPr="00D05F64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Kultura – Przemiany – Edukacja. Myśl o wychowaniu. Teorie i zastosowania edukacyjne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T. III. Rzeszów, Wyd. UR, s. 132-143.</w:t>
            </w:r>
            <w:r w:rsidR="003D10D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37E88CEC" w14:textId="6DE4845A" w:rsidR="00943A73" w:rsidRDefault="003D10D0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Marmola M. (2016). </w:t>
            </w:r>
            <w:r w:rsidRPr="00272568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Opinie rodziców i nauczycieli na temat wychowania do życia w rodzinie w kontekście dojrzewania i inicjacji seksualnej młodzieży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W: N.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Starik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A. Zduniak (red.), </w:t>
            </w:r>
            <w:r w:rsidRPr="00272568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Patologie edukacji: Ideologia, Polityka, Biurokracja. Edukacja XXI wieku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nr 37, Poznań, s.179-190.</w:t>
            </w:r>
          </w:p>
          <w:p w14:paraId="6F73100D" w14:textId="77777777" w:rsidR="00943A73" w:rsidRDefault="00943A73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F7C29">
              <w:rPr>
                <w:rFonts w:ascii="Corbel" w:hAnsi="Corbel"/>
                <w:b w:val="0"/>
                <w:smallCaps w:val="0"/>
                <w:szCs w:val="24"/>
              </w:rPr>
              <w:t>Ochojska D.</w:t>
            </w:r>
            <w:r w:rsidR="00D05F64">
              <w:rPr>
                <w:rFonts w:ascii="Corbel" w:hAnsi="Corbel"/>
                <w:b w:val="0"/>
                <w:smallCaps w:val="0"/>
                <w:szCs w:val="24"/>
              </w:rPr>
              <w:t>(2000).</w:t>
            </w:r>
            <w:r w:rsidRPr="00FF7C29">
              <w:rPr>
                <w:rFonts w:ascii="Corbel" w:hAnsi="Corbel"/>
                <w:b w:val="0"/>
                <w:smallCaps w:val="0"/>
                <w:szCs w:val="24"/>
              </w:rPr>
              <w:t xml:space="preserve">  </w:t>
            </w:r>
            <w:r w:rsidRPr="00D05F64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Stwardnienie rozsiane i rodzina</w:t>
            </w:r>
            <w:r w:rsidRPr="00FF7C29">
              <w:rPr>
                <w:rFonts w:ascii="Corbel" w:hAnsi="Corbel"/>
                <w:b w:val="0"/>
                <w:smallCaps w:val="0"/>
                <w:szCs w:val="24"/>
              </w:rPr>
              <w:t>. Rzeszów, 2000, WSP.</w:t>
            </w:r>
          </w:p>
          <w:p w14:paraId="441B5519" w14:textId="10362C74" w:rsidR="00877BAD" w:rsidRDefault="00877BAD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F7C29">
              <w:rPr>
                <w:rFonts w:ascii="Corbel" w:hAnsi="Corbel"/>
                <w:b w:val="0"/>
                <w:smallCaps w:val="0"/>
                <w:szCs w:val="24"/>
              </w:rPr>
              <w:t>Ochojska</w:t>
            </w:r>
            <w:r w:rsidR="00B813D7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FF7C29">
              <w:rPr>
                <w:rFonts w:ascii="Corbel" w:hAnsi="Corbel"/>
                <w:b w:val="0"/>
                <w:smallCaps w:val="0"/>
                <w:szCs w:val="24"/>
              </w:rPr>
              <w:t xml:space="preserve"> D</w:t>
            </w:r>
            <w:r w:rsidR="00B813D7">
              <w:rPr>
                <w:rFonts w:ascii="Corbel" w:hAnsi="Corbel"/>
                <w:b w:val="0"/>
                <w:smallCaps w:val="0"/>
                <w:szCs w:val="24"/>
              </w:rPr>
              <w:t>, Pasternak J</w:t>
            </w:r>
            <w:r w:rsidRPr="00FF7C29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(2017).</w:t>
            </w:r>
            <w:r w:rsidRPr="00FF7C29">
              <w:rPr>
                <w:rFonts w:ascii="Corbel" w:hAnsi="Corbel"/>
                <w:b w:val="0"/>
                <w:smallCaps w:val="0"/>
                <w:szCs w:val="24"/>
              </w:rPr>
              <w:t xml:space="preserve">  </w:t>
            </w:r>
            <w:r w:rsidR="00B813D7" w:rsidRPr="00B813D7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Zaburzenia osobowości u studentów a retrospektywna ocena postaw rodziców.</w:t>
            </w:r>
            <w:r w:rsidR="00B813D7">
              <w:rPr>
                <w:rFonts w:ascii="Corbel" w:hAnsi="Corbel"/>
                <w:b w:val="0"/>
                <w:smallCaps w:val="0"/>
                <w:szCs w:val="24"/>
              </w:rPr>
              <w:t xml:space="preserve"> „Wychowanie w Rodzinie”, T. XVI, 2, s. 191-217.</w:t>
            </w:r>
          </w:p>
          <w:p w14:paraId="59F6D4E0" w14:textId="79F0E7B7" w:rsidR="0077199D" w:rsidRDefault="0077199D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F7C29">
              <w:rPr>
                <w:rFonts w:ascii="Corbel" w:hAnsi="Corbel"/>
                <w:b w:val="0"/>
                <w:smallCaps w:val="0"/>
                <w:szCs w:val="24"/>
              </w:rPr>
              <w:t>Ochojska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FF7C29">
              <w:rPr>
                <w:rFonts w:ascii="Corbel" w:hAnsi="Corbel"/>
                <w:b w:val="0"/>
                <w:smallCaps w:val="0"/>
                <w:szCs w:val="24"/>
              </w:rPr>
              <w:t xml:space="preserve"> D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(2016). Siła wpływu matki i ojca na rozwój dziecka. Analiza porównawcza oddziaływań rodziców</w:t>
            </w:r>
            <w:r w:rsidR="000915FE">
              <w:rPr>
                <w:rFonts w:ascii="Corbel" w:hAnsi="Corbel"/>
                <w:b w:val="0"/>
                <w:smallCaps w:val="0"/>
                <w:szCs w:val="24"/>
              </w:rPr>
              <w:t xml:space="preserve"> (127-140)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W: U. Gruca-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Miąsik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(red.), Opieka jako kategoria wychowawcza. Metody i formy stymulacji dzieci i młodzieży w rodzinie i środowisku lokalnym. Rzeszów: Wydawnictwo UR</w:t>
            </w:r>
            <w:r w:rsidR="000915FE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2C3BB19E" w14:textId="48F1928C" w:rsidR="00943A73" w:rsidRDefault="00943A73" w:rsidP="00924B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C2382">
              <w:rPr>
                <w:rFonts w:ascii="Corbel" w:hAnsi="Corbel"/>
                <w:sz w:val="24"/>
                <w:szCs w:val="24"/>
              </w:rPr>
              <w:t xml:space="preserve">Rostowska, T. (2008). </w:t>
            </w:r>
            <w:r w:rsidRPr="00D05F64">
              <w:rPr>
                <w:rFonts w:ascii="Corbel" w:hAnsi="Corbel"/>
                <w:i/>
                <w:iCs/>
                <w:sz w:val="24"/>
                <w:szCs w:val="24"/>
              </w:rPr>
              <w:t>Małżeństwo, rodzina, praca a jakość życia</w:t>
            </w:r>
            <w:r>
              <w:rPr>
                <w:rFonts w:ascii="Corbel" w:hAnsi="Corbel"/>
                <w:sz w:val="24"/>
                <w:szCs w:val="24"/>
              </w:rPr>
              <w:t>. Kraków: Impuls</w:t>
            </w:r>
          </w:p>
          <w:p w14:paraId="4E1720CB" w14:textId="77777777" w:rsidR="003D10D0" w:rsidRDefault="003D10D0" w:rsidP="003D10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C2382">
              <w:rPr>
                <w:rFonts w:ascii="Corbel" w:hAnsi="Corbel"/>
                <w:b w:val="0"/>
                <w:smallCaps w:val="0"/>
                <w:szCs w:val="24"/>
              </w:rPr>
              <w:t>Ryś,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M. (1998). </w:t>
            </w:r>
            <w:r w:rsidRPr="00D05F64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O miłości, małżeństwie i rodzinie. Przygotowanie do życia w rodzinie dla młodzieży szkół ponadpodstawowych</w:t>
            </w:r>
            <w:r w:rsidRPr="005C2382">
              <w:rPr>
                <w:rFonts w:ascii="Corbel" w:hAnsi="Corbel"/>
                <w:b w:val="0"/>
                <w:smallCaps w:val="0"/>
                <w:szCs w:val="24"/>
              </w:rPr>
              <w:t>. Warszawa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Pr="005C2382">
              <w:rPr>
                <w:rFonts w:ascii="Corbel" w:hAnsi="Corbel"/>
                <w:b w:val="0"/>
                <w:smallCaps w:val="0"/>
                <w:szCs w:val="24"/>
              </w:rPr>
              <w:t xml:space="preserve"> Oficyna Wydawniczo-Poligraficzna „Adam”.</w:t>
            </w:r>
          </w:p>
          <w:p w14:paraId="68715F8B" w14:textId="77777777" w:rsidR="003D10D0" w:rsidRPr="005C2382" w:rsidRDefault="003D10D0" w:rsidP="003D10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5C2382">
              <w:rPr>
                <w:rFonts w:ascii="Corbel" w:hAnsi="Corbel"/>
                <w:b w:val="0"/>
                <w:smallCaps w:val="0"/>
                <w:szCs w:val="24"/>
              </w:rPr>
              <w:t>Satir</w:t>
            </w:r>
            <w:proofErr w:type="spellEnd"/>
            <w:r w:rsidRPr="005C2382">
              <w:rPr>
                <w:rFonts w:ascii="Corbel" w:hAnsi="Corbel"/>
                <w:b w:val="0"/>
                <w:smallCaps w:val="0"/>
                <w:szCs w:val="24"/>
              </w:rPr>
              <w:t xml:space="preserve">, V. (2000). </w:t>
            </w:r>
            <w:r w:rsidRPr="00D05F64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Rodzina. Tu powstaje człowiek</w:t>
            </w:r>
            <w:r w:rsidRPr="005C2382">
              <w:rPr>
                <w:rFonts w:ascii="Corbel" w:hAnsi="Corbel"/>
                <w:b w:val="0"/>
                <w:smallCaps w:val="0"/>
                <w:szCs w:val="24"/>
              </w:rPr>
              <w:t>. Gdańsk: GWP.</w:t>
            </w:r>
          </w:p>
          <w:p w14:paraId="0919CDA6" w14:textId="761C4A50" w:rsidR="00943A73" w:rsidRPr="00AA35C4" w:rsidRDefault="00943A73" w:rsidP="00924B90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</w:p>
        </w:tc>
      </w:tr>
    </w:tbl>
    <w:p w14:paraId="2F1BD364" w14:textId="77777777" w:rsidR="00943A73" w:rsidRPr="009C54AE" w:rsidRDefault="00943A73" w:rsidP="00943A7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98976F2" w14:textId="77777777" w:rsidR="00943A73" w:rsidRPr="009C54AE" w:rsidRDefault="00943A73" w:rsidP="00943A7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9A51708" w14:textId="77777777" w:rsidR="00943A73" w:rsidRPr="009C54AE" w:rsidRDefault="00943A73" w:rsidP="00943A73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  <w:bookmarkEnd w:id="0"/>
    </w:p>
    <w:p w14:paraId="1D713DB7" w14:textId="77777777" w:rsidR="00943A73" w:rsidRDefault="00943A73" w:rsidP="00943A73"/>
    <w:p w14:paraId="1C59449D" w14:textId="77777777" w:rsidR="00CF716A" w:rsidRDefault="00CF716A"/>
    <w:sectPr w:rsidR="00CF716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235FC19" w14:textId="77777777" w:rsidR="00C25512" w:rsidRDefault="00C25512" w:rsidP="00943A73">
      <w:pPr>
        <w:spacing w:after="0" w:line="240" w:lineRule="auto"/>
      </w:pPr>
      <w:r>
        <w:separator/>
      </w:r>
    </w:p>
  </w:endnote>
  <w:endnote w:type="continuationSeparator" w:id="0">
    <w:p w14:paraId="512AFAE6" w14:textId="77777777" w:rsidR="00C25512" w:rsidRDefault="00C25512" w:rsidP="00943A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0700F1C" w14:textId="77777777" w:rsidR="00C25512" w:rsidRDefault="00C25512" w:rsidP="00943A73">
      <w:pPr>
        <w:spacing w:after="0" w:line="240" w:lineRule="auto"/>
      </w:pPr>
      <w:r>
        <w:separator/>
      </w:r>
    </w:p>
  </w:footnote>
  <w:footnote w:type="continuationSeparator" w:id="0">
    <w:p w14:paraId="1F7C6094" w14:textId="77777777" w:rsidR="00C25512" w:rsidRDefault="00C25512" w:rsidP="00943A73">
      <w:pPr>
        <w:spacing w:after="0" w:line="240" w:lineRule="auto"/>
      </w:pPr>
      <w:r>
        <w:continuationSeparator/>
      </w:r>
    </w:p>
  </w:footnote>
  <w:footnote w:id="1">
    <w:p w14:paraId="505B7BD7" w14:textId="77777777" w:rsidR="00943A73" w:rsidRDefault="00943A73" w:rsidP="00943A73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B4123F0"/>
    <w:multiLevelType w:val="hybridMultilevel"/>
    <w:tmpl w:val="B95EF8B0"/>
    <w:lvl w:ilvl="0" w:tplc="37D8B5A6">
      <w:start w:val="1"/>
      <w:numFmt w:val="bullet"/>
      <w:lvlText w:val="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4E5803E2" w:tentative="1">
      <w:start w:val="1"/>
      <w:numFmt w:val="bullet"/>
      <w:lvlText w:val="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56E86118" w:tentative="1">
      <w:start w:val="1"/>
      <w:numFmt w:val="bullet"/>
      <w:lvlText w:val="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73B452DE" w:tentative="1">
      <w:start w:val="1"/>
      <w:numFmt w:val="bullet"/>
      <w:lvlText w:val="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A2BA4C20" w:tentative="1">
      <w:start w:val="1"/>
      <w:numFmt w:val="bullet"/>
      <w:lvlText w:val="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C6CCFA20" w:tentative="1">
      <w:start w:val="1"/>
      <w:numFmt w:val="bullet"/>
      <w:lvlText w:val="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35BE2642" w:tentative="1">
      <w:start w:val="1"/>
      <w:numFmt w:val="bullet"/>
      <w:lvlText w:val="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12E64926" w:tentative="1">
      <w:start w:val="1"/>
      <w:numFmt w:val="bullet"/>
      <w:lvlText w:val="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9FD88E4C" w:tentative="1">
      <w:start w:val="1"/>
      <w:numFmt w:val="bullet"/>
      <w:lvlText w:val="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">
    <w:nsid w:val="2E5F2092"/>
    <w:multiLevelType w:val="hybridMultilevel"/>
    <w:tmpl w:val="8FE0031E"/>
    <w:lvl w:ilvl="0" w:tplc="E37E043E">
      <w:start w:val="1"/>
      <w:numFmt w:val="bullet"/>
      <w:lvlText w:val="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A1627C2" w:tentative="1">
      <w:start w:val="1"/>
      <w:numFmt w:val="bullet"/>
      <w:lvlText w:val="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BE16CDE2" w:tentative="1">
      <w:start w:val="1"/>
      <w:numFmt w:val="bullet"/>
      <w:lvlText w:val="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D93C90F6" w:tentative="1">
      <w:start w:val="1"/>
      <w:numFmt w:val="bullet"/>
      <w:lvlText w:val="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A01E26A6" w:tentative="1">
      <w:start w:val="1"/>
      <w:numFmt w:val="bullet"/>
      <w:lvlText w:val="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AAA1BA4" w:tentative="1">
      <w:start w:val="1"/>
      <w:numFmt w:val="bullet"/>
      <w:lvlText w:val="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DC183444" w:tentative="1">
      <w:start w:val="1"/>
      <w:numFmt w:val="bullet"/>
      <w:lvlText w:val="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98D8FD4A" w:tentative="1">
      <w:start w:val="1"/>
      <w:numFmt w:val="bullet"/>
      <w:lvlText w:val="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86828EDC" w:tentative="1">
      <w:start w:val="1"/>
      <w:numFmt w:val="bullet"/>
      <w:lvlText w:val="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">
    <w:nsid w:val="50103186"/>
    <w:multiLevelType w:val="hybridMultilevel"/>
    <w:tmpl w:val="5C84AA50"/>
    <w:lvl w:ilvl="0" w:tplc="60621D1C">
      <w:start w:val="1"/>
      <w:numFmt w:val="bullet"/>
      <w:lvlText w:val="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3B10329A" w:tentative="1">
      <w:start w:val="1"/>
      <w:numFmt w:val="bullet"/>
      <w:lvlText w:val="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8C8AFA32" w:tentative="1">
      <w:start w:val="1"/>
      <w:numFmt w:val="bullet"/>
      <w:lvlText w:val="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07D0EFAE" w:tentative="1">
      <w:start w:val="1"/>
      <w:numFmt w:val="bullet"/>
      <w:lvlText w:val="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799CEDF4" w:tentative="1">
      <w:start w:val="1"/>
      <w:numFmt w:val="bullet"/>
      <w:lvlText w:val="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B5212EA" w:tentative="1">
      <w:start w:val="1"/>
      <w:numFmt w:val="bullet"/>
      <w:lvlText w:val="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0F5224AC" w:tentative="1">
      <w:start w:val="1"/>
      <w:numFmt w:val="bullet"/>
      <w:lvlText w:val="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5EA08194" w:tentative="1">
      <w:start w:val="1"/>
      <w:numFmt w:val="bullet"/>
      <w:lvlText w:val="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91108346" w:tentative="1">
      <w:start w:val="1"/>
      <w:numFmt w:val="bullet"/>
      <w:lvlText w:val="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3A73"/>
    <w:rsid w:val="000458E5"/>
    <w:rsid w:val="000915FE"/>
    <w:rsid w:val="000B1FB8"/>
    <w:rsid w:val="000E1C4A"/>
    <w:rsid w:val="000F4FA9"/>
    <w:rsid w:val="00174355"/>
    <w:rsid w:val="00231686"/>
    <w:rsid w:val="002340F0"/>
    <w:rsid w:val="00252463"/>
    <w:rsid w:val="00272568"/>
    <w:rsid w:val="00275DBA"/>
    <w:rsid w:val="00296A92"/>
    <w:rsid w:val="002D0579"/>
    <w:rsid w:val="0039008A"/>
    <w:rsid w:val="003D10D0"/>
    <w:rsid w:val="003E0C82"/>
    <w:rsid w:val="003E3995"/>
    <w:rsid w:val="003E48F1"/>
    <w:rsid w:val="00497003"/>
    <w:rsid w:val="004B138C"/>
    <w:rsid w:val="004E1E3E"/>
    <w:rsid w:val="00526B86"/>
    <w:rsid w:val="00550A4D"/>
    <w:rsid w:val="00606CDE"/>
    <w:rsid w:val="00666CF9"/>
    <w:rsid w:val="0074022D"/>
    <w:rsid w:val="0077199D"/>
    <w:rsid w:val="007F2529"/>
    <w:rsid w:val="008200CE"/>
    <w:rsid w:val="00877BAD"/>
    <w:rsid w:val="008D2C70"/>
    <w:rsid w:val="00943A73"/>
    <w:rsid w:val="00973408"/>
    <w:rsid w:val="00987B38"/>
    <w:rsid w:val="009F72F7"/>
    <w:rsid w:val="00A06559"/>
    <w:rsid w:val="00A26758"/>
    <w:rsid w:val="00AA5A28"/>
    <w:rsid w:val="00B72B36"/>
    <w:rsid w:val="00B813D7"/>
    <w:rsid w:val="00BA6710"/>
    <w:rsid w:val="00BD5464"/>
    <w:rsid w:val="00C25512"/>
    <w:rsid w:val="00C97F7F"/>
    <w:rsid w:val="00CF716A"/>
    <w:rsid w:val="00CF7855"/>
    <w:rsid w:val="00D05F64"/>
    <w:rsid w:val="00E24960"/>
    <w:rsid w:val="00E737A5"/>
    <w:rsid w:val="00EA0C37"/>
    <w:rsid w:val="00EB3C67"/>
    <w:rsid w:val="00F03BB0"/>
    <w:rsid w:val="00FA31C2"/>
    <w:rsid w:val="00FA518A"/>
    <w:rsid w:val="00FC5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FF453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3A7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43A73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43A7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43A73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943A73"/>
    <w:rPr>
      <w:vertAlign w:val="superscript"/>
    </w:rPr>
  </w:style>
  <w:style w:type="paragraph" w:customStyle="1" w:styleId="Punktygwne">
    <w:name w:val="Punkty główne"/>
    <w:basedOn w:val="Normalny"/>
    <w:rsid w:val="00943A73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943A73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943A73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943A73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943A73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943A73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943A73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943A73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43A7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43A73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3A7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43A73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43A7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43A73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943A73"/>
    <w:rPr>
      <w:vertAlign w:val="superscript"/>
    </w:rPr>
  </w:style>
  <w:style w:type="paragraph" w:customStyle="1" w:styleId="Punktygwne">
    <w:name w:val="Punkty główne"/>
    <w:basedOn w:val="Normalny"/>
    <w:rsid w:val="00943A73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943A73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943A73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943A73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943A73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943A73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943A73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943A73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43A7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43A73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404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9822857">
          <w:marLeft w:val="288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974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158757">
          <w:marLeft w:val="288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832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21894">
          <w:marLeft w:val="288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1301</Words>
  <Characters>7811</Characters>
  <Application>Microsoft Office Word</Application>
  <DocSecurity>0</DocSecurity>
  <Lines>65</Lines>
  <Paragraphs>18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Justyna</cp:lastModifiedBy>
  <cp:revision>3</cp:revision>
  <dcterms:created xsi:type="dcterms:W3CDTF">2024-09-16T18:53:00Z</dcterms:created>
  <dcterms:modified xsi:type="dcterms:W3CDTF">2024-09-17T19:16:00Z</dcterms:modified>
</cp:coreProperties>
</file>