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9E111" w14:textId="5AB69BCB" w:rsidR="00433A25" w:rsidRDefault="00433A25" w:rsidP="00433A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Cs/>
          <w:i/>
        </w:rPr>
        <w:t xml:space="preserve">Załącznik nr 1.5 do Zarządzenia Rektora UR  nr </w:t>
      </w:r>
      <w:r w:rsidR="006C79CA">
        <w:rPr>
          <w:rFonts w:ascii="Corbel" w:hAnsi="Corbel" w:cs="Corbel"/>
          <w:bCs/>
          <w:i/>
        </w:rPr>
        <w:t>7</w:t>
      </w:r>
      <w:r>
        <w:rPr>
          <w:rFonts w:ascii="Corbel" w:hAnsi="Corbel" w:cs="Corbel"/>
          <w:bCs/>
          <w:i/>
        </w:rPr>
        <w:t>/20</w:t>
      </w:r>
      <w:r w:rsidR="006C79CA">
        <w:rPr>
          <w:rFonts w:ascii="Corbel" w:hAnsi="Corbel" w:cs="Corbel"/>
          <w:bCs/>
          <w:i/>
        </w:rPr>
        <w:t>23</w:t>
      </w:r>
    </w:p>
    <w:p w14:paraId="201C4675" w14:textId="77777777" w:rsidR="00433A25" w:rsidRDefault="00433A25" w:rsidP="00433A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07F6D172" w14:textId="77777777" w:rsidR="004D7A62" w:rsidRDefault="00433A25" w:rsidP="004D7A6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en-US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 w:rsidR="004D7A62">
        <w:rPr>
          <w:rFonts w:ascii="Corbel" w:hAnsi="Corbel"/>
          <w:i/>
          <w:smallCaps/>
          <w:sz w:val="24"/>
          <w:szCs w:val="24"/>
        </w:rPr>
        <w:t>2024-2027</w:t>
      </w:r>
    </w:p>
    <w:p w14:paraId="77C7C4F3" w14:textId="3BF6D930" w:rsidR="00433A25" w:rsidRDefault="00433A25" w:rsidP="00433A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</w:p>
    <w:p w14:paraId="45DBA54C" w14:textId="382B96C6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  <w:r w:rsidR="00A00CA0">
        <w:rPr>
          <w:rFonts w:ascii="Corbel" w:hAnsi="Corbel" w:cs="Corbel"/>
          <w:sz w:val="20"/>
          <w:szCs w:val="20"/>
        </w:rPr>
        <w:t xml:space="preserve"> </w:t>
      </w:r>
    </w:p>
    <w:p w14:paraId="16613ABD" w14:textId="2917669A" w:rsidR="00433A25" w:rsidRDefault="00DC685F" w:rsidP="00433A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Rok akademicki   202</w:t>
      </w:r>
      <w:r w:rsidR="004D7A62">
        <w:rPr>
          <w:rFonts w:ascii="Corbel" w:hAnsi="Corbel" w:cs="Corbel"/>
          <w:sz w:val="20"/>
          <w:szCs w:val="20"/>
        </w:rPr>
        <w:t>4</w:t>
      </w:r>
      <w:r w:rsidR="00925D19">
        <w:rPr>
          <w:rFonts w:ascii="Corbel" w:hAnsi="Corbel" w:cs="Corbel"/>
          <w:sz w:val="20"/>
          <w:szCs w:val="20"/>
        </w:rPr>
        <w:t>/202</w:t>
      </w:r>
      <w:r w:rsidR="004D7A62">
        <w:rPr>
          <w:rFonts w:ascii="Corbel" w:hAnsi="Corbel" w:cs="Corbel"/>
          <w:sz w:val="20"/>
          <w:szCs w:val="20"/>
        </w:rPr>
        <w:t>5</w:t>
      </w:r>
    </w:p>
    <w:p w14:paraId="2B172E3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355C23D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433A25" w14:paraId="1A1D463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95D1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781A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Biomedyczne podstawy rozwoju  i wychowania</w:t>
            </w:r>
          </w:p>
        </w:tc>
      </w:tr>
      <w:tr w:rsidR="00433A25" w14:paraId="322489DF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AFAA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AB1E" w14:textId="77777777" w:rsidR="00433A25" w:rsidRDefault="00433A25" w:rsidP="000F320D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433A25" w14:paraId="795A0B5C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0009" w14:textId="5B6E01BA" w:rsidR="00433A25" w:rsidRDefault="007D1EC6" w:rsidP="000F320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33A25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32CF" w14:textId="760F6513" w:rsidR="00433A25" w:rsidRDefault="00433A25" w:rsidP="00652525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3A25" w14:paraId="5D7DCEF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B24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DA69" w14:textId="6C0C87E8" w:rsidR="00433A25" w:rsidRPr="003D3ECD" w:rsidRDefault="00433A25" w:rsidP="000F320D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</w:t>
            </w:r>
            <w:r w:rsidR="00925D19">
              <w:rPr>
                <w:rFonts w:ascii="Corbel" w:hAnsi="Corbel"/>
                <w:b w:val="0"/>
                <w:bCs/>
                <w:sz w:val="24"/>
                <w:szCs w:val="24"/>
              </w:rPr>
              <w:t>Pedagogiki</w:t>
            </w:r>
          </w:p>
        </w:tc>
      </w:tr>
      <w:tr w:rsidR="00433A25" w14:paraId="454C2661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93431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1591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Pedagogika</w:t>
            </w:r>
          </w:p>
        </w:tc>
      </w:tr>
      <w:tr w:rsidR="00433A25" w14:paraId="6C0E1E3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934C0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779B" w14:textId="15E5BC87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tudia I stopnia</w:t>
            </w:r>
          </w:p>
        </w:tc>
      </w:tr>
      <w:tr w:rsidR="00433A25" w14:paraId="3D01EB5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2AE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B2D2" w14:textId="723F08B3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gólnoakademicki</w:t>
            </w:r>
          </w:p>
        </w:tc>
      </w:tr>
      <w:tr w:rsidR="00433A25" w14:paraId="0C9DC2D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6CA2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3846" w14:textId="62E13E93" w:rsidR="00433A25" w:rsidRDefault="00433A25" w:rsidP="000F320D">
            <w:pPr>
              <w:pStyle w:val="Odpowiedzi"/>
              <w:spacing w:before="100" w:after="100"/>
            </w:pPr>
            <w:r w:rsidRPr="00BC0DD8">
              <w:rPr>
                <w:rFonts w:ascii="Corbel" w:hAnsi="Corbel" w:cs="Corbel"/>
                <w:b w:val="0"/>
                <w:sz w:val="24"/>
                <w:szCs w:val="24"/>
              </w:rPr>
              <w:t>stacjonarn</w:t>
            </w:r>
            <w:r w:rsidR="00C102FF" w:rsidRPr="00BC0DD8">
              <w:rPr>
                <w:rFonts w:ascii="Corbel" w:hAnsi="Corbel" w:cs="Corbel"/>
                <w:b w:val="0"/>
                <w:sz w:val="24"/>
                <w:szCs w:val="24"/>
              </w:rPr>
              <w:t>e</w:t>
            </w:r>
          </w:p>
        </w:tc>
      </w:tr>
      <w:tr w:rsidR="00433A25" w14:paraId="54DC54DE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7F9F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1084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1 rok, I semestr</w:t>
            </w:r>
          </w:p>
        </w:tc>
      </w:tr>
      <w:tr w:rsidR="00433A25" w14:paraId="0CA21E4D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0BC57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61A77" w14:textId="68F289F0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433A25" w14:paraId="5EFC597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125FF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800E" w14:textId="6936E722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433A25" w:rsidRPr="00925D19" w14:paraId="5EE11D49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06BBE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21F22" w14:textId="3332571E" w:rsidR="00433A25" w:rsidRPr="00925D19" w:rsidRDefault="00925D19" w:rsidP="000F320D">
            <w:pPr>
              <w:pStyle w:val="Odpowiedzi"/>
              <w:spacing w:before="100" w:after="100"/>
              <w:rPr>
                <w:lang w:val="en-US"/>
              </w:rPr>
            </w:pPr>
            <w:r w:rsidRPr="00925D19"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lek. med. D. Uberman-K</w:t>
            </w:r>
            <w:r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luz</w:t>
            </w:r>
          </w:p>
        </w:tc>
      </w:tr>
      <w:tr w:rsidR="00433A25" w14:paraId="296C9D07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D73B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8A39" w14:textId="56BA2B53" w:rsidR="00433A25" w:rsidRDefault="00433A25" w:rsidP="000F320D">
            <w:pPr>
              <w:pStyle w:val="Odpowiedzi"/>
              <w:spacing w:before="100" w:after="100"/>
            </w:pPr>
            <w:bookmarkStart w:id="0" w:name="_GoBack"/>
            <w:bookmarkEnd w:id="0"/>
          </w:p>
        </w:tc>
      </w:tr>
    </w:tbl>
    <w:p w14:paraId="46D0D3BC" w14:textId="77777777" w:rsidR="00433A25" w:rsidRDefault="00433A25" w:rsidP="00433A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457A3FE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13B392A" w14:textId="77777777" w:rsidR="00433A25" w:rsidRDefault="00433A25" w:rsidP="00433A25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80CDDB2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58"/>
      </w:tblGrid>
      <w:tr w:rsidR="00433A25" w14:paraId="2305B6BA" w14:textId="77777777" w:rsidTr="000F320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BC8C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17CB1A4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B0F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Wykł.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CD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6C5A9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AC1A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34C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11C71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D01B4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72A6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E332" w14:textId="77777777" w:rsidR="00433A25" w:rsidRDefault="00433A25" w:rsidP="000F320D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433A25" w14:paraId="6D04D6B3" w14:textId="77777777" w:rsidTr="000F320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D4F0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CD1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8CED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B21F6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2A73E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DD4C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49C6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F58F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93622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E7F42" w14:textId="77777777" w:rsidR="00433A25" w:rsidRDefault="00433A25" w:rsidP="000F320D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DAD750E" w14:textId="77777777" w:rsidR="00433A25" w:rsidRDefault="00433A25" w:rsidP="00433A25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327086CF" w14:textId="77777777" w:rsidR="00433A25" w:rsidRDefault="00433A25" w:rsidP="00433A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21F07C42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1DBA747" w14:textId="77777777" w:rsidR="00433A25" w:rsidRDefault="00433A25" w:rsidP="00433A2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02AD0439" w14:textId="77777777" w:rsidR="00433A25" w:rsidRDefault="00433A25" w:rsidP="00433A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879F60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7FA0735" w14:textId="2D44E787" w:rsidR="00433A25" w:rsidRDefault="00433A25" w:rsidP="00433A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</w:p>
    <w:p w14:paraId="7DF36B38" w14:textId="77777777" w:rsidR="00433A25" w:rsidRPr="004E2C79" w:rsidRDefault="00433A25" w:rsidP="00433A25">
      <w:pPr>
        <w:pStyle w:val="Punktygwne"/>
        <w:spacing w:before="40" w:after="40"/>
        <w:rPr>
          <w:rFonts w:ascii="Corbel" w:hAnsi="Corbel" w:cs="Corbel"/>
          <w:szCs w:val="24"/>
        </w:rPr>
      </w:pPr>
      <w:r>
        <w:rPr>
          <w:rFonts w:ascii="Corbel" w:hAnsi="Corbel" w:cs="Corbel"/>
          <w:b w:val="0"/>
          <w:smallCaps w:val="0"/>
          <w:color w:val="000000"/>
          <w:szCs w:val="24"/>
        </w:rPr>
        <w:lastRenderedPageBreak/>
        <w:t xml:space="preserve">               </w:t>
      </w:r>
      <w:r w:rsidRPr="004E2C79">
        <w:rPr>
          <w:rFonts w:ascii="Corbel" w:hAnsi="Corbel" w:cs="Corbel"/>
          <w:smallCaps w:val="0"/>
          <w:color w:val="000000"/>
          <w:szCs w:val="24"/>
        </w:rPr>
        <w:t>Zaliczenie z oceną</w:t>
      </w:r>
    </w:p>
    <w:p w14:paraId="7E6543EB" w14:textId="77777777" w:rsidR="00433A25" w:rsidRPr="004E2C79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DEB82E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37D15E38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0354" w14:textId="77777777" w:rsidR="00433A25" w:rsidRDefault="00433A25" w:rsidP="000F320D">
            <w:pPr>
              <w:pStyle w:val="Punktygwne"/>
              <w:spacing w:before="40" w:after="4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ponadpodstawowej.</w:t>
            </w:r>
          </w:p>
        </w:tc>
      </w:tr>
    </w:tbl>
    <w:p w14:paraId="761866B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129EC5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05CF90F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9CB8F6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1499C9D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400A1B56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433A25" w14:paraId="0996F31D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8616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DDA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Zaznajomienie studentów z problematyką przedmiotu, z aspektami rozwoju oraz wpływem czynników endogennych i egzogennych na rozwój i zdrowie człowieka.</w:t>
            </w:r>
          </w:p>
        </w:tc>
      </w:tr>
      <w:tr w:rsidR="00433A25" w14:paraId="12492802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94FC9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D153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Wyjaśnienie problematyki trendu sekularnego.</w:t>
            </w:r>
          </w:p>
        </w:tc>
      </w:tr>
      <w:tr w:rsidR="00433A25" w14:paraId="0C4D160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099D0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862C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Dokonanie charakterystyki okresów rozwojowych człowieka.</w:t>
            </w:r>
          </w:p>
        </w:tc>
      </w:tr>
      <w:tr w:rsidR="00433A25" w14:paraId="4367A829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2445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20DD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pojęciem normy w ocenie rozwoju oraz metodami kontroli rozwoju biologicznego.</w:t>
            </w:r>
          </w:p>
        </w:tc>
      </w:tr>
      <w:tr w:rsidR="00433A25" w14:paraId="3A373FB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F99E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229B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ontogenezie.</w:t>
            </w:r>
          </w:p>
        </w:tc>
      </w:tr>
      <w:tr w:rsidR="00433A25" w14:paraId="5BCFD4B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49A8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A27F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Zapoznanie studentów z rozwojem psychomotorycznym człowieka i jego znaczeniem. </w:t>
            </w:r>
          </w:p>
        </w:tc>
      </w:tr>
      <w:tr w:rsidR="00433A25" w14:paraId="53849A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FCCD0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361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wpływu żywienia na zdrowie człowieka oraz metod oceny stanu odżywienia.</w:t>
            </w:r>
          </w:p>
        </w:tc>
      </w:tr>
      <w:tr w:rsidR="00433A25" w14:paraId="757936A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3FB92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D292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Ukazanie podstawowych problemów związanych z seksualnością człowieka.</w:t>
            </w:r>
          </w:p>
        </w:tc>
      </w:tr>
      <w:tr w:rsidR="00433A25" w14:paraId="3B066C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79D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805E0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</w:tbl>
    <w:p w14:paraId="007928A6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319267F" w14:textId="77777777" w:rsidR="00433A25" w:rsidRDefault="00433A25" w:rsidP="00433A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6E6A6D6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680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433A25" w14:paraId="7FACDBC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36BC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32CC8" w14:textId="77777777" w:rsidR="0034191A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8F9FB7" w14:textId="62D35A20" w:rsidR="00433A25" w:rsidRDefault="0034191A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Student:</w:t>
            </w:r>
            <w:r w:rsidR="00433A25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0C04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433A25" w14:paraId="268EE705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4C5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C194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biologiczne i medyczne podstawy rozwoju i funkcjonowania człowieka w ontogenezie.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11C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K_W05</w:t>
            </w:r>
          </w:p>
          <w:p w14:paraId="3BE3A071" w14:textId="77777777" w:rsidR="00433A25" w:rsidRDefault="00433A25" w:rsidP="000F320D">
            <w:pPr>
              <w:pStyle w:val="Punktygwne"/>
              <w:spacing w:before="0" w:after="0"/>
            </w:pPr>
          </w:p>
        </w:tc>
      </w:tr>
      <w:tr w:rsidR="00433A25" w14:paraId="637F249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67B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64A0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różnice indywidualne w rozwoju w funkcjonowaniu człowieka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12F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K_W09</w:t>
            </w:r>
          </w:p>
        </w:tc>
      </w:tr>
      <w:tr w:rsidR="00433A25" w14:paraId="749D2A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C776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42A7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Zinterpretuje własne działania, wskaże obszary wymagające zmian oraz podejmie działania na rzecz własnego rozwoju i rozwoju innych uczestników procesów pedagogicznych.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C108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6182450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741E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D8B46" w14:textId="727C9881" w:rsidR="00382D6A" w:rsidRDefault="00382D6A" w:rsidP="00382D6A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 xml:space="preserve">Dokona analizy swojej wiedzy biomedycznej oraz </w:t>
            </w:r>
            <w:r w:rsidR="00925D19">
              <w:rPr>
                <w:rFonts w:ascii="Corbel" w:hAnsi="Corbel" w:cs="Corbel"/>
                <w:color w:val="00000A"/>
              </w:rPr>
              <w:t>uzasadni potrzebę</w:t>
            </w:r>
            <w:r>
              <w:rPr>
                <w:rFonts w:ascii="Corbel" w:hAnsi="Corbel" w:cs="Corbel"/>
                <w:color w:val="00000A"/>
              </w:rPr>
              <w:t xml:space="preserve"> ciągłego dokształcania i doskonalenia zawodowego.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D73D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7054B4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1AB4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D4574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Określi rolę wiedzy na temat rozwoju i funkcjonowania człowieka w ontogenezie oraz edukacji zdrowotnej i możliwości jej wykorzystania w działaniach zawodowych.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59B7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  <w:tr w:rsidR="00382D6A" w14:paraId="65AD453B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B9E5B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170C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Wykaże się  odpowiedzialnością za zachowanie zdrowego trybu życia swojego i innych osób, odpowiedzialnie przygotuje się do edukacji zdrowotnej.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094A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</w:tbl>
    <w:p w14:paraId="4345D11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873EF7E" w14:textId="77777777" w:rsidR="00433A25" w:rsidRDefault="00433A25" w:rsidP="00433A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42B7AA30" w14:textId="77777777" w:rsidR="00433A25" w:rsidRDefault="00433A25" w:rsidP="00433A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B08BF1E" w14:textId="77777777" w:rsidR="00433A25" w:rsidRDefault="00433A25" w:rsidP="00433A25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3047F7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A6E8" w14:textId="77777777" w:rsidR="00433A25" w:rsidRDefault="00433A25" w:rsidP="000F320D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4CBC75E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7FA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209E6F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4BE6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5E11E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42C3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3853C27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0592BCD" w14:textId="77777777" w:rsidR="00433A25" w:rsidRDefault="00433A25" w:rsidP="00433A25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77F20AA5" w14:textId="77777777" w:rsidR="00433A25" w:rsidRDefault="00433A25" w:rsidP="00433A25">
      <w:pPr>
        <w:pStyle w:val="Akapitzlist1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6627F37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5E78" w14:textId="77777777" w:rsidR="00433A25" w:rsidRDefault="00433A25" w:rsidP="000F320D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2983119E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F0B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1. Definicja i aspekty rozwoju biologicznego człowieka.</w:t>
            </w:r>
          </w:p>
        </w:tc>
      </w:tr>
      <w:tr w:rsidR="00433A25" w14:paraId="6BE9103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A74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2. Czynniki endogenne genetyczne, paragenetyczne i niegenetyczne wpływające na rozwój człowieka. Wybrane zagadnienia z zakresu genetyki. Przykłady chorób genetycznych.</w:t>
            </w:r>
          </w:p>
        </w:tc>
      </w:tr>
      <w:tr w:rsidR="00433A25" w14:paraId="401835B7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8AAE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3. Czynniki środowiskowe wpływające na rozwój człowieka. Trend sekularny.</w:t>
            </w:r>
          </w:p>
        </w:tc>
      </w:tr>
      <w:tr w:rsidR="00433A25" w14:paraId="2D7566A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D174A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4. Charakterystyka okresów rozwojowych człowieka ze szczególnym uwzględnieniem okresu prenatalnego i progresywnego.</w:t>
            </w:r>
          </w:p>
        </w:tc>
      </w:tr>
      <w:tr w:rsidR="00433A25" w14:paraId="1E5BCD9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05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5. Kryteria oceny wieku rozwojowego. Norma rozwojowa. Metody kontroli procesów wzrastania.</w:t>
            </w:r>
          </w:p>
        </w:tc>
      </w:tr>
      <w:tr w:rsidR="00433A25" w14:paraId="4147B06B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AB5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6. Układ kostno-stawowy – budowa, rozwój i funkcje tkanki kostnej. Osteologia. Wybrane stawy.</w:t>
            </w:r>
          </w:p>
        </w:tc>
      </w:tr>
      <w:tr w:rsidR="00433A25" w14:paraId="3C09A630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7D02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 Układ mięśniowy – budowa, rozwój i funkcje tkanki mięśniowej. Podział i ogólna topografia mięśni. Fizjologia układu.</w:t>
            </w:r>
          </w:p>
        </w:tc>
      </w:tr>
      <w:tr w:rsidR="00433A25" w14:paraId="0611E24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94B7D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8. Proces posturogenezy. Postawa ciała. Wady i metody oceny postawy ciała. Rozwój psychomotoryczny. Wpływ aktywności ruchowej na rozwój fizyczny człowieka.</w:t>
            </w:r>
          </w:p>
        </w:tc>
      </w:tr>
      <w:tr w:rsidR="00433A25" w14:paraId="6CB6CCA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1F4B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9. Układ pokarmowy – budowa, rozwój i funkcjonowanie. Wpływ żywienia na rozwój i stan zdrowia. Metody oceny stanu odżywienia. Konstytucja i somatotyp.</w:t>
            </w:r>
          </w:p>
        </w:tc>
      </w:tr>
      <w:tr w:rsidR="00433A25" w14:paraId="40C5A90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6F6C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10. Układ oddechowy, krwionośny, limfatyczny, wydalniczy – budowa, rozwój, fizjologia. Wybrane choroby związane z układami.</w:t>
            </w:r>
          </w:p>
        </w:tc>
      </w:tr>
      <w:tr w:rsidR="00433A25" w14:paraId="5BB38945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233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11. Układ nerwowy – budowa, rozwój i funkcje ośrodkowego i obwodowego układu nerwowego. Budowa i rodzaje komórek nerwowych. Przekaźnictwo synaptyczne. Przykłady chorób związanych z układem.</w:t>
            </w:r>
          </w:p>
        </w:tc>
      </w:tr>
      <w:tr w:rsidR="00433A25" w14:paraId="2716D41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5F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12. Układ endokrynny – gruczoły wydzielania wewnętrznego, hormony i ich wpływ na funkcjonowanie ustroju. Hormonalne sterowanie rozwojem. Przykłady chorób związanych z układem.</w:t>
            </w:r>
          </w:p>
        </w:tc>
      </w:tr>
      <w:tr w:rsidR="00433A25" w14:paraId="2D4F2D98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401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13. Układ rozrodczy – budowa, rozwój i funkcjonowanie. Dymorfizm płciowy. Zdrowie prokreacyjne i seksualne. </w:t>
            </w:r>
          </w:p>
        </w:tc>
      </w:tr>
      <w:tr w:rsidR="00433A25" w14:paraId="5910BCB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4EB3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14. Układ immunologiczny – budowa i funkcje. Rozwój odporności.</w:t>
            </w:r>
          </w:p>
        </w:tc>
      </w:tr>
      <w:tr w:rsidR="00433A25" w14:paraId="12C8CDC0" w14:textId="77777777" w:rsidTr="000F320D">
        <w:trPr>
          <w:trHeight w:val="273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50F4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15. Istota zdrowia i choroby. Uwarunkowania zdrowia. Problematyka zdrowotna poszczególnych okresów rozwojowych, zwłaszcza dzieci i młodzieży. Profilaktyka chorób, opieka zdrowotna i promocja zdrowia.</w:t>
            </w:r>
          </w:p>
        </w:tc>
      </w:tr>
    </w:tbl>
    <w:p w14:paraId="3C89EB08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20A7929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6D6D8E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1D2EE42" w14:textId="77777777" w:rsidR="00433A25" w:rsidRPr="00382D6A" w:rsidRDefault="00433A25" w:rsidP="00433A25">
      <w:pPr>
        <w:pStyle w:val="Punktygwne"/>
        <w:spacing w:before="0" w:after="0"/>
        <w:jc w:val="both"/>
        <w:rPr>
          <w:rFonts w:ascii="Corbel" w:hAnsi="Corbel" w:cs="Corbel"/>
          <w:bCs/>
          <w:smallCaps w:val="0"/>
          <w:szCs w:val="24"/>
        </w:rPr>
      </w:pPr>
      <w:r w:rsidRPr="00382D6A">
        <w:rPr>
          <w:rFonts w:ascii="Corbel" w:hAnsi="Corbel" w:cs="Corbel"/>
          <w:bCs/>
          <w:smallCaps w:val="0"/>
          <w:szCs w:val="24"/>
        </w:rPr>
        <w:t xml:space="preserve">Ćwiczenia audytoryjne: prezentacja multimedialna, dyskusja, analiza tekstów z dyskusją, </w:t>
      </w:r>
      <w:r w:rsidRPr="00382D6A">
        <w:rPr>
          <w:rFonts w:ascii="Corbel" w:hAnsi="Corbel" w:cs="Corbel"/>
          <w:bCs/>
          <w:i/>
          <w:smallCaps w:val="0"/>
          <w:szCs w:val="24"/>
        </w:rPr>
        <w:t>praca w grupach (rozwiązywanie zadań, dyskusja)</w:t>
      </w:r>
    </w:p>
    <w:p w14:paraId="140B0883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0652355B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AD58B2C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D48E9C9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3D6C7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C7787D1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433A25" w14:paraId="359C8EDE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254A9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BB6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7A10AE1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421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942D5A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433A25" w14:paraId="3390EFA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1A4D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D2C1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prezentacja multimedialna, analiza tekstu z dyskusją,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18DF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1A61B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1FA1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3947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582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110775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235F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9E4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9895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47CDD3F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8ED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8B1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126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DC1369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9F54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2E435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891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B3F719F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192D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FB8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62A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</w:tbl>
    <w:p w14:paraId="0BF6B46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272E25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C626CDD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23C0267E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2FC7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(pytania otwarte i zamknięte): adekwatność odpowiedzi względem pytania, stopień wyczerpania zagadnienia, poprawność merytoryczna</w:t>
            </w:r>
          </w:p>
          <w:p w14:paraId="13F0C8C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- ocena dostateczna: jeśli student uzyska 51% pkt. </w:t>
            </w:r>
          </w:p>
          <w:p w14:paraId="17541C5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dobra: jeśli student uzyska 75% pkt.</w:t>
            </w:r>
          </w:p>
          <w:p w14:paraId="10D0147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bardzo dobra: jeśli student uzyska 90% pkt.</w:t>
            </w:r>
          </w:p>
          <w:p w14:paraId="19ADF16C" w14:textId="0BDBAEFD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 (przygotowana w niewielkiej grupie i wygłoszona na zajęciach): adekwatność względem tematu, stopień wyczerpania zagadnienia, poprawność merytoryczna, wykorzystanie źródeł.</w:t>
            </w:r>
          </w:p>
          <w:p w14:paraId="41138E0E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63D966A" w14:textId="7777777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Ocena końcowa stanowi średnią z ocen z kolokwiów oraz za przygotowane i wygłoszenie referatu w postaci prezentacji multimedialnej.</w:t>
            </w:r>
          </w:p>
        </w:tc>
      </w:tr>
    </w:tbl>
    <w:p w14:paraId="1D917C4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15974B9" w14:textId="77777777" w:rsidR="00433A25" w:rsidRDefault="00433A25" w:rsidP="00433A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DFE19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61"/>
        <w:gridCol w:w="4687"/>
      </w:tblGrid>
      <w:tr w:rsidR="00433A25" w14:paraId="1B098BE6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CF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F30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3A25" w14:paraId="7358ACF2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BD5C" w14:textId="2A839A48" w:rsidR="00433A25" w:rsidRDefault="00433A25" w:rsidP="006C79CA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6535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433A25" w14:paraId="07B684F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FA226" w14:textId="5D9259AA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  <w:r w:rsidR="008C7B50">
              <w:rPr>
                <w:rFonts w:ascii="Corbel" w:hAnsi="Corbel" w:cs="Corbel"/>
                <w:sz w:val="24"/>
                <w:szCs w:val="24"/>
              </w:rPr>
              <w:t>:</w:t>
            </w:r>
          </w:p>
          <w:p w14:paraId="232C4461" w14:textId="140A1B3B" w:rsidR="00433A25" w:rsidRDefault="008C7B50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  <w:r w:rsidR="00433A25">
              <w:rPr>
                <w:rFonts w:ascii="Corbel" w:hAnsi="Corbel" w:cs="Corbel"/>
                <w:sz w:val="24"/>
                <w:szCs w:val="24"/>
              </w:rPr>
              <w:t>udział w konsultacjach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A3171" w14:textId="77777777" w:rsidR="008C7B50" w:rsidRDefault="008C7B50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  <w:p w14:paraId="7447F608" w14:textId="40D19122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AE25CC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433A25" w14:paraId="301C1038" w14:textId="77777777" w:rsidTr="00A75CF9">
        <w:trPr>
          <w:trHeight w:val="166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805E0" w14:textId="4E27BFED" w:rsidR="00433A25" w:rsidRDefault="00433A25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Godziny niekontaktowe – praca własna studenta</w:t>
            </w:r>
            <w:r w:rsidR="008C7B50">
              <w:rPr>
                <w:rFonts w:ascii="Corbel" w:hAnsi="Corbel" w:cs="Corbel"/>
                <w:sz w:val="24"/>
                <w:szCs w:val="24"/>
              </w:rPr>
              <w:t>:</w:t>
            </w:r>
          </w:p>
          <w:p w14:paraId="57A9C5E0" w14:textId="70EC5FD8" w:rsidR="00381EE1" w:rsidRDefault="008C7B50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 p</w:t>
            </w:r>
            <w:r w:rsidR="00381EE1">
              <w:rPr>
                <w:rFonts w:ascii="Corbel" w:hAnsi="Corbel" w:cs="Corbel"/>
                <w:sz w:val="24"/>
                <w:szCs w:val="24"/>
              </w:rPr>
              <w:t>rzygotowanie do zajęć</w:t>
            </w:r>
          </w:p>
          <w:p w14:paraId="498A0EF0" w14:textId="389BD1B4" w:rsidR="00381EE1" w:rsidRDefault="008C7B50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-p</w:t>
            </w:r>
            <w:r w:rsidR="00381EE1">
              <w:rPr>
                <w:rFonts w:ascii="Corbel" w:hAnsi="Corbel" w:cs="Corbel"/>
                <w:sz w:val="24"/>
                <w:szCs w:val="24"/>
              </w:rPr>
              <w:t xml:space="preserve">rzygotowanie prezentacji multimedialnej </w:t>
            </w:r>
          </w:p>
          <w:p w14:paraId="05DE0CA8" w14:textId="67C1C3A1" w:rsidR="00381EE1" w:rsidRDefault="008C7B50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-p</w:t>
            </w:r>
            <w:r w:rsidR="00381EE1">
              <w:rPr>
                <w:rFonts w:ascii="Corbel" w:hAnsi="Corbel" w:cs="Corbel"/>
                <w:sz w:val="24"/>
                <w:szCs w:val="24"/>
              </w:rPr>
              <w:t>rzygotowanie do kolokwiów</w:t>
            </w:r>
          </w:p>
          <w:p w14:paraId="34A60571" w14:textId="19A16E5D" w:rsidR="00433A25" w:rsidRDefault="00433A25" w:rsidP="008C7B50">
            <w:pPr>
              <w:pStyle w:val="Akapitzlist1"/>
              <w:spacing w:after="0" w:line="36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7023D" w14:textId="77777777" w:rsidR="008C7B50" w:rsidRDefault="008C7B50" w:rsidP="008C7B50">
            <w:pPr>
              <w:spacing w:after="0" w:line="360" w:lineRule="auto"/>
            </w:pPr>
          </w:p>
          <w:p w14:paraId="62EE62E5" w14:textId="77777777" w:rsidR="00AE25CC" w:rsidRDefault="00AE25CC" w:rsidP="008C7B50">
            <w:pPr>
              <w:tabs>
                <w:tab w:val="left" w:pos="1470"/>
              </w:tabs>
              <w:spacing w:after="0" w:line="360" w:lineRule="auto"/>
            </w:pPr>
          </w:p>
          <w:p w14:paraId="4796ADCA" w14:textId="706A2E3D" w:rsidR="00381EE1" w:rsidRDefault="00AE25CC" w:rsidP="008C7B50">
            <w:pPr>
              <w:tabs>
                <w:tab w:val="left" w:pos="1470"/>
              </w:tabs>
              <w:spacing w:after="0" w:line="360" w:lineRule="auto"/>
            </w:pPr>
            <w:r>
              <w:t>6</w:t>
            </w:r>
          </w:p>
          <w:p w14:paraId="67DA786D" w14:textId="5435F570" w:rsidR="00AE25CC" w:rsidRDefault="00AE25CC" w:rsidP="008C7B50">
            <w:pPr>
              <w:tabs>
                <w:tab w:val="left" w:pos="1470"/>
              </w:tabs>
              <w:spacing w:after="0" w:line="360" w:lineRule="auto"/>
            </w:pPr>
            <w:r>
              <w:t>6</w:t>
            </w:r>
          </w:p>
          <w:p w14:paraId="4DB584D8" w14:textId="34A3F59A" w:rsidR="00381EE1" w:rsidRPr="00381EE1" w:rsidRDefault="00AE25CC" w:rsidP="008C7B50">
            <w:pPr>
              <w:tabs>
                <w:tab w:val="left" w:pos="1470"/>
              </w:tabs>
              <w:spacing w:after="0" w:line="360" w:lineRule="auto"/>
            </w:pPr>
            <w:r>
              <w:t>8</w:t>
            </w:r>
          </w:p>
        </w:tc>
      </w:tr>
      <w:tr w:rsidR="00433A25" w14:paraId="550078E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05DE" w14:textId="3E08EF31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E11B" w14:textId="77777777" w:rsidR="00433A25" w:rsidRDefault="00433A25" w:rsidP="008C7B50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433A25" w14:paraId="280997E7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7404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6A1D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31549B2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8DDC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921B46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D1380DB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433A25" w14:paraId="34675465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218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4AC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33A25" w14:paraId="3E49F4AD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69E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9A23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363C6106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62E44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DDCE52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433A25" w14:paraId="7DFA072B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66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0D87B1DD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9BF22E2" w14:textId="05AFC75F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Aleksandrowicz R.,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PZWL, Warszawa </w:t>
            </w:r>
            <w:r w:rsidR="0086630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4AA0967" w14:textId="70CD595C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Doleżych B., Łaszczyca P.,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Adam Marszałek, Toruń 2010.</w:t>
            </w:r>
          </w:p>
          <w:p w14:paraId="2A376AF8" w14:textId="04BA1CF6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Wydawnictwo Akademickie „Żak”, Warszawa 200</w:t>
            </w:r>
            <w:r w:rsidR="00E4102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B0F6890" w14:textId="35D1D6F5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Jopkiewicz A., Suliga E.,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Instytut Technologii Eksploatacji, Radom-Kielce</w:t>
            </w:r>
            <w:r w:rsidR="00382D6A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2008.</w:t>
            </w:r>
          </w:p>
          <w:p w14:paraId="092B2632" w14:textId="272398E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Auksologia, Rozwój biologiczny człowieka w ujęciu biomedycznym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UZ, Zielona Góra 200</w:t>
            </w:r>
            <w:r w:rsidR="00E4102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7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57650363" w14:textId="2E1408BB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Mięsowicz I.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WAPS, Warszawa 2001.</w:t>
            </w:r>
          </w:p>
          <w:p w14:paraId="593FC1C8" w14:textId="519FA6A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6. Woynarowska B., Kowalewska A., Izdebski Z., Komosińska K.,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kształcenia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2010.</w:t>
            </w:r>
          </w:p>
        </w:tc>
      </w:tr>
      <w:tr w:rsidR="00433A25" w14:paraId="2AFE8B24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3F0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8E1031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B0FE0F8" w14:textId="1D7D1D0E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Gołąb B.,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20</w:t>
            </w:r>
            <w:r w:rsidR="007D1EC6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22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B367AA3" w14:textId="74C941C3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Kaczmarek M.,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14:paraId="640B9275" w14:textId="67ECC1A9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2005.</w:t>
            </w:r>
          </w:p>
        </w:tc>
      </w:tr>
    </w:tbl>
    <w:p w14:paraId="022CA87E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6489709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9D6DCA9" w14:textId="77777777" w:rsidR="00433A25" w:rsidRDefault="00433A25" w:rsidP="00433A25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A70866E" w14:textId="77777777" w:rsidR="003C59C8" w:rsidRDefault="003C59C8"/>
    <w:sectPr w:rsidR="003C59C8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75D43" w14:textId="77777777" w:rsidR="006D6529" w:rsidRDefault="006D6529" w:rsidP="00433A25">
      <w:pPr>
        <w:spacing w:after="0" w:line="240" w:lineRule="auto"/>
      </w:pPr>
      <w:r>
        <w:separator/>
      </w:r>
    </w:p>
  </w:endnote>
  <w:endnote w:type="continuationSeparator" w:id="0">
    <w:p w14:paraId="2313C55B" w14:textId="77777777" w:rsidR="006D6529" w:rsidRDefault="006D6529" w:rsidP="0043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5868E" w14:textId="77777777" w:rsidR="006D6529" w:rsidRDefault="006D6529" w:rsidP="00433A25">
      <w:pPr>
        <w:spacing w:after="0" w:line="240" w:lineRule="auto"/>
      </w:pPr>
      <w:r>
        <w:separator/>
      </w:r>
    </w:p>
  </w:footnote>
  <w:footnote w:type="continuationSeparator" w:id="0">
    <w:p w14:paraId="736D0F8D" w14:textId="77777777" w:rsidR="006D6529" w:rsidRDefault="006D6529" w:rsidP="00433A25">
      <w:pPr>
        <w:spacing w:after="0" w:line="240" w:lineRule="auto"/>
      </w:pPr>
      <w:r>
        <w:continuationSeparator/>
      </w:r>
    </w:p>
  </w:footnote>
  <w:footnote w:id="1">
    <w:p w14:paraId="32DC0632" w14:textId="77777777" w:rsidR="00433A25" w:rsidRDefault="00433A25" w:rsidP="00433A25">
      <w:r>
        <w:rPr>
          <w:rStyle w:val="Znakiprzypiswdolnych"/>
          <w:rFonts w:ascii="Times New Roman" w:hAnsi="Times New Roman"/>
        </w:rPr>
        <w:footnoteRef/>
      </w:r>
    </w:p>
    <w:p w14:paraId="3DE66958" w14:textId="77777777" w:rsidR="00433A25" w:rsidRDefault="00433A25" w:rsidP="00433A25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4C"/>
    <w:rsid w:val="00074905"/>
    <w:rsid w:val="00101775"/>
    <w:rsid w:val="00173F8F"/>
    <w:rsid w:val="00181052"/>
    <w:rsid w:val="001A3017"/>
    <w:rsid w:val="001A7BC9"/>
    <w:rsid w:val="001D4754"/>
    <w:rsid w:val="0024666B"/>
    <w:rsid w:val="0026291A"/>
    <w:rsid w:val="002648C8"/>
    <w:rsid w:val="00331810"/>
    <w:rsid w:val="00337633"/>
    <w:rsid w:val="0034191A"/>
    <w:rsid w:val="00350152"/>
    <w:rsid w:val="0035393F"/>
    <w:rsid w:val="003773CC"/>
    <w:rsid w:val="0038122E"/>
    <w:rsid w:val="00381EE1"/>
    <w:rsid w:val="00382D6A"/>
    <w:rsid w:val="003C59C8"/>
    <w:rsid w:val="003C6D9B"/>
    <w:rsid w:val="003F30C2"/>
    <w:rsid w:val="00433A25"/>
    <w:rsid w:val="004845CF"/>
    <w:rsid w:val="004D7A62"/>
    <w:rsid w:val="004E2C79"/>
    <w:rsid w:val="00566397"/>
    <w:rsid w:val="00652525"/>
    <w:rsid w:val="006C79CA"/>
    <w:rsid w:val="006D6529"/>
    <w:rsid w:val="00787351"/>
    <w:rsid w:val="007D1EC6"/>
    <w:rsid w:val="007F7C6D"/>
    <w:rsid w:val="00866309"/>
    <w:rsid w:val="008C7B50"/>
    <w:rsid w:val="00925D19"/>
    <w:rsid w:val="009405B0"/>
    <w:rsid w:val="009673A9"/>
    <w:rsid w:val="009837F6"/>
    <w:rsid w:val="009962FD"/>
    <w:rsid w:val="00997F7F"/>
    <w:rsid w:val="00A00CA0"/>
    <w:rsid w:val="00A44A15"/>
    <w:rsid w:val="00A75CF9"/>
    <w:rsid w:val="00AD080D"/>
    <w:rsid w:val="00AE25CC"/>
    <w:rsid w:val="00B03F28"/>
    <w:rsid w:val="00B85B59"/>
    <w:rsid w:val="00BC0DD8"/>
    <w:rsid w:val="00BF4B34"/>
    <w:rsid w:val="00C102FF"/>
    <w:rsid w:val="00C30F96"/>
    <w:rsid w:val="00C9721C"/>
    <w:rsid w:val="00CC79CA"/>
    <w:rsid w:val="00D93C82"/>
    <w:rsid w:val="00DA118B"/>
    <w:rsid w:val="00DC685F"/>
    <w:rsid w:val="00DC72E7"/>
    <w:rsid w:val="00E019CC"/>
    <w:rsid w:val="00E129B3"/>
    <w:rsid w:val="00E1634C"/>
    <w:rsid w:val="00E4102F"/>
    <w:rsid w:val="00E720F0"/>
    <w:rsid w:val="00EB21E9"/>
    <w:rsid w:val="00EF3FE7"/>
    <w:rsid w:val="00EF475C"/>
    <w:rsid w:val="00F321C1"/>
    <w:rsid w:val="00F36D30"/>
    <w:rsid w:val="00F4529E"/>
    <w:rsid w:val="00F9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D2C4"/>
  <w15:docId w15:val="{A64F3C40-6D51-457F-99E3-57DCB91C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CF9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6D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D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D9B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D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D9B"/>
    <w:rPr>
      <w:rFonts w:ascii="Calibri" w:eastAsia="Calibri" w:hAnsi="Calibri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9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05870-AA24-4D0B-9314-6120368FA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1241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4</cp:revision>
  <cp:lastPrinted>2020-10-13T08:06:00Z</cp:lastPrinted>
  <dcterms:created xsi:type="dcterms:W3CDTF">2024-09-22T18:16:00Z</dcterms:created>
  <dcterms:modified xsi:type="dcterms:W3CDTF">2024-09-25T10:26:00Z</dcterms:modified>
</cp:coreProperties>
</file>