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F2B72" w14:textId="77777777" w:rsidR="00B44783" w:rsidRPr="00B44783" w:rsidRDefault="00B44783" w:rsidP="00B44783">
      <w:pPr>
        <w:spacing w:line="240" w:lineRule="auto"/>
        <w:jc w:val="right"/>
        <w:rPr>
          <w:rFonts w:ascii="Corbel" w:hAnsi="Corbel"/>
          <w:bCs/>
          <w:i/>
        </w:rPr>
      </w:pPr>
      <w:r w:rsidRPr="00B44783">
        <w:rPr>
          <w:rFonts w:ascii="Corbel" w:hAnsi="Corbel"/>
          <w:bCs/>
          <w:i/>
        </w:rPr>
        <w:t>Załącznik nr 1.5 do Zarządzenia Rektora UR nr 7/2023</w:t>
      </w:r>
    </w:p>
    <w:p w14:paraId="79B27DEA" w14:textId="77777777" w:rsidR="00B44783" w:rsidRPr="00B44783" w:rsidRDefault="00B44783" w:rsidP="00B447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4783">
        <w:rPr>
          <w:rFonts w:ascii="Corbel" w:hAnsi="Corbel"/>
          <w:b/>
          <w:smallCaps/>
          <w:sz w:val="24"/>
          <w:szCs w:val="24"/>
        </w:rPr>
        <w:t>SYLABUS</w:t>
      </w:r>
    </w:p>
    <w:p w14:paraId="4F95817A" w14:textId="77777777" w:rsidR="00B44783" w:rsidRPr="00B44783" w:rsidRDefault="00B44783" w:rsidP="00B447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B4478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B44783">
        <w:rPr>
          <w:rFonts w:ascii="Corbel" w:hAnsi="Corbel"/>
          <w:smallCaps/>
          <w:sz w:val="24"/>
          <w:szCs w:val="24"/>
        </w:rPr>
        <w:t>2024-2027</w:t>
      </w:r>
      <w:r w:rsidRPr="00B44783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35950EBF" w14:textId="77777777" w:rsidR="00B44783" w:rsidRPr="00B44783" w:rsidRDefault="00B44783" w:rsidP="00B44783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B44783">
        <w:rPr>
          <w:rFonts w:ascii="Corbel" w:hAnsi="Corbel"/>
          <w:i/>
          <w:sz w:val="20"/>
          <w:szCs w:val="20"/>
        </w:rPr>
        <w:t>(skrajne daty</w:t>
      </w:r>
      <w:r w:rsidRPr="00B44783">
        <w:rPr>
          <w:rFonts w:ascii="Corbel" w:hAnsi="Corbel"/>
          <w:sz w:val="20"/>
          <w:szCs w:val="20"/>
        </w:rPr>
        <w:t>)</w:t>
      </w:r>
    </w:p>
    <w:p w14:paraId="32637EAB" w14:textId="77777777" w:rsidR="00B44783" w:rsidRPr="00B44783" w:rsidRDefault="00B44783" w:rsidP="00B44783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 w:rsidRPr="00B44783">
        <w:rPr>
          <w:rFonts w:ascii="Corbel" w:hAnsi="Corbel"/>
          <w:sz w:val="20"/>
          <w:szCs w:val="20"/>
        </w:rPr>
        <w:tab/>
      </w:r>
      <w:r w:rsidRPr="00B44783">
        <w:rPr>
          <w:rFonts w:ascii="Corbel" w:hAnsi="Corbel"/>
          <w:sz w:val="20"/>
          <w:szCs w:val="20"/>
        </w:rPr>
        <w:tab/>
      </w:r>
      <w:r w:rsidRPr="00B44783">
        <w:rPr>
          <w:rFonts w:ascii="Corbel" w:hAnsi="Corbel"/>
          <w:sz w:val="20"/>
          <w:szCs w:val="20"/>
        </w:rPr>
        <w:tab/>
      </w:r>
      <w:r w:rsidRPr="00B44783">
        <w:rPr>
          <w:rFonts w:ascii="Corbel" w:hAnsi="Corbel"/>
          <w:sz w:val="20"/>
          <w:szCs w:val="20"/>
        </w:rPr>
        <w:tab/>
      </w:r>
      <w:r w:rsidRPr="00B44783">
        <w:rPr>
          <w:rFonts w:ascii="Corbel" w:hAnsi="Corbel"/>
          <w:sz w:val="20"/>
          <w:szCs w:val="20"/>
        </w:rPr>
        <w:tab/>
      </w:r>
      <w:r w:rsidRPr="00B44783">
        <w:rPr>
          <w:rFonts w:ascii="Corbel" w:hAnsi="Corbel"/>
          <w:b/>
          <w:bCs/>
          <w:sz w:val="20"/>
          <w:szCs w:val="20"/>
        </w:rPr>
        <w:t>Rok akademicki 2024/2025</w:t>
      </w:r>
    </w:p>
    <w:p w14:paraId="33DA6361" w14:textId="77777777" w:rsidR="00B44783" w:rsidRDefault="00B4478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F1449B" w14:textId="0DA2A681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6EC9F8" w14:textId="77777777" w:rsidTr="00B819C8">
        <w:tc>
          <w:tcPr>
            <w:tcW w:w="2694" w:type="dxa"/>
            <w:vAlign w:val="center"/>
          </w:tcPr>
          <w:p w14:paraId="0DE1D7B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E1094" w14:textId="374ED65E" w:rsidR="0085747A" w:rsidRPr="00325DE6" w:rsidRDefault="003F7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DE6">
              <w:rPr>
                <w:rFonts w:ascii="Corbel" w:hAnsi="Corbel"/>
                <w:sz w:val="24"/>
                <w:szCs w:val="24"/>
              </w:rPr>
              <w:t>P</w:t>
            </w:r>
            <w:r w:rsidR="00D614FF" w:rsidRPr="00325DE6">
              <w:rPr>
                <w:rFonts w:ascii="Corbel" w:hAnsi="Corbel"/>
                <w:sz w:val="24"/>
                <w:szCs w:val="24"/>
              </w:rPr>
              <w:t>odstawy socjologii</w:t>
            </w:r>
          </w:p>
        </w:tc>
      </w:tr>
      <w:tr w:rsidR="0085747A" w:rsidRPr="009C54AE" w14:paraId="094884CD" w14:textId="77777777" w:rsidTr="00B819C8">
        <w:tc>
          <w:tcPr>
            <w:tcW w:w="2694" w:type="dxa"/>
            <w:vAlign w:val="center"/>
          </w:tcPr>
          <w:p w14:paraId="6D46FE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9EFC79" w14:textId="5DC12BFA" w:rsidR="0085747A" w:rsidRPr="009C54AE" w:rsidRDefault="005921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MK42</w:t>
            </w:r>
          </w:p>
        </w:tc>
      </w:tr>
      <w:tr w:rsidR="0085747A" w:rsidRPr="009C54AE" w14:paraId="27E6BA7A" w14:textId="77777777" w:rsidTr="00B819C8">
        <w:tc>
          <w:tcPr>
            <w:tcW w:w="2694" w:type="dxa"/>
            <w:vAlign w:val="center"/>
          </w:tcPr>
          <w:p w14:paraId="3E1B73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C3C6B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FC04FD" w14:textId="77777777" w:rsidTr="00B819C8">
        <w:tc>
          <w:tcPr>
            <w:tcW w:w="2694" w:type="dxa"/>
            <w:vAlign w:val="center"/>
          </w:tcPr>
          <w:p w14:paraId="598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9089C" w14:textId="5D3BAA79" w:rsidR="0085747A" w:rsidRPr="009C54AE" w:rsidRDefault="00DC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D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4B084891" w14:textId="77777777" w:rsidTr="00B819C8">
        <w:tc>
          <w:tcPr>
            <w:tcW w:w="2694" w:type="dxa"/>
            <w:vAlign w:val="center"/>
          </w:tcPr>
          <w:p w14:paraId="565840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A47AD0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9C54AE" w14:paraId="227E6077" w14:textId="77777777" w:rsidTr="00B819C8">
        <w:tc>
          <w:tcPr>
            <w:tcW w:w="2694" w:type="dxa"/>
            <w:vAlign w:val="center"/>
          </w:tcPr>
          <w:p w14:paraId="17D4B5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B5165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11DA2BA" w14:textId="77777777" w:rsidTr="00B819C8">
        <w:tc>
          <w:tcPr>
            <w:tcW w:w="2694" w:type="dxa"/>
            <w:vAlign w:val="center"/>
          </w:tcPr>
          <w:p w14:paraId="65478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EC3E4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C303D6" w14:textId="77777777" w:rsidTr="00B819C8">
        <w:tc>
          <w:tcPr>
            <w:tcW w:w="2694" w:type="dxa"/>
            <w:vAlign w:val="center"/>
          </w:tcPr>
          <w:p w14:paraId="38F86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FDE83C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874F68F" w14:textId="77777777" w:rsidTr="00B819C8">
        <w:tc>
          <w:tcPr>
            <w:tcW w:w="2694" w:type="dxa"/>
            <w:vAlign w:val="center"/>
          </w:tcPr>
          <w:p w14:paraId="427711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F5456A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ok I, semestr II</w:t>
            </w:r>
          </w:p>
        </w:tc>
      </w:tr>
      <w:tr w:rsidR="0085747A" w:rsidRPr="009C54AE" w14:paraId="01787FC1" w14:textId="77777777" w:rsidTr="00B819C8">
        <w:tc>
          <w:tcPr>
            <w:tcW w:w="2694" w:type="dxa"/>
            <w:vAlign w:val="center"/>
          </w:tcPr>
          <w:p w14:paraId="5A239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5DC7E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7D33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84B894C" w14:textId="77777777" w:rsidTr="00B819C8">
        <w:tc>
          <w:tcPr>
            <w:tcW w:w="2694" w:type="dxa"/>
            <w:vAlign w:val="center"/>
          </w:tcPr>
          <w:p w14:paraId="06C9C88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1E0251" w14:textId="77777777" w:rsidR="00923D7D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802B77" w14:textId="77777777" w:rsidTr="00B819C8">
        <w:tc>
          <w:tcPr>
            <w:tcW w:w="2694" w:type="dxa"/>
            <w:vAlign w:val="center"/>
          </w:tcPr>
          <w:p w14:paraId="14DEFC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91E161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338EDA8E" w14:textId="77777777" w:rsidTr="00B819C8">
        <w:tc>
          <w:tcPr>
            <w:tcW w:w="2694" w:type="dxa"/>
            <w:vAlign w:val="center"/>
          </w:tcPr>
          <w:p w14:paraId="5C105D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D7601B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0A633F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EB04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0CCD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FBE5AC" w14:textId="77777777" w:rsidTr="00766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1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0326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9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54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7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1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9F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9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E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6C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6F3B01" w14:textId="77777777" w:rsidTr="00766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B40" w14:textId="2C05D03E" w:rsidR="00015B8F" w:rsidRPr="009C54AE" w:rsidRDefault="00766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C2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4C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9061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AE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0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E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07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EB2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5359E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A9C2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A345A1" w14:textId="77777777" w:rsidR="0085747A" w:rsidRPr="009C54AE" w:rsidRDefault="000F7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79A">
        <w:rPr>
          <w:rFonts w:ascii="MS Gothic" w:eastAsia="MS Gothic" w:hAnsi="MS Gothic" w:hint="eastAsia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B327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B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F98426" w14:textId="6878669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C58B28" w14:textId="77777777" w:rsidR="00B44783" w:rsidRDefault="00B447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F8B2E" w14:textId="5C2342C6" w:rsidR="009C54AE" w:rsidRDefault="000F7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9B5A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2976" w14:textId="7612A1E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DB0545" w14:textId="77777777" w:rsidR="00766FA4" w:rsidRPr="009C54AE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FD63B8" w14:textId="77777777" w:rsidTr="00745302">
        <w:tc>
          <w:tcPr>
            <w:tcW w:w="9670" w:type="dxa"/>
          </w:tcPr>
          <w:p w14:paraId="09C4C670" w14:textId="446611CA" w:rsidR="0085747A" w:rsidRPr="009C54AE" w:rsidRDefault="000F7D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FE76A0C" w14:textId="0B12F01F" w:rsidR="00766FA4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28F54" w14:textId="77777777" w:rsidR="00766FA4" w:rsidRDefault="00766F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BDC57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0C2D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967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68E5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CBBF071" w14:textId="77777777" w:rsidTr="0043765F">
        <w:tc>
          <w:tcPr>
            <w:tcW w:w="844" w:type="dxa"/>
            <w:vAlign w:val="center"/>
          </w:tcPr>
          <w:p w14:paraId="5F4393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E6C5314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732F">
              <w:rPr>
                <w:b w:val="0"/>
                <w:i/>
                <w:szCs w:val="22"/>
              </w:rPr>
              <w:t>przyswojenie przez studentów</w:t>
            </w:r>
            <w:r>
              <w:rPr>
                <w:b w:val="0"/>
                <w:i/>
                <w:szCs w:val="22"/>
              </w:rPr>
              <w:t xml:space="preserve"> </w:t>
            </w:r>
            <w:r w:rsidRPr="00D3732F">
              <w:rPr>
                <w:b w:val="0"/>
                <w:i/>
                <w:szCs w:val="22"/>
              </w:rPr>
              <w:t>podstawowych pojęć oraz teorii socjologicznych</w:t>
            </w:r>
          </w:p>
        </w:tc>
      </w:tr>
      <w:tr w:rsidR="0085747A" w:rsidRPr="009C54AE" w14:paraId="2EE1D9C0" w14:textId="77777777" w:rsidTr="0043765F">
        <w:tc>
          <w:tcPr>
            <w:tcW w:w="844" w:type="dxa"/>
            <w:vAlign w:val="center"/>
          </w:tcPr>
          <w:p w14:paraId="31041883" w14:textId="77777777" w:rsidR="0085747A" w:rsidRPr="009C54AE" w:rsidRDefault="004376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2D1DEE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i/>
                <w:szCs w:val="22"/>
              </w:rPr>
              <w:t xml:space="preserve">wyrobienie umiejętności </w:t>
            </w:r>
            <w:r w:rsidRPr="00D3732F">
              <w:rPr>
                <w:b w:val="0"/>
                <w:i/>
                <w:szCs w:val="22"/>
              </w:rPr>
              <w:t>stosowania kategorii socjologicznych do analizy społeczeństwa</w:t>
            </w:r>
          </w:p>
        </w:tc>
      </w:tr>
    </w:tbl>
    <w:p w14:paraId="296B6D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5942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B1A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5F54CA1" w14:textId="77777777" w:rsidTr="0071620A">
        <w:tc>
          <w:tcPr>
            <w:tcW w:w="1701" w:type="dxa"/>
            <w:vAlign w:val="center"/>
          </w:tcPr>
          <w:p w14:paraId="1218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E90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F17A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621C33" w14:textId="77777777" w:rsidTr="005E6E85">
        <w:tc>
          <w:tcPr>
            <w:tcW w:w="1701" w:type="dxa"/>
          </w:tcPr>
          <w:p w14:paraId="1E8984F2" w14:textId="6E042EE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CBE0432" w14:textId="77777777" w:rsidR="0085747A" w:rsidRPr="009C54AE" w:rsidRDefault="001207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70F">
              <w:rPr>
                <w:rFonts w:ascii="Corbel" w:hAnsi="Corbel"/>
                <w:b w:val="0"/>
                <w:smallCaps w:val="0"/>
                <w:szCs w:val="24"/>
              </w:rPr>
              <w:t>posiada wiedzę o roli człowieka w społeczeństwie</w:t>
            </w:r>
          </w:p>
        </w:tc>
        <w:tc>
          <w:tcPr>
            <w:tcW w:w="1873" w:type="dxa"/>
          </w:tcPr>
          <w:p w14:paraId="40B3A232" w14:textId="52971C74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6868B822" w14:textId="77777777" w:rsidTr="005E6E85">
        <w:tc>
          <w:tcPr>
            <w:tcW w:w="1701" w:type="dxa"/>
          </w:tcPr>
          <w:p w14:paraId="3CE0A7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8D2E7B" w14:textId="77777777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rozróżnia mikro i makro struktury społeczne</w:t>
            </w:r>
          </w:p>
        </w:tc>
        <w:tc>
          <w:tcPr>
            <w:tcW w:w="1873" w:type="dxa"/>
          </w:tcPr>
          <w:p w14:paraId="703CD29D" w14:textId="41181923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5BBCD7E2" w14:textId="77777777" w:rsidTr="005E6E85">
        <w:tc>
          <w:tcPr>
            <w:tcW w:w="1701" w:type="dxa"/>
          </w:tcPr>
          <w:p w14:paraId="146CEE29" w14:textId="77777777" w:rsidR="0085747A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F94D66" w14:textId="77777777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wie co jest przedmiotem socjologii jako nauki społecznej</w:t>
            </w:r>
          </w:p>
        </w:tc>
        <w:tc>
          <w:tcPr>
            <w:tcW w:w="1873" w:type="dxa"/>
          </w:tcPr>
          <w:p w14:paraId="441B05DD" w14:textId="2C8E9ECE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12A54" w:rsidRPr="009C54AE" w14:paraId="482BDD42" w14:textId="77777777" w:rsidTr="00DB27A0">
        <w:tc>
          <w:tcPr>
            <w:tcW w:w="1701" w:type="dxa"/>
          </w:tcPr>
          <w:p w14:paraId="76B2E8D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89A9376" w14:textId="77777777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analizuje i wyjaśnia przyczyny i skutki zachowań zbiorowych i ruchów społecznych</w:t>
            </w:r>
          </w:p>
        </w:tc>
        <w:tc>
          <w:tcPr>
            <w:tcW w:w="1873" w:type="dxa"/>
          </w:tcPr>
          <w:p w14:paraId="6D17E151" w14:textId="2A8EDF95" w:rsidR="00D12A54" w:rsidRPr="00D12A54" w:rsidRDefault="00D12A54" w:rsidP="00CF5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DB27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2A54" w:rsidRPr="009C54AE" w14:paraId="0C7A3DF2" w14:textId="77777777" w:rsidTr="005E6E85">
        <w:tc>
          <w:tcPr>
            <w:tcW w:w="1701" w:type="dxa"/>
          </w:tcPr>
          <w:p w14:paraId="55D3F82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FE2EAF2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</w:t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 mikro i makro struktur społecznych</w:t>
            </w:r>
          </w:p>
        </w:tc>
        <w:tc>
          <w:tcPr>
            <w:tcW w:w="1873" w:type="dxa"/>
          </w:tcPr>
          <w:p w14:paraId="7F5C2166" w14:textId="7318E70D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12A54" w:rsidRPr="009C54AE" w14:paraId="3BEED69F" w14:textId="77777777" w:rsidTr="005E6E85">
        <w:tc>
          <w:tcPr>
            <w:tcW w:w="1701" w:type="dxa"/>
          </w:tcPr>
          <w:p w14:paraId="48A7120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C6A86D5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rozumie na czym polega proces socjalizacji</w:t>
            </w:r>
          </w:p>
        </w:tc>
        <w:tc>
          <w:tcPr>
            <w:tcW w:w="1873" w:type="dxa"/>
          </w:tcPr>
          <w:p w14:paraId="2DC36462" w14:textId="3FA5D5C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2A54" w:rsidRPr="009C54AE" w14:paraId="4CE30073" w14:textId="77777777" w:rsidTr="005E6E85">
        <w:tc>
          <w:tcPr>
            <w:tcW w:w="1701" w:type="dxa"/>
          </w:tcPr>
          <w:p w14:paraId="54AC757E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24338B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szanuje poglądy innych</w:t>
            </w:r>
          </w:p>
        </w:tc>
        <w:tc>
          <w:tcPr>
            <w:tcW w:w="1873" w:type="dxa"/>
          </w:tcPr>
          <w:p w14:paraId="42DA545B" w14:textId="51A7191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950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D94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180EE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FF88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A7DC7" w14:textId="77777777" w:rsidTr="00805403">
        <w:tc>
          <w:tcPr>
            <w:tcW w:w="9520" w:type="dxa"/>
          </w:tcPr>
          <w:p w14:paraId="101B208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59026F" w14:textId="77777777" w:rsidTr="00805403">
        <w:tc>
          <w:tcPr>
            <w:tcW w:w="9520" w:type="dxa"/>
          </w:tcPr>
          <w:p w14:paraId="3C782CBC" w14:textId="127B9048" w:rsidR="0085747A" w:rsidRPr="009C54AE" w:rsidRDefault="008054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B7AF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2A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4DA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959AC" w14:textId="77777777" w:rsidTr="00923D7D">
        <w:tc>
          <w:tcPr>
            <w:tcW w:w="9639" w:type="dxa"/>
          </w:tcPr>
          <w:p w14:paraId="25713BA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2AD0AE" w14:textId="77777777" w:rsidTr="00923D7D">
        <w:tc>
          <w:tcPr>
            <w:tcW w:w="9639" w:type="dxa"/>
          </w:tcPr>
          <w:p w14:paraId="75C1C837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Socjologia jako nauka społeczna</w:t>
            </w:r>
          </w:p>
        </w:tc>
      </w:tr>
      <w:tr w:rsidR="0085747A" w:rsidRPr="009C54AE" w14:paraId="00944429" w14:textId="77777777" w:rsidTr="00923D7D">
        <w:tc>
          <w:tcPr>
            <w:tcW w:w="9639" w:type="dxa"/>
          </w:tcPr>
          <w:p w14:paraId="53946FDD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Kultura jako przedmiot badań socjologii</w:t>
            </w:r>
          </w:p>
        </w:tc>
      </w:tr>
      <w:tr w:rsidR="0085747A" w:rsidRPr="009C54AE" w14:paraId="6305B12B" w14:textId="77777777" w:rsidTr="00923D7D">
        <w:tc>
          <w:tcPr>
            <w:tcW w:w="9639" w:type="dxa"/>
          </w:tcPr>
          <w:p w14:paraId="53078853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Mikro i makro struktury społeczne</w:t>
            </w:r>
          </w:p>
        </w:tc>
      </w:tr>
      <w:tr w:rsidR="00C25FE2" w:rsidRPr="009C54AE" w14:paraId="50E912B8" w14:textId="77777777" w:rsidTr="00923D7D">
        <w:tc>
          <w:tcPr>
            <w:tcW w:w="9639" w:type="dxa"/>
          </w:tcPr>
          <w:p w14:paraId="6C6A9BD4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Interakcje i tworzenie rzeczywistości społecznej</w:t>
            </w:r>
          </w:p>
        </w:tc>
      </w:tr>
      <w:tr w:rsidR="00C25FE2" w:rsidRPr="009C54AE" w14:paraId="010D5EE7" w14:textId="77777777" w:rsidTr="00923D7D">
        <w:tc>
          <w:tcPr>
            <w:tcW w:w="9639" w:type="dxa"/>
          </w:tcPr>
          <w:p w14:paraId="187FFCAE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Socjalizacja</w:t>
            </w:r>
          </w:p>
        </w:tc>
      </w:tr>
      <w:tr w:rsidR="00C25FE2" w:rsidRPr="009C54AE" w14:paraId="577BD53D" w14:textId="77777777" w:rsidTr="00923D7D">
        <w:tc>
          <w:tcPr>
            <w:tcW w:w="9639" w:type="dxa"/>
          </w:tcPr>
          <w:p w14:paraId="78FE8687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Kontrola społeczna</w:t>
            </w:r>
          </w:p>
        </w:tc>
      </w:tr>
      <w:tr w:rsidR="00C25FE2" w:rsidRPr="009C54AE" w14:paraId="409D6D9E" w14:textId="77777777" w:rsidTr="00923D7D">
        <w:tc>
          <w:tcPr>
            <w:tcW w:w="9639" w:type="dxa"/>
          </w:tcPr>
          <w:p w14:paraId="44B075A1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Zachowania zbiorowe</w:t>
            </w:r>
          </w:p>
        </w:tc>
      </w:tr>
      <w:tr w:rsidR="00C25FE2" w:rsidRPr="009C54AE" w14:paraId="28DDB3D6" w14:textId="77777777" w:rsidTr="00923D7D">
        <w:tc>
          <w:tcPr>
            <w:tcW w:w="9639" w:type="dxa"/>
          </w:tcPr>
          <w:p w14:paraId="72830EDA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Ruchy społeczne</w:t>
            </w:r>
          </w:p>
        </w:tc>
      </w:tr>
      <w:tr w:rsidR="00C25FE2" w:rsidRPr="009C54AE" w14:paraId="7510957D" w14:textId="77777777" w:rsidTr="00923D7D">
        <w:tc>
          <w:tcPr>
            <w:tcW w:w="9639" w:type="dxa"/>
          </w:tcPr>
          <w:p w14:paraId="5C48EF48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Nierówności społeczne</w:t>
            </w:r>
          </w:p>
        </w:tc>
      </w:tr>
      <w:tr w:rsidR="00FF5841" w:rsidRPr="009C54AE" w14:paraId="7CCF97A9" w14:textId="77777777" w:rsidTr="00923D7D">
        <w:tc>
          <w:tcPr>
            <w:tcW w:w="9639" w:type="dxa"/>
          </w:tcPr>
          <w:p w14:paraId="1843D1AD" w14:textId="77777777" w:rsidR="00FF5841" w:rsidRPr="00FF5841" w:rsidRDefault="00FF5841" w:rsidP="00FF584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Płeć i wiek w stratyfikacji społecznej</w:t>
            </w:r>
          </w:p>
        </w:tc>
      </w:tr>
      <w:tr w:rsidR="00FF5841" w:rsidRPr="009C54AE" w14:paraId="1202DEF5" w14:textId="77777777" w:rsidTr="00923D7D">
        <w:tc>
          <w:tcPr>
            <w:tcW w:w="9639" w:type="dxa"/>
          </w:tcPr>
          <w:p w14:paraId="42FA28FA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Modernizacja jako proces zmian społecznych</w:t>
            </w:r>
          </w:p>
        </w:tc>
      </w:tr>
      <w:tr w:rsidR="00FF5841" w:rsidRPr="009C54AE" w14:paraId="36372D62" w14:textId="77777777" w:rsidTr="00923D7D">
        <w:tc>
          <w:tcPr>
            <w:tcW w:w="9639" w:type="dxa"/>
          </w:tcPr>
          <w:p w14:paraId="13301235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Globalizacja</w:t>
            </w:r>
          </w:p>
        </w:tc>
      </w:tr>
      <w:tr w:rsidR="00FF5841" w:rsidRPr="009C54AE" w14:paraId="6839DAAA" w14:textId="77777777" w:rsidTr="00923D7D">
        <w:tc>
          <w:tcPr>
            <w:tcW w:w="9639" w:type="dxa"/>
          </w:tcPr>
          <w:p w14:paraId="7DD4CFE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Światowe tendencje zmian ludności</w:t>
            </w:r>
          </w:p>
        </w:tc>
      </w:tr>
      <w:tr w:rsidR="00FF5841" w:rsidRPr="009C54AE" w14:paraId="5CC26D98" w14:textId="77777777" w:rsidTr="00923D7D">
        <w:tc>
          <w:tcPr>
            <w:tcW w:w="9639" w:type="dxa"/>
          </w:tcPr>
          <w:p w14:paraId="0E8699A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</w:tc>
      </w:tr>
    </w:tbl>
    <w:p w14:paraId="29F341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C55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3E966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9FC226" w14:textId="77777777" w:rsidR="00FE1104" w:rsidRPr="002F60EB" w:rsidRDefault="00FE1104" w:rsidP="00FE1104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FE1104">
        <w:rPr>
          <w:rFonts w:ascii="Corbel" w:hAnsi="Corbel"/>
          <w:b w:val="0"/>
          <w:smallCaps w:val="0"/>
          <w:szCs w:val="24"/>
        </w:rPr>
        <w:t>konwersatorium</w:t>
      </w:r>
      <w:r>
        <w:rPr>
          <w:b w:val="0"/>
          <w:smallCaps w:val="0"/>
          <w:sz w:val="22"/>
        </w:rPr>
        <w:t xml:space="preserve">: </w:t>
      </w:r>
      <w:r>
        <w:rPr>
          <w:b w:val="0"/>
          <w:i/>
          <w:smallCaps w:val="0"/>
          <w:sz w:val="22"/>
        </w:rPr>
        <w:t>a</w:t>
      </w:r>
      <w:r w:rsidRPr="002F60EB">
        <w:rPr>
          <w:b w:val="0"/>
          <w:i/>
          <w:smallCaps w:val="0"/>
          <w:sz w:val="22"/>
        </w:rPr>
        <w:t>naliza tekstów z dyskusją</w:t>
      </w:r>
      <w:r>
        <w:rPr>
          <w:b w:val="0"/>
          <w:i/>
          <w:smallCaps w:val="0"/>
          <w:sz w:val="22"/>
        </w:rPr>
        <w:t>,</w:t>
      </w:r>
      <w:r w:rsidRPr="00473A46">
        <w:rPr>
          <w:b w:val="0"/>
          <w:smallCaps w:val="0"/>
          <w:sz w:val="22"/>
        </w:rPr>
        <w:t xml:space="preserve"> </w:t>
      </w:r>
      <w:r w:rsidRPr="00E410CD">
        <w:rPr>
          <w:b w:val="0"/>
          <w:i/>
          <w:smallCaps w:val="0"/>
          <w:sz w:val="22"/>
        </w:rPr>
        <w:t>analiza i interpretacja materiału empirycznego</w:t>
      </w:r>
      <w:r>
        <w:rPr>
          <w:b w:val="0"/>
          <w:smallCaps w:val="0"/>
          <w:sz w:val="22"/>
        </w:rPr>
        <w:t xml:space="preserve">, </w:t>
      </w:r>
      <w:r w:rsidRPr="008930CC">
        <w:rPr>
          <w:b w:val="0"/>
          <w:i/>
          <w:smallCaps w:val="0"/>
          <w:sz w:val="22"/>
        </w:rPr>
        <w:t xml:space="preserve">analiza przypadków, </w:t>
      </w:r>
      <w:proofErr w:type="spellStart"/>
      <w:r w:rsidRPr="008930CC">
        <w:rPr>
          <w:b w:val="0"/>
          <w:i/>
          <w:smallCaps w:val="0"/>
          <w:sz w:val="22"/>
        </w:rPr>
        <w:t>metaplan</w:t>
      </w:r>
      <w:proofErr w:type="spellEnd"/>
    </w:p>
    <w:p w14:paraId="39E7CE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330A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4F4AF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CCC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408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0C1A92" w14:textId="77777777" w:rsidTr="000C01F7">
        <w:tc>
          <w:tcPr>
            <w:tcW w:w="1962" w:type="dxa"/>
            <w:vAlign w:val="center"/>
          </w:tcPr>
          <w:p w14:paraId="5D4BB3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44C1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BBC0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D841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5904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05FDCD8" w14:textId="77777777" w:rsidTr="000C01F7">
        <w:tc>
          <w:tcPr>
            <w:tcW w:w="1962" w:type="dxa"/>
          </w:tcPr>
          <w:p w14:paraId="556443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2874C5B" w14:textId="77777777" w:rsidR="0085747A" w:rsidRPr="00DB27A0" w:rsidRDefault="00DB27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88F65C" w14:textId="77777777" w:rsidR="0085747A" w:rsidRPr="009C54AE" w:rsidRDefault="009D77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5E890634" w14:textId="77777777" w:rsidTr="000C01F7">
        <w:tc>
          <w:tcPr>
            <w:tcW w:w="1962" w:type="dxa"/>
          </w:tcPr>
          <w:p w14:paraId="28A84EDE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E672FD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2D633AB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674BF55D" w14:textId="77777777" w:rsidTr="000C01F7">
        <w:tc>
          <w:tcPr>
            <w:tcW w:w="1962" w:type="dxa"/>
          </w:tcPr>
          <w:p w14:paraId="49BFE5F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E6E05E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3A5E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73D1530" w14:textId="77777777" w:rsidTr="000C01F7">
        <w:tc>
          <w:tcPr>
            <w:tcW w:w="1962" w:type="dxa"/>
          </w:tcPr>
          <w:p w14:paraId="6810CC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7796AF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08DE18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753108D6" w14:textId="77777777" w:rsidTr="000C01F7">
        <w:tc>
          <w:tcPr>
            <w:tcW w:w="1962" w:type="dxa"/>
          </w:tcPr>
          <w:p w14:paraId="0D629D72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B3ECB1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30155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8DBC337" w14:textId="77777777" w:rsidTr="000C01F7">
        <w:tc>
          <w:tcPr>
            <w:tcW w:w="1962" w:type="dxa"/>
          </w:tcPr>
          <w:p w14:paraId="752CF2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863D75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48CC8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1A3D2CDB" w14:textId="77777777" w:rsidTr="000C01F7">
        <w:tc>
          <w:tcPr>
            <w:tcW w:w="1962" w:type="dxa"/>
          </w:tcPr>
          <w:p w14:paraId="31DD0334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06D09CCA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1B9C0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EE9A8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A5B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724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126A5" w14:textId="77777777" w:rsidTr="00923D7D">
        <w:tc>
          <w:tcPr>
            <w:tcW w:w="9670" w:type="dxa"/>
          </w:tcPr>
          <w:p w14:paraId="6A6A4D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344F82" w14:textId="77777777" w:rsidR="00923D7D" w:rsidRPr="009C54AE" w:rsidRDefault="00DE0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aktywny udział w zajęciach</w:t>
            </w:r>
          </w:p>
          <w:p w14:paraId="70DAE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A43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E963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85A9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7A3ADF9" w14:textId="77777777" w:rsidTr="003E1941">
        <w:tc>
          <w:tcPr>
            <w:tcW w:w="4962" w:type="dxa"/>
            <w:vAlign w:val="center"/>
          </w:tcPr>
          <w:p w14:paraId="51C84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9E6C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5B2144" w14:textId="77777777" w:rsidTr="00923D7D">
        <w:tc>
          <w:tcPr>
            <w:tcW w:w="4962" w:type="dxa"/>
          </w:tcPr>
          <w:p w14:paraId="3D560A57" w14:textId="3189414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D78020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08E7D1E" w14:textId="77777777" w:rsidTr="00923D7D">
        <w:tc>
          <w:tcPr>
            <w:tcW w:w="4962" w:type="dxa"/>
          </w:tcPr>
          <w:p w14:paraId="39181F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6FA8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A3234F" w14:textId="46194F04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BDF6D5" w14:textId="77777777" w:rsidTr="00923D7D">
        <w:tc>
          <w:tcPr>
            <w:tcW w:w="4962" w:type="dxa"/>
          </w:tcPr>
          <w:p w14:paraId="5562C5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44BA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B7B595" w14:textId="2292269E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3498BBD" w14:textId="77777777" w:rsidTr="00923D7D">
        <w:tc>
          <w:tcPr>
            <w:tcW w:w="4962" w:type="dxa"/>
          </w:tcPr>
          <w:p w14:paraId="38B344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BB41D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E3C5B1" w14:textId="77777777" w:rsidTr="00923D7D">
        <w:tc>
          <w:tcPr>
            <w:tcW w:w="4962" w:type="dxa"/>
          </w:tcPr>
          <w:p w14:paraId="378284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31C1C7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23B4F9" w14:textId="77777777" w:rsidR="0085747A" w:rsidRPr="009C54AE" w:rsidRDefault="00923D7D" w:rsidP="00BC0AB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E28B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25B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494A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00D031" w14:textId="77777777" w:rsidTr="0071620A">
        <w:trPr>
          <w:trHeight w:val="397"/>
        </w:trPr>
        <w:tc>
          <w:tcPr>
            <w:tcW w:w="3544" w:type="dxa"/>
          </w:tcPr>
          <w:p w14:paraId="34C365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08B47C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506ABB" w14:textId="77777777" w:rsidTr="0071620A">
        <w:trPr>
          <w:trHeight w:val="397"/>
        </w:trPr>
        <w:tc>
          <w:tcPr>
            <w:tcW w:w="3544" w:type="dxa"/>
          </w:tcPr>
          <w:p w14:paraId="1E3FA4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A1D40B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1B85B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67C9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046EAB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1D01A1" w14:textId="77777777" w:rsidTr="0071620A">
        <w:trPr>
          <w:trHeight w:val="397"/>
        </w:trPr>
        <w:tc>
          <w:tcPr>
            <w:tcW w:w="7513" w:type="dxa"/>
          </w:tcPr>
          <w:p w14:paraId="0BA79FB0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5ECAB" w14:textId="77777777" w:rsidR="006A1C0A" w:rsidRPr="00EE51A7" w:rsidRDefault="006A1C0A" w:rsidP="006A1C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752BC5" w14:textId="77777777" w:rsidR="006A1C0A" w:rsidRPr="009C54AE" w:rsidRDefault="006A1C0A" w:rsidP="006A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CB4E198" w14:textId="77777777" w:rsidTr="0071620A">
        <w:trPr>
          <w:trHeight w:val="397"/>
        </w:trPr>
        <w:tc>
          <w:tcPr>
            <w:tcW w:w="7513" w:type="dxa"/>
          </w:tcPr>
          <w:p w14:paraId="05D447E5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D6DDD4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– istota społeczna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2009.</w:t>
            </w:r>
          </w:p>
          <w:p w14:paraId="3D08EC5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</w:t>
            </w:r>
            <w:r w:rsidR="008D2A15">
              <w:rPr>
                <w:rFonts w:ascii="Corbel" w:eastAsia="Times New Roman" w:hAnsi="Corbel"/>
                <w:sz w:val="24"/>
                <w:szCs w:val="24"/>
                <w:lang w:eastAsia="pl-PL"/>
              </w:rPr>
              <w:t>19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600679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Beck U.,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Społeczeństwo ryzyka. W drodze do innej nowoczesności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Naukowe Scholar, Warszawa 2002.</w:t>
            </w:r>
          </w:p>
          <w:p w14:paraId="70E5184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PIW, Warszawa 1983.</w:t>
            </w:r>
          </w:p>
          <w:p w14:paraId="1FE0A70C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Le Bon G.,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Psychologia tłumu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Lwów 1930.</w:t>
            </w:r>
          </w:p>
          <w:p w14:paraId="08752FA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Domański H.,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Struktura społeczna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Naukowe 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2007.</w:t>
            </w:r>
          </w:p>
          <w:p w14:paraId="12B11D2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Dylus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Refleksje etyczne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Ossolineum, Wrocław 2005.</w:t>
            </w:r>
          </w:p>
          <w:p w14:paraId="2FB7A5E7" w14:textId="77777777" w:rsidR="00E127E0" w:rsidRPr="00EE51A7" w:rsidRDefault="00E127E0" w:rsidP="00E12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DC31F5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Europa w epoce globalnej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>, PWN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,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Warszawa 2009.</w:t>
            </w:r>
          </w:p>
          <w:p w14:paraId="33644EC2" w14:textId="77777777" w:rsidR="00326D2E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Nowoczesność i tożsamość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2010.</w:t>
            </w:r>
          </w:p>
          <w:p w14:paraId="2A2E390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Goffman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Człowiek w teatrze  życia codziennego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Aletheia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Warszawa 2011.</w:t>
            </w:r>
          </w:p>
          <w:p w14:paraId="4A4E7F2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Klasyczne teorie socjologiczne. Wybór tekstów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P. Śpiewak, PWN, Warszawa 2008.</w:t>
            </w:r>
          </w:p>
          <w:p w14:paraId="40702108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28AFF60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2011.</w:t>
            </w:r>
          </w:p>
          <w:p w14:paraId="017EB81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Sassen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S.,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Eseje o nowej mobilności ludzi i pieniędzy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UJ, Kraków 2007.</w:t>
            </w:r>
          </w:p>
          <w:p w14:paraId="75686D9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2012.</w:t>
            </w:r>
          </w:p>
          <w:p w14:paraId="42413F01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Szacki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Historia myśli socjologicznej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</w:t>
            </w:r>
            <w:r w:rsidR="00FD1702">
              <w:rPr>
                <w:rFonts w:ascii="Corbel" w:eastAsia="Times New Roman" w:hAnsi="Corbel"/>
                <w:spacing w:val="-4"/>
                <w:sz w:val="24"/>
                <w:szCs w:val="24"/>
              </w:rPr>
              <w:t>2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0.</w:t>
            </w:r>
          </w:p>
          <w:p w14:paraId="5C1AE63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Szmatka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Małe struktury społeczne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0EFE0E65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Sztompka P., Kucia M. (red.), Socjologia. Lektury, Wyd. Znak, Kraków 2005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.</w:t>
            </w:r>
          </w:p>
          <w:p w14:paraId="437AE05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Katowice 1999.</w:t>
            </w:r>
          </w:p>
          <w:p w14:paraId="5BFCD3B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Tillman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K.J.,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Teorie socjalizacji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2006.</w:t>
            </w:r>
          </w:p>
          <w:p w14:paraId="0D535EE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Władza i społeczeństwo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wybór i oprac. J.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Szczupaczyński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; Wyd. Naukowe Scholar; Warszawa 1995.</w:t>
            </w:r>
          </w:p>
          <w:p w14:paraId="526CF06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Wprowadzenie do socjologii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M. Filipiak, Wyd. UMCS, Lublin 2009.</w:t>
            </w:r>
          </w:p>
          <w:p w14:paraId="384F7E81" w14:textId="77777777" w:rsidR="00326D2E" w:rsidRPr="009C54AE" w:rsidRDefault="00326D2E" w:rsidP="00326D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E51A7">
              <w:rPr>
                <w:rFonts w:ascii="Corbel" w:eastAsia="Times New Roman" w:hAnsi="Corbel"/>
                <w:b w:val="0"/>
                <w:i/>
                <w:iCs/>
                <w:smallCaps w:val="0"/>
                <w:szCs w:val="24"/>
                <w:lang w:eastAsia="pl-PL"/>
              </w:rPr>
              <w:t xml:space="preserve">Współczesne teorie socjologiczne, 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wybór i oprac. A.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Jasinska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-Kania, L.M.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Nijakowski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J. Szacki, M. Ziółkowski, t. I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II, Wyd. Naukowe </w:t>
            </w:r>
            <w:r w:rsidRPr="00EE51A7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2006.</w:t>
            </w:r>
          </w:p>
        </w:tc>
      </w:tr>
    </w:tbl>
    <w:p w14:paraId="223F7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A181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0BD94" w14:textId="77777777" w:rsidR="003F64BA" w:rsidRDefault="003F64BA" w:rsidP="00C16ABF">
      <w:pPr>
        <w:spacing w:after="0" w:line="240" w:lineRule="auto"/>
      </w:pPr>
      <w:r>
        <w:separator/>
      </w:r>
    </w:p>
  </w:endnote>
  <w:endnote w:type="continuationSeparator" w:id="0">
    <w:p w14:paraId="3C4E47BC" w14:textId="77777777" w:rsidR="003F64BA" w:rsidRDefault="003F6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33950" w14:textId="77777777" w:rsidR="003F64BA" w:rsidRDefault="003F64BA" w:rsidP="00C16ABF">
      <w:pPr>
        <w:spacing w:after="0" w:line="240" w:lineRule="auto"/>
      </w:pPr>
      <w:r>
        <w:separator/>
      </w:r>
    </w:p>
  </w:footnote>
  <w:footnote w:type="continuationSeparator" w:id="0">
    <w:p w14:paraId="35CF4CCC" w14:textId="77777777" w:rsidR="003F64BA" w:rsidRDefault="003F64BA" w:rsidP="00C16ABF">
      <w:pPr>
        <w:spacing w:after="0" w:line="240" w:lineRule="auto"/>
      </w:pPr>
      <w:r>
        <w:continuationSeparator/>
      </w:r>
    </w:p>
  </w:footnote>
  <w:footnote w:id="1">
    <w:p w14:paraId="01A708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F7"/>
    <w:rsid w:val="000D04B0"/>
    <w:rsid w:val="000F1C57"/>
    <w:rsid w:val="000F5615"/>
    <w:rsid w:val="000F7D33"/>
    <w:rsid w:val="001207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1A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7B"/>
    <w:rsid w:val="002D3375"/>
    <w:rsid w:val="002D73D4"/>
    <w:rsid w:val="002F02A3"/>
    <w:rsid w:val="002F4ABE"/>
    <w:rsid w:val="003018BA"/>
    <w:rsid w:val="0030395F"/>
    <w:rsid w:val="00305C92"/>
    <w:rsid w:val="003151C5"/>
    <w:rsid w:val="00325DE6"/>
    <w:rsid w:val="00326D2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BA"/>
    <w:rsid w:val="003F701C"/>
    <w:rsid w:val="00414E3C"/>
    <w:rsid w:val="0042244A"/>
    <w:rsid w:val="0042745A"/>
    <w:rsid w:val="00431D5C"/>
    <w:rsid w:val="004362C6"/>
    <w:rsid w:val="0043765F"/>
    <w:rsid w:val="00437FA2"/>
    <w:rsid w:val="00445970"/>
    <w:rsid w:val="00461EFC"/>
    <w:rsid w:val="004652C2"/>
    <w:rsid w:val="004706D1"/>
    <w:rsid w:val="00471326"/>
    <w:rsid w:val="00474C48"/>
    <w:rsid w:val="0047598D"/>
    <w:rsid w:val="004840FD"/>
    <w:rsid w:val="00490F7D"/>
    <w:rsid w:val="00491678"/>
    <w:rsid w:val="0049248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58"/>
    <w:rsid w:val="0056696D"/>
    <w:rsid w:val="005921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C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A4"/>
    <w:rsid w:val="00766FD4"/>
    <w:rsid w:val="0078168C"/>
    <w:rsid w:val="00784F6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403"/>
    <w:rsid w:val="0081554D"/>
    <w:rsid w:val="0081707E"/>
    <w:rsid w:val="008449B3"/>
    <w:rsid w:val="008552A2"/>
    <w:rsid w:val="0085744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17"/>
    <w:rsid w:val="008D2A1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7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E8C"/>
    <w:rsid w:val="00A53FA5"/>
    <w:rsid w:val="00A54817"/>
    <w:rsid w:val="00A601C8"/>
    <w:rsid w:val="00A60799"/>
    <w:rsid w:val="00A8145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A4B"/>
    <w:rsid w:val="00B06142"/>
    <w:rsid w:val="00B135B1"/>
    <w:rsid w:val="00B3130B"/>
    <w:rsid w:val="00B40ADB"/>
    <w:rsid w:val="00B43B77"/>
    <w:rsid w:val="00B43E80"/>
    <w:rsid w:val="00B44783"/>
    <w:rsid w:val="00B607DB"/>
    <w:rsid w:val="00B66529"/>
    <w:rsid w:val="00B75946"/>
    <w:rsid w:val="00B8056E"/>
    <w:rsid w:val="00B819C8"/>
    <w:rsid w:val="00B82308"/>
    <w:rsid w:val="00B90885"/>
    <w:rsid w:val="00BB4525"/>
    <w:rsid w:val="00BB520A"/>
    <w:rsid w:val="00BC0AB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F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4F1"/>
    <w:rsid w:val="00CF78ED"/>
    <w:rsid w:val="00D02B25"/>
    <w:rsid w:val="00D02EBA"/>
    <w:rsid w:val="00D10B50"/>
    <w:rsid w:val="00D12A54"/>
    <w:rsid w:val="00D17C3C"/>
    <w:rsid w:val="00D20B45"/>
    <w:rsid w:val="00D26B2C"/>
    <w:rsid w:val="00D352C9"/>
    <w:rsid w:val="00D354C6"/>
    <w:rsid w:val="00D425B2"/>
    <w:rsid w:val="00D428D6"/>
    <w:rsid w:val="00D552B2"/>
    <w:rsid w:val="00D608D1"/>
    <w:rsid w:val="00D614FF"/>
    <w:rsid w:val="00D74119"/>
    <w:rsid w:val="00D8075B"/>
    <w:rsid w:val="00D8678B"/>
    <w:rsid w:val="00DA2114"/>
    <w:rsid w:val="00DB062E"/>
    <w:rsid w:val="00DB27A0"/>
    <w:rsid w:val="00DC31F5"/>
    <w:rsid w:val="00DC6D80"/>
    <w:rsid w:val="00DE0078"/>
    <w:rsid w:val="00DE09C0"/>
    <w:rsid w:val="00DE4A14"/>
    <w:rsid w:val="00DF320D"/>
    <w:rsid w:val="00DF71C8"/>
    <w:rsid w:val="00E12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F2A"/>
    <w:rsid w:val="00EB17C6"/>
    <w:rsid w:val="00EC4899"/>
    <w:rsid w:val="00ED03AB"/>
    <w:rsid w:val="00ED32D2"/>
    <w:rsid w:val="00EE32DE"/>
    <w:rsid w:val="00EE5457"/>
    <w:rsid w:val="00F0342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702"/>
    <w:rsid w:val="00FD503F"/>
    <w:rsid w:val="00FD7589"/>
    <w:rsid w:val="00FE1104"/>
    <w:rsid w:val="00FE2EB9"/>
    <w:rsid w:val="00FF016A"/>
    <w:rsid w:val="00FF1401"/>
    <w:rsid w:val="00FF584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492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4F653-26E5-4CE7-B9F9-7B53D34F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5</cp:revision>
  <cp:lastPrinted>2019-02-06T12:12:00Z</cp:lastPrinted>
  <dcterms:created xsi:type="dcterms:W3CDTF">2021-03-15T07:59:00Z</dcterms:created>
  <dcterms:modified xsi:type="dcterms:W3CDTF">2024-09-13T11:01:00Z</dcterms:modified>
</cp:coreProperties>
</file>