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31FC9" w:rsidR="006E5D65" w:rsidP="42C8CE7D" w:rsidRDefault="00D8678B" w14:paraId="409ACC2A" w14:textId="637C4239">
      <w:pPr>
        <w:spacing w:line="240" w:lineRule="auto"/>
        <w:jc w:val="right"/>
        <w:rPr>
          <w:rFonts w:ascii="Corbel" w:hAnsi="Corbel"/>
          <w:i/>
          <w:iCs/>
        </w:rPr>
      </w:pPr>
      <w:r w:rsidRPr="42C8CE7D">
        <w:rPr>
          <w:rFonts w:ascii="Corbel" w:hAnsi="Corbel"/>
          <w:i/>
          <w:iCs/>
        </w:rPr>
        <w:t xml:space="preserve">Załącznik nr </w:t>
      </w:r>
      <w:r w:rsidRPr="42C8CE7D" w:rsidR="006F31E2">
        <w:rPr>
          <w:rFonts w:ascii="Corbel" w:hAnsi="Corbel"/>
          <w:i/>
          <w:iCs/>
        </w:rPr>
        <w:t>1.5</w:t>
      </w:r>
      <w:r w:rsidRPr="42C8CE7D">
        <w:rPr>
          <w:rFonts w:ascii="Corbel" w:hAnsi="Corbel"/>
          <w:i/>
          <w:iCs/>
        </w:rPr>
        <w:t xml:space="preserve"> do Zarządzenia</w:t>
      </w:r>
      <w:r w:rsidRPr="42C8CE7D" w:rsidR="002A22BF">
        <w:rPr>
          <w:rFonts w:ascii="Corbel" w:hAnsi="Corbel"/>
          <w:i/>
          <w:iCs/>
        </w:rPr>
        <w:t xml:space="preserve"> Rektora UR </w:t>
      </w:r>
      <w:r w:rsidRPr="42C8CE7D" w:rsidR="00CD6897">
        <w:rPr>
          <w:rFonts w:ascii="Corbel" w:hAnsi="Corbel"/>
          <w:i/>
          <w:iCs/>
        </w:rPr>
        <w:t xml:space="preserve">nr </w:t>
      </w:r>
      <w:r w:rsidRPr="42C8CE7D" w:rsidR="000E2C74">
        <w:rPr>
          <w:rFonts w:ascii="Corbel" w:hAnsi="Corbel"/>
          <w:i/>
          <w:iCs/>
        </w:rPr>
        <w:t>7</w:t>
      </w:r>
      <w:r w:rsidRPr="42C8CE7D" w:rsidR="00F17567">
        <w:rPr>
          <w:rFonts w:ascii="Corbel" w:hAnsi="Corbel"/>
          <w:i/>
          <w:iCs/>
        </w:rPr>
        <w:t>/20</w:t>
      </w:r>
      <w:r w:rsidRPr="42C8CE7D" w:rsidR="000E2C74">
        <w:rPr>
          <w:rFonts w:ascii="Corbel" w:hAnsi="Corbel"/>
          <w:i/>
          <w:iCs/>
        </w:rPr>
        <w:t>23</w:t>
      </w:r>
    </w:p>
    <w:p w:rsidRPr="00731FC9" w:rsidR="0085747A" w:rsidP="009C54AE" w:rsidRDefault="0085747A" w14:paraId="0D9739D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:rsidRPr="00731FC9" w:rsidR="0085747A" w:rsidP="00EA4832" w:rsidRDefault="0071620A" w14:paraId="7D925A4C" w14:textId="5E2F76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Pr="00731FC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D5E5A">
        <w:rPr>
          <w:rFonts w:ascii="Corbel" w:hAnsi="Corbel"/>
          <w:i/>
          <w:smallCaps/>
          <w:sz w:val="24"/>
          <w:szCs w:val="24"/>
        </w:rPr>
        <w:t>202</w:t>
      </w:r>
      <w:r w:rsidR="00913E10">
        <w:rPr>
          <w:rFonts w:ascii="Corbel" w:hAnsi="Corbel"/>
          <w:i/>
          <w:smallCaps/>
          <w:sz w:val="24"/>
          <w:szCs w:val="24"/>
        </w:rPr>
        <w:t>4</w:t>
      </w:r>
      <w:r w:rsidR="00ED5E5A">
        <w:rPr>
          <w:rFonts w:ascii="Corbel" w:hAnsi="Corbel"/>
          <w:i/>
          <w:smallCaps/>
          <w:sz w:val="24"/>
          <w:szCs w:val="24"/>
        </w:rPr>
        <w:t>–202</w:t>
      </w:r>
      <w:r w:rsidR="00913E10">
        <w:rPr>
          <w:rFonts w:ascii="Corbel" w:hAnsi="Corbel"/>
          <w:i/>
          <w:smallCaps/>
          <w:sz w:val="24"/>
          <w:szCs w:val="24"/>
        </w:rPr>
        <w:t>7</w:t>
      </w:r>
    </w:p>
    <w:p w:rsidR="00954605" w:rsidP="00954605" w:rsidRDefault="0085747A" w14:paraId="7483AFA7" w14:textId="7777777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42C8CE7D">
        <w:rPr>
          <w:rFonts w:ascii="Corbel" w:hAnsi="Corbel"/>
          <w:i/>
          <w:iCs/>
          <w:sz w:val="20"/>
          <w:szCs w:val="20"/>
        </w:rPr>
        <w:t>(skrajne daty</w:t>
      </w:r>
      <w:r w:rsidRPr="42C8CE7D">
        <w:rPr>
          <w:rFonts w:ascii="Corbel" w:hAnsi="Corbel"/>
          <w:sz w:val="20"/>
          <w:szCs w:val="20"/>
        </w:rPr>
        <w:t>)</w:t>
      </w:r>
    </w:p>
    <w:p w:rsidRPr="00731FC9" w:rsidR="00445970" w:rsidP="00954605" w:rsidRDefault="00445970" w14:paraId="58ADA56B" w14:textId="7AF691DA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 xml:space="preserve">Rok akademicki </w:t>
      </w:r>
      <w:r w:rsidR="00ED5E5A">
        <w:rPr>
          <w:rFonts w:ascii="Corbel" w:hAnsi="Corbel"/>
          <w:sz w:val="20"/>
          <w:szCs w:val="20"/>
        </w:rPr>
        <w:t>202</w:t>
      </w:r>
      <w:r w:rsidR="00913E10">
        <w:rPr>
          <w:rFonts w:ascii="Corbel" w:hAnsi="Corbel"/>
          <w:sz w:val="20"/>
          <w:szCs w:val="20"/>
        </w:rPr>
        <w:t>6</w:t>
      </w:r>
      <w:r w:rsidR="00ED5E5A">
        <w:rPr>
          <w:rFonts w:ascii="Corbel" w:hAnsi="Corbel"/>
          <w:sz w:val="20"/>
          <w:szCs w:val="20"/>
        </w:rPr>
        <w:t>/202</w:t>
      </w:r>
      <w:r w:rsidR="00913E10">
        <w:rPr>
          <w:rFonts w:ascii="Corbel" w:hAnsi="Corbel"/>
          <w:sz w:val="20"/>
          <w:szCs w:val="20"/>
        </w:rPr>
        <w:t>7</w:t>
      </w:r>
    </w:p>
    <w:p w:rsidRPr="00731FC9" w:rsidR="0085747A" w:rsidP="009C54AE" w:rsidRDefault="0085747A" w14:paraId="18AFE86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31FC9" w:rsidR="0085747A" w:rsidP="009C54AE" w:rsidRDefault="0071620A" w14:paraId="2F731B1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Pr="00731FC9" w:rsidR="0085747A">
        <w:rPr>
          <w:rFonts w:ascii="Corbel" w:hAnsi="Corbel"/>
          <w:szCs w:val="24"/>
        </w:rPr>
        <w:t xml:space="preserve">Podstawowe </w:t>
      </w:r>
      <w:r w:rsidRPr="00731FC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31FC9" w:rsidR="0085747A" w:rsidTr="00B819C8" w14:paraId="0D369221" w14:textId="77777777">
        <w:tc>
          <w:tcPr>
            <w:tcW w:w="2694" w:type="dxa"/>
            <w:vAlign w:val="center"/>
          </w:tcPr>
          <w:p w:rsidRPr="00731FC9" w:rsidR="0085747A" w:rsidP="009C54AE" w:rsidRDefault="00C05F44" w14:paraId="6DE34E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D5E5A" w:rsidR="0085747A" w:rsidP="009C54AE" w:rsidRDefault="00946039" w14:paraId="444B061E" w14:textId="0387FD9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D5E5A">
              <w:rPr>
                <w:rFonts w:ascii="Corbel" w:hAnsi="Corbel"/>
                <w:sz w:val="24"/>
                <w:szCs w:val="24"/>
              </w:rPr>
              <w:t>Komunikowanie społeczne i public relations</w:t>
            </w:r>
          </w:p>
        </w:tc>
      </w:tr>
      <w:tr w:rsidRPr="00731FC9" w:rsidR="0085747A" w:rsidTr="00B819C8" w14:paraId="1098241E" w14:textId="77777777">
        <w:tc>
          <w:tcPr>
            <w:tcW w:w="2694" w:type="dxa"/>
            <w:vAlign w:val="center"/>
          </w:tcPr>
          <w:p w:rsidRPr="00731FC9" w:rsidR="0085747A" w:rsidP="009C54AE" w:rsidRDefault="00C05F44" w14:paraId="0190BE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Pr="00731FC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C90820" w14:paraId="28EFBFA7" w14:textId="38A06F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8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913E1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731FC9" w:rsidR="0085747A" w:rsidTr="00B819C8" w14:paraId="135B565D" w14:textId="77777777">
        <w:tc>
          <w:tcPr>
            <w:tcW w:w="2694" w:type="dxa"/>
            <w:vAlign w:val="center"/>
          </w:tcPr>
          <w:p w:rsidRPr="00731FC9" w:rsidR="0085747A" w:rsidP="00EA4832" w:rsidRDefault="0085747A" w14:paraId="37AE459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Pr="00731FC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2A330C" w14:paraId="33B073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31FC9" w:rsidR="0085747A" w:rsidTr="00B819C8" w14:paraId="60C9B542" w14:textId="77777777">
        <w:tc>
          <w:tcPr>
            <w:tcW w:w="2694" w:type="dxa"/>
            <w:vAlign w:val="center"/>
          </w:tcPr>
          <w:p w:rsidRPr="00731FC9" w:rsidR="0085747A" w:rsidP="009C54AE" w:rsidRDefault="0085747A" w14:paraId="320CE1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6D2B02" w14:paraId="333058C1" w14:textId="098FF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B0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731FC9" w:rsidR="0085747A" w:rsidTr="00B819C8" w14:paraId="580C39D8" w14:textId="77777777">
        <w:tc>
          <w:tcPr>
            <w:tcW w:w="2694" w:type="dxa"/>
            <w:vAlign w:val="center"/>
          </w:tcPr>
          <w:p w:rsidRPr="00731FC9" w:rsidR="0085747A" w:rsidP="009C54AE" w:rsidRDefault="0085747A" w14:paraId="353B9A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475FE6" w14:paraId="4A9BDA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731FC9" w:rsidR="0085747A" w:rsidTr="00B819C8" w14:paraId="6439C328" w14:textId="77777777">
        <w:tc>
          <w:tcPr>
            <w:tcW w:w="2694" w:type="dxa"/>
            <w:vAlign w:val="center"/>
          </w:tcPr>
          <w:p w:rsidRPr="00731FC9" w:rsidR="0085747A" w:rsidP="009C54AE" w:rsidRDefault="00DE4A14" w14:paraId="6813F8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2A330C" w14:paraId="6121AE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31FC9" w:rsidR="00475F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731FC9" w:rsidR="0085747A" w:rsidTr="00B819C8" w14:paraId="6E4C4DAB" w14:textId="77777777">
        <w:tc>
          <w:tcPr>
            <w:tcW w:w="2694" w:type="dxa"/>
            <w:vAlign w:val="center"/>
          </w:tcPr>
          <w:p w:rsidRPr="00731FC9" w:rsidR="0085747A" w:rsidP="009C54AE" w:rsidRDefault="0085747A" w14:paraId="1700B3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2A330C" w14:paraId="10ECFA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31FC9" w:rsidR="0085747A" w:rsidTr="00B819C8" w14:paraId="7888CDDD" w14:textId="77777777">
        <w:tc>
          <w:tcPr>
            <w:tcW w:w="2694" w:type="dxa"/>
            <w:vAlign w:val="center"/>
          </w:tcPr>
          <w:p w:rsidRPr="00731FC9" w:rsidR="0085747A" w:rsidP="009C54AE" w:rsidRDefault="0085747A" w14:paraId="004C7B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C90820" w14:paraId="111F4A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31FC9" w:rsidR="00166C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31FC9" w:rsidR="0085747A" w:rsidTr="00B819C8" w14:paraId="1D932A54" w14:textId="77777777">
        <w:tc>
          <w:tcPr>
            <w:tcW w:w="2694" w:type="dxa"/>
            <w:vAlign w:val="center"/>
          </w:tcPr>
          <w:p w:rsidRPr="00731FC9" w:rsidR="0085747A" w:rsidP="009C54AE" w:rsidRDefault="0085747A" w14:paraId="334E98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Pr="00731FC9" w:rsidR="0030395F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2A330C" w14:paraId="694F2D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731FC9" w:rsidR="00475FE6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731FC9" w:rsidR="0085747A" w:rsidTr="00B819C8" w14:paraId="5FDFDEF8" w14:textId="77777777">
        <w:tc>
          <w:tcPr>
            <w:tcW w:w="2694" w:type="dxa"/>
            <w:vAlign w:val="center"/>
          </w:tcPr>
          <w:p w:rsidRPr="00731FC9" w:rsidR="0085747A" w:rsidP="009C54AE" w:rsidRDefault="0085747A" w14:paraId="31CBA3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166C18" w14:paraId="6C4CF8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731FC9" w:rsidR="00923D7D" w:rsidTr="00B819C8" w14:paraId="51F391AA" w14:textId="77777777">
        <w:tc>
          <w:tcPr>
            <w:tcW w:w="2694" w:type="dxa"/>
            <w:vAlign w:val="center"/>
          </w:tcPr>
          <w:p w:rsidRPr="00731FC9" w:rsidR="00923D7D" w:rsidP="009C54AE" w:rsidRDefault="00923D7D" w14:paraId="2A79C7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731FC9" w:rsidR="00923D7D" w:rsidP="009C54AE" w:rsidRDefault="00CA3E55" w14:paraId="1CDFD4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31FC9" w:rsidR="00FE6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31FC9" w:rsidR="0085747A" w:rsidTr="00B819C8" w14:paraId="14D23E98" w14:textId="77777777">
        <w:tc>
          <w:tcPr>
            <w:tcW w:w="2694" w:type="dxa"/>
            <w:vAlign w:val="center"/>
          </w:tcPr>
          <w:p w:rsidRPr="00731FC9" w:rsidR="0085747A" w:rsidP="009C54AE" w:rsidRDefault="0085747A" w14:paraId="082814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FE658F" w14:paraId="04B0FC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731FC9" w:rsidR="0085747A" w:rsidTr="00B819C8" w14:paraId="1F472C7C" w14:textId="77777777">
        <w:tc>
          <w:tcPr>
            <w:tcW w:w="2694" w:type="dxa"/>
            <w:vAlign w:val="center"/>
          </w:tcPr>
          <w:p w:rsidRPr="00731FC9" w:rsidR="0085747A" w:rsidP="009C54AE" w:rsidRDefault="0085747A" w14:paraId="60B80D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731FC9" w:rsidR="0085747A" w:rsidP="009C54AE" w:rsidRDefault="00FE658F" w14:paraId="0FDCA8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731FC9" w:rsidR="0085747A" w:rsidP="00ED5E5A" w:rsidRDefault="0085747A" w14:paraId="088250BD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7F0F25CA" w:rsidR="0085747A">
        <w:rPr>
          <w:rFonts w:ascii="Corbel" w:hAnsi="Corbel"/>
          <w:sz w:val="24"/>
          <w:szCs w:val="24"/>
        </w:rPr>
        <w:t xml:space="preserve">* </w:t>
      </w:r>
      <w:r w:rsidRPr="7F0F25C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F0F25C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F0F25C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F0F25C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F0F25C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F0F25C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F0F25CA" w:rsidP="7F0F25CA" w:rsidRDefault="7F0F25CA" w14:paraId="6E32984F" w14:textId="34619E65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731FC9" w:rsidR="0085747A" w:rsidP="009C54AE" w:rsidRDefault="0085747A" w14:paraId="0A60254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Pr="00731FC9" w:rsidR="00E22FBC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31FC9" w:rsidR="00923D7D" w:rsidP="009C54AE" w:rsidRDefault="00923D7D" w14:paraId="2582B44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731FC9" w:rsidR="00015B8F" w:rsidTr="42C8CE7D" w14:paraId="756D18B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224A53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:rsidRPr="00731FC9" w:rsidR="00015B8F" w:rsidP="00ED5E5A" w:rsidRDefault="002B5EA0" w14:paraId="18694B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Pr="00731FC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1A7866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180CF2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43C040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41853D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2F9E8B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705E43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6B5BD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3CCB19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31FC9" w:rsidR="00015B8F" w:rsidP="00ED5E5A" w:rsidRDefault="00015B8F" w14:paraId="56A0E4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Pr="00731FC9" w:rsidR="00B90885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31FC9" w:rsidR="00015B8F" w:rsidTr="42C8CE7D" w14:paraId="6AC3A1C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FE658F" w14:paraId="755A0B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1A728B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374C9E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935CD8" w14:paraId="115D10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3A4509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059B40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2FFB33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52EFE3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015B8F" w14:paraId="580383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31FC9" w:rsidR="00015B8F" w:rsidP="00ED5E5A" w:rsidRDefault="006A3D4B" w14:paraId="19E7C0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731FC9" w:rsidR="00923D7D" w:rsidP="001B30EA" w:rsidRDefault="00923D7D" w14:paraId="6E2375E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31FC9" w:rsidR="0085747A" w:rsidP="00F83B28" w:rsidRDefault="0085747A" w14:paraId="616E70A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Pr="00731FC9" w:rsidR="00E22FBC">
        <w:rPr>
          <w:rFonts w:ascii="Corbel" w:hAnsi="Corbel"/>
          <w:smallCaps w:val="0"/>
          <w:szCs w:val="24"/>
        </w:rPr>
        <w:t>2</w:t>
      </w:r>
      <w:r w:rsidRPr="00731FC9" w:rsidR="00F83B28">
        <w:rPr>
          <w:rFonts w:ascii="Corbel" w:hAnsi="Corbel"/>
          <w:smallCaps w:val="0"/>
          <w:szCs w:val="24"/>
        </w:rPr>
        <w:t>.</w:t>
      </w:r>
      <w:r w:rsidRPr="00731FC9" w:rsidR="00F83B28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:rsidR="00ED5E5A" w:rsidP="00F83B28" w:rsidRDefault="00ED5E5A" w14:paraId="64E5E714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</w:p>
    <w:p w:rsidRPr="00731FC9" w:rsidR="0085747A" w:rsidP="00F83B28" w:rsidRDefault="00FE658F" w14:paraId="62DECD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 w:eastAsia="MS Gothic" w:cs="MS Gothic"/>
          <w:b w:val="0"/>
          <w:szCs w:val="24"/>
        </w:rPr>
        <w:t>x</w:t>
      </w:r>
      <w:r w:rsidRPr="00731FC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731FC9" w:rsidR="0085747A" w:rsidP="00F83B28" w:rsidRDefault="0085747A" w14:paraId="1883210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hAnsi="Segoe UI Symbol" w:eastAsia="MS Gothic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31FC9" w:rsidR="0085747A" w:rsidP="009C54AE" w:rsidRDefault="0085747A" w14:paraId="7997FD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B30EA" w:rsidR="009C54AE" w:rsidP="42C8CE7D" w:rsidRDefault="00E22FBC" w14:paraId="56D8F1E1" w14:textId="36FD34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2C8CE7D">
        <w:rPr>
          <w:rFonts w:ascii="Corbel" w:hAnsi="Corbel"/>
          <w:smallCaps w:val="0"/>
        </w:rPr>
        <w:t xml:space="preserve">1.3 </w:t>
      </w:r>
      <w:r>
        <w:tab/>
      </w:r>
      <w:r w:rsidRPr="42C8CE7D">
        <w:rPr>
          <w:rFonts w:ascii="Corbel" w:hAnsi="Corbel"/>
          <w:smallCaps w:val="0"/>
        </w:rPr>
        <w:t>For</w:t>
      </w:r>
      <w:r w:rsidRPr="42C8CE7D" w:rsidR="00445970">
        <w:rPr>
          <w:rFonts w:ascii="Corbel" w:hAnsi="Corbel"/>
          <w:smallCaps w:val="0"/>
        </w:rPr>
        <w:t xml:space="preserve">ma zaliczenia przedmiotu </w:t>
      </w:r>
      <w:r w:rsidRPr="42C8CE7D">
        <w:rPr>
          <w:rFonts w:ascii="Corbel" w:hAnsi="Corbel"/>
          <w:smallCaps w:val="0"/>
        </w:rPr>
        <w:t xml:space="preserve">(z toku) </w:t>
      </w:r>
      <w:r w:rsidRPr="42C8CE7D">
        <w:rPr>
          <w:rFonts w:ascii="Corbel" w:hAnsi="Corbel"/>
          <w:b w:val="0"/>
          <w:smallCaps w:val="0"/>
        </w:rPr>
        <w:t>(egzamin, zaliczenie z oceną, zaliczenie bez oceny)</w:t>
      </w:r>
    </w:p>
    <w:p w:rsidR="00ED5E5A" w:rsidP="009C54AE" w:rsidRDefault="00ED5E5A" w14:paraId="5BC41D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6A3D4B" w14:paraId="0DB366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:rsidRPr="00731FC9" w:rsidR="001B30EA" w:rsidP="009C54AE" w:rsidRDefault="001B30EA" w14:paraId="3682DC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54DB20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p w:rsidRPr="00731FC9" w:rsidR="00ED5E5A" w:rsidP="009C54AE" w:rsidRDefault="00ED5E5A" w14:paraId="20B4B91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731FC9" w:rsidR="0085747A" w:rsidTr="00745302" w14:paraId="08BD42D9" w14:textId="77777777">
        <w:tc>
          <w:tcPr>
            <w:tcW w:w="9670" w:type="dxa"/>
          </w:tcPr>
          <w:p w:rsidRPr="00731FC9" w:rsidR="0085747A" w:rsidP="009C54AE" w:rsidRDefault="00C90820" w14:paraId="502DD12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i umiejętności z komunikowania społecznego</w:t>
            </w:r>
          </w:p>
        </w:tc>
      </w:tr>
    </w:tbl>
    <w:p w:rsidR="00954605" w:rsidP="42C8CE7D" w:rsidRDefault="00954605" w14:paraId="34239646" w14:textId="77777777">
      <w:pPr>
        <w:pStyle w:val="Punktygwne"/>
        <w:spacing w:before="0" w:after="0"/>
        <w:rPr>
          <w:rFonts w:ascii="Corbel" w:hAnsi="Corbel"/>
        </w:rPr>
      </w:pPr>
    </w:p>
    <w:p w:rsidRPr="00731FC9" w:rsidR="0085747A" w:rsidP="42C8CE7D" w:rsidRDefault="00954605" w14:paraId="46922577" w14:textId="5448BAB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Pr="42C8CE7D" w:rsidR="0071620A">
        <w:rPr>
          <w:rFonts w:ascii="Corbel" w:hAnsi="Corbel"/>
        </w:rPr>
        <w:lastRenderedPageBreak/>
        <w:t>3.</w:t>
      </w:r>
      <w:r w:rsidRPr="42C8CE7D" w:rsidR="0085747A">
        <w:rPr>
          <w:rFonts w:ascii="Corbel" w:hAnsi="Corbel"/>
        </w:rPr>
        <w:t xml:space="preserve"> </w:t>
      </w:r>
      <w:r w:rsidRPr="42C8CE7D" w:rsidR="00A84C85">
        <w:rPr>
          <w:rFonts w:ascii="Corbel" w:hAnsi="Corbel"/>
        </w:rPr>
        <w:t>cele, efekty uczenia się</w:t>
      </w:r>
      <w:r w:rsidRPr="42C8CE7D" w:rsidR="0085747A">
        <w:rPr>
          <w:rFonts w:ascii="Corbel" w:hAnsi="Corbel"/>
        </w:rPr>
        <w:t>, treści Programowe i stosowane metody Dydaktyczne</w:t>
      </w:r>
    </w:p>
    <w:p w:rsidRPr="00731FC9" w:rsidR="0085747A" w:rsidP="009C54AE" w:rsidRDefault="0085747A" w14:paraId="6FB42B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B30EA" w:rsidR="00F83B28" w:rsidP="001B30EA" w:rsidRDefault="0071620A" w14:paraId="6DE2D154" w14:textId="77777777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Pr="00731FC9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31FC9" w:rsidR="00C90820" w:rsidTr="006A3D4B" w14:paraId="4E476F23" w14:textId="77777777">
        <w:tc>
          <w:tcPr>
            <w:tcW w:w="845" w:type="dxa"/>
            <w:vAlign w:val="center"/>
          </w:tcPr>
          <w:p w:rsidRPr="001B30EA" w:rsidR="00C90820" w:rsidP="001B30EA" w:rsidRDefault="00C90820" w14:paraId="318569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1B30EA" w:rsidR="00C90820" w:rsidP="001B30EA" w:rsidRDefault="00C90820" w14:paraId="661BA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Celem zajęć z komunikacji społecznej i public relations jest zapoznanie studentów z problematyką projektowania i tworzenia poszczególnych elementów procesu komunikacji interpersonalnej.  </w:t>
            </w:r>
          </w:p>
        </w:tc>
      </w:tr>
      <w:tr w:rsidRPr="00731FC9" w:rsidR="00C90820" w:rsidTr="006A3D4B" w14:paraId="5A2DD306" w14:textId="77777777">
        <w:tc>
          <w:tcPr>
            <w:tcW w:w="845" w:type="dxa"/>
            <w:vAlign w:val="center"/>
          </w:tcPr>
          <w:p w:rsidRPr="001B30EA" w:rsidR="00C90820" w:rsidP="001B30EA" w:rsidRDefault="00C90820" w14:paraId="257F6F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</w:tcPr>
          <w:p w:rsidRPr="001B30EA" w:rsidR="00C90820" w:rsidP="001B30EA" w:rsidRDefault="00C90820" w14:paraId="24F4B0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Zajęcia mają również na celu zwiększenie kompetencji komunikacyjnych w szczególności technik negocjacyjnych, tworzenia komunikatów medialnych, planowania działań PR, radzenia sobie z sytuacją kryzysową</w:t>
            </w:r>
          </w:p>
        </w:tc>
      </w:tr>
    </w:tbl>
    <w:p w:rsidRPr="00731FC9" w:rsidR="0085747A" w:rsidP="009C54AE" w:rsidRDefault="0085747A" w14:paraId="2B05712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31FC9" w:rsidR="001D7B54" w:rsidP="001B30EA" w:rsidRDefault="009F4610" w14:paraId="0AD20B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Pr="00731FC9" w:rsidR="001D7B54">
        <w:rPr>
          <w:rFonts w:ascii="Corbel" w:hAnsi="Corbel"/>
          <w:b/>
          <w:sz w:val="24"/>
          <w:szCs w:val="24"/>
        </w:rPr>
        <w:t xml:space="preserve">Efekty </w:t>
      </w:r>
      <w:r w:rsidRPr="00731FC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31FC9" w:rsidR="001D7B54">
        <w:rPr>
          <w:rFonts w:ascii="Corbel" w:hAnsi="Corbel"/>
          <w:b/>
          <w:sz w:val="24"/>
          <w:szCs w:val="24"/>
        </w:rPr>
        <w:t>dla przedmiotu</w:t>
      </w:r>
      <w:r w:rsidRPr="00731FC9"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31FC9" w:rsidR="0085747A" w:rsidTr="006A3D4B" w14:paraId="21574901" w14:textId="77777777">
        <w:tc>
          <w:tcPr>
            <w:tcW w:w="1681" w:type="dxa"/>
            <w:vAlign w:val="center"/>
          </w:tcPr>
          <w:p w:rsidRPr="00731FC9" w:rsidR="0085747A" w:rsidP="009C54AE" w:rsidRDefault="0085747A" w14:paraId="36FDF8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Pr="00731FC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31FC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31FC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731FC9" w:rsidR="0085747A" w:rsidP="00C05F44" w:rsidRDefault="0085747A" w14:paraId="482172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31FC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731FC9" w:rsidR="0085747A" w:rsidP="00C05F44" w:rsidRDefault="0085747A" w14:paraId="4621FF98" w14:textId="568F6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731FC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31FC9" w:rsidR="006A3D4B" w:rsidTr="006A3D4B" w14:paraId="1BCC6E73" w14:textId="77777777">
        <w:tc>
          <w:tcPr>
            <w:tcW w:w="1681" w:type="dxa"/>
          </w:tcPr>
          <w:p w:rsidRPr="00731FC9" w:rsidR="006A3D4B" w:rsidP="006A3D4B" w:rsidRDefault="006A3D4B" w14:paraId="2C987C96" w14:textId="564F5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731FC9" w:rsidR="006A3D4B" w:rsidP="006A3D4B" w:rsidRDefault="0082552D" w14:paraId="70F05C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mechanizmy funkcjonowania człowieka w strukturach społecznych i instytucjach życia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pomocy społecznej</w:t>
            </w:r>
          </w:p>
        </w:tc>
        <w:tc>
          <w:tcPr>
            <w:tcW w:w="1865" w:type="dxa"/>
          </w:tcPr>
          <w:p w:rsidRPr="001B30EA" w:rsidR="006A3D4B" w:rsidP="006A3D4B" w:rsidRDefault="00C90820" w14:paraId="5016F546" w14:textId="429483C1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K_W08 </w:t>
            </w:r>
          </w:p>
        </w:tc>
      </w:tr>
      <w:tr w:rsidRPr="00731FC9" w:rsidR="00C90820" w:rsidTr="006A3D4B" w14:paraId="56C52740" w14:textId="77777777">
        <w:tc>
          <w:tcPr>
            <w:tcW w:w="1681" w:type="dxa"/>
          </w:tcPr>
          <w:p w:rsidRPr="00731FC9" w:rsidR="00C90820" w:rsidP="00C90820" w:rsidRDefault="00C90820" w14:paraId="0CB5F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731FC9" w:rsidR="00C90820" w:rsidP="00C90820" w:rsidRDefault="0082552D" w14:paraId="3C563B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nalizować zjawiska społeczne oraz w sposób praktyczny realizować podstawowe role zawodowe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komunikacji społecznej i public relations</w:t>
            </w:r>
          </w:p>
        </w:tc>
        <w:tc>
          <w:tcPr>
            <w:tcW w:w="1865" w:type="dxa"/>
          </w:tcPr>
          <w:p w:rsidRPr="001B30EA" w:rsidR="00C90820" w:rsidP="00C90820" w:rsidRDefault="00C90820" w14:paraId="533C98F7" w14:textId="0530F786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K_U11 </w:t>
            </w:r>
          </w:p>
        </w:tc>
      </w:tr>
      <w:tr w:rsidRPr="00731FC9" w:rsidR="00C90820" w:rsidTr="006A3D4B" w14:paraId="0A6F33FB" w14:textId="77777777">
        <w:tc>
          <w:tcPr>
            <w:tcW w:w="1681" w:type="dxa"/>
          </w:tcPr>
          <w:p w:rsidRPr="00731FC9" w:rsidR="00C90820" w:rsidP="00C90820" w:rsidRDefault="00C90820" w14:paraId="647FB5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731FC9" w:rsidR="00C90820" w:rsidP="00C90820" w:rsidRDefault="0082552D" w14:paraId="1256E4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ktywnego i odpowiedzialnego uczestnictwa w grupach i zespołach zadaniowych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tworzenia działań z zakresu public relations</w:t>
            </w:r>
          </w:p>
        </w:tc>
        <w:tc>
          <w:tcPr>
            <w:tcW w:w="1865" w:type="dxa"/>
          </w:tcPr>
          <w:p w:rsidRPr="001B30EA" w:rsidR="00C90820" w:rsidP="00C90820" w:rsidRDefault="00C90820" w14:paraId="2A90A74E" w14:textId="483A3025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K_U18 </w:t>
            </w:r>
          </w:p>
        </w:tc>
      </w:tr>
      <w:tr w:rsidRPr="00731FC9" w:rsidR="00C90820" w:rsidTr="006A3D4B" w14:paraId="6D965D88" w14:textId="77777777">
        <w:tc>
          <w:tcPr>
            <w:tcW w:w="1681" w:type="dxa"/>
          </w:tcPr>
          <w:p w:rsidRPr="00731FC9" w:rsidR="00C90820" w:rsidP="00C90820" w:rsidRDefault="00C90820" w14:paraId="6729D3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731FC9" w:rsidR="00C90820" w:rsidP="00C90820" w:rsidRDefault="000B5AFF" w14:paraId="4A93E7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>osiada kompetencje i</w:t>
            </w:r>
            <w:r w:rsidRPr="0082552D" w:rsidR="0082552D">
              <w:rPr>
                <w:rFonts w:ascii="Corbel" w:hAnsi="Corbel"/>
                <w:b w:val="0"/>
                <w:smallCaps w:val="0"/>
                <w:szCs w:val="24"/>
              </w:rPr>
              <w:t>nicjowania działań na rzecz interesu publicznego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 xml:space="preserve"> i informowania o nim </w:t>
            </w:r>
          </w:p>
        </w:tc>
        <w:tc>
          <w:tcPr>
            <w:tcW w:w="1865" w:type="dxa"/>
          </w:tcPr>
          <w:p w:rsidRPr="001B30EA" w:rsidR="00C90820" w:rsidP="00C90820" w:rsidRDefault="00C90820" w14:paraId="27366A3D" w14:textId="7B55DFD8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K_K02 </w:t>
            </w:r>
          </w:p>
        </w:tc>
      </w:tr>
      <w:tr w:rsidRPr="00731FC9" w:rsidR="00C90820" w:rsidTr="006A3D4B" w14:paraId="193CA4BE" w14:textId="77777777">
        <w:tc>
          <w:tcPr>
            <w:tcW w:w="1681" w:type="dxa"/>
          </w:tcPr>
          <w:p w:rsidRPr="00731FC9" w:rsidR="00C90820" w:rsidP="00C90820" w:rsidRDefault="00C90820" w14:paraId="3C8F0D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731FC9" w:rsidR="00C90820" w:rsidP="00C90820" w:rsidRDefault="0082552D" w14:paraId="56F8C7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kompetencję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 xml:space="preserve">daptacji i działania w sytuacjach trudnych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szczególności w sytuacjach kryzysowych występujących w pomocy społecznej.</w:t>
            </w:r>
          </w:p>
        </w:tc>
        <w:tc>
          <w:tcPr>
            <w:tcW w:w="1865" w:type="dxa"/>
          </w:tcPr>
          <w:p w:rsidRPr="001B30EA" w:rsidR="00C90820" w:rsidP="00C90820" w:rsidRDefault="00C90820" w14:paraId="21035E12" w14:textId="77777777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K_K07 </w:t>
            </w:r>
          </w:p>
        </w:tc>
      </w:tr>
    </w:tbl>
    <w:p w:rsidRPr="00731FC9" w:rsidR="0085747A" w:rsidP="009C54AE" w:rsidRDefault="0085747A" w14:paraId="4688DC7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0B7DEFF0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Pr="00731FC9" w:rsidR="001D7B54">
        <w:rPr>
          <w:rFonts w:ascii="Corbel" w:hAnsi="Corbel"/>
          <w:b/>
          <w:sz w:val="24"/>
          <w:szCs w:val="24"/>
        </w:rPr>
        <w:t xml:space="preserve"> </w:t>
      </w:r>
      <w:r w:rsidRPr="00731FC9" w:rsidR="0085747A">
        <w:rPr>
          <w:rFonts w:ascii="Corbel" w:hAnsi="Corbel"/>
          <w:b/>
          <w:sz w:val="24"/>
          <w:szCs w:val="24"/>
        </w:rPr>
        <w:t>T</w:t>
      </w:r>
      <w:r w:rsidRPr="00731FC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31FC9" w:rsidR="007327BD">
        <w:rPr>
          <w:rFonts w:ascii="Corbel" w:hAnsi="Corbel"/>
          <w:sz w:val="24"/>
          <w:szCs w:val="24"/>
        </w:rPr>
        <w:t xml:space="preserve">  </w:t>
      </w:r>
    </w:p>
    <w:p w:rsidRPr="00731FC9" w:rsidR="001B30EA" w:rsidP="009C54AE" w:rsidRDefault="001B30EA" w14:paraId="796A7A9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1B30EA" w:rsidR="00675843" w:rsidP="001B30EA" w:rsidRDefault="0085747A" w14:paraId="04EDD9B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FC9" w:rsidR="0085747A" w:rsidTr="003811AF" w14:paraId="6B56877A" w14:textId="77777777">
        <w:tc>
          <w:tcPr>
            <w:tcW w:w="9520" w:type="dxa"/>
          </w:tcPr>
          <w:p w:rsidRPr="00731FC9" w:rsidR="0085747A" w:rsidP="009C54AE" w:rsidRDefault="0085747A" w14:paraId="33C6C3E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31FC9" w:rsidR="00516297" w:rsidTr="003811AF" w14:paraId="77B2BC7F" w14:textId="77777777">
        <w:tc>
          <w:tcPr>
            <w:tcW w:w="9520" w:type="dxa"/>
          </w:tcPr>
          <w:p w:rsidRPr="00731FC9" w:rsidR="00516297" w:rsidP="00516297" w:rsidRDefault="00ED5E5A" w14:paraId="7198383F" w14:textId="7777777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Pr="00731FC9" w:rsidR="0085747A" w:rsidP="009C54AE" w:rsidRDefault="0085747A" w14:paraId="1EF65ED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B30EA" w:rsidR="0085747A" w:rsidP="001B30EA" w:rsidRDefault="0085747A" w14:paraId="6CA0CD3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31FC9" w:rsidR="009F4610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FC9" w:rsidR="0085747A" w:rsidTr="42C8CE7D" w14:paraId="36981FBA" w14:textId="77777777">
        <w:tc>
          <w:tcPr>
            <w:tcW w:w="9520" w:type="dxa"/>
          </w:tcPr>
          <w:p w:rsidRPr="00731FC9" w:rsidR="0085747A" w:rsidP="009C54AE" w:rsidRDefault="0085747A" w14:paraId="6FEEC8B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B30EA" w:rsidR="000B5AFF" w:rsidTr="42C8CE7D" w14:paraId="52970F78" w14:textId="77777777">
        <w:tc>
          <w:tcPr>
            <w:tcW w:w="9520" w:type="dxa"/>
          </w:tcPr>
          <w:p w:rsidRPr="001B30EA" w:rsidR="000B5AFF" w:rsidP="001B30EA" w:rsidRDefault="000B5AFF" w14:paraId="050602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Wizerunek instytucji pomocy i integracji społecznej</w:t>
            </w:r>
          </w:p>
        </w:tc>
      </w:tr>
      <w:tr w:rsidRPr="001B30EA" w:rsidR="000B5AFF" w:rsidTr="42C8CE7D" w14:paraId="1AE141E0" w14:textId="77777777">
        <w:tc>
          <w:tcPr>
            <w:tcW w:w="9520" w:type="dxa"/>
          </w:tcPr>
          <w:p w:rsidRPr="001B30EA" w:rsidR="000B5AFF" w:rsidP="001B30EA" w:rsidRDefault="000B5AFF" w14:paraId="083957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Wprowadzenie w tematykę public relations </w:t>
            </w:r>
          </w:p>
        </w:tc>
      </w:tr>
      <w:tr w:rsidRPr="001B30EA" w:rsidR="000B5AFF" w:rsidTr="42C8CE7D" w14:paraId="4196A6BA" w14:textId="77777777">
        <w:tc>
          <w:tcPr>
            <w:tcW w:w="9520" w:type="dxa"/>
          </w:tcPr>
          <w:p w:rsidRPr="001B30EA" w:rsidR="000B5AFF" w:rsidP="001B30EA" w:rsidRDefault="000B5AFF" w14:paraId="4EA8EC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Zasady skutecznej komunikacji instytucji pomocy i integracji społecznej z otoczeniem – rola komunikacji w budowaniu wizerunku</w:t>
            </w:r>
          </w:p>
        </w:tc>
      </w:tr>
      <w:tr w:rsidRPr="001B30EA" w:rsidR="000B5AFF" w:rsidTr="42C8CE7D" w14:paraId="16B852DF" w14:textId="77777777">
        <w:tc>
          <w:tcPr>
            <w:tcW w:w="9520" w:type="dxa"/>
          </w:tcPr>
          <w:p w:rsidRPr="001B30EA" w:rsidR="000B5AFF" w:rsidP="001B30EA" w:rsidRDefault="000B5AFF" w14:paraId="4B870A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Sztuka skutecznej argumentacji</w:t>
            </w:r>
          </w:p>
        </w:tc>
      </w:tr>
      <w:tr w:rsidRPr="001B30EA" w:rsidR="000B5AFF" w:rsidTr="42C8CE7D" w14:paraId="6CDBD1FA" w14:textId="77777777">
        <w:tc>
          <w:tcPr>
            <w:tcW w:w="9520" w:type="dxa"/>
          </w:tcPr>
          <w:p w:rsidRPr="001B30EA" w:rsidR="000B5AFF" w:rsidP="001B30EA" w:rsidRDefault="000B5AFF" w14:paraId="384FEA49" w14:textId="2A329F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Organizacja imprez dla pracowników socjalnych, klientów oraz inter</w:t>
            </w:r>
            <w:r w:rsidR="00913E1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1B30EA">
              <w:rPr>
                <w:rFonts w:ascii="Corbel" w:hAnsi="Corbel"/>
                <w:b w:val="0"/>
                <w:smallCaps w:val="0"/>
                <w:szCs w:val="24"/>
              </w:rPr>
              <w:t>sariuszy</w:t>
            </w:r>
          </w:p>
        </w:tc>
      </w:tr>
      <w:tr w:rsidRPr="001B30EA" w:rsidR="000B5AFF" w:rsidTr="42C8CE7D" w14:paraId="278CF2FC" w14:textId="77777777">
        <w:tc>
          <w:tcPr>
            <w:tcW w:w="9520" w:type="dxa"/>
          </w:tcPr>
          <w:p w:rsidRPr="001B30EA" w:rsidR="000B5AFF" w:rsidP="001B30EA" w:rsidRDefault="000B5AFF" w14:paraId="48134D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Budowanie kontaktu z mediami</w:t>
            </w:r>
          </w:p>
        </w:tc>
      </w:tr>
      <w:tr w:rsidRPr="001B30EA" w:rsidR="000B5AFF" w:rsidTr="42C8CE7D" w14:paraId="27E4AC60" w14:textId="77777777">
        <w:tc>
          <w:tcPr>
            <w:tcW w:w="9520" w:type="dxa"/>
          </w:tcPr>
          <w:p w:rsidRPr="001B30EA" w:rsidR="000B5AFF" w:rsidP="42C8CE7D" w:rsidRDefault="000B5AFF" w14:paraId="65527879" w14:textId="1603D4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C8CE7D">
              <w:rPr>
                <w:rFonts w:ascii="Corbel" w:hAnsi="Corbel"/>
                <w:b w:val="0"/>
                <w:smallCaps w:val="0"/>
              </w:rPr>
              <w:t>Konferencja prasowa - prezentacja studentów</w:t>
            </w:r>
          </w:p>
        </w:tc>
      </w:tr>
      <w:tr w:rsidRPr="001B30EA" w:rsidR="000B5AFF" w:rsidTr="42C8CE7D" w14:paraId="74D5E02E" w14:textId="77777777">
        <w:tc>
          <w:tcPr>
            <w:tcW w:w="9520" w:type="dxa"/>
          </w:tcPr>
          <w:p w:rsidRPr="001B30EA" w:rsidR="000B5AFF" w:rsidP="001B30EA" w:rsidRDefault="000B5AFF" w14:paraId="0AB5A0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Prawo do rzetelnej informacji i jego egzekwowanie</w:t>
            </w:r>
          </w:p>
        </w:tc>
      </w:tr>
      <w:tr w:rsidRPr="001B30EA" w:rsidR="000B5AFF" w:rsidTr="42C8CE7D" w14:paraId="26FBFD47" w14:textId="77777777">
        <w:tc>
          <w:tcPr>
            <w:tcW w:w="9520" w:type="dxa"/>
          </w:tcPr>
          <w:p w:rsidRPr="001B30EA" w:rsidR="000B5AFF" w:rsidP="001B30EA" w:rsidRDefault="000B5AFF" w14:paraId="4C0641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Wykorzystanie mediów społecznościowych w pomocy społecznej</w:t>
            </w:r>
          </w:p>
        </w:tc>
      </w:tr>
    </w:tbl>
    <w:p w:rsidR="00954605" w:rsidP="00193FC7" w:rsidRDefault="00954605" w14:paraId="335258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731FC9" w:rsidR="0085747A" w:rsidP="00193FC7" w:rsidRDefault="009F4610" w14:paraId="54CD69D4" w14:textId="218CD8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:rsidR="007031E5" w:rsidP="009C54AE" w:rsidRDefault="007031E5" w14:paraId="6761CF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1FC9" w:rsidR="0085747A" w:rsidP="009C54AE" w:rsidRDefault="000B5AFF" w14:paraId="2E7245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r w:rsidRPr="000B5AFF" w:rsidR="00ED5E5A">
        <w:rPr>
          <w:rFonts w:ascii="Corbel" w:hAnsi="Corbel"/>
          <w:b w:val="0"/>
          <w:smallCaps w:val="0"/>
          <w:szCs w:val="24"/>
        </w:rPr>
        <w:t>multimedialną</w:t>
      </w:r>
      <w:r w:rsidRPr="000B5AFF">
        <w:rPr>
          <w:rFonts w:ascii="Corbel" w:hAnsi="Corbel"/>
          <w:b w:val="0"/>
          <w:smallCaps w:val="0"/>
          <w:szCs w:val="24"/>
        </w:rPr>
        <w:t>, analiza tekstów z dyskusją, metoda projektów, praca w grupach</w:t>
      </w:r>
    </w:p>
    <w:p w:rsidRPr="00731FC9" w:rsidR="00E960BB" w:rsidP="009C54AE" w:rsidRDefault="00E960BB" w14:paraId="70DD9B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P="009C54AE" w:rsidRDefault="00C61DC5" w14:paraId="009897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Pr="00731FC9" w:rsidR="0085747A">
        <w:rPr>
          <w:rFonts w:ascii="Corbel" w:hAnsi="Corbel"/>
          <w:smallCaps w:val="0"/>
          <w:szCs w:val="24"/>
        </w:rPr>
        <w:t>METODY I KRYTERIA OCENY</w:t>
      </w:r>
      <w:r w:rsidRPr="00731FC9" w:rsidR="009F4610">
        <w:rPr>
          <w:rFonts w:ascii="Corbel" w:hAnsi="Corbel"/>
          <w:smallCaps w:val="0"/>
          <w:szCs w:val="24"/>
        </w:rPr>
        <w:t xml:space="preserve"> </w:t>
      </w:r>
    </w:p>
    <w:p w:rsidR="009E52EA" w:rsidP="008D6108" w:rsidRDefault="009E52EA" w14:paraId="251077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D6108" w:rsidP="008D6108" w:rsidRDefault="0085747A" w14:paraId="20E00E90" w14:textId="6B793C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Pr="00731FC9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31FC9" w:rsidR="0085747A" w:rsidTr="42C8CE7D" w14:paraId="6F08E3D0" w14:textId="77777777">
        <w:tc>
          <w:tcPr>
            <w:tcW w:w="1962" w:type="dxa"/>
            <w:vAlign w:val="center"/>
          </w:tcPr>
          <w:p w:rsidRPr="00731FC9" w:rsidR="0085747A" w:rsidP="009C54AE" w:rsidRDefault="0071620A" w14:paraId="3AC890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31FC9" w:rsidR="0085747A" w:rsidP="009C54AE" w:rsidRDefault="00F974DA" w14:paraId="3B53C9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31FC9" w:rsidR="0085747A" w:rsidP="009C54AE" w:rsidRDefault="009F4610" w14:paraId="185819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31FC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31FC9" w:rsidR="00923D7D" w:rsidP="009C54AE" w:rsidRDefault="0085747A" w14:paraId="06CEC9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31FC9" w:rsidR="0085747A" w:rsidP="009C54AE" w:rsidRDefault="0085747A" w14:paraId="461A03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31FC9" w:rsidR="000B5AFF" w:rsidTr="42C8CE7D" w14:paraId="3558BF38" w14:textId="77777777">
        <w:tc>
          <w:tcPr>
            <w:tcW w:w="1962" w:type="dxa"/>
          </w:tcPr>
          <w:p w:rsidRPr="008D6108" w:rsidR="000B5AFF" w:rsidP="008D6108" w:rsidRDefault="000B5AFF" w14:paraId="43189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8D6108" w:rsidR="000B5AFF" w:rsidP="008D6108" w:rsidRDefault="000B5AFF" w14:paraId="2262B3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8D6108" w:rsidR="000B5AFF" w:rsidP="008D6108" w:rsidRDefault="008D6108" w14:paraId="3F9E420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731FC9" w:rsidR="008D6108" w:rsidTr="42C8CE7D" w14:paraId="761FE819" w14:textId="77777777">
        <w:tc>
          <w:tcPr>
            <w:tcW w:w="1962" w:type="dxa"/>
          </w:tcPr>
          <w:p w:rsidRPr="008D6108" w:rsidR="008D6108" w:rsidP="008D6108" w:rsidRDefault="008D6108" w14:paraId="28ACA0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8D6108" w:rsidR="008D6108" w:rsidP="008D6108" w:rsidRDefault="008D6108" w14:paraId="019C3A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:rsidR="008D6108" w:rsidP="008D6108" w:rsidRDefault="008D6108" w14:paraId="6182E88A" w14:textId="77777777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731FC9" w:rsidR="008D6108" w:rsidTr="42C8CE7D" w14:paraId="6DCB85B6" w14:textId="77777777">
        <w:tc>
          <w:tcPr>
            <w:tcW w:w="1962" w:type="dxa"/>
          </w:tcPr>
          <w:p w:rsidRPr="008D6108" w:rsidR="008D6108" w:rsidP="008D6108" w:rsidRDefault="008D6108" w14:paraId="4117F6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8D6108" w:rsidR="008D6108" w:rsidP="008D6108" w:rsidRDefault="1734DF32" w14:paraId="4F69A975" w14:textId="4508D8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2C8CE7D">
              <w:rPr>
                <w:rFonts w:ascii="Corbel" w:hAnsi="Corbel"/>
                <w:sz w:val="24"/>
                <w:szCs w:val="24"/>
              </w:rPr>
              <w:t>Przeprowadzenie konferencji prasowej i napisanie notatki prasowej. Prowadzenie profilu na FB</w:t>
            </w:r>
          </w:p>
        </w:tc>
        <w:tc>
          <w:tcPr>
            <w:tcW w:w="2117" w:type="dxa"/>
          </w:tcPr>
          <w:p w:rsidR="008D6108" w:rsidP="008D6108" w:rsidRDefault="008D6108" w14:paraId="2396DDE6" w14:textId="77777777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731FC9" w:rsidR="008D6108" w:rsidTr="42C8CE7D" w14:paraId="5CF0A018" w14:textId="77777777">
        <w:tc>
          <w:tcPr>
            <w:tcW w:w="1962" w:type="dxa"/>
          </w:tcPr>
          <w:p w:rsidRPr="008D6108" w:rsidR="008D6108" w:rsidP="008D6108" w:rsidRDefault="008D6108" w14:paraId="33D58A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8D6108" w:rsidR="008D6108" w:rsidP="008D6108" w:rsidRDefault="1734DF32" w14:paraId="221E2D81" w14:textId="43A3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2C8CE7D">
              <w:rPr>
                <w:rFonts w:ascii="Corbel" w:hAnsi="Corbel"/>
                <w:sz w:val="24"/>
                <w:szCs w:val="24"/>
              </w:rPr>
              <w:t>Przeprowadzenie konferencji prasowej i napisanie notatki prasowej. Prowadzenie profilu na FB</w:t>
            </w:r>
          </w:p>
        </w:tc>
        <w:tc>
          <w:tcPr>
            <w:tcW w:w="2117" w:type="dxa"/>
          </w:tcPr>
          <w:p w:rsidR="008D6108" w:rsidP="008D6108" w:rsidRDefault="008D6108" w14:paraId="7AC46F59" w14:textId="77777777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731FC9" w:rsidR="008D6108" w:rsidTr="42C8CE7D" w14:paraId="62C72641" w14:textId="77777777">
        <w:tc>
          <w:tcPr>
            <w:tcW w:w="1962" w:type="dxa"/>
          </w:tcPr>
          <w:p w:rsidRPr="008D6108" w:rsidR="008D6108" w:rsidP="008D6108" w:rsidRDefault="008D6108" w14:paraId="163A8E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8D6108" w:rsidR="008D6108" w:rsidP="008D6108" w:rsidRDefault="008D6108" w14:paraId="5F85901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:rsidR="008D6108" w:rsidP="008D6108" w:rsidRDefault="008D6108" w14:paraId="21F5839F" w14:textId="77777777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Pr="00731FC9" w:rsidR="00923D7D" w:rsidP="009C54AE" w:rsidRDefault="00923D7D" w14:paraId="0D136DF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8D6108" w:rsidRDefault="003E1941" w14:paraId="3D6F96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Pr="00731FC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31FC9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731FC9" w:rsidR="0085747A" w:rsidTr="42C8CE7D" w14:paraId="36CC266D" w14:textId="77777777">
        <w:tc>
          <w:tcPr>
            <w:tcW w:w="9670" w:type="dxa"/>
          </w:tcPr>
          <w:p w:rsidRPr="001C0D4F" w:rsidR="000B5AFF" w:rsidP="00F32006" w:rsidRDefault="000B5AFF" w14:paraId="45688D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  <w:p w:rsidRPr="001C0D4F" w:rsidR="000B5AFF" w:rsidP="00F32006" w:rsidRDefault="000B5AFF" w14:paraId="571BB69D" w14:textId="12FAAA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Ocena cząstkowa składająca się po 1/3 z</w:t>
            </w:r>
            <w:r w:rsidR="001C0D4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1C0D4F" w:rsidR="000B5AFF" w:rsidP="00F32006" w:rsidRDefault="000B5AFF" w14:paraId="5D399C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- aktywności na zajęciach</w:t>
            </w:r>
          </w:p>
          <w:p w:rsidRPr="001C0D4F" w:rsidR="000B5AFF" w:rsidP="00F32006" w:rsidRDefault="000B5AFF" w14:paraId="063495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- przeprowadzenie konferencji prasowej i napisania notatki prasowej</w:t>
            </w:r>
          </w:p>
          <w:p w:rsidRPr="001C0D4F" w:rsidR="00F53D02" w:rsidP="00F32006" w:rsidRDefault="000B5AFF" w14:paraId="2A69ED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-  prowadzenie profilu społecznościowego</w:t>
            </w:r>
          </w:p>
          <w:p w:rsidRPr="00731FC9" w:rsidR="0085747A" w:rsidP="00F53D02" w:rsidRDefault="000B5AFF" w14:paraId="647D5253" w14:textId="1143A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Warunkiem progowym zaliczenia przedmiotu jest udział w projekcie grupowym z zakresu prowadzenia profilu na portalu społecznościowym oraz organizacja symulacji konferencji prasowej w sytuacji kryzysu instytucji pomocowej.</w:t>
            </w:r>
          </w:p>
        </w:tc>
      </w:tr>
    </w:tbl>
    <w:p w:rsidRPr="00731FC9" w:rsidR="008D6108" w:rsidP="009C54AE" w:rsidRDefault="008D6108" w14:paraId="29791F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1FC9" w:rsidR="009F4610" w:rsidP="009C54AE" w:rsidRDefault="0085747A" w14:paraId="26BB553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Pr="00731FC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31FC9" w:rsidR="0085747A" w:rsidP="009C54AE" w:rsidRDefault="0085747A" w14:paraId="7BBFCF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Pr="00731FC9" w:rsidR="0085747A" w:rsidTr="00193FC7" w14:paraId="4E4792CB" w14:textId="77777777">
        <w:tc>
          <w:tcPr>
            <w:tcW w:w="6124" w:type="dxa"/>
            <w:vAlign w:val="center"/>
          </w:tcPr>
          <w:p w:rsidRPr="00DC5D31" w:rsidR="0085747A" w:rsidP="00DC5D31" w:rsidRDefault="00C61DC5" w14:paraId="0885834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Forma a</w:t>
            </w:r>
            <w:r w:rsidRPr="00DC5D31" w:rsidR="0085747A">
              <w:rPr>
                <w:rFonts w:ascii="Corbel" w:hAnsi="Corbel"/>
                <w:smallCaps w:val="0"/>
                <w:szCs w:val="24"/>
              </w:rPr>
              <w:t>ktywnoś</w:t>
            </w:r>
            <w:r w:rsidRPr="00DC5D31">
              <w:rPr>
                <w:rFonts w:ascii="Corbel" w:hAnsi="Corbel"/>
                <w:smallCaps w:val="0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:rsidRPr="00DC5D31" w:rsidR="0085747A" w:rsidP="00DC5D31" w:rsidRDefault="00C61DC5" w14:paraId="05093BC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Średnia l</w:t>
            </w:r>
            <w:r w:rsidRPr="00DC5D31" w:rsidR="0085747A">
              <w:rPr>
                <w:rFonts w:ascii="Corbel" w:hAnsi="Corbel"/>
                <w:smallCaps w:val="0"/>
                <w:szCs w:val="24"/>
              </w:rPr>
              <w:t>iczba godzin</w:t>
            </w:r>
            <w:r w:rsidRPr="00DC5D31" w:rsidR="0071620A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C5D31">
              <w:rPr>
                <w:rFonts w:ascii="Corbel" w:hAnsi="Corbel"/>
                <w:smallCaps w:val="0"/>
                <w:szCs w:val="24"/>
              </w:rPr>
              <w:t>na zrealizowanie aktywności</w:t>
            </w:r>
          </w:p>
        </w:tc>
      </w:tr>
      <w:tr w:rsidRPr="00731FC9" w:rsidR="000B5AFF" w:rsidTr="00193FC7" w14:paraId="72D9A714" w14:textId="77777777">
        <w:tc>
          <w:tcPr>
            <w:tcW w:w="6124" w:type="dxa"/>
          </w:tcPr>
          <w:p w:rsidRPr="00DC5D31" w:rsidR="000B5AFF" w:rsidP="00DC5D31" w:rsidRDefault="000B5AFF" w14:paraId="2AD74A7E" w14:textId="03477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z harmonogramu studiów</w:t>
            </w:r>
          </w:p>
        </w:tc>
        <w:tc>
          <w:tcPr>
            <w:tcW w:w="3396" w:type="dxa"/>
          </w:tcPr>
          <w:p w:rsidRPr="00DC5D31" w:rsidR="000B5AFF" w:rsidP="00DC5D31" w:rsidRDefault="000B5AFF" w14:paraId="205187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Pr="00731FC9" w:rsidR="000B5AFF" w:rsidTr="00193FC7" w14:paraId="7AEEA363" w14:textId="77777777">
        <w:tc>
          <w:tcPr>
            <w:tcW w:w="6124" w:type="dxa"/>
          </w:tcPr>
          <w:p w:rsidRPr="00DC5D31" w:rsidR="000B5AFF" w:rsidP="00DC5D31" w:rsidRDefault="000B5AFF" w14:paraId="22EBAB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Inne z udziałem nauczyciela akademickiego</w:t>
            </w:r>
          </w:p>
          <w:p w:rsidRPr="00DC5D31" w:rsidR="000B5AFF" w:rsidP="00DC5D31" w:rsidRDefault="000B5AFF" w14:paraId="46286D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:rsidRPr="00DC5D31" w:rsidR="000B5AFF" w:rsidP="00DC5D31" w:rsidRDefault="000B5AFF" w14:paraId="17ED05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731FC9" w:rsidR="000B5AFF" w:rsidTr="00193FC7" w14:paraId="60EAACF1" w14:textId="77777777">
        <w:tc>
          <w:tcPr>
            <w:tcW w:w="6124" w:type="dxa"/>
          </w:tcPr>
          <w:p w:rsidRPr="00DC5D31" w:rsidR="000B5AFF" w:rsidP="00DC5D31" w:rsidRDefault="000B5AFF" w14:paraId="2FFF0F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</w:t>
            </w:r>
          </w:p>
          <w:p w:rsidRPr="00DC5D31" w:rsidR="000B5AFF" w:rsidP="00DC5D31" w:rsidRDefault="000B5AFF" w14:paraId="671357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:rsidRPr="00DC5D31" w:rsidR="000B5AFF" w:rsidP="00DC5D31" w:rsidRDefault="000B5AFF" w14:paraId="6C10F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</w:tr>
      <w:tr w:rsidRPr="00731FC9" w:rsidR="000B5AFF" w:rsidTr="00193FC7" w14:paraId="6A0B710C" w14:textId="77777777">
        <w:tc>
          <w:tcPr>
            <w:tcW w:w="6124" w:type="dxa"/>
          </w:tcPr>
          <w:p w:rsidRPr="00DC5D31" w:rsidR="000B5AFF" w:rsidP="00DC5D31" w:rsidRDefault="000B5AFF" w14:paraId="25F97C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3396" w:type="dxa"/>
          </w:tcPr>
          <w:p w:rsidRPr="00DC5D31" w:rsidR="000B5AFF" w:rsidP="00DC5D31" w:rsidRDefault="000B5AFF" w14:paraId="6F2B45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Pr="00731FC9" w:rsidR="000B5AFF" w:rsidTr="00193FC7" w14:paraId="7703850E" w14:textId="77777777">
        <w:tc>
          <w:tcPr>
            <w:tcW w:w="6124" w:type="dxa"/>
          </w:tcPr>
          <w:p w:rsidRPr="00DC5D31" w:rsidR="000B5AFF" w:rsidP="00DC5D31" w:rsidRDefault="000B5AFF" w14:paraId="53FCD5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:rsidRPr="00DC5D31" w:rsidR="000B5AFF" w:rsidP="00DC5D31" w:rsidRDefault="00935CD8" w14:paraId="259242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Pr="00731FC9" w:rsidR="0085747A" w:rsidP="009C54AE" w:rsidRDefault="00923D7D" w14:paraId="5D14700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31FC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31FC9" w:rsidR="003E1941" w:rsidP="009C54AE" w:rsidRDefault="003E1941" w14:paraId="741BC0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F0F25CA" w:rsidRDefault="7F0F25CA" w14:paraId="399F1DA6" w14:textId="3101C412">
      <w:r>
        <w:br w:type="page"/>
      </w:r>
    </w:p>
    <w:p w:rsidRPr="00731FC9" w:rsidR="0085747A" w:rsidP="009C54AE" w:rsidRDefault="0071620A" w14:paraId="67B87C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lastRenderedPageBreak/>
        <w:t xml:space="preserve">6. </w:t>
      </w:r>
      <w:r w:rsidRPr="00731FC9" w:rsidR="0085747A">
        <w:rPr>
          <w:rFonts w:ascii="Corbel" w:hAnsi="Corbel"/>
          <w:smallCaps w:val="0"/>
          <w:szCs w:val="24"/>
        </w:rPr>
        <w:t>PRAKTYKI ZAWO</w:t>
      </w:r>
      <w:r w:rsidRPr="00731FC9" w:rsidR="009D3F3B">
        <w:rPr>
          <w:rFonts w:ascii="Corbel" w:hAnsi="Corbel"/>
          <w:smallCaps w:val="0"/>
          <w:szCs w:val="24"/>
        </w:rPr>
        <w:t>DOWE W RAMACH PRZEDMIOTU</w:t>
      </w:r>
    </w:p>
    <w:p w:rsidRPr="00731FC9" w:rsidR="0085747A" w:rsidP="009C54AE" w:rsidRDefault="0085747A" w14:paraId="2B8F3EC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731FC9" w:rsidR="0085747A" w:rsidTr="00DC5D31" w14:paraId="1575F5C6" w14:textId="77777777">
        <w:trPr>
          <w:trHeight w:val="397"/>
        </w:trPr>
        <w:tc>
          <w:tcPr>
            <w:tcW w:w="4111" w:type="dxa"/>
          </w:tcPr>
          <w:p w:rsidRPr="00731FC9" w:rsidR="0085747A" w:rsidP="009C54AE" w:rsidRDefault="0085747A" w14:paraId="316962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31FC9" w:rsidR="0085747A" w:rsidP="009C54AE" w:rsidRDefault="00DC5D31" w14:paraId="32EBA7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Pr="00731FC9" w:rsidR="0085747A" w:rsidTr="00DC5D31" w14:paraId="42262BB9" w14:textId="77777777">
        <w:trPr>
          <w:trHeight w:val="397"/>
        </w:trPr>
        <w:tc>
          <w:tcPr>
            <w:tcW w:w="4111" w:type="dxa"/>
          </w:tcPr>
          <w:p w:rsidRPr="00731FC9" w:rsidR="0085747A" w:rsidP="009C54AE" w:rsidRDefault="0085747A" w14:paraId="69626D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31FC9" w:rsidR="0085747A" w:rsidP="009C54AE" w:rsidRDefault="00DC5D31" w14:paraId="0007B1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Pr="00731FC9" w:rsidR="003E1941" w:rsidP="009C54AE" w:rsidRDefault="003E1941" w14:paraId="4D6840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31FC9" w:rsidR="0085747A" w:rsidP="009C54AE" w:rsidRDefault="00675843" w14:paraId="337F9CB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Pr="00731FC9" w:rsidR="0085747A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p w:rsidRPr="00731FC9" w:rsidR="00675843" w:rsidP="009C54AE" w:rsidRDefault="00675843" w14:paraId="41ABB1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52"/>
      </w:tblGrid>
      <w:tr w:rsidRPr="00731FC9" w:rsidR="0085747A" w:rsidTr="42C8CE7D" w14:paraId="171226AA" w14:textId="77777777">
        <w:trPr>
          <w:trHeight w:val="397"/>
        </w:trPr>
        <w:tc>
          <w:tcPr>
            <w:tcW w:w="9952" w:type="dxa"/>
          </w:tcPr>
          <w:p w:rsidRPr="00731FC9" w:rsidR="0085747A" w:rsidP="009C54AE" w:rsidRDefault="0085747A" w14:paraId="72CB55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2C8CE7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42C8CE7D" w:rsidP="42C8CE7D" w:rsidRDefault="42C8CE7D" w14:paraId="48A30820" w14:textId="0CEA1B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Pr="00DD61A1" w:rsidR="00DD61A1" w:rsidP="00193FC7" w:rsidRDefault="00DD61A1" w14:paraId="7D8B619C" w14:textId="5C07A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(2001).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od A do Z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Placet. </w:t>
            </w:r>
          </w:p>
          <w:p w:rsidR="001C0D4F" w:rsidP="001C0D4F" w:rsidRDefault="00DD61A1" w14:paraId="1AA9E7EF" w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Olędzki,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blic relations. Znaczenie społeczne i kierunki rozwoju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PWN.</w:t>
            </w:r>
          </w:p>
          <w:p w:rsidR="001C0D4F" w:rsidP="001C0D4F" w:rsidRDefault="00DD61A1" w14:paraId="0A6E128E" w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Green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2004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Kreatywność w Public Relations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Wydawnictwo Ekonomiczne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1C0D4F" w:rsidP="001C0D4F" w:rsidRDefault="00DD61A1" w14:paraId="7E03C6ED" w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Olivier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Public Relations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olskie Wydawnictwo Ekonomiczne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C0D4F" w:rsidP="001C0D4F" w:rsidRDefault="001C0D4F" w14:paraId="460E3471" w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DD61A1" w:rsid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odobas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 w:rsid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(2011).</w:t>
            </w:r>
            <w:r w:rsidRPr="00DD61A1" w:rsid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 w:rsid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jako narzędzie kreowania wizerunku partii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 </w:t>
            </w:r>
            <w:proofErr w:type="spellStart"/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C0D4F" w:rsidP="001C0D4F" w:rsidRDefault="00DD61A1" w14:paraId="012DD433" w14:textId="423B451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Szczepanik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Krzyżowska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(2005). </w:t>
            </w:r>
            <w:bookmarkStart w:name="_GoBack" w:id="0"/>
            <w:bookmarkEnd w:id="0"/>
            <w:r w:rsidRPr="00A56A6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Nietypowe przypadki Public Relations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One Press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C0D4F" w:rsidP="42C8CE7D" w:rsidRDefault="163D600A" w14:paraId="21F0EA90" w14:textId="3BCCDFA1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</w:rPr>
            </w:pPr>
            <w:r w:rsidRPr="42C8CE7D">
              <w:rPr>
                <w:rFonts w:ascii="Corbel" w:hAnsi="Corbel"/>
                <w:b w:val="0"/>
                <w:smallCaps w:val="0"/>
                <w:color w:val="000000" w:themeColor="text1"/>
              </w:rPr>
              <w:t>Szyfter</w:t>
            </w:r>
            <w:r w:rsidRPr="42C8CE7D" w:rsidR="3CF5DBD4">
              <w:rPr>
                <w:rFonts w:ascii="Corbel" w:hAnsi="Corbel"/>
                <w:b w:val="0"/>
                <w:smallCaps w:val="0"/>
                <w:color w:val="000000" w:themeColor="text1"/>
              </w:rPr>
              <w:t>, J.P.</w:t>
            </w:r>
            <w:r w:rsidRPr="42C8CE7D" w:rsidR="10157D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2C8CE7D" w:rsidR="3CF5DBD4">
              <w:rPr>
                <w:rFonts w:ascii="Corbel" w:hAnsi="Corbel"/>
                <w:b w:val="0"/>
                <w:smallCaps w:val="0"/>
                <w:color w:val="000000" w:themeColor="text1"/>
              </w:rPr>
              <w:t>(2005).</w:t>
            </w:r>
            <w:r w:rsidRPr="42C8CE7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2C8CE7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Public Relations w Internecie</w:t>
            </w:r>
            <w:r w:rsidRPr="42C8CE7D" w:rsidR="30437E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. </w:t>
            </w:r>
            <w:r w:rsidRPr="42C8CE7D" w:rsidR="30437E14">
              <w:rPr>
                <w:rFonts w:ascii="Corbel" w:hAnsi="Corbel"/>
                <w:b w:val="0"/>
                <w:smallCaps w:val="0"/>
                <w:color w:val="000000" w:themeColor="text1"/>
              </w:rPr>
              <w:t>Gliwice:</w:t>
            </w:r>
            <w:r w:rsidRPr="42C8CE7D" w:rsidR="30437E1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42C8CE7D" w:rsidR="3CF5DBD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Wyd. </w:t>
            </w:r>
            <w:r w:rsidRPr="42C8CE7D">
              <w:rPr>
                <w:rFonts w:ascii="Corbel" w:hAnsi="Corbel"/>
                <w:b w:val="0"/>
                <w:smallCaps w:val="0"/>
                <w:color w:val="000000" w:themeColor="text1"/>
              </w:rPr>
              <w:t>Helion</w:t>
            </w:r>
            <w:r w:rsidRPr="42C8CE7D" w:rsidR="3CF5DBD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:rsidRPr="00731FC9" w:rsidR="000202DE" w:rsidP="001C0D4F" w:rsidRDefault="00DD61A1" w14:paraId="6CF89251" w14:textId="32635B06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Szyszka, M. 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A56A6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Kształtowanie wizerunku instytucji pomocy społecznej w mediach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</w:p>
        </w:tc>
      </w:tr>
      <w:tr w:rsidRPr="00731FC9" w:rsidR="0085747A" w:rsidTr="42C8CE7D" w14:paraId="7ADA6E4E" w14:textId="77777777">
        <w:trPr>
          <w:trHeight w:val="397"/>
        </w:trPr>
        <w:tc>
          <w:tcPr>
            <w:tcW w:w="9952" w:type="dxa"/>
          </w:tcPr>
          <w:p w:rsidRPr="00731FC9" w:rsidR="0085747A" w:rsidP="009C54AE" w:rsidRDefault="0085747A" w14:paraId="2E61F7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2C8CE7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="42C8CE7D" w:rsidP="42C8CE7D" w:rsidRDefault="42C8CE7D" w14:paraId="7A926378" w14:textId="5F4EA5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Pr="00DD61A1" w:rsidR="00DD61A1" w:rsidP="001C0D4F" w:rsidRDefault="00DD61A1" w14:paraId="7F5A8531" w14:textId="0560CE65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Murdoch</w:t>
            </w:r>
            <w:r w:rsidRPr="001C0D4F" w:rsidR="000202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202DE"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Komunikowanie w kryzysie. Jak ratować wizerunek firm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C0D4F" w:rsidR="000202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Pr="001C0D4F" w:rsid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r w:rsidRPr="001C0D4F" w:rsidR="000202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202DE"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D61A1" w:rsidR="00DD61A1" w:rsidP="00193FC7" w:rsidRDefault="00DD61A1" w14:paraId="4EB498AB" w14:textId="773F09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Podraza</w:t>
            </w:r>
            <w:r w:rsidRPr="001C0D4F" w:rsidR="000202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Kryzysowe Public Relations, 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0202DE"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202DE"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202DE"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D61A1" w:rsidR="00DD61A1" w:rsidP="00193FC7" w:rsidRDefault="00DD61A1" w14:paraId="0151B94F" w14:textId="17DFBF7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Scott</w:t>
            </w:r>
            <w:r w:rsidRPr="001C0D4F" w:rsidR="000202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D.M.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Nowe zasady marketingu i PR. Warszawa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Wyd.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a </w:t>
            </w:r>
            <w:proofErr w:type="spellStart"/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Walters</w:t>
            </w:r>
            <w:proofErr w:type="spellEnd"/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Kluwer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31FC9" w:rsidR="00266588" w:rsidP="000202DE" w:rsidRDefault="00DD61A1" w14:paraId="373EAF5E" w14:textId="0454E51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Smektała</w:t>
            </w:r>
            <w:r w:rsidRPr="001C0D4F" w:rsidR="000202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2005).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Internecie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0202DE"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Astrum</w:t>
            </w:r>
            <w:proofErr w:type="spellEnd"/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DC5D31" w:rsidP="009C54AE" w:rsidRDefault="00DC5D31" w14:paraId="28C6A4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31FC9" w:rsidR="0085747A" w:rsidP="00F83B28" w:rsidRDefault="0085747A" w14:paraId="1F2023B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31FC9" w:rsidR="0085747A" w:rsidSect="009E52EA">
      <w:footerReference w:type="default" r:id="rId10"/>
      <w:pgSz w:w="11906" w:h="16838" w:orient="portrait"/>
      <w:pgMar w:top="1134" w:right="1134" w:bottom="818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55B" w:rsidP="00C16ABF" w:rsidRDefault="0036455B" w14:paraId="013B26D6" w14:textId="77777777">
      <w:pPr>
        <w:spacing w:after="0" w:line="240" w:lineRule="auto"/>
      </w:pPr>
      <w:r>
        <w:separator/>
      </w:r>
    </w:p>
  </w:endnote>
  <w:endnote w:type="continuationSeparator" w:id="0">
    <w:p w:rsidR="0036455B" w:rsidP="00C16ABF" w:rsidRDefault="0036455B" w14:paraId="192FFE6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9687335"/>
      <w:docPartObj>
        <w:docPartGallery w:val="Page Numbers (Bottom of Page)"/>
        <w:docPartUnique/>
      </w:docPartObj>
    </w:sdtPr>
    <w:sdtEndPr/>
    <w:sdtContent>
      <w:p w:rsidR="0058149A" w:rsidRDefault="00D13B54" w14:paraId="7FC7EB6C" w14:textId="77777777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0202DE">
          <w:rPr>
            <w:noProof/>
          </w:rPr>
          <w:t>4</w:t>
        </w:r>
        <w:r>
          <w:fldChar w:fldCharType="end"/>
        </w:r>
      </w:p>
    </w:sdtContent>
  </w:sdt>
  <w:p w:rsidR="0058149A" w:rsidRDefault="0058149A" w14:paraId="339F8D7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55B" w:rsidP="00C16ABF" w:rsidRDefault="0036455B" w14:paraId="719BB819" w14:textId="77777777">
      <w:pPr>
        <w:spacing w:after="0" w:line="240" w:lineRule="auto"/>
      </w:pPr>
      <w:r>
        <w:separator/>
      </w:r>
    </w:p>
  </w:footnote>
  <w:footnote w:type="continuationSeparator" w:id="0">
    <w:p w:rsidR="0036455B" w:rsidP="00C16ABF" w:rsidRDefault="0036455B" w14:paraId="5F40B63A" w14:textId="77777777">
      <w:pPr>
        <w:spacing w:after="0" w:line="240" w:lineRule="auto"/>
      </w:pPr>
      <w:r>
        <w:continuationSeparator/>
      </w:r>
    </w:p>
  </w:footnote>
  <w:footnote w:id="1">
    <w:p w:rsidR="0058149A" w:rsidRDefault="0058149A" w14:paraId="578F44E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FE9"/>
    <w:rsid w:val="000077B4"/>
    <w:rsid w:val="00015B8F"/>
    <w:rsid w:val="000202DE"/>
    <w:rsid w:val="00022ECE"/>
    <w:rsid w:val="000273F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E2C74"/>
    <w:rsid w:val="000F1C57"/>
    <w:rsid w:val="000F5615"/>
    <w:rsid w:val="001131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93FC7"/>
    <w:rsid w:val="001A70D2"/>
    <w:rsid w:val="001B30EA"/>
    <w:rsid w:val="001C0D4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55B"/>
    <w:rsid w:val="00381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70F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D09A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2B02"/>
    <w:rsid w:val="006D6139"/>
    <w:rsid w:val="006E5D65"/>
    <w:rsid w:val="006F1282"/>
    <w:rsid w:val="006F1FBC"/>
    <w:rsid w:val="006F31E2"/>
    <w:rsid w:val="007031E5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552D"/>
    <w:rsid w:val="008261CF"/>
    <w:rsid w:val="008449B3"/>
    <w:rsid w:val="00844F6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08"/>
    <w:rsid w:val="008E64F4"/>
    <w:rsid w:val="008F12C9"/>
    <w:rsid w:val="008F6E29"/>
    <w:rsid w:val="00913E10"/>
    <w:rsid w:val="00916188"/>
    <w:rsid w:val="00923D7D"/>
    <w:rsid w:val="00935CD8"/>
    <w:rsid w:val="00946039"/>
    <w:rsid w:val="009508DF"/>
    <w:rsid w:val="00950DAC"/>
    <w:rsid w:val="00954605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52E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A65"/>
    <w:rsid w:val="00A601C8"/>
    <w:rsid w:val="00A60799"/>
    <w:rsid w:val="00A7651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E6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81"/>
    <w:rsid w:val="00B90885"/>
    <w:rsid w:val="00BB3C1B"/>
    <w:rsid w:val="00BB520A"/>
    <w:rsid w:val="00BC069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13B54"/>
    <w:rsid w:val="00D17C3C"/>
    <w:rsid w:val="00D26B2C"/>
    <w:rsid w:val="00D352C9"/>
    <w:rsid w:val="00D425B2"/>
    <w:rsid w:val="00D428D6"/>
    <w:rsid w:val="00D51F3A"/>
    <w:rsid w:val="00D552B2"/>
    <w:rsid w:val="00D608D1"/>
    <w:rsid w:val="00D74119"/>
    <w:rsid w:val="00D8075B"/>
    <w:rsid w:val="00D8678B"/>
    <w:rsid w:val="00D96457"/>
    <w:rsid w:val="00DA2114"/>
    <w:rsid w:val="00DC5D31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935"/>
    <w:rsid w:val="00E8107D"/>
    <w:rsid w:val="00E960BB"/>
    <w:rsid w:val="00EA2074"/>
    <w:rsid w:val="00EA4832"/>
    <w:rsid w:val="00EA4E9D"/>
    <w:rsid w:val="00EC4899"/>
    <w:rsid w:val="00ED03AB"/>
    <w:rsid w:val="00ED32D2"/>
    <w:rsid w:val="00ED5E5A"/>
    <w:rsid w:val="00EE32DE"/>
    <w:rsid w:val="00EE5457"/>
    <w:rsid w:val="00EF3DD8"/>
    <w:rsid w:val="00F070AB"/>
    <w:rsid w:val="00F17567"/>
    <w:rsid w:val="00F26104"/>
    <w:rsid w:val="00F27A7B"/>
    <w:rsid w:val="00F32006"/>
    <w:rsid w:val="00F463E8"/>
    <w:rsid w:val="00F526AF"/>
    <w:rsid w:val="00F53D02"/>
    <w:rsid w:val="00F617C3"/>
    <w:rsid w:val="00F66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  <w:rsid w:val="10157D99"/>
    <w:rsid w:val="126C7D18"/>
    <w:rsid w:val="163D600A"/>
    <w:rsid w:val="1734DF32"/>
    <w:rsid w:val="1F25DFA3"/>
    <w:rsid w:val="30437E14"/>
    <w:rsid w:val="3CF5DBD4"/>
    <w:rsid w:val="42C8CE7D"/>
    <w:rsid w:val="5543ACD2"/>
    <w:rsid w:val="7F0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B4FC"/>
  <w15:docId w15:val="{E4DDC0F3-2E50-46F6-AEE5-E7F959E1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4EC19-02FC-460F-A1D4-8D9A8BC84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95148-4A9A-4A33-B083-BD96E3564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695CB-9D98-4ADD-BA00-0BAD8A2757E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2019-07-15T12:37:00.0000000Z</lastPrinted>
  <dcterms:created xsi:type="dcterms:W3CDTF">2021-09-20T19:46:00.0000000Z</dcterms:created>
  <dcterms:modified xsi:type="dcterms:W3CDTF">2024-08-07T07:36:43.2165055Z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