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FF137" w14:textId="136B66B6" w:rsidR="0069324A" w:rsidRPr="00CD4490" w:rsidRDefault="0069324A" w:rsidP="0069324A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CD4490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Cs/>
          <w:i/>
          <w:sz w:val="24"/>
          <w:szCs w:val="24"/>
        </w:rPr>
        <w:t>Załącznik nr</w:t>
      </w:r>
      <w:r w:rsidR="00CA2ACE">
        <w:rPr>
          <w:rFonts w:ascii="Times New Roman" w:hAnsi="Times New Roman"/>
          <w:bCs/>
          <w:i/>
          <w:sz w:val="24"/>
          <w:szCs w:val="24"/>
        </w:rPr>
        <w:t xml:space="preserve"> 1.5 do Zarządzenia Rektora UR </w:t>
      </w:r>
      <w:r w:rsidRPr="00CD4490">
        <w:rPr>
          <w:rFonts w:ascii="Times New Roman" w:hAnsi="Times New Roman"/>
          <w:bCs/>
          <w:i/>
          <w:sz w:val="24"/>
          <w:szCs w:val="24"/>
        </w:rPr>
        <w:t>nr 12/2019</w:t>
      </w:r>
    </w:p>
    <w:p w14:paraId="7B95A33E" w14:textId="77777777" w:rsidR="0069324A" w:rsidRPr="00CD4490" w:rsidRDefault="0069324A" w:rsidP="00CD4490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D4490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36A480AD" w14:textId="77777777" w:rsidR="0069324A" w:rsidRPr="00CD4490" w:rsidRDefault="0069324A" w:rsidP="00CD4490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D4490">
        <w:rPr>
          <w:rFonts w:ascii="Times New Roman" w:hAnsi="Times New Roman"/>
          <w:b/>
          <w:smallCaps/>
          <w:sz w:val="24"/>
          <w:szCs w:val="24"/>
        </w:rPr>
        <w:t>dotyczy cyklu kształcenia 2023-2028</w:t>
      </w:r>
    </w:p>
    <w:p w14:paraId="1A5012AF" w14:textId="77777777" w:rsidR="00CA2ACE" w:rsidRPr="00CD4490" w:rsidRDefault="00CA2ACE" w:rsidP="00CD449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14:paraId="14B3CF51" w14:textId="41F60998" w:rsidR="0069324A" w:rsidRPr="00CA2ACE" w:rsidRDefault="00CA2ACE" w:rsidP="00CD4490">
      <w:pPr>
        <w:spacing w:after="0" w:line="240" w:lineRule="exact"/>
        <w:jc w:val="center"/>
        <w:rPr>
          <w:rFonts w:ascii="Times New Roman" w:hAnsi="Times New Roman"/>
          <w:szCs w:val="24"/>
        </w:rPr>
      </w:pPr>
      <w:r w:rsidRPr="00CA2ACE">
        <w:rPr>
          <w:rFonts w:ascii="Times New Roman" w:hAnsi="Times New Roman"/>
          <w:szCs w:val="24"/>
        </w:rPr>
        <w:t>Rok akademicki</w:t>
      </w:r>
      <w:r w:rsidR="0017098C" w:rsidRPr="00CA2ACE">
        <w:rPr>
          <w:rFonts w:ascii="Times New Roman" w:hAnsi="Times New Roman"/>
          <w:szCs w:val="24"/>
        </w:rPr>
        <w:t xml:space="preserve"> 2027</w:t>
      </w:r>
      <w:r w:rsidR="004058D8">
        <w:rPr>
          <w:rFonts w:ascii="Times New Roman" w:hAnsi="Times New Roman"/>
          <w:szCs w:val="24"/>
        </w:rPr>
        <w:t>/</w:t>
      </w:r>
      <w:r w:rsidR="0017098C" w:rsidRPr="00CA2ACE">
        <w:rPr>
          <w:rFonts w:ascii="Times New Roman" w:hAnsi="Times New Roman"/>
          <w:szCs w:val="24"/>
        </w:rPr>
        <w:t>2028</w:t>
      </w:r>
    </w:p>
    <w:p w14:paraId="51251B49" w14:textId="77777777" w:rsidR="0069324A" w:rsidRPr="00CD4490" w:rsidRDefault="0069324A" w:rsidP="006932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949697" w14:textId="77777777" w:rsidR="0069324A" w:rsidRPr="00CD4490" w:rsidRDefault="0069324A" w:rsidP="00CA2ACE">
      <w:pPr>
        <w:pStyle w:val="Punktygwne"/>
        <w:spacing w:before="0"/>
        <w:rPr>
          <w:color w:val="0070C0"/>
          <w:szCs w:val="24"/>
        </w:rPr>
      </w:pPr>
      <w:r w:rsidRPr="00CD4490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9324A" w:rsidRPr="00CD4490" w14:paraId="20B082E6" w14:textId="77777777" w:rsidTr="00353541">
        <w:tc>
          <w:tcPr>
            <w:tcW w:w="2694" w:type="dxa"/>
            <w:vAlign w:val="center"/>
          </w:tcPr>
          <w:p w14:paraId="3A61D4E1" w14:textId="77777777" w:rsidR="0069324A" w:rsidRPr="00CD4490" w:rsidRDefault="0069324A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309427" w14:textId="77777777" w:rsidR="0069324A" w:rsidRPr="00CA2ACE" w:rsidRDefault="0069324A" w:rsidP="00353541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CA2ACE">
              <w:rPr>
                <w:sz w:val="24"/>
                <w:szCs w:val="24"/>
              </w:rPr>
              <w:t>Mediacje oświatowe</w:t>
            </w:r>
          </w:p>
        </w:tc>
      </w:tr>
      <w:tr w:rsidR="0069324A" w:rsidRPr="00CD4490" w14:paraId="68BCFC83" w14:textId="77777777" w:rsidTr="00353541">
        <w:tc>
          <w:tcPr>
            <w:tcW w:w="2694" w:type="dxa"/>
            <w:vAlign w:val="center"/>
          </w:tcPr>
          <w:p w14:paraId="2E9A6628" w14:textId="77777777" w:rsidR="0069324A" w:rsidRPr="00CD4490" w:rsidRDefault="0069324A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44DD3A3" w14:textId="77777777" w:rsidR="0069324A" w:rsidRPr="00CD4490" w:rsidRDefault="0069324A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69324A" w:rsidRPr="00CD4490" w14:paraId="55EB4902" w14:textId="77777777" w:rsidTr="00353541">
        <w:tc>
          <w:tcPr>
            <w:tcW w:w="2694" w:type="dxa"/>
            <w:vAlign w:val="center"/>
          </w:tcPr>
          <w:p w14:paraId="353027CD" w14:textId="77777777" w:rsidR="0069324A" w:rsidRPr="00CD4490" w:rsidRDefault="0069324A" w:rsidP="00353541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373A0C4" w14:textId="77777777" w:rsidR="0069324A" w:rsidRPr="00CD4490" w:rsidRDefault="0069324A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69324A" w:rsidRPr="00CD4490" w14:paraId="079C856D" w14:textId="77777777" w:rsidTr="00353541">
        <w:tc>
          <w:tcPr>
            <w:tcW w:w="2694" w:type="dxa"/>
            <w:vAlign w:val="center"/>
          </w:tcPr>
          <w:p w14:paraId="3E5CA858" w14:textId="77777777" w:rsidR="0069324A" w:rsidRPr="00CD4490" w:rsidRDefault="0069324A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B310EA" w14:textId="5A6455C5" w:rsidR="0069324A" w:rsidRPr="00CD4490" w:rsidRDefault="00CA2ACE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69324A" w:rsidRPr="00CD4490" w14:paraId="6B860943" w14:textId="77777777" w:rsidTr="00353541">
        <w:tc>
          <w:tcPr>
            <w:tcW w:w="2694" w:type="dxa"/>
            <w:vAlign w:val="center"/>
          </w:tcPr>
          <w:p w14:paraId="1AB764B7" w14:textId="77777777" w:rsidR="0069324A" w:rsidRPr="00CD4490" w:rsidRDefault="0069324A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89F8A37" w14:textId="77777777" w:rsidR="0069324A" w:rsidRPr="00CD4490" w:rsidRDefault="0069324A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Psychologia</w:t>
            </w:r>
          </w:p>
        </w:tc>
      </w:tr>
      <w:tr w:rsidR="0069324A" w:rsidRPr="00CD4490" w14:paraId="73E9290C" w14:textId="77777777" w:rsidTr="00353541">
        <w:tc>
          <w:tcPr>
            <w:tcW w:w="2694" w:type="dxa"/>
            <w:vAlign w:val="center"/>
          </w:tcPr>
          <w:p w14:paraId="101E52C4" w14:textId="77777777" w:rsidR="0069324A" w:rsidRPr="00CD4490" w:rsidRDefault="0069324A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59F3C1" w14:textId="11A0740B" w:rsidR="0069324A" w:rsidRPr="00CD4490" w:rsidRDefault="0069324A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 xml:space="preserve">jednolite </w:t>
            </w:r>
            <w:r w:rsidR="001F3985">
              <w:rPr>
                <w:b w:val="0"/>
                <w:sz w:val="24"/>
                <w:szCs w:val="24"/>
              </w:rPr>
              <w:t xml:space="preserve">studia </w:t>
            </w:r>
            <w:r w:rsidRPr="00CD4490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69324A" w:rsidRPr="00CD4490" w14:paraId="7A4E4C0D" w14:textId="77777777" w:rsidTr="00353541">
        <w:tc>
          <w:tcPr>
            <w:tcW w:w="2694" w:type="dxa"/>
            <w:vAlign w:val="center"/>
          </w:tcPr>
          <w:p w14:paraId="52D8ADF7" w14:textId="77777777" w:rsidR="0069324A" w:rsidRPr="00CD4490" w:rsidRDefault="0069324A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D96B944" w14:textId="77777777" w:rsidR="0069324A" w:rsidRPr="00CD4490" w:rsidRDefault="0069324A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praktyczny</w:t>
            </w:r>
          </w:p>
        </w:tc>
      </w:tr>
      <w:tr w:rsidR="0069324A" w:rsidRPr="00CD4490" w14:paraId="65B5430C" w14:textId="77777777" w:rsidTr="00353541">
        <w:tc>
          <w:tcPr>
            <w:tcW w:w="2694" w:type="dxa"/>
            <w:vAlign w:val="center"/>
          </w:tcPr>
          <w:p w14:paraId="28C89392" w14:textId="77777777" w:rsidR="0069324A" w:rsidRPr="00CD4490" w:rsidRDefault="0069324A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D223D4" w14:textId="77777777" w:rsidR="0069324A" w:rsidRPr="00CD4490" w:rsidRDefault="0069324A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stacjonarna</w:t>
            </w:r>
          </w:p>
        </w:tc>
      </w:tr>
      <w:tr w:rsidR="0069324A" w:rsidRPr="00CD4490" w14:paraId="49795E22" w14:textId="77777777" w:rsidTr="00353541">
        <w:tc>
          <w:tcPr>
            <w:tcW w:w="2694" w:type="dxa"/>
            <w:vAlign w:val="center"/>
          </w:tcPr>
          <w:p w14:paraId="75DA04B0" w14:textId="77777777" w:rsidR="0069324A" w:rsidRPr="00CD4490" w:rsidRDefault="0069324A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7F2D244" w14:textId="77777777" w:rsidR="0069324A" w:rsidRPr="00CD4490" w:rsidRDefault="0069324A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V rok, 9 semestr</w:t>
            </w:r>
          </w:p>
        </w:tc>
      </w:tr>
      <w:tr w:rsidR="0069324A" w:rsidRPr="00CD4490" w14:paraId="68519444" w14:textId="77777777" w:rsidTr="00353541">
        <w:tc>
          <w:tcPr>
            <w:tcW w:w="2694" w:type="dxa"/>
            <w:vAlign w:val="center"/>
          </w:tcPr>
          <w:p w14:paraId="501D199D" w14:textId="77777777" w:rsidR="0069324A" w:rsidRPr="00CD4490" w:rsidRDefault="0069324A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6C7F05" w14:textId="2495CC7A" w:rsidR="0069324A" w:rsidRPr="00CD4490" w:rsidRDefault="000F4DD3" w:rsidP="002313B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69324A" w:rsidRPr="00CD4490" w14:paraId="27F44D98" w14:textId="77777777" w:rsidTr="00353541">
        <w:tc>
          <w:tcPr>
            <w:tcW w:w="2694" w:type="dxa"/>
            <w:vAlign w:val="center"/>
          </w:tcPr>
          <w:p w14:paraId="1CB1F06A" w14:textId="77777777" w:rsidR="0069324A" w:rsidRPr="00CD4490" w:rsidRDefault="0069324A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60C1B6" w14:textId="77777777" w:rsidR="0069324A" w:rsidRPr="00CD4490" w:rsidRDefault="0069324A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polski</w:t>
            </w:r>
          </w:p>
        </w:tc>
      </w:tr>
      <w:tr w:rsidR="0069324A" w:rsidRPr="00CD4490" w14:paraId="71F4CB4A" w14:textId="77777777" w:rsidTr="00353541">
        <w:tc>
          <w:tcPr>
            <w:tcW w:w="2694" w:type="dxa"/>
            <w:vAlign w:val="center"/>
          </w:tcPr>
          <w:p w14:paraId="6251780A" w14:textId="77777777" w:rsidR="0069324A" w:rsidRPr="00CD4490" w:rsidRDefault="0069324A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76FDD5" w14:textId="77777777" w:rsidR="0069324A" w:rsidRPr="00CD4490" w:rsidRDefault="0069324A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dr Anna Wańczyk-Welc</w:t>
            </w:r>
          </w:p>
        </w:tc>
      </w:tr>
      <w:tr w:rsidR="000D388E" w:rsidRPr="00CD4490" w14:paraId="6FE7B11B" w14:textId="77777777" w:rsidTr="00353541">
        <w:tc>
          <w:tcPr>
            <w:tcW w:w="2694" w:type="dxa"/>
            <w:vAlign w:val="center"/>
          </w:tcPr>
          <w:p w14:paraId="5727B9D6" w14:textId="77777777" w:rsidR="000D388E" w:rsidRPr="00CD4490" w:rsidRDefault="000D388E" w:rsidP="000D388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112C92" w14:textId="1F344EAD" w:rsidR="000D388E" w:rsidRPr="00CD4490" w:rsidRDefault="000D388E" w:rsidP="000D388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dr Anna Wańczyk-Welc</w:t>
            </w:r>
          </w:p>
        </w:tc>
      </w:tr>
    </w:tbl>
    <w:p w14:paraId="2682515F" w14:textId="77777777" w:rsidR="0069324A" w:rsidRPr="00CD4490" w:rsidRDefault="0069324A" w:rsidP="0069324A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CD4490">
        <w:rPr>
          <w:sz w:val="24"/>
          <w:szCs w:val="24"/>
        </w:rPr>
        <w:t xml:space="preserve">* </w:t>
      </w:r>
      <w:r w:rsidRPr="00CD4490">
        <w:rPr>
          <w:i/>
          <w:sz w:val="24"/>
          <w:szCs w:val="24"/>
        </w:rPr>
        <w:t>-</w:t>
      </w:r>
      <w:r w:rsidRPr="00CD4490">
        <w:rPr>
          <w:b w:val="0"/>
          <w:i/>
          <w:sz w:val="24"/>
          <w:szCs w:val="24"/>
        </w:rPr>
        <w:t>opcjonalni</w:t>
      </w:r>
      <w:r w:rsidRPr="00CD4490">
        <w:rPr>
          <w:b w:val="0"/>
          <w:sz w:val="24"/>
          <w:szCs w:val="24"/>
        </w:rPr>
        <w:t>e,</w:t>
      </w:r>
      <w:r w:rsidRPr="00CD4490">
        <w:rPr>
          <w:i/>
          <w:sz w:val="24"/>
          <w:szCs w:val="24"/>
        </w:rPr>
        <w:t xml:space="preserve"> </w:t>
      </w:r>
      <w:r w:rsidRPr="00CD4490">
        <w:rPr>
          <w:b w:val="0"/>
          <w:i/>
          <w:sz w:val="24"/>
          <w:szCs w:val="24"/>
        </w:rPr>
        <w:t>zgodnie z ustaleniami w Jednostce</w:t>
      </w:r>
    </w:p>
    <w:p w14:paraId="70786706" w14:textId="77777777" w:rsidR="0069324A" w:rsidRPr="00CD4490" w:rsidRDefault="0069324A" w:rsidP="0069324A">
      <w:pPr>
        <w:pStyle w:val="Podpunkty"/>
        <w:ind w:left="284"/>
        <w:rPr>
          <w:sz w:val="24"/>
          <w:szCs w:val="24"/>
        </w:rPr>
      </w:pPr>
      <w:r w:rsidRPr="00CD4490">
        <w:rPr>
          <w:sz w:val="24"/>
          <w:szCs w:val="24"/>
        </w:rPr>
        <w:t xml:space="preserve">1.1.Formy zajęć dydaktycznych, wymiar godzin i punktów ECTS </w:t>
      </w:r>
    </w:p>
    <w:p w14:paraId="56155640" w14:textId="77777777" w:rsidR="0069324A" w:rsidRPr="00CD4490" w:rsidRDefault="0069324A" w:rsidP="0069324A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2"/>
        <w:gridCol w:w="787"/>
        <w:gridCol w:w="863"/>
        <w:gridCol w:w="800"/>
        <w:gridCol w:w="820"/>
        <w:gridCol w:w="761"/>
        <w:gridCol w:w="947"/>
        <w:gridCol w:w="1188"/>
        <w:gridCol w:w="1501"/>
      </w:tblGrid>
      <w:tr w:rsidR="0069324A" w:rsidRPr="00CD4490" w14:paraId="2BFDF720" w14:textId="77777777" w:rsidTr="003535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C5DF" w14:textId="77777777" w:rsidR="0069324A" w:rsidRPr="00CD4490" w:rsidRDefault="0069324A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Semestr</w:t>
            </w:r>
          </w:p>
          <w:p w14:paraId="4BA5AFB6" w14:textId="77777777" w:rsidR="0069324A" w:rsidRPr="00CD4490" w:rsidRDefault="0069324A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2BFB2" w14:textId="77777777" w:rsidR="0069324A" w:rsidRPr="00CD4490" w:rsidRDefault="0069324A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D4490">
              <w:rPr>
                <w:szCs w:val="24"/>
              </w:rPr>
              <w:t>Wykł</w:t>
            </w:r>
            <w:proofErr w:type="spellEnd"/>
            <w:r w:rsidRPr="00CD4490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0DCB1" w14:textId="77777777" w:rsidR="0069324A" w:rsidRPr="00CD4490" w:rsidRDefault="0069324A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F41A6" w14:textId="77777777" w:rsidR="0069324A" w:rsidRPr="00CD4490" w:rsidRDefault="0069324A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D4490">
              <w:rPr>
                <w:szCs w:val="24"/>
              </w:rPr>
              <w:t>Konw</w:t>
            </w:r>
            <w:proofErr w:type="spellEnd"/>
            <w:r w:rsidRPr="00CD4490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664DC" w14:textId="77777777" w:rsidR="0069324A" w:rsidRPr="00CD4490" w:rsidRDefault="0069324A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072" w14:textId="77777777" w:rsidR="0069324A" w:rsidRPr="00CD4490" w:rsidRDefault="0069324A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D4490">
              <w:rPr>
                <w:szCs w:val="24"/>
              </w:rPr>
              <w:t>Sem</w:t>
            </w:r>
            <w:proofErr w:type="spellEnd"/>
            <w:r w:rsidRPr="00CD4490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FBEA" w14:textId="77777777" w:rsidR="0069324A" w:rsidRPr="00CD4490" w:rsidRDefault="0069324A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E2C6E" w14:textId="77777777" w:rsidR="0069324A" w:rsidRPr="00CD4490" w:rsidRDefault="0069324A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D4490">
              <w:rPr>
                <w:szCs w:val="24"/>
              </w:rPr>
              <w:t>Prakt</w:t>
            </w:r>
            <w:proofErr w:type="spellEnd"/>
            <w:r w:rsidRPr="00CD4490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B4B6E" w14:textId="430DCCFE" w:rsidR="0069324A" w:rsidRPr="00CD4490" w:rsidRDefault="00CA2ACE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A223" w14:textId="77777777" w:rsidR="0069324A" w:rsidRPr="00CD4490" w:rsidRDefault="0069324A" w:rsidP="00353541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CD4490">
              <w:rPr>
                <w:b/>
                <w:szCs w:val="24"/>
              </w:rPr>
              <w:t>Liczba pkt. ECTS</w:t>
            </w:r>
          </w:p>
        </w:tc>
      </w:tr>
      <w:tr w:rsidR="0069324A" w:rsidRPr="00CD4490" w14:paraId="308E2C61" w14:textId="77777777" w:rsidTr="00CA2AC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E5B5E" w14:textId="39BB2C1C" w:rsidR="0069324A" w:rsidRPr="00CD4490" w:rsidRDefault="00CA2ACE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0FB2" w14:textId="77777777" w:rsidR="0069324A" w:rsidRPr="00CD4490" w:rsidRDefault="0069324A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04BD" w14:textId="4EA37655" w:rsidR="0069324A" w:rsidRPr="00CD4490" w:rsidRDefault="00CA2ACE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C823" w14:textId="77777777" w:rsidR="0069324A" w:rsidRPr="00CD4490" w:rsidRDefault="0069324A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BBC2" w14:textId="77777777" w:rsidR="0069324A" w:rsidRPr="00CD4490" w:rsidRDefault="0069324A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E189" w14:textId="77777777" w:rsidR="0069324A" w:rsidRPr="00CD4490" w:rsidRDefault="0069324A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195D" w14:textId="77777777" w:rsidR="0069324A" w:rsidRPr="00CD4490" w:rsidRDefault="0069324A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E166" w14:textId="77777777" w:rsidR="0069324A" w:rsidRPr="00CD4490" w:rsidRDefault="0069324A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CD02" w14:textId="134A88E5" w:rsidR="0069324A" w:rsidRPr="00CD4490" w:rsidRDefault="00CA2ACE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C674" w14:textId="2D6E9405" w:rsidR="0069324A" w:rsidRPr="00CD4490" w:rsidRDefault="00E95B5E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59494FB7" w14:textId="77777777" w:rsidR="0069324A" w:rsidRPr="00CD4490" w:rsidRDefault="0069324A" w:rsidP="0069324A">
      <w:pPr>
        <w:pStyle w:val="Podpunkty"/>
        <w:rPr>
          <w:b w:val="0"/>
          <w:sz w:val="24"/>
          <w:szCs w:val="24"/>
          <w:lang w:eastAsia="en-US"/>
        </w:rPr>
      </w:pPr>
    </w:p>
    <w:p w14:paraId="6C840E72" w14:textId="77777777" w:rsidR="0069324A" w:rsidRPr="00CD4490" w:rsidRDefault="0069324A" w:rsidP="0069324A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CD4490">
        <w:rPr>
          <w:smallCaps w:val="0"/>
          <w:szCs w:val="24"/>
        </w:rPr>
        <w:t>1.2.</w:t>
      </w:r>
      <w:r w:rsidRPr="00CD4490">
        <w:rPr>
          <w:smallCaps w:val="0"/>
          <w:szCs w:val="24"/>
        </w:rPr>
        <w:tab/>
        <w:t xml:space="preserve">Sposób realizacji zajęć  </w:t>
      </w:r>
    </w:p>
    <w:p w14:paraId="212B2BFE" w14:textId="77777777" w:rsidR="0069324A" w:rsidRPr="00CD4490" w:rsidRDefault="0069324A" w:rsidP="0069324A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CD4490">
        <w:rPr>
          <w:rFonts w:eastAsia="MS Gothic"/>
          <w:b w:val="0"/>
          <w:szCs w:val="24"/>
        </w:rPr>
        <w:sym w:font="Symbol" w:char="F0D6"/>
      </w:r>
      <w:r w:rsidRPr="00CD4490">
        <w:rPr>
          <w:rFonts w:eastAsia="MS Gothic"/>
          <w:b w:val="0"/>
          <w:szCs w:val="24"/>
        </w:rPr>
        <w:t xml:space="preserve"> </w:t>
      </w:r>
      <w:r w:rsidRPr="00CD4490">
        <w:rPr>
          <w:b w:val="0"/>
          <w:smallCaps w:val="0"/>
          <w:szCs w:val="24"/>
        </w:rPr>
        <w:t xml:space="preserve">zajęcia w formie tradycyjnej </w:t>
      </w:r>
    </w:p>
    <w:p w14:paraId="082F8363" w14:textId="77777777" w:rsidR="0069324A" w:rsidRPr="00CD4490" w:rsidRDefault="0069324A" w:rsidP="0069324A">
      <w:pPr>
        <w:pStyle w:val="Punktygwne"/>
        <w:spacing w:before="0" w:after="0"/>
        <w:rPr>
          <w:smallCaps w:val="0"/>
          <w:szCs w:val="24"/>
        </w:rPr>
      </w:pPr>
    </w:p>
    <w:p w14:paraId="21D016B4" w14:textId="77777777" w:rsidR="0069324A" w:rsidRPr="00CD4490" w:rsidRDefault="0069324A" w:rsidP="0069324A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1.3 </w:t>
      </w:r>
      <w:r w:rsidRPr="00CD4490">
        <w:rPr>
          <w:smallCaps w:val="0"/>
          <w:szCs w:val="24"/>
        </w:rPr>
        <w:tab/>
        <w:t xml:space="preserve">Forma zaliczenia przedmiotu (z toku): </w:t>
      </w:r>
      <w:r w:rsidRPr="00CD4490">
        <w:rPr>
          <w:b w:val="0"/>
          <w:smallCaps w:val="0"/>
          <w:szCs w:val="24"/>
        </w:rPr>
        <w:t>zaliczenie z oceną</w:t>
      </w:r>
    </w:p>
    <w:p w14:paraId="4703B189" w14:textId="77777777" w:rsidR="0069324A" w:rsidRPr="00CD4490" w:rsidRDefault="0069324A" w:rsidP="0069324A">
      <w:pPr>
        <w:pStyle w:val="Punktygwne"/>
        <w:spacing w:before="0" w:after="0"/>
        <w:rPr>
          <w:b w:val="0"/>
          <w:szCs w:val="24"/>
        </w:rPr>
      </w:pPr>
    </w:p>
    <w:p w14:paraId="73BEACCF" w14:textId="77777777" w:rsidR="0069324A" w:rsidRPr="00CD4490" w:rsidRDefault="0069324A" w:rsidP="0069324A">
      <w:pPr>
        <w:pStyle w:val="Punktygwne"/>
        <w:spacing w:before="0" w:after="0" w:line="276" w:lineRule="auto"/>
        <w:rPr>
          <w:szCs w:val="24"/>
        </w:rPr>
      </w:pPr>
      <w:r w:rsidRPr="00CD4490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9324A" w:rsidRPr="00CD4490" w14:paraId="793EE421" w14:textId="77777777" w:rsidTr="00353541">
        <w:tc>
          <w:tcPr>
            <w:tcW w:w="9670" w:type="dxa"/>
          </w:tcPr>
          <w:p w14:paraId="74F86B72" w14:textId="18DC9803" w:rsidR="0069324A" w:rsidRPr="00CD4490" w:rsidRDefault="0069324A" w:rsidP="00353541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CD4490">
              <w:rPr>
                <w:b w:val="0"/>
                <w:smallCaps w:val="0"/>
                <w:color w:val="000000"/>
                <w:szCs w:val="24"/>
              </w:rPr>
              <w:t>Zaliczone zaj</w:t>
            </w:r>
            <w:r w:rsidR="00CA2ACE">
              <w:rPr>
                <w:b w:val="0"/>
                <w:smallCaps w:val="0"/>
                <w:color w:val="000000"/>
                <w:szCs w:val="24"/>
              </w:rPr>
              <w:t>ęcia z „Psychologii konfliktów”.</w:t>
            </w:r>
          </w:p>
        </w:tc>
      </w:tr>
    </w:tbl>
    <w:p w14:paraId="7CC2BF98" w14:textId="77777777" w:rsidR="0069324A" w:rsidRPr="00CD4490" w:rsidRDefault="0069324A" w:rsidP="0069324A">
      <w:pPr>
        <w:pStyle w:val="Punktygwne"/>
        <w:spacing w:before="0" w:after="0"/>
        <w:rPr>
          <w:szCs w:val="24"/>
        </w:rPr>
      </w:pPr>
    </w:p>
    <w:p w14:paraId="563D22ED" w14:textId="77777777" w:rsidR="0069324A" w:rsidRPr="00CD4490" w:rsidRDefault="0069324A" w:rsidP="0069324A">
      <w:pPr>
        <w:pStyle w:val="Punktygwne"/>
        <w:spacing w:before="0" w:after="0"/>
        <w:rPr>
          <w:szCs w:val="24"/>
        </w:rPr>
      </w:pPr>
      <w:r w:rsidRPr="00CD4490">
        <w:rPr>
          <w:szCs w:val="24"/>
        </w:rPr>
        <w:t>3. cele, efekty uczenia się, treści Programowe i stosowane metody Dydaktyczne</w:t>
      </w:r>
    </w:p>
    <w:p w14:paraId="0271CFEB" w14:textId="77777777" w:rsidR="0069324A" w:rsidRPr="00CD4490" w:rsidRDefault="0069324A" w:rsidP="0069324A">
      <w:pPr>
        <w:pStyle w:val="Punktygwne"/>
        <w:spacing w:before="0" w:after="0"/>
        <w:rPr>
          <w:szCs w:val="24"/>
        </w:rPr>
      </w:pPr>
    </w:p>
    <w:p w14:paraId="63421A79" w14:textId="77777777" w:rsidR="0069324A" w:rsidRPr="00CD4490" w:rsidRDefault="0069324A" w:rsidP="0069324A">
      <w:pPr>
        <w:pStyle w:val="Podpunkty"/>
        <w:spacing w:line="360" w:lineRule="auto"/>
        <w:rPr>
          <w:sz w:val="24"/>
          <w:szCs w:val="24"/>
        </w:rPr>
      </w:pPr>
      <w:r w:rsidRPr="00CD4490">
        <w:rPr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9324A" w:rsidRPr="00CD4490" w14:paraId="22ACB817" w14:textId="77777777" w:rsidTr="00353541">
        <w:tc>
          <w:tcPr>
            <w:tcW w:w="845" w:type="dxa"/>
            <w:vAlign w:val="center"/>
          </w:tcPr>
          <w:p w14:paraId="79FE8553" w14:textId="77777777" w:rsidR="0069324A" w:rsidRPr="00CD4490" w:rsidRDefault="0069324A" w:rsidP="003535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44DAB2D" w14:textId="77777777" w:rsidR="0069324A" w:rsidRPr="00CD4490" w:rsidRDefault="00952E02" w:rsidP="00353541">
            <w:pPr>
              <w:pStyle w:val="Podpunkty"/>
              <w:spacing w:before="40" w:after="40"/>
              <w:ind w:left="0"/>
              <w:jc w:val="left"/>
              <w:rPr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Zapoznanie studentów z podstawowymi zagadnieniami z na temat polubownego rozwiązywania sporów oraz ukształtowanie umiejętności wykorzystywania uzyskanej wiedzy w działalności praktycznej.</w:t>
            </w:r>
          </w:p>
        </w:tc>
      </w:tr>
      <w:tr w:rsidR="0069324A" w:rsidRPr="00CD4490" w14:paraId="56CE11F8" w14:textId="77777777" w:rsidTr="00353541">
        <w:tc>
          <w:tcPr>
            <w:tcW w:w="845" w:type="dxa"/>
            <w:vAlign w:val="center"/>
          </w:tcPr>
          <w:p w14:paraId="571EFC8E" w14:textId="77777777" w:rsidR="0069324A" w:rsidRPr="00CD4490" w:rsidRDefault="0069324A" w:rsidP="00353541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14:paraId="5ACBC83F" w14:textId="77777777" w:rsidR="0069324A" w:rsidRPr="00CD4490" w:rsidRDefault="00952E02" w:rsidP="00952E02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</w:rPr>
            </w:pPr>
            <w:r w:rsidRPr="00CD4490">
              <w:rPr>
                <w:rFonts w:eastAsia="Cambria"/>
                <w:b w:val="0"/>
                <w:sz w:val="24"/>
                <w:szCs w:val="24"/>
              </w:rPr>
              <w:t xml:space="preserve">Poznanie i zrozumienie przez studentów </w:t>
            </w:r>
            <w:proofErr w:type="spellStart"/>
            <w:r w:rsidRPr="00CD4490">
              <w:rPr>
                <w:rFonts w:eastAsia="Cambria"/>
                <w:b w:val="0"/>
                <w:sz w:val="24"/>
                <w:szCs w:val="24"/>
              </w:rPr>
              <w:t>zachowań</w:t>
            </w:r>
            <w:proofErr w:type="spellEnd"/>
            <w:r w:rsidRPr="00CD4490">
              <w:rPr>
                <w:rFonts w:eastAsia="Cambria"/>
                <w:b w:val="0"/>
                <w:sz w:val="24"/>
                <w:szCs w:val="24"/>
              </w:rPr>
              <w:t xml:space="preserve"> człowieka w sytuacjach konfliktowych, w których mediacja jest </w:t>
            </w:r>
            <w:r w:rsidRPr="00CD4490">
              <w:rPr>
                <w:rStyle w:val="ct-span"/>
                <w:b w:val="0"/>
                <w:sz w:val="24"/>
                <w:szCs w:val="24"/>
              </w:rPr>
              <w:t>sposobem na ich rozwiązanie poprzez znalezienie ugody akceptowalnej przez uczestników mediacji.</w:t>
            </w:r>
          </w:p>
        </w:tc>
      </w:tr>
      <w:tr w:rsidR="0069324A" w:rsidRPr="00CD4490" w14:paraId="1470EDCA" w14:textId="77777777" w:rsidTr="00353541">
        <w:tc>
          <w:tcPr>
            <w:tcW w:w="845" w:type="dxa"/>
            <w:vAlign w:val="center"/>
          </w:tcPr>
          <w:p w14:paraId="3A944550" w14:textId="77777777" w:rsidR="0069324A" w:rsidRPr="00CD4490" w:rsidRDefault="0069324A" w:rsidP="003535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533EF51" w14:textId="77777777" w:rsidR="0069324A" w:rsidRPr="00CD4490" w:rsidRDefault="00952E02" w:rsidP="00952E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D4490">
              <w:rPr>
                <w:rFonts w:eastAsia="Cambria"/>
                <w:b w:val="0"/>
                <w:sz w:val="24"/>
                <w:szCs w:val="24"/>
              </w:rPr>
              <w:t xml:space="preserve">Zapoznanie z prawidłowościami funkcjonowania jednostki w  grupie społecznej oraz zawodowej w sytuacjach spornych, poprzez uczestniczenie w systemie oświatowym. </w:t>
            </w:r>
          </w:p>
        </w:tc>
      </w:tr>
      <w:tr w:rsidR="0069324A" w:rsidRPr="00CD4490" w14:paraId="4A95DCD1" w14:textId="77777777" w:rsidTr="00353541">
        <w:tc>
          <w:tcPr>
            <w:tcW w:w="845" w:type="dxa"/>
            <w:vAlign w:val="center"/>
          </w:tcPr>
          <w:p w14:paraId="4B5F1F6C" w14:textId="77777777" w:rsidR="0069324A" w:rsidRPr="00CD4490" w:rsidRDefault="0069324A" w:rsidP="003535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B453F30" w14:textId="77777777" w:rsidR="0069324A" w:rsidRPr="00CD4490" w:rsidRDefault="00952E02" w:rsidP="003535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D4490">
              <w:rPr>
                <w:rFonts w:eastAsia="Cambria"/>
                <w:b w:val="0"/>
                <w:sz w:val="24"/>
                <w:szCs w:val="24"/>
                <w:lang w:eastAsia="en-US"/>
              </w:rPr>
              <w:t>Prawidłowe wykorzystywanie przez studentów nabytej wiedzy i umiejętności w codziennej działalności zawodowej.</w:t>
            </w:r>
          </w:p>
        </w:tc>
      </w:tr>
    </w:tbl>
    <w:p w14:paraId="72452998" w14:textId="77777777" w:rsidR="0069324A" w:rsidRPr="00CD4490" w:rsidRDefault="0069324A" w:rsidP="0069324A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6259AD18" w14:textId="77777777" w:rsidR="0069324A" w:rsidRPr="00CD4490" w:rsidRDefault="0069324A" w:rsidP="0069324A">
      <w:p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CD4490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CD4490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69324A" w:rsidRPr="00CD4490" w14:paraId="1F111931" w14:textId="77777777" w:rsidTr="00353541">
        <w:tc>
          <w:tcPr>
            <w:tcW w:w="1680" w:type="dxa"/>
            <w:vAlign w:val="center"/>
          </w:tcPr>
          <w:p w14:paraId="25525BBF" w14:textId="77777777" w:rsidR="0069324A" w:rsidRPr="00CD4490" w:rsidRDefault="0069324A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E237C">
              <w:rPr>
                <w:b w:val="0"/>
                <w:bCs/>
                <w:smallCaps w:val="0"/>
                <w:szCs w:val="24"/>
              </w:rPr>
              <w:t xml:space="preserve">EK </w:t>
            </w:r>
            <w:r w:rsidRPr="00CD4490">
              <w:rPr>
                <w:b w:val="0"/>
                <w:smallCaps w:val="0"/>
                <w:szCs w:val="24"/>
              </w:rPr>
              <w:t>(efekt uczenia się)</w:t>
            </w:r>
          </w:p>
        </w:tc>
        <w:tc>
          <w:tcPr>
            <w:tcW w:w="5975" w:type="dxa"/>
            <w:vAlign w:val="center"/>
          </w:tcPr>
          <w:p w14:paraId="6C4978AD" w14:textId="77777777" w:rsidR="001F3985" w:rsidRDefault="0069324A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639662AF" w14:textId="252FA449" w:rsidR="0069324A" w:rsidRPr="00CD4490" w:rsidRDefault="001F3985" w:rsidP="001F398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  <w:r w:rsidR="0069324A" w:rsidRPr="00CD4490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1B54CB89" w14:textId="77777777" w:rsidR="0069324A" w:rsidRPr="00CD4490" w:rsidRDefault="0069324A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CD4490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69324A" w:rsidRPr="00CD4490" w14:paraId="52C12844" w14:textId="77777777" w:rsidTr="00353541">
        <w:tc>
          <w:tcPr>
            <w:tcW w:w="1680" w:type="dxa"/>
          </w:tcPr>
          <w:p w14:paraId="6E003F25" w14:textId="77777777" w:rsidR="0069324A" w:rsidRPr="00CD4490" w:rsidRDefault="0069324A" w:rsidP="0013349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EK</w:t>
            </w:r>
            <w:r w:rsidRPr="00CD4490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A83602F" w14:textId="307416CD" w:rsidR="0069324A" w:rsidRPr="00CD4490" w:rsidRDefault="001F3985" w:rsidP="008D64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 stopniu pogłębionym z</w:t>
            </w:r>
            <w:r w:rsidR="004564BE" w:rsidRPr="00CD4490">
              <w:rPr>
                <w:rFonts w:ascii="Times New Roman" w:hAnsi="Times New Roman"/>
                <w:color w:val="000000"/>
                <w:sz w:val="24"/>
                <w:szCs w:val="24"/>
              </w:rPr>
              <w:t>na problematykę dotyczącą procesów zarządzania</w:t>
            </w:r>
            <w:r w:rsidR="002C0D35" w:rsidRPr="00CD4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rozwiązywania </w:t>
            </w:r>
            <w:r w:rsidR="008D6416" w:rsidRPr="00CD4490">
              <w:rPr>
                <w:rFonts w:ascii="Times New Roman" w:hAnsi="Times New Roman"/>
                <w:color w:val="000000"/>
                <w:sz w:val="24"/>
                <w:szCs w:val="24"/>
              </w:rPr>
              <w:t>konfliktów</w:t>
            </w:r>
            <w:r w:rsidR="004564BE" w:rsidRPr="00CD4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 sytuacjach szkolnych i wykorzystuje do tego efektywne techniki komunikowania interpersonalnego</w:t>
            </w:r>
          </w:p>
        </w:tc>
        <w:tc>
          <w:tcPr>
            <w:tcW w:w="1865" w:type="dxa"/>
          </w:tcPr>
          <w:p w14:paraId="3D0DBAB9" w14:textId="77777777" w:rsidR="004564BE" w:rsidRPr="00CD4490" w:rsidRDefault="0069324A" w:rsidP="0013349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K_W08</w:t>
            </w:r>
          </w:p>
        </w:tc>
      </w:tr>
      <w:tr w:rsidR="004564BE" w:rsidRPr="00CD4490" w14:paraId="4A6F8E5C" w14:textId="77777777" w:rsidTr="00353541">
        <w:tc>
          <w:tcPr>
            <w:tcW w:w="1680" w:type="dxa"/>
          </w:tcPr>
          <w:p w14:paraId="5732A978" w14:textId="77777777" w:rsidR="004564BE" w:rsidRPr="00CD4490" w:rsidRDefault="004564BE" w:rsidP="0013349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D9C4898" w14:textId="21EE0D80" w:rsidR="004564BE" w:rsidRPr="00CD4490" w:rsidRDefault="001F3985" w:rsidP="004564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="004564BE" w:rsidRPr="00CD4490">
              <w:rPr>
                <w:rFonts w:ascii="Times New Roman" w:hAnsi="Times New Roman"/>
                <w:color w:val="000000"/>
                <w:sz w:val="24"/>
                <w:szCs w:val="24"/>
              </w:rPr>
              <w:t>a rozszerzoną wiedzę o celach, organizacji i funkcjonowaniu instytucji edukacyjnych i potrafi skutecznie użyć jej w celach diagnostycznych, pomocowych i terapeutycznych, szczególnie w sytuacjach spornych między podmiotami tych instytucji</w:t>
            </w:r>
          </w:p>
        </w:tc>
        <w:tc>
          <w:tcPr>
            <w:tcW w:w="1865" w:type="dxa"/>
          </w:tcPr>
          <w:p w14:paraId="7F99CD8D" w14:textId="77777777" w:rsidR="004564BE" w:rsidRPr="00CD4490" w:rsidRDefault="004564BE" w:rsidP="0013349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K_W17</w:t>
            </w:r>
          </w:p>
        </w:tc>
      </w:tr>
      <w:tr w:rsidR="0069324A" w:rsidRPr="00CD4490" w14:paraId="5D9259D5" w14:textId="77777777" w:rsidTr="00353541">
        <w:trPr>
          <w:trHeight w:val="653"/>
        </w:trPr>
        <w:tc>
          <w:tcPr>
            <w:tcW w:w="1680" w:type="dxa"/>
          </w:tcPr>
          <w:p w14:paraId="34B54E3E" w14:textId="77777777" w:rsidR="0069324A" w:rsidRPr="00CD4490" w:rsidRDefault="0069324A" w:rsidP="0013349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EK_</w:t>
            </w:r>
            <w:r w:rsidR="004564BE" w:rsidRPr="00CD4490">
              <w:rPr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2A876CCD" w14:textId="2F0E25E4" w:rsidR="0069324A" w:rsidRPr="00CD4490" w:rsidRDefault="001F3985" w:rsidP="003535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="008D6416" w:rsidRPr="00CD4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otrafi identyfikować sytuacje konfliktowe i </w:t>
            </w:r>
            <w:r w:rsidR="004564BE" w:rsidRPr="00CD4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wykorzystywać różne </w:t>
            </w:r>
            <w:r w:rsidR="00297F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zaawansowane </w:t>
            </w:r>
            <w:r w:rsidR="004564BE" w:rsidRPr="00CD4490">
              <w:rPr>
                <w:rFonts w:ascii="Times New Roman" w:hAnsi="Times New Roman"/>
                <w:color w:val="000000"/>
                <w:sz w:val="24"/>
                <w:szCs w:val="24"/>
              </w:rPr>
              <w:t>techniki kom</w:t>
            </w:r>
            <w:r w:rsidR="008D6416" w:rsidRPr="00CD4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unikacyjne, aby </w:t>
            </w:r>
            <w:r w:rsidR="004564BE" w:rsidRPr="00CD4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sprawnie porozumiewać się przy ich użyciu w kontakcie z </w:t>
            </w:r>
            <w:r w:rsidR="008D6416" w:rsidRPr="00CD4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wszystkimi podmiotami oświatowymi i </w:t>
            </w:r>
            <w:r w:rsidR="00297F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kreatywnie </w:t>
            </w:r>
            <w:r w:rsidR="008D6416" w:rsidRPr="00CD4490">
              <w:rPr>
                <w:rFonts w:ascii="Times New Roman" w:hAnsi="Times New Roman"/>
                <w:color w:val="000000"/>
                <w:sz w:val="24"/>
                <w:szCs w:val="24"/>
              </w:rPr>
              <w:t>kierować pracą zespołu zapobiegając sytuacjom spornym</w:t>
            </w:r>
          </w:p>
        </w:tc>
        <w:tc>
          <w:tcPr>
            <w:tcW w:w="1865" w:type="dxa"/>
          </w:tcPr>
          <w:p w14:paraId="2865CADE" w14:textId="77777777" w:rsidR="004564BE" w:rsidRPr="00CD4490" w:rsidRDefault="0069324A" w:rsidP="0013349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K_U03</w:t>
            </w:r>
          </w:p>
          <w:p w14:paraId="64246AAE" w14:textId="77777777" w:rsidR="004564BE" w:rsidRPr="00CD4490" w:rsidRDefault="004564BE" w:rsidP="0013349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K_U12</w:t>
            </w:r>
          </w:p>
          <w:p w14:paraId="641D92B7" w14:textId="77777777" w:rsidR="0069324A" w:rsidRPr="00CD4490" w:rsidRDefault="004564BE" w:rsidP="0013349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K_U20</w:t>
            </w:r>
          </w:p>
        </w:tc>
      </w:tr>
      <w:tr w:rsidR="0069324A" w:rsidRPr="00CD4490" w14:paraId="4543BA09" w14:textId="77777777" w:rsidTr="00353541">
        <w:tc>
          <w:tcPr>
            <w:tcW w:w="1680" w:type="dxa"/>
          </w:tcPr>
          <w:p w14:paraId="528D3B09" w14:textId="77777777" w:rsidR="0069324A" w:rsidRPr="00CD4490" w:rsidRDefault="008D6416" w:rsidP="0013349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0F1EAF60" w14:textId="637F48C8" w:rsidR="0069324A" w:rsidRPr="00CD4490" w:rsidRDefault="00297F2E" w:rsidP="008D64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</w:t>
            </w:r>
            <w:r w:rsidR="004564BE" w:rsidRPr="00CD4490">
              <w:rPr>
                <w:rFonts w:ascii="Times New Roman" w:hAnsi="Times New Roman"/>
                <w:color w:val="000000"/>
                <w:sz w:val="24"/>
                <w:szCs w:val="24"/>
              </w:rPr>
              <w:t>est gotowy do wykorzystania swoich cech osobistych, wiedzy i kompetencji zawodowych do tworzenia środowiska społecznego sprzyjającego otwartości na innych ludzi, ich zdrowiu psychicznemu, oraz wieloaspektowemu spojrzenia na otaczający świat</w:t>
            </w:r>
            <w:r w:rsidR="008D6416" w:rsidRPr="00CD4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wdrażając idee polubownego rozwiązywania sporów oraz sprawiedliwości naprawczej w sytuacjach oświatowych, aktywnie angażując się w grupy i organizacje realizujące takie cele</w:t>
            </w:r>
          </w:p>
        </w:tc>
        <w:tc>
          <w:tcPr>
            <w:tcW w:w="1865" w:type="dxa"/>
          </w:tcPr>
          <w:p w14:paraId="273AA6F4" w14:textId="77777777" w:rsidR="0069324A" w:rsidRPr="00CD4490" w:rsidRDefault="004564BE" w:rsidP="0013349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K_K09</w:t>
            </w:r>
          </w:p>
          <w:p w14:paraId="1023B782" w14:textId="77777777" w:rsidR="004564BE" w:rsidRPr="00CD4490" w:rsidRDefault="004564BE" w:rsidP="0013349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K_K11</w:t>
            </w:r>
          </w:p>
        </w:tc>
      </w:tr>
    </w:tbl>
    <w:p w14:paraId="5244D3DE" w14:textId="77777777" w:rsidR="0069324A" w:rsidRPr="00CD4490" w:rsidRDefault="0069324A" w:rsidP="0069324A">
      <w:pPr>
        <w:pStyle w:val="Punktygwne"/>
        <w:spacing w:before="0" w:after="0"/>
        <w:rPr>
          <w:b w:val="0"/>
          <w:szCs w:val="24"/>
        </w:rPr>
      </w:pPr>
    </w:p>
    <w:p w14:paraId="3580DB5E" w14:textId="77777777" w:rsidR="0069324A" w:rsidRPr="00CD4490" w:rsidRDefault="0069324A" w:rsidP="0069324A">
      <w:pPr>
        <w:pStyle w:val="Akapitzlist"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CD4490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CD4490">
        <w:rPr>
          <w:rFonts w:ascii="Times New Roman" w:hAnsi="Times New Roman"/>
          <w:sz w:val="24"/>
          <w:szCs w:val="24"/>
        </w:rPr>
        <w:t xml:space="preserve">  </w:t>
      </w:r>
    </w:p>
    <w:p w14:paraId="2B6C7852" w14:textId="77777777" w:rsidR="0069324A" w:rsidRPr="00CD4490" w:rsidRDefault="0069324A" w:rsidP="0069324A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CD4490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9324A" w:rsidRPr="00CD4490" w14:paraId="610D3A3F" w14:textId="77777777" w:rsidTr="00353541">
        <w:tc>
          <w:tcPr>
            <w:tcW w:w="9520" w:type="dxa"/>
          </w:tcPr>
          <w:p w14:paraId="7B50AD17" w14:textId="77777777" w:rsidR="0069324A" w:rsidRPr="00CD4490" w:rsidRDefault="0069324A" w:rsidP="00353541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2C0D35" w:rsidRPr="00CD4490" w14:paraId="0334E669" w14:textId="77777777" w:rsidTr="00353541">
        <w:tc>
          <w:tcPr>
            <w:tcW w:w="9520" w:type="dxa"/>
          </w:tcPr>
          <w:p w14:paraId="53807C7F" w14:textId="77777777" w:rsidR="002C0D35" w:rsidRPr="00CD4490" w:rsidRDefault="002C0D35" w:rsidP="00353541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Konflikt i jego rodzaje – krótkie przypomnienie.</w:t>
            </w:r>
          </w:p>
        </w:tc>
      </w:tr>
      <w:tr w:rsidR="0069324A" w:rsidRPr="00CD4490" w14:paraId="5BD33135" w14:textId="77777777" w:rsidTr="00353541">
        <w:tc>
          <w:tcPr>
            <w:tcW w:w="9520" w:type="dxa"/>
          </w:tcPr>
          <w:p w14:paraId="1F780E8E" w14:textId="77777777" w:rsidR="0069324A" w:rsidRPr="00CD4490" w:rsidRDefault="002C0D35" w:rsidP="00353541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 xml:space="preserve">Mediacja jako jedna z podstawowych procedur w sytuacji konfliktowej. </w:t>
            </w:r>
          </w:p>
        </w:tc>
      </w:tr>
      <w:tr w:rsidR="0069324A" w:rsidRPr="00CD4490" w14:paraId="1C87ADD5" w14:textId="77777777" w:rsidTr="00353541">
        <w:tc>
          <w:tcPr>
            <w:tcW w:w="9520" w:type="dxa"/>
          </w:tcPr>
          <w:p w14:paraId="5013A402" w14:textId="77777777" w:rsidR="0069324A" w:rsidRPr="00CD4490" w:rsidRDefault="002C0D35" w:rsidP="00353541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Mediacja i jej rodzaje. Zasady mediacji.</w:t>
            </w:r>
          </w:p>
        </w:tc>
      </w:tr>
      <w:tr w:rsidR="0069324A" w:rsidRPr="00CD4490" w14:paraId="3D8FC44F" w14:textId="77777777" w:rsidTr="00353541">
        <w:tc>
          <w:tcPr>
            <w:tcW w:w="9520" w:type="dxa"/>
          </w:tcPr>
          <w:p w14:paraId="1C247456" w14:textId="77777777" w:rsidR="0069324A" w:rsidRPr="00CD4490" w:rsidRDefault="002C0D35" w:rsidP="00353541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Etapy procesu mediacji.</w:t>
            </w:r>
          </w:p>
        </w:tc>
      </w:tr>
      <w:tr w:rsidR="0069324A" w:rsidRPr="00CD4490" w14:paraId="5304F159" w14:textId="77777777" w:rsidTr="00353541">
        <w:tc>
          <w:tcPr>
            <w:tcW w:w="9520" w:type="dxa"/>
          </w:tcPr>
          <w:p w14:paraId="4F6AE5F6" w14:textId="77777777" w:rsidR="0069324A" w:rsidRPr="00CD4490" w:rsidRDefault="002C0D35" w:rsidP="00353541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 xml:space="preserve">Korzyści z mediacji w sytuacjach oświatowych. </w:t>
            </w:r>
          </w:p>
        </w:tc>
      </w:tr>
      <w:tr w:rsidR="0069324A" w:rsidRPr="00CD4490" w14:paraId="7A377625" w14:textId="77777777" w:rsidTr="00353541">
        <w:tc>
          <w:tcPr>
            <w:tcW w:w="9520" w:type="dxa"/>
          </w:tcPr>
          <w:p w14:paraId="7FABBB25" w14:textId="77777777" w:rsidR="0069324A" w:rsidRPr="00CD4490" w:rsidRDefault="005238AA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 xml:space="preserve">Formy mediacji. </w:t>
            </w:r>
            <w:r w:rsidR="002C0D35" w:rsidRPr="00CD4490">
              <w:rPr>
                <w:rFonts w:ascii="Times New Roman" w:hAnsi="Times New Roman"/>
                <w:sz w:val="24"/>
                <w:szCs w:val="24"/>
              </w:rPr>
              <w:t xml:space="preserve">Funkcje mediatora oświatowego. </w:t>
            </w:r>
          </w:p>
        </w:tc>
      </w:tr>
      <w:tr w:rsidR="00EE32D5" w:rsidRPr="00CD4490" w14:paraId="228CB7EF" w14:textId="77777777" w:rsidTr="00353541">
        <w:tc>
          <w:tcPr>
            <w:tcW w:w="9520" w:type="dxa"/>
          </w:tcPr>
          <w:p w14:paraId="3CBC6573" w14:textId="77777777" w:rsidR="00EE32D5" w:rsidRPr="00CD4490" w:rsidRDefault="00EE32D5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 xml:space="preserve">Mediacje rówieśnicze na terenie szkoły. </w:t>
            </w:r>
          </w:p>
        </w:tc>
      </w:tr>
    </w:tbl>
    <w:p w14:paraId="0B79066C" w14:textId="77777777" w:rsidR="0069324A" w:rsidRPr="00CD4490" w:rsidRDefault="0069324A" w:rsidP="006932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F8125C" w14:textId="1920128C" w:rsidR="0069324A" w:rsidRPr="00CD4490" w:rsidRDefault="0069324A" w:rsidP="0069324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4490">
        <w:rPr>
          <w:rFonts w:ascii="Times New Roman" w:hAnsi="Times New Roman"/>
          <w:sz w:val="24"/>
          <w:szCs w:val="24"/>
        </w:rPr>
        <w:t>Problematyka</w:t>
      </w:r>
      <w:r w:rsidR="00286237">
        <w:rPr>
          <w:rFonts w:ascii="Times New Roman" w:hAnsi="Times New Roman"/>
          <w:sz w:val="24"/>
          <w:szCs w:val="24"/>
        </w:rPr>
        <w:t xml:space="preserve"> warsztatów</w:t>
      </w:r>
    </w:p>
    <w:p w14:paraId="13E524F2" w14:textId="77777777" w:rsidR="0069324A" w:rsidRPr="00CD4490" w:rsidRDefault="0069324A" w:rsidP="0069324A">
      <w:pPr>
        <w:pStyle w:val="Akapitzlist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9324A" w:rsidRPr="00CD4490" w14:paraId="6AA4A39D" w14:textId="77777777" w:rsidTr="00353541">
        <w:tc>
          <w:tcPr>
            <w:tcW w:w="9520" w:type="dxa"/>
          </w:tcPr>
          <w:p w14:paraId="58C7235E" w14:textId="77777777" w:rsidR="0069324A" w:rsidRPr="00CD4490" w:rsidRDefault="0069324A" w:rsidP="00353541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69324A" w:rsidRPr="00CD4490" w14:paraId="45C6D570" w14:textId="77777777" w:rsidTr="00353541">
        <w:tc>
          <w:tcPr>
            <w:tcW w:w="9520" w:type="dxa"/>
          </w:tcPr>
          <w:p w14:paraId="4925AF67" w14:textId="77777777" w:rsidR="0069324A" w:rsidRPr="00CD4490" w:rsidRDefault="005238AA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 xml:space="preserve">Kryteria selekcji spraw do mediacji. </w:t>
            </w:r>
          </w:p>
        </w:tc>
      </w:tr>
      <w:tr w:rsidR="0069324A" w:rsidRPr="00CD4490" w14:paraId="5BCA92A4" w14:textId="77777777" w:rsidTr="00353541">
        <w:tc>
          <w:tcPr>
            <w:tcW w:w="9520" w:type="dxa"/>
          </w:tcPr>
          <w:p w14:paraId="77F70D6A" w14:textId="77777777" w:rsidR="0069324A" w:rsidRPr="00CD4490" w:rsidRDefault="005238AA" w:rsidP="005238A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 xml:space="preserve">Etapy mediacji. Nawiązanie kontaktu ze stronami. </w:t>
            </w:r>
          </w:p>
        </w:tc>
      </w:tr>
      <w:tr w:rsidR="005238AA" w:rsidRPr="00CD4490" w14:paraId="1865DFBF" w14:textId="77777777" w:rsidTr="00353541">
        <w:tc>
          <w:tcPr>
            <w:tcW w:w="9520" w:type="dxa"/>
          </w:tcPr>
          <w:p w14:paraId="05689697" w14:textId="77777777" w:rsidR="005238AA" w:rsidRPr="00CD4490" w:rsidRDefault="005238AA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Spotkania wstępne ze stronami.</w:t>
            </w:r>
          </w:p>
        </w:tc>
      </w:tr>
      <w:tr w:rsidR="0069324A" w:rsidRPr="00CD4490" w14:paraId="5BB67D0A" w14:textId="77777777" w:rsidTr="00353541">
        <w:tc>
          <w:tcPr>
            <w:tcW w:w="9520" w:type="dxa"/>
          </w:tcPr>
          <w:p w14:paraId="17456167" w14:textId="77777777" w:rsidR="0069324A" w:rsidRPr="00CD4490" w:rsidRDefault="005238AA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 xml:space="preserve">Monolog mediatora. </w:t>
            </w:r>
          </w:p>
        </w:tc>
      </w:tr>
      <w:tr w:rsidR="005238AA" w:rsidRPr="00CD4490" w14:paraId="12ABD025" w14:textId="77777777" w:rsidTr="00353541">
        <w:tc>
          <w:tcPr>
            <w:tcW w:w="9520" w:type="dxa"/>
          </w:tcPr>
          <w:p w14:paraId="02E7D38F" w14:textId="251817DE" w:rsidR="005238AA" w:rsidRPr="00CD4490" w:rsidRDefault="005238AA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Spotkanie „twarzą w twarz”</w:t>
            </w:r>
            <w:r w:rsidR="00297F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38AA" w:rsidRPr="00CD4490" w14:paraId="5A551532" w14:textId="77777777" w:rsidTr="00353541">
        <w:tc>
          <w:tcPr>
            <w:tcW w:w="9520" w:type="dxa"/>
          </w:tcPr>
          <w:p w14:paraId="645CE1F3" w14:textId="77777777" w:rsidR="005238AA" w:rsidRPr="00CD4490" w:rsidRDefault="00EE32D5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 xml:space="preserve">Ugoda – spisanie porozumienia. </w:t>
            </w:r>
          </w:p>
        </w:tc>
      </w:tr>
      <w:tr w:rsidR="00EE32D5" w:rsidRPr="00CD4490" w14:paraId="617E6E20" w14:textId="77777777" w:rsidTr="00353541">
        <w:tc>
          <w:tcPr>
            <w:tcW w:w="9520" w:type="dxa"/>
          </w:tcPr>
          <w:p w14:paraId="0D1B0AEA" w14:textId="77777777" w:rsidR="00EE32D5" w:rsidRPr="00CD4490" w:rsidRDefault="00EE32D5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 xml:space="preserve">Techniki mediacyjne. </w:t>
            </w:r>
          </w:p>
        </w:tc>
      </w:tr>
    </w:tbl>
    <w:p w14:paraId="4A53A787" w14:textId="77777777" w:rsidR="0069324A" w:rsidRPr="00CD4490" w:rsidRDefault="0069324A" w:rsidP="0069324A">
      <w:pPr>
        <w:pStyle w:val="Punktygwne"/>
        <w:spacing w:before="0" w:after="0"/>
        <w:rPr>
          <w:b w:val="0"/>
          <w:szCs w:val="24"/>
        </w:rPr>
      </w:pPr>
    </w:p>
    <w:p w14:paraId="064EC116" w14:textId="77777777" w:rsidR="0069324A" w:rsidRPr="00CD4490" w:rsidRDefault="0069324A" w:rsidP="0069324A">
      <w:pPr>
        <w:pStyle w:val="Punktygwne"/>
        <w:spacing w:before="0" w:after="0" w:line="360" w:lineRule="auto"/>
        <w:ind w:left="426"/>
        <w:rPr>
          <w:b w:val="0"/>
          <w:smallCaps w:val="0"/>
          <w:szCs w:val="24"/>
        </w:rPr>
      </w:pPr>
      <w:r w:rsidRPr="00CD4490">
        <w:rPr>
          <w:smallCaps w:val="0"/>
          <w:szCs w:val="24"/>
        </w:rPr>
        <w:t>3.4 Metody dydaktyczne</w:t>
      </w:r>
      <w:r w:rsidRPr="00CD4490">
        <w:rPr>
          <w:b w:val="0"/>
          <w:smallCaps w:val="0"/>
          <w:szCs w:val="24"/>
        </w:rPr>
        <w:t xml:space="preserve"> </w:t>
      </w:r>
    </w:p>
    <w:p w14:paraId="165210B5" w14:textId="2BB55D27" w:rsidR="0069324A" w:rsidRPr="00CD4490" w:rsidRDefault="0069324A" w:rsidP="0069324A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CD4490">
        <w:rPr>
          <w:b w:val="0"/>
          <w:iCs/>
          <w:smallCaps w:val="0"/>
          <w:szCs w:val="24"/>
        </w:rPr>
        <w:t>Wykład: wykł</w:t>
      </w:r>
      <w:r w:rsidR="00CA2ACE">
        <w:rPr>
          <w:b w:val="0"/>
          <w:iCs/>
          <w:smallCaps w:val="0"/>
          <w:szCs w:val="24"/>
        </w:rPr>
        <w:t>ad z prezentacją multimedialną.</w:t>
      </w:r>
    </w:p>
    <w:p w14:paraId="6557AD91" w14:textId="07FBF16E" w:rsidR="0069324A" w:rsidRPr="00CD4490" w:rsidRDefault="0069324A" w:rsidP="0069324A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CD4490">
        <w:rPr>
          <w:b w:val="0"/>
          <w:iCs/>
          <w:smallCaps w:val="0"/>
          <w:szCs w:val="24"/>
        </w:rPr>
        <w:t>Ćwiczenia: analiza tekstów z dyskusją, praca w grupach i indywidualna (studium przypadku, dyskusja)</w:t>
      </w:r>
      <w:r w:rsidR="00297F2E">
        <w:rPr>
          <w:b w:val="0"/>
          <w:iCs/>
          <w:smallCaps w:val="0"/>
          <w:szCs w:val="24"/>
        </w:rPr>
        <w:t>, symulacje mediacji.</w:t>
      </w:r>
    </w:p>
    <w:p w14:paraId="6FAA8E42" w14:textId="77777777" w:rsidR="0069324A" w:rsidRPr="00CD4490" w:rsidRDefault="0069324A" w:rsidP="0069324A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D205A1B" w14:textId="77777777" w:rsidR="0069324A" w:rsidRPr="00CD4490" w:rsidRDefault="0069324A" w:rsidP="0069324A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4. METODY I KRYTERIA OCENY </w:t>
      </w:r>
    </w:p>
    <w:p w14:paraId="5D2DBFCF" w14:textId="77777777" w:rsidR="0069324A" w:rsidRPr="00CD4490" w:rsidRDefault="0069324A" w:rsidP="0069324A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F2447BC" w14:textId="77777777" w:rsidR="0069324A" w:rsidRPr="00CD4490" w:rsidRDefault="0069324A" w:rsidP="0069324A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CD4490">
        <w:rPr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69324A" w:rsidRPr="00CD4490" w14:paraId="20ACF73E" w14:textId="77777777" w:rsidTr="00353541">
        <w:tc>
          <w:tcPr>
            <w:tcW w:w="1985" w:type="dxa"/>
            <w:vAlign w:val="center"/>
          </w:tcPr>
          <w:p w14:paraId="6DE0C179" w14:textId="77777777" w:rsidR="0069324A" w:rsidRPr="00CD4490" w:rsidRDefault="0069324A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6B386A" w14:textId="77777777" w:rsidR="0069324A" w:rsidRPr="00CD4490" w:rsidRDefault="0069324A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CD4490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6602548" w14:textId="77777777" w:rsidR="0069324A" w:rsidRPr="00CD4490" w:rsidRDefault="0069324A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1830EC6" w14:textId="77777777" w:rsidR="0069324A" w:rsidRPr="00CD4490" w:rsidRDefault="0069324A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4BDAB70B" w14:textId="77777777" w:rsidR="0069324A" w:rsidRPr="00CD4490" w:rsidRDefault="0069324A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D4490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CD4490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69324A" w:rsidRPr="00CD4490" w14:paraId="7E10CFB2" w14:textId="77777777" w:rsidTr="00353541">
        <w:tc>
          <w:tcPr>
            <w:tcW w:w="1985" w:type="dxa"/>
          </w:tcPr>
          <w:p w14:paraId="2695BBA0" w14:textId="42E02791" w:rsidR="0069324A" w:rsidRPr="00CD4490" w:rsidRDefault="00297F2E" w:rsidP="007C723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69324A" w:rsidRPr="00CD4490">
              <w:rPr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594BA225" w14:textId="77777777" w:rsidR="0069324A" w:rsidRPr="00CD4490" w:rsidRDefault="0069324A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26" w:type="dxa"/>
          </w:tcPr>
          <w:p w14:paraId="4598480C" w14:textId="5151A1CD" w:rsidR="0069324A" w:rsidRPr="00CD4490" w:rsidRDefault="0069324A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w</w:t>
            </w:r>
            <w:r w:rsidR="008A4E53">
              <w:rPr>
                <w:b w:val="0"/>
                <w:smallCaps w:val="0"/>
                <w:szCs w:val="24"/>
              </w:rPr>
              <w:t>ykład</w:t>
            </w:r>
            <w:r w:rsidRPr="00CD4490">
              <w:rPr>
                <w:b w:val="0"/>
                <w:smallCaps w:val="0"/>
                <w:szCs w:val="24"/>
              </w:rPr>
              <w:t xml:space="preserve">, </w:t>
            </w:r>
            <w:r w:rsidR="00FD3666">
              <w:rPr>
                <w:b w:val="0"/>
                <w:smallCaps w:val="0"/>
                <w:szCs w:val="24"/>
              </w:rPr>
              <w:t>warszt</w:t>
            </w:r>
            <w:r w:rsidR="008A4E53">
              <w:rPr>
                <w:b w:val="0"/>
                <w:smallCaps w:val="0"/>
                <w:szCs w:val="24"/>
              </w:rPr>
              <w:t>at</w:t>
            </w:r>
          </w:p>
        </w:tc>
      </w:tr>
      <w:tr w:rsidR="0069324A" w:rsidRPr="00CD4490" w14:paraId="5800D27F" w14:textId="77777777" w:rsidTr="00353541">
        <w:tc>
          <w:tcPr>
            <w:tcW w:w="1985" w:type="dxa"/>
          </w:tcPr>
          <w:p w14:paraId="65FCC99C" w14:textId="77777777" w:rsidR="0069324A" w:rsidRPr="00CD4490" w:rsidRDefault="0069324A" w:rsidP="007C723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CD4490">
              <w:rPr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DCF5FE2" w14:textId="77777777" w:rsidR="0069324A" w:rsidRPr="00CD4490" w:rsidRDefault="0069324A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aktywność, obserwacja w trakcie zajęć</w:t>
            </w:r>
          </w:p>
        </w:tc>
        <w:tc>
          <w:tcPr>
            <w:tcW w:w="2126" w:type="dxa"/>
          </w:tcPr>
          <w:p w14:paraId="079E1E66" w14:textId="4C33BB64" w:rsidR="0069324A" w:rsidRPr="00CD4490" w:rsidRDefault="008A4E53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69324A" w:rsidRPr="00CD4490" w14:paraId="1EBDEEC4" w14:textId="77777777" w:rsidTr="00353541">
        <w:tc>
          <w:tcPr>
            <w:tcW w:w="1985" w:type="dxa"/>
          </w:tcPr>
          <w:p w14:paraId="329828C1" w14:textId="77777777" w:rsidR="0069324A" w:rsidRPr="00CD4490" w:rsidRDefault="0069324A" w:rsidP="007C723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CD4490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2604D0E" w14:textId="77777777" w:rsidR="0069324A" w:rsidRPr="00CD4490" w:rsidRDefault="0069324A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14:paraId="1378DCDE" w14:textId="4D23502A" w:rsidR="0069324A" w:rsidRPr="00CD4490" w:rsidRDefault="008A4E53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EE32D5" w:rsidRPr="00CD4490" w14:paraId="615EC317" w14:textId="77777777" w:rsidTr="00353541">
        <w:tc>
          <w:tcPr>
            <w:tcW w:w="1985" w:type="dxa"/>
          </w:tcPr>
          <w:p w14:paraId="777D9EEE" w14:textId="77777777" w:rsidR="00EE32D5" w:rsidRPr="00CD4490" w:rsidRDefault="00EE32D5" w:rsidP="007C723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CD4490">
              <w:rPr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947067A" w14:textId="77777777" w:rsidR="00EE32D5" w:rsidRPr="00CD4490" w:rsidRDefault="00EE32D5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aktywność, obserwacja w trakcie zajęć</w:t>
            </w:r>
          </w:p>
        </w:tc>
        <w:tc>
          <w:tcPr>
            <w:tcW w:w="2126" w:type="dxa"/>
          </w:tcPr>
          <w:p w14:paraId="24D02D18" w14:textId="250964F0" w:rsidR="00EE32D5" w:rsidRPr="00CD4490" w:rsidRDefault="008A4E53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</w:tbl>
    <w:p w14:paraId="0B6F2D3D" w14:textId="77777777" w:rsidR="0069324A" w:rsidRPr="00CD4490" w:rsidRDefault="0069324A" w:rsidP="0069324A">
      <w:pPr>
        <w:pStyle w:val="Punktygwne"/>
        <w:spacing w:before="0" w:after="0"/>
        <w:rPr>
          <w:b w:val="0"/>
          <w:smallCaps w:val="0"/>
          <w:szCs w:val="24"/>
        </w:rPr>
      </w:pPr>
    </w:p>
    <w:p w14:paraId="43273582" w14:textId="77777777" w:rsidR="0069324A" w:rsidRPr="00CD4490" w:rsidRDefault="0069324A" w:rsidP="0069324A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9324A" w:rsidRPr="00CD4490" w14:paraId="54A9E3F6" w14:textId="77777777" w:rsidTr="00353541">
        <w:tc>
          <w:tcPr>
            <w:tcW w:w="9670" w:type="dxa"/>
          </w:tcPr>
          <w:p w14:paraId="523C867B" w14:textId="448B9225" w:rsidR="0069324A" w:rsidRDefault="0069324A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Wykład</w:t>
            </w:r>
            <w:r w:rsidR="005B494D">
              <w:rPr>
                <w:b w:val="0"/>
                <w:smallCaps w:val="0"/>
                <w:szCs w:val="24"/>
              </w:rPr>
              <w:t xml:space="preserve"> -</w:t>
            </w:r>
            <w:r w:rsidRPr="00CD4490">
              <w:rPr>
                <w:b w:val="0"/>
                <w:smallCaps w:val="0"/>
                <w:szCs w:val="24"/>
              </w:rPr>
              <w:t xml:space="preserve"> obecność na wykładach.</w:t>
            </w:r>
          </w:p>
          <w:p w14:paraId="0706DA32" w14:textId="77777777" w:rsidR="005B494D" w:rsidRPr="00CD4490" w:rsidRDefault="005B494D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112A89EE" w14:textId="0913A890" w:rsidR="0069324A" w:rsidRDefault="00CA2ACE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  <w:r w:rsidR="005B494D">
              <w:rPr>
                <w:b w:val="0"/>
                <w:smallCaps w:val="0"/>
                <w:szCs w:val="24"/>
              </w:rPr>
              <w:t xml:space="preserve"> -</w:t>
            </w:r>
            <w:r w:rsidR="0069324A" w:rsidRPr="00CD4490">
              <w:rPr>
                <w:b w:val="0"/>
                <w:smallCaps w:val="0"/>
                <w:szCs w:val="24"/>
              </w:rPr>
              <w:t xml:space="preserve"> aktywność w trakcie zajęć</w:t>
            </w:r>
            <w:r w:rsidR="00297F2E">
              <w:rPr>
                <w:b w:val="0"/>
                <w:smallCaps w:val="0"/>
                <w:szCs w:val="24"/>
              </w:rPr>
              <w:t xml:space="preserve"> (szczególnie aktywny udział w symulacjach mediacji)</w:t>
            </w:r>
            <w:r w:rsidR="0069324A" w:rsidRPr="00CD4490">
              <w:rPr>
                <w:b w:val="0"/>
                <w:smallCaps w:val="0"/>
                <w:szCs w:val="24"/>
              </w:rPr>
              <w:t>, analiza jakościowa odpowiedzi na pytania, analiza jakościowa samodzielnie przygotowanego referatu</w:t>
            </w:r>
            <w:r w:rsidR="007C1ECB">
              <w:rPr>
                <w:b w:val="0"/>
                <w:smallCaps w:val="0"/>
                <w:szCs w:val="24"/>
              </w:rPr>
              <w:t xml:space="preserve">, </w:t>
            </w:r>
            <w:r w:rsidR="007C1ECB" w:rsidRPr="007C1ECB">
              <w:rPr>
                <w:b w:val="0"/>
                <w:smallCaps w:val="0"/>
                <w:szCs w:val="24"/>
              </w:rPr>
              <w:t>kolokwium zaliczeniowe w formie testu</w:t>
            </w:r>
            <w:r w:rsidR="007C1ECB">
              <w:rPr>
                <w:b w:val="0"/>
                <w:smallCaps w:val="0"/>
                <w:szCs w:val="24"/>
              </w:rPr>
              <w:t>:</w:t>
            </w:r>
          </w:p>
          <w:p w14:paraId="43887473" w14:textId="77777777" w:rsidR="00330482" w:rsidRPr="00330482" w:rsidRDefault="00330482" w:rsidP="00330482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330482">
              <w:rPr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64E82635" w14:textId="77777777" w:rsidR="00330482" w:rsidRPr="00330482" w:rsidRDefault="00330482" w:rsidP="00330482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330482">
              <w:rPr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390EB591" w14:textId="77777777" w:rsidR="00330482" w:rsidRPr="00330482" w:rsidRDefault="00330482" w:rsidP="00330482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330482">
              <w:rPr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04584E40" w14:textId="77777777" w:rsidR="00330482" w:rsidRPr="00330482" w:rsidRDefault="00330482" w:rsidP="00330482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330482">
              <w:rPr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4ABEA72B" w14:textId="77777777" w:rsidR="00330482" w:rsidRPr="00330482" w:rsidRDefault="00330482" w:rsidP="00330482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330482">
              <w:rPr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76FFF6BF" w14:textId="02362F84" w:rsidR="007C1ECB" w:rsidRPr="00CD4490" w:rsidRDefault="00330482" w:rsidP="00330482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330482">
              <w:rPr>
                <w:b w:val="0"/>
                <w:smallCaps w:val="0"/>
                <w:szCs w:val="24"/>
              </w:rPr>
              <w:t>ocena 2.0 – wykazuje znajomość treści kształcenia poniżej 60% (niezadowalająca wiedza, liczne błędy)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149B47D6" w14:textId="77777777" w:rsidR="0069324A" w:rsidRPr="00CD4490" w:rsidRDefault="0069324A" w:rsidP="0069324A">
      <w:pPr>
        <w:pStyle w:val="Punktygwne"/>
        <w:spacing w:before="0" w:after="0"/>
        <w:rPr>
          <w:b w:val="0"/>
          <w:smallCaps w:val="0"/>
          <w:szCs w:val="24"/>
        </w:rPr>
      </w:pPr>
    </w:p>
    <w:p w14:paraId="69656C17" w14:textId="56F5662D" w:rsidR="0069324A" w:rsidRPr="00E95B5E" w:rsidRDefault="0069324A" w:rsidP="00E95B5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D4490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69324A" w:rsidRPr="00CD4490" w14:paraId="7C980A25" w14:textId="77777777" w:rsidTr="00353541">
        <w:tc>
          <w:tcPr>
            <w:tcW w:w="4962" w:type="dxa"/>
            <w:vAlign w:val="center"/>
          </w:tcPr>
          <w:p w14:paraId="72F0AFFB" w14:textId="77777777" w:rsidR="0069324A" w:rsidRPr="00CD4490" w:rsidRDefault="0069324A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44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169C132B" w14:textId="77777777" w:rsidR="0069324A" w:rsidRPr="00CD4490" w:rsidRDefault="0069324A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4490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9324A" w:rsidRPr="00CD4490" w14:paraId="5D73DAE4" w14:textId="77777777" w:rsidTr="00353541">
        <w:tc>
          <w:tcPr>
            <w:tcW w:w="4962" w:type="dxa"/>
          </w:tcPr>
          <w:p w14:paraId="6FCA301D" w14:textId="77777777" w:rsidR="0069324A" w:rsidRPr="00CD4490" w:rsidRDefault="0069324A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3AA4C059" w14:textId="77777777" w:rsidR="0069324A" w:rsidRPr="00CD4490" w:rsidRDefault="0069324A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9324A" w:rsidRPr="00CD4490" w14:paraId="1E876450" w14:textId="77777777" w:rsidTr="00353541">
        <w:tc>
          <w:tcPr>
            <w:tcW w:w="4962" w:type="dxa"/>
          </w:tcPr>
          <w:p w14:paraId="40A13E63" w14:textId="77777777" w:rsidR="0069324A" w:rsidRPr="00CD4490" w:rsidRDefault="0069324A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04E3227A" w14:textId="77777777" w:rsidR="0069324A" w:rsidRPr="00CD4490" w:rsidRDefault="0069324A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A1D8A" w:rsidRPr="00CD4490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18AE52E0" w14:textId="77777777" w:rsidR="0069324A" w:rsidRPr="00CD4490" w:rsidRDefault="0069324A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AE29D2" w14:textId="3B889B49" w:rsidR="0069324A" w:rsidRPr="00CD4490" w:rsidRDefault="00DC7AB7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9324A" w:rsidRPr="00CD4490" w14:paraId="19F5E3EB" w14:textId="77777777" w:rsidTr="00353541">
        <w:tc>
          <w:tcPr>
            <w:tcW w:w="4962" w:type="dxa"/>
          </w:tcPr>
          <w:p w14:paraId="4B2010D3" w14:textId="77777777" w:rsidR="0069324A" w:rsidRPr="00CD4490" w:rsidRDefault="0069324A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CD4490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CD4490">
              <w:rPr>
                <w:rFonts w:ascii="Times New Roman" w:hAnsi="Times New Roman"/>
                <w:sz w:val="24"/>
                <w:szCs w:val="24"/>
              </w:rPr>
              <w:t xml:space="preserve"> – praca własna studenta:</w:t>
            </w:r>
          </w:p>
          <w:p w14:paraId="28325E99" w14:textId="77777777" w:rsidR="0069324A" w:rsidRPr="00CD4490" w:rsidRDefault="0069324A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 xml:space="preserve">- przygotowanie do zajęć, </w:t>
            </w:r>
          </w:p>
          <w:p w14:paraId="2F63D54C" w14:textId="77777777" w:rsidR="0069324A" w:rsidRPr="00CD4490" w:rsidRDefault="0069324A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 xml:space="preserve">- przygotowanie do kolokwium, </w:t>
            </w:r>
          </w:p>
          <w:p w14:paraId="23FA838D" w14:textId="77777777" w:rsidR="0069324A" w:rsidRPr="00CD4490" w:rsidRDefault="0069324A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- przygotowanie referatu w formie prezentacji multimedialnej</w:t>
            </w:r>
          </w:p>
        </w:tc>
        <w:tc>
          <w:tcPr>
            <w:tcW w:w="4677" w:type="dxa"/>
          </w:tcPr>
          <w:p w14:paraId="5C9581E0" w14:textId="77777777" w:rsidR="0069324A" w:rsidRPr="00CD4490" w:rsidRDefault="0069324A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A45D6B" w14:textId="77777777" w:rsidR="0069324A" w:rsidRPr="00CD4490" w:rsidRDefault="0069324A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01EA30" w14:textId="74000D37" w:rsidR="0069324A" w:rsidRPr="00CD4490" w:rsidRDefault="00E95B5E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7AB5F47" w14:textId="77777777" w:rsidR="0069324A" w:rsidRDefault="00E95B5E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68225EE" w14:textId="5472E62E" w:rsidR="00E95B5E" w:rsidRPr="00CD4490" w:rsidRDefault="00E95B5E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9324A" w:rsidRPr="00CD4490" w14:paraId="4CED7F10" w14:textId="77777777" w:rsidTr="00353541">
        <w:tc>
          <w:tcPr>
            <w:tcW w:w="4962" w:type="dxa"/>
          </w:tcPr>
          <w:p w14:paraId="09357AA7" w14:textId="77777777" w:rsidR="0069324A" w:rsidRPr="00CD4490" w:rsidRDefault="0069324A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3AF08B2" w14:textId="645FB15D" w:rsidR="0069324A" w:rsidRPr="00CD4490" w:rsidRDefault="00E95B5E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9324A" w:rsidRPr="00CD4490" w14:paraId="4E5968EE" w14:textId="77777777" w:rsidTr="00353541">
        <w:tc>
          <w:tcPr>
            <w:tcW w:w="4962" w:type="dxa"/>
          </w:tcPr>
          <w:p w14:paraId="4E305FF4" w14:textId="77777777" w:rsidR="0069324A" w:rsidRPr="00CD4490" w:rsidRDefault="0069324A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D4490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DDF6FF" w14:textId="2C8722DD" w:rsidR="0069324A" w:rsidRPr="007C723D" w:rsidRDefault="00E95B5E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C723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</w:tbl>
    <w:p w14:paraId="571B5990" w14:textId="77777777" w:rsidR="0069324A" w:rsidRPr="00CD4490" w:rsidRDefault="0069324A" w:rsidP="0069324A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CD4490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F47C0C1" w14:textId="77777777" w:rsidR="0069324A" w:rsidRPr="00CD4490" w:rsidRDefault="0069324A" w:rsidP="0069324A">
      <w:pPr>
        <w:pStyle w:val="Punktygwne"/>
        <w:spacing w:before="0" w:after="0"/>
        <w:rPr>
          <w:b w:val="0"/>
          <w:smallCaps w:val="0"/>
          <w:szCs w:val="24"/>
        </w:rPr>
      </w:pPr>
    </w:p>
    <w:p w14:paraId="0EBA84FB" w14:textId="77777777" w:rsidR="0069324A" w:rsidRPr="00CD4490" w:rsidRDefault="0069324A" w:rsidP="0069324A">
      <w:pPr>
        <w:pStyle w:val="Punktygwne"/>
        <w:spacing w:before="0" w:after="0"/>
        <w:rPr>
          <w:smallCaps w:val="0"/>
          <w:szCs w:val="24"/>
        </w:rPr>
      </w:pPr>
      <w:r w:rsidRPr="00CD4490">
        <w:rPr>
          <w:smallCaps w:val="0"/>
          <w:szCs w:val="24"/>
        </w:rPr>
        <w:t>6. PRAKTYKI ZAWODOWE W RAMACH PRZEDMIOTU</w:t>
      </w:r>
    </w:p>
    <w:p w14:paraId="248C54FF" w14:textId="77777777" w:rsidR="0069324A" w:rsidRPr="00CD4490" w:rsidRDefault="0069324A" w:rsidP="0069324A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69324A" w:rsidRPr="00CD4490" w14:paraId="74D5E71A" w14:textId="77777777" w:rsidTr="005D18D6">
        <w:trPr>
          <w:trHeight w:val="397"/>
        </w:trPr>
        <w:tc>
          <w:tcPr>
            <w:tcW w:w="3715" w:type="dxa"/>
          </w:tcPr>
          <w:p w14:paraId="36A57CE0" w14:textId="77777777" w:rsidR="0069324A" w:rsidRPr="00CD4490" w:rsidRDefault="0069324A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5B466BC" w14:textId="796562CB" w:rsidR="0069324A" w:rsidRPr="00CD4490" w:rsidRDefault="005D18D6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9324A" w:rsidRPr="00CD4490" w14:paraId="5CCA8E4A" w14:textId="77777777" w:rsidTr="005D18D6">
        <w:trPr>
          <w:trHeight w:val="397"/>
        </w:trPr>
        <w:tc>
          <w:tcPr>
            <w:tcW w:w="3715" w:type="dxa"/>
          </w:tcPr>
          <w:p w14:paraId="4D0FC21C" w14:textId="77777777" w:rsidR="0069324A" w:rsidRPr="00CD4490" w:rsidRDefault="0069324A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70969B23" w14:textId="35203DC4" w:rsidR="0069324A" w:rsidRPr="00CD4490" w:rsidRDefault="005D18D6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61C1A165" w14:textId="77777777" w:rsidR="0069324A" w:rsidRPr="00CD4490" w:rsidRDefault="0069324A" w:rsidP="0069324A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C598AD6" w14:textId="77777777" w:rsidR="0069324A" w:rsidRPr="00CD4490" w:rsidRDefault="0069324A" w:rsidP="0069324A">
      <w:pPr>
        <w:pStyle w:val="Punktygwne"/>
        <w:spacing w:before="0" w:after="0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7. LITERATURA </w:t>
      </w:r>
    </w:p>
    <w:p w14:paraId="72302A33" w14:textId="77777777" w:rsidR="0069324A" w:rsidRPr="00CD4490" w:rsidRDefault="0069324A" w:rsidP="0069324A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9324A" w:rsidRPr="00CD4490" w14:paraId="34F64E54" w14:textId="77777777" w:rsidTr="00CD4490">
        <w:trPr>
          <w:trHeight w:val="397"/>
        </w:trPr>
        <w:tc>
          <w:tcPr>
            <w:tcW w:w="5000" w:type="pct"/>
          </w:tcPr>
          <w:p w14:paraId="3CCFED66" w14:textId="77777777" w:rsidR="0069324A" w:rsidRDefault="0069324A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Literatura podstawowa:</w:t>
            </w:r>
          </w:p>
          <w:p w14:paraId="30EE4EA3" w14:textId="13B4B22D" w:rsidR="005D18D6" w:rsidRPr="00CD4490" w:rsidRDefault="005D18D6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>
              <w:rPr>
                <w:b w:val="0"/>
                <w:smallCaps w:val="0"/>
                <w:szCs w:val="24"/>
              </w:rPr>
              <w:t>Binsztok</w:t>
            </w:r>
            <w:proofErr w:type="spellEnd"/>
            <w:r>
              <w:rPr>
                <w:b w:val="0"/>
                <w:smallCaps w:val="0"/>
                <w:szCs w:val="24"/>
              </w:rPr>
              <w:t>, A. (red.) (2013).</w:t>
            </w:r>
            <w:r w:rsidRPr="00CD4490">
              <w:rPr>
                <w:b w:val="0"/>
                <w:smallCaps w:val="0"/>
                <w:szCs w:val="24"/>
              </w:rPr>
              <w:t xml:space="preserve"> </w:t>
            </w:r>
            <w:r w:rsidRPr="005D18D6">
              <w:rPr>
                <w:b w:val="0"/>
                <w:i/>
                <w:smallCaps w:val="0"/>
                <w:szCs w:val="24"/>
              </w:rPr>
              <w:t>Sztuka skutecznego prowadzenia mediacji i negocjacji: zagadnienia psychologiczne i komunikacyjne</w:t>
            </w:r>
            <w:r w:rsidRPr="00CD4490">
              <w:rPr>
                <w:b w:val="0"/>
                <w:smallCaps w:val="0"/>
                <w:szCs w:val="24"/>
              </w:rPr>
              <w:t>. Wrocław: Wydawnictwo Marina. (wybrane fragmenty)</w:t>
            </w:r>
          </w:p>
          <w:p w14:paraId="0FD33A19" w14:textId="054E9CAB" w:rsidR="007C50B3" w:rsidRPr="00CD4490" w:rsidRDefault="005D18D6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Duda, A. K. (2019).</w:t>
            </w:r>
            <w:r w:rsidR="007C50B3" w:rsidRPr="00CD4490">
              <w:rPr>
                <w:b w:val="0"/>
                <w:smallCaps w:val="0"/>
                <w:szCs w:val="24"/>
              </w:rPr>
              <w:t xml:space="preserve"> </w:t>
            </w:r>
            <w:r w:rsidR="007C50B3" w:rsidRPr="005D18D6">
              <w:rPr>
                <w:b w:val="0"/>
                <w:i/>
                <w:smallCaps w:val="0"/>
                <w:szCs w:val="24"/>
              </w:rPr>
              <w:t>Masz prawo do mediacji w szkole: zarys pracy mediatora szkolnego</w:t>
            </w:r>
            <w:r w:rsidR="007C50B3" w:rsidRPr="00CD4490">
              <w:rPr>
                <w:b w:val="0"/>
                <w:smallCaps w:val="0"/>
                <w:szCs w:val="24"/>
              </w:rPr>
              <w:t>. Warszawa: WNS.</w:t>
            </w:r>
          </w:p>
          <w:p w14:paraId="0827B74D" w14:textId="28B0B646" w:rsidR="00E86C3D" w:rsidRPr="00CD4490" w:rsidRDefault="005D18D6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Murzyńska, E., Morek, R. (red)</w:t>
            </w:r>
            <w:r w:rsidR="007C50B3" w:rsidRPr="00CD4490">
              <w:rPr>
                <w:b w:val="0"/>
                <w:smallCaps w:val="0"/>
                <w:szCs w:val="24"/>
              </w:rPr>
              <w:t>(</w:t>
            </w:r>
            <w:r w:rsidR="00E86C3D" w:rsidRPr="00CD4490">
              <w:rPr>
                <w:b w:val="0"/>
                <w:smallCaps w:val="0"/>
                <w:szCs w:val="24"/>
              </w:rPr>
              <w:t>2018</w:t>
            </w:r>
            <w:r>
              <w:rPr>
                <w:b w:val="0"/>
                <w:smallCaps w:val="0"/>
                <w:szCs w:val="24"/>
              </w:rPr>
              <w:t>).</w:t>
            </w:r>
            <w:r w:rsidR="007C50B3" w:rsidRPr="00CD4490">
              <w:rPr>
                <w:b w:val="0"/>
                <w:smallCaps w:val="0"/>
                <w:szCs w:val="24"/>
              </w:rPr>
              <w:t xml:space="preserve"> </w:t>
            </w:r>
            <w:r w:rsidR="007C50B3" w:rsidRPr="005D18D6">
              <w:rPr>
                <w:b w:val="0"/>
                <w:i/>
                <w:smallCaps w:val="0"/>
                <w:szCs w:val="24"/>
              </w:rPr>
              <w:t>Mediacje: teoria i praktyka</w:t>
            </w:r>
            <w:r w:rsidR="007C50B3" w:rsidRPr="00CD4490">
              <w:rPr>
                <w:b w:val="0"/>
                <w:smallCaps w:val="0"/>
                <w:szCs w:val="24"/>
              </w:rPr>
              <w:t xml:space="preserve">. </w:t>
            </w:r>
            <w:r w:rsidR="00E86C3D" w:rsidRPr="00CD4490">
              <w:rPr>
                <w:b w:val="0"/>
                <w:smallCaps w:val="0"/>
                <w:szCs w:val="24"/>
              </w:rPr>
              <w:t>Warszawa: Wolters Kluwer</w:t>
            </w:r>
            <w:r w:rsidR="007C50B3" w:rsidRPr="00CD4490">
              <w:rPr>
                <w:b w:val="0"/>
                <w:smallCaps w:val="0"/>
                <w:szCs w:val="24"/>
              </w:rPr>
              <w:t xml:space="preserve"> Polska. </w:t>
            </w:r>
          </w:p>
          <w:p w14:paraId="76AFCA34" w14:textId="18659A1C" w:rsidR="00E86C3D" w:rsidRPr="00CD4490" w:rsidRDefault="00E86C3D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Olejarz, M.,</w:t>
            </w:r>
            <w:r w:rsidR="005D18D6">
              <w:rPr>
                <w:b w:val="0"/>
                <w:smallCaps w:val="0"/>
                <w:szCs w:val="24"/>
              </w:rPr>
              <w:t xml:space="preserve"> Lipowicz, E., </w:t>
            </w:r>
            <w:proofErr w:type="spellStart"/>
            <w:r w:rsidR="005D18D6">
              <w:rPr>
                <w:b w:val="0"/>
                <w:smallCaps w:val="0"/>
                <w:szCs w:val="24"/>
              </w:rPr>
              <w:t>Bąbka</w:t>
            </w:r>
            <w:proofErr w:type="spellEnd"/>
            <w:r w:rsidR="005D18D6">
              <w:rPr>
                <w:b w:val="0"/>
                <w:smallCaps w:val="0"/>
                <w:szCs w:val="24"/>
              </w:rPr>
              <w:t>, J. (2020).</w:t>
            </w:r>
            <w:r w:rsidRPr="00CD4490">
              <w:rPr>
                <w:b w:val="0"/>
                <w:smallCaps w:val="0"/>
                <w:szCs w:val="24"/>
              </w:rPr>
              <w:t xml:space="preserve"> </w:t>
            </w:r>
            <w:r w:rsidRPr="005D18D6">
              <w:rPr>
                <w:b w:val="0"/>
                <w:i/>
                <w:smallCaps w:val="0"/>
                <w:szCs w:val="24"/>
              </w:rPr>
              <w:t>Kooperacja – mediacja – komunikacja: perspektywa edukacyjna</w:t>
            </w:r>
            <w:r w:rsidRPr="00CD4490">
              <w:rPr>
                <w:b w:val="0"/>
                <w:smallCaps w:val="0"/>
                <w:szCs w:val="24"/>
              </w:rPr>
              <w:t xml:space="preserve">. Zielona Góra: UZ. (wybrane fragmenty) </w:t>
            </w:r>
          </w:p>
          <w:p w14:paraId="0B8A6F4B" w14:textId="63AEA831" w:rsidR="0069324A" w:rsidRDefault="0069324A" w:rsidP="00353541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CD4490">
              <w:rPr>
                <w:b w:val="0"/>
                <w:smallCaps w:val="0"/>
                <w:color w:val="000000"/>
                <w:szCs w:val="24"/>
              </w:rPr>
              <w:t>- wybrany aktualny artykuł naukowy o tematyce omawianej na zajęciach z czasopisma</w:t>
            </w:r>
            <w:r w:rsidR="00790C78">
              <w:rPr>
                <w:b w:val="0"/>
                <w:smallCaps w:val="0"/>
                <w:color w:val="000000"/>
                <w:szCs w:val="24"/>
              </w:rPr>
              <w:t xml:space="preserve"> naukowego</w:t>
            </w:r>
          </w:p>
          <w:p w14:paraId="50ED26CC" w14:textId="77777777" w:rsidR="005D18D6" w:rsidRPr="00CD4490" w:rsidRDefault="005D18D6" w:rsidP="00353541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69324A" w:rsidRPr="00CD4490" w14:paraId="3AAF2586" w14:textId="77777777" w:rsidTr="00CD4490">
        <w:trPr>
          <w:trHeight w:val="397"/>
        </w:trPr>
        <w:tc>
          <w:tcPr>
            <w:tcW w:w="5000" w:type="pct"/>
          </w:tcPr>
          <w:p w14:paraId="6827CDC5" w14:textId="77777777" w:rsidR="007C50B3" w:rsidRPr="00CD4490" w:rsidRDefault="0069324A" w:rsidP="005D18D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Literatura uzupełniająca: </w:t>
            </w:r>
          </w:p>
          <w:p w14:paraId="5A0DF5ED" w14:textId="441475D3" w:rsidR="0069324A" w:rsidRPr="00CD4490" w:rsidRDefault="007C50B3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Bargiel-Matusiewicz, K. (</w:t>
            </w:r>
            <w:r w:rsidR="00E86C3D" w:rsidRPr="00CD4490">
              <w:rPr>
                <w:b w:val="0"/>
                <w:smallCaps w:val="0"/>
                <w:szCs w:val="24"/>
              </w:rPr>
              <w:t>2014</w:t>
            </w:r>
            <w:r w:rsidR="005D18D6">
              <w:rPr>
                <w:b w:val="0"/>
                <w:smallCaps w:val="0"/>
                <w:szCs w:val="24"/>
              </w:rPr>
              <w:t>).</w:t>
            </w:r>
            <w:r w:rsidRPr="00CD4490">
              <w:rPr>
                <w:b w:val="0"/>
                <w:smallCaps w:val="0"/>
                <w:szCs w:val="24"/>
              </w:rPr>
              <w:t xml:space="preserve"> </w:t>
            </w:r>
            <w:r w:rsidRPr="005D18D6">
              <w:rPr>
                <w:b w:val="0"/>
                <w:i/>
                <w:smallCaps w:val="0"/>
                <w:szCs w:val="24"/>
              </w:rPr>
              <w:t>Negocjacje i mediacje</w:t>
            </w:r>
            <w:r w:rsidRPr="00CD4490">
              <w:rPr>
                <w:b w:val="0"/>
                <w:smallCaps w:val="0"/>
                <w:szCs w:val="24"/>
              </w:rPr>
              <w:t>. Warszawa: PWE.</w:t>
            </w:r>
          </w:p>
          <w:p w14:paraId="64A06C7F" w14:textId="77777777" w:rsidR="007C50B3" w:rsidRPr="00CD4490" w:rsidRDefault="00E86C3D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CD4490">
              <w:rPr>
                <w:b w:val="0"/>
                <w:smallCaps w:val="0"/>
                <w:szCs w:val="24"/>
              </w:rPr>
              <w:t>Cichobłaziński</w:t>
            </w:r>
            <w:proofErr w:type="spellEnd"/>
            <w:r w:rsidRPr="00CD4490">
              <w:rPr>
                <w:b w:val="0"/>
                <w:smallCaps w:val="0"/>
                <w:szCs w:val="24"/>
              </w:rPr>
              <w:t xml:space="preserve">, L. (2008). </w:t>
            </w:r>
            <w:r w:rsidRPr="005D18D6">
              <w:rPr>
                <w:b w:val="0"/>
                <w:i/>
                <w:smallCaps w:val="0"/>
                <w:szCs w:val="24"/>
              </w:rPr>
              <w:t>Techniki negocjacji i mediacji</w:t>
            </w:r>
            <w:r w:rsidRPr="00CD4490">
              <w:rPr>
                <w:b w:val="0"/>
                <w:smallCaps w:val="0"/>
                <w:szCs w:val="24"/>
              </w:rPr>
              <w:t xml:space="preserve">. Częstochowa: Wydawnictwo Politechniki Częstochowskiej. </w:t>
            </w:r>
          </w:p>
          <w:p w14:paraId="796F3773" w14:textId="77777777" w:rsidR="00663803" w:rsidRPr="00CD4490" w:rsidRDefault="00663803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Moore, W. Ch. (2009). </w:t>
            </w:r>
            <w:r w:rsidRPr="005D18D6">
              <w:rPr>
                <w:b w:val="0"/>
                <w:i/>
                <w:smallCaps w:val="0"/>
                <w:szCs w:val="24"/>
              </w:rPr>
              <w:t>Mediacje: praktyczne strategie rozwiązywania konfliktów</w:t>
            </w:r>
            <w:r w:rsidRPr="00CD4490">
              <w:rPr>
                <w:b w:val="0"/>
                <w:smallCaps w:val="0"/>
                <w:szCs w:val="24"/>
              </w:rPr>
              <w:t xml:space="preserve">. Warszawa: Kraków: Wolters Kluwer Polska.  </w:t>
            </w:r>
          </w:p>
        </w:tc>
      </w:tr>
    </w:tbl>
    <w:p w14:paraId="6C3F4B23" w14:textId="77777777" w:rsidR="0069324A" w:rsidRPr="00CD4490" w:rsidRDefault="0069324A" w:rsidP="0069324A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332662A" w14:textId="77777777" w:rsidR="0069324A" w:rsidRPr="00CD4490" w:rsidRDefault="0069324A" w:rsidP="0069324A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F863B30" w14:textId="77777777" w:rsidR="0069324A" w:rsidRPr="00CD4490" w:rsidRDefault="0069324A" w:rsidP="0069324A">
      <w:pPr>
        <w:pStyle w:val="Punktygwne"/>
        <w:spacing w:before="0" w:after="0"/>
        <w:ind w:left="360"/>
        <w:rPr>
          <w:szCs w:val="24"/>
        </w:rPr>
      </w:pPr>
      <w:r w:rsidRPr="00CD4490">
        <w:rPr>
          <w:b w:val="0"/>
          <w:smallCaps w:val="0"/>
          <w:szCs w:val="24"/>
        </w:rPr>
        <w:t>Akceptacja Kierownika Jednostki lub osoby upoważnionej</w:t>
      </w:r>
    </w:p>
    <w:p w14:paraId="6B9989C9" w14:textId="77777777" w:rsidR="0069324A" w:rsidRPr="00CD4490" w:rsidRDefault="0069324A" w:rsidP="0069324A">
      <w:pPr>
        <w:rPr>
          <w:rFonts w:ascii="Times New Roman" w:hAnsi="Times New Roman"/>
          <w:sz w:val="24"/>
          <w:szCs w:val="24"/>
        </w:rPr>
      </w:pPr>
    </w:p>
    <w:p w14:paraId="7C47CCB1" w14:textId="77777777" w:rsidR="0069324A" w:rsidRPr="00CD4490" w:rsidRDefault="0069324A" w:rsidP="0069324A">
      <w:pPr>
        <w:rPr>
          <w:rFonts w:ascii="Times New Roman" w:hAnsi="Times New Roman"/>
          <w:sz w:val="24"/>
          <w:szCs w:val="24"/>
        </w:rPr>
      </w:pPr>
    </w:p>
    <w:p w14:paraId="6984990F" w14:textId="77777777" w:rsidR="00735EDD" w:rsidRPr="00CD4490" w:rsidRDefault="00000000">
      <w:pPr>
        <w:rPr>
          <w:rFonts w:ascii="Times New Roman" w:hAnsi="Times New Roman"/>
          <w:sz w:val="24"/>
          <w:szCs w:val="24"/>
        </w:rPr>
      </w:pPr>
    </w:p>
    <w:sectPr w:rsidR="00735EDD" w:rsidRPr="00CD44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A32F6" w14:textId="77777777" w:rsidR="0056588C" w:rsidRDefault="0056588C" w:rsidP="0069324A">
      <w:pPr>
        <w:spacing w:after="0" w:line="240" w:lineRule="auto"/>
      </w:pPr>
      <w:r>
        <w:separator/>
      </w:r>
    </w:p>
  </w:endnote>
  <w:endnote w:type="continuationSeparator" w:id="0">
    <w:p w14:paraId="72E26600" w14:textId="77777777" w:rsidR="0056588C" w:rsidRDefault="0056588C" w:rsidP="00693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8C8B5" w14:textId="77777777" w:rsidR="0056588C" w:rsidRDefault="0056588C" w:rsidP="0069324A">
      <w:pPr>
        <w:spacing w:after="0" w:line="240" w:lineRule="auto"/>
      </w:pPr>
      <w:r>
        <w:separator/>
      </w:r>
    </w:p>
  </w:footnote>
  <w:footnote w:type="continuationSeparator" w:id="0">
    <w:p w14:paraId="4CE37647" w14:textId="77777777" w:rsidR="0056588C" w:rsidRDefault="0056588C" w:rsidP="0069324A">
      <w:pPr>
        <w:spacing w:after="0" w:line="240" w:lineRule="auto"/>
      </w:pPr>
      <w:r>
        <w:continuationSeparator/>
      </w:r>
    </w:p>
  </w:footnote>
  <w:footnote w:id="1">
    <w:p w14:paraId="16786273" w14:textId="77777777" w:rsidR="0069324A" w:rsidRPr="00896481" w:rsidRDefault="0069324A" w:rsidP="0069324A">
      <w:pPr>
        <w:pStyle w:val="Tekstprzypisudolnego"/>
        <w:rPr>
          <w:rFonts w:ascii="Times New Roman" w:hAnsi="Times New Roman"/>
        </w:rPr>
      </w:pPr>
      <w:r w:rsidRPr="00896481">
        <w:rPr>
          <w:rStyle w:val="Odwoanieprzypisudolnego"/>
          <w:rFonts w:ascii="Times New Roman" w:hAnsi="Times New Roman"/>
        </w:rPr>
        <w:footnoteRef/>
      </w:r>
      <w:r w:rsidRPr="00896481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8101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24A"/>
    <w:rsid w:val="000D388E"/>
    <w:rsid w:val="000F4DD3"/>
    <w:rsid w:val="00133494"/>
    <w:rsid w:val="0017098C"/>
    <w:rsid w:val="001E06F3"/>
    <w:rsid w:val="001F3985"/>
    <w:rsid w:val="00220981"/>
    <w:rsid w:val="002313B1"/>
    <w:rsid w:val="00286237"/>
    <w:rsid w:val="00286B13"/>
    <w:rsid w:val="00297F2E"/>
    <w:rsid w:val="002B3B3E"/>
    <w:rsid w:val="002C0D35"/>
    <w:rsid w:val="00330482"/>
    <w:rsid w:val="0034466C"/>
    <w:rsid w:val="003A7554"/>
    <w:rsid w:val="004058D8"/>
    <w:rsid w:val="00421F8C"/>
    <w:rsid w:val="004564BE"/>
    <w:rsid w:val="004A1D8A"/>
    <w:rsid w:val="004F602A"/>
    <w:rsid w:val="005238AA"/>
    <w:rsid w:val="0056588C"/>
    <w:rsid w:val="005661B5"/>
    <w:rsid w:val="0059141F"/>
    <w:rsid w:val="005B494D"/>
    <w:rsid w:val="005D18D6"/>
    <w:rsid w:val="00663803"/>
    <w:rsid w:val="0069324A"/>
    <w:rsid w:val="00775852"/>
    <w:rsid w:val="00790C78"/>
    <w:rsid w:val="007C1ECB"/>
    <w:rsid w:val="007C50B3"/>
    <w:rsid w:val="007C723D"/>
    <w:rsid w:val="00896481"/>
    <w:rsid w:val="008A4E53"/>
    <w:rsid w:val="008D6416"/>
    <w:rsid w:val="00942877"/>
    <w:rsid w:val="00952E02"/>
    <w:rsid w:val="00977DBF"/>
    <w:rsid w:val="00C16E9D"/>
    <w:rsid w:val="00CA2ACE"/>
    <w:rsid w:val="00CD4490"/>
    <w:rsid w:val="00DC7AB7"/>
    <w:rsid w:val="00E86C3D"/>
    <w:rsid w:val="00E95B5E"/>
    <w:rsid w:val="00EE32D5"/>
    <w:rsid w:val="00FD3666"/>
    <w:rsid w:val="00FE237C"/>
    <w:rsid w:val="00FE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023ED"/>
  <w15:chartTrackingRefBased/>
  <w15:docId w15:val="{CAA0373A-6F6C-4E99-A2A3-7DFE2E6DD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24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324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32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324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9324A"/>
    <w:rPr>
      <w:vertAlign w:val="superscript"/>
    </w:rPr>
  </w:style>
  <w:style w:type="paragraph" w:customStyle="1" w:styleId="Punktygwne">
    <w:name w:val="Punkty główne"/>
    <w:basedOn w:val="Normalny"/>
    <w:rsid w:val="0069324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9324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9324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9324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9324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9324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9324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9324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324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324A"/>
    <w:rPr>
      <w:rFonts w:ascii="Calibri" w:eastAsia="Calibri" w:hAnsi="Calibri" w:cs="Times New Roman"/>
    </w:rPr>
  </w:style>
  <w:style w:type="character" w:customStyle="1" w:styleId="ct-span">
    <w:name w:val="ct-span"/>
    <w:basedOn w:val="Domylnaczcionkaakapitu"/>
    <w:rsid w:val="00952E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037C5-B236-4E2F-801F-FA50CDE1F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1052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Anna Wańczyk-Welc</cp:lastModifiedBy>
  <cp:revision>20</cp:revision>
  <dcterms:created xsi:type="dcterms:W3CDTF">2022-11-14T19:50:00Z</dcterms:created>
  <dcterms:modified xsi:type="dcterms:W3CDTF">2023-05-30T18:54:00Z</dcterms:modified>
</cp:coreProperties>
</file>