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C85874" w:rsidP="12472CAA" w:rsidRDefault="00C85874" w14:paraId="1F12213B" w14:textId="5DF669D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2472CAA" w:rsidR="00C8587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2472CAA" w:rsidR="00C85874">
        <w:rPr>
          <w:rFonts w:ascii="Corbel" w:hAnsi="Corbel"/>
          <w:i w:val="1"/>
          <w:iCs w:val="1"/>
        </w:rPr>
        <w:t xml:space="preserve">Załącznik nr 1.5 do Zarządzenia Rektora </w:t>
      </w:r>
      <w:r w:rsidRPr="12472CAA" w:rsidR="00C85874">
        <w:rPr>
          <w:rFonts w:ascii="Corbel" w:hAnsi="Corbel"/>
          <w:i w:val="1"/>
          <w:iCs w:val="1"/>
        </w:rPr>
        <w:t>UR nr</w:t>
      </w:r>
      <w:r w:rsidRPr="12472CAA" w:rsidR="00C85874">
        <w:rPr>
          <w:rFonts w:ascii="Corbel" w:hAnsi="Corbel"/>
          <w:i w:val="1"/>
          <w:iCs w:val="1"/>
        </w:rPr>
        <w:t xml:space="preserve"> </w:t>
      </w:r>
      <w:r w:rsidRPr="12472CAA" w:rsidR="00426CF2">
        <w:rPr>
          <w:rFonts w:ascii="Corbel" w:hAnsi="Corbel"/>
          <w:i w:val="1"/>
          <w:iCs w:val="1"/>
        </w:rPr>
        <w:t>7</w:t>
      </w:r>
      <w:r w:rsidRPr="12472CAA" w:rsidR="00C85874">
        <w:rPr>
          <w:rFonts w:ascii="Corbel" w:hAnsi="Corbel"/>
          <w:i w:val="1"/>
          <w:iCs w:val="1"/>
        </w:rPr>
        <w:t>/20</w:t>
      </w:r>
      <w:r w:rsidRPr="12472CAA" w:rsidR="00426CF2">
        <w:rPr>
          <w:rFonts w:ascii="Corbel" w:hAnsi="Corbel"/>
          <w:i w:val="1"/>
          <w:iCs w:val="1"/>
        </w:rPr>
        <w:t>23</w:t>
      </w:r>
    </w:p>
    <w:p w:rsidRPr="009C54AE" w:rsidR="00C85874" w:rsidP="12472CAA" w:rsidRDefault="00C85874" w14:paraId="543D3A86" w14:textId="691A3F90">
      <w:pPr>
        <w:spacing w:before="0" w:beforeAutospacing="off" w:after="0" w:afterAutospacing="off" w:line="240" w:lineRule="auto"/>
        <w:jc w:val="center"/>
      </w:pPr>
      <w:r w:rsidRPr="12472CAA" w:rsidR="5574563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2472CAA" w:rsidR="5574563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2472CAA" w:rsidR="55745631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9C54AE" w:rsidR="00C85874" w:rsidP="12472CAA" w:rsidRDefault="00C85874" w14:paraId="35D7CCAC" w14:textId="11EA5C23">
      <w:pPr>
        <w:spacing w:before="0" w:beforeAutospacing="off" w:after="0" w:afterAutospacing="off" w:line="240" w:lineRule="auto"/>
        <w:jc w:val="center"/>
      </w:pPr>
      <w:r w:rsidRPr="12472CAA" w:rsidR="5574563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12472CAA" w:rsidR="55745631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9C54AE" w:rsidR="00C85874" w:rsidP="12472CAA" w:rsidRDefault="00C85874" w14:paraId="4C2755F0" w14:textId="089C8FB1">
      <w:pPr>
        <w:spacing w:before="0" w:beforeAutospacing="off" w:after="0" w:afterAutospacing="off" w:line="240" w:lineRule="auto"/>
        <w:jc w:val="center"/>
      </w:pPr>
      <w:r w:rsidRPr="12472CAA" w:rsidR="5574563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2472CAA" w:rsidR="55745631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2472CAA" w:rsidR="55745631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  <w:r w:rsidRPr="12472CAA" w:rsidR="5574563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2472CAA" w:rsidR="55745631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9C54AE" w:rsidR="00C85874" w:rsidP="12472CAA" w:rsidRDefault="00C85874" w14:paraId="1EC8A2B1" w14:textId="7359B45B">
      <w:pPr>
        <w:pStyle w:val="Normalny"/>
        <w:spacing w:after="0" w:line="240" w:lineRule="auto"/>
        <w:ind w:left="3540" w:firstLine="0"/>
      </w:pPr>
      <w:r w:rsidRPr="12472CAA" w:rsidR="55745631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12472CAA" w:rsidR="55745631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12472CAA" w:rsidR="55745631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2472CAA" w:rsidP="12472CAA" w:rsidRDefault="12472CAA" w14:paraId="6A71F9BE" w14:textId="79E49DEB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C85874" w:rsidP="00C85874" w:rsidRDefault="00C85874" w14:paraId="121622D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Pr="009C54AE" w:rsidR="00C85874" w:rsidTr="005B1E21" w14:paraId="27FF0F65" w14:textId="77777777">
        <w:tc>
          <w:tcPr>
            <w:tcW w:w="4424" w:type="dxa"/>
            <w:vAlign w:val="center"/>
          </w:tcPr>
          <w:p w:rsidRPr="009C54AE" w:rsidR="00C85874" w:rsidP="005B1E21" w:rsidRDefault="00C85874" w14:paraId="764350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Pr="00FA61A7" w:rsidR="00C85874" w:rsidP="005B1E21" w:rsidRDefault="00C85874" w14:paraId="0F8623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A61A7">
              <w:rPr>
                <w:rFonts w:ascii="Corbel" w:hAnsi="Corbel"/>
                <w:sz w:val="24"/>
                <w:szCs w:val="24"/>
              </w:rPr>
              <w:t>Socjologia edukacji</w:t>
            </w:r>
          </w:p>
        </w:tc>
      </w:tr>
      <w:tr w:rsidRPr="009C54AE" w:rsidR="00C85874" w:rsidTr="005B1E21" w14:paraId="64532634" w14:textId="77777777">
        <w:tc>
          <w:tcPr>
            <w:tcW w:w="4424" w:type="dxa"/>
            <w:vAlign w:val="center"/>
          </w:tcPr>
          <w:p w:rsidRPr="009C54AE" w:rsidR="00C85874" w:rsidP="005B1E21" w:rsidRDefault="00C85874" w14:paraId="7EFE5E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067065" w14:paraId="7F6BC435" w14:textId="1C8FA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S1S[6]F_07</w:t>
            </w:r>
          </w:p>
        </w:tc>
      </w:tr>
      <w:tr w:rsidRPr="009C54AE" w:rsidR="00C85874" w:rsidTr="005B1E21" w14:paraId="2BC0EACE" w14:textId="77777777">
        <w:tc>
          <w:tcPr>
            <w:tcW w:w="4424" w:type="dxa"/>
            <w:vAlign w:val="center"/>
          </w:tcPr>
          <w:p w:rsidRPr="009C54AE" w:rsidR="00C85874" w:rsidP="005B1E21" w:rsidRDefault="00C85874" w14:paraId="64ED89F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07D259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85874" w:rsidTr="005B1E21" w14:paraId="4F5F851F" w14:textId="77777777">
        <w:tc>
          <w:tcPr>
            <w:tcW w:w="4424" w:type="dxa"/>
            <w:vAlign w:val="center"/>
          </w:tcPr>
          <w:p w:rsidRPr="009C54AE" w:rsidR="00C85874" w:rsidP="005B1E21" w:rsidRDefault="00C85874" w14:paraId="22FCB0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52FD02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C85874" w:rsidTr="005B1E21" w14:paraId="48AEF95B" w14:textId="77777777">
        <w:tc>
          <w:tcPr>
            <w:tcW w:w="4424" w:type="dxa"/>
            <w:vAlign w:val="center"/>
          </w:tcPr>
          <w:p w:rsidRPr="009C54AE" w:rsidR="00C85874" w:rsidP="005B1E21" w:rsidRDefault="00C85874" w14:paraId="1E82DC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1D4DB1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C85874" w:rsidTr="005B1E21" w14:paraId="1A7891CF" w14:textId="77777777">
        <w:tc>
          <w:tcPr>
            <w:tcW w:w="4424" w:type="dxa"/>
            <w:vAlign w:val="center"/>
          </w:tcPr>
          <w:p w:rsidRPr="009C54AE" w:rsidR="00C85874" w:rsidP="005B1E21" w:rsidRDefault="00C85874" w14:paraId="7BA0FD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Pr="00614E1A" w:rsidR="00C85874" w:rsidP="005B1E21" w:rsidRDefault="00C85874" w14:paraId="6A24A2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14E1A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Pr="009C54AE" w:rsidR="00C85874" w:rsidTr="005B1E21" w14:paraId="1BBF1BD3" w14:textId="77777777">
        <w:tc>
          <w:tcPr>
            <w:tcW w:w="4424" w:type="dxa"/>
            <w:vAlign w:val="center"/>
          </w:tcPr>
          <w:p w:rsidRPr="009C54AE" w:rsidR="00C85874" w:rsidP="005B1E21" w:rsidRDefault="00C85874" w14:paraId="1E7E73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743476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C85874" w:rsidTr="005B1E21" w14:paraId="77ED0D4B" w14:textId="77777777">
        <w:tc>
          <w:tcPr>
            <w:tcW w:w="4424" w:type="dxa"/>
            <w:vAlign w:val="center"/>
          </w:tcPr>
          <w:p w:rsidRPr="009C54AE" w:rsidR="00C85874" w:rsidP="005B1E21" w:rsidRDefault="00C85874" w14:paraId="0D9B36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168E9B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85874" w:rsidTr="005B1E21" w14:paraId="3AC7219C" w14:textId="77777777">
        <w:tc>
          <w:tcPr>
            <w:tcW w:w="4424" w:type="dxa"/>
            <w:vAlign w:val="center"/>
          </w:tcPr>
          <w:p w:rsidRPr="009C54AE" w:rsidR="00C85874" w:rsidP="005B1E21" w:rsidRDefault="00C85874" w14:paraId="5C23E3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:rsidRPr="00614E1A" w:rsidR="00C85874" w:rsidP="005B1E21" w:rsidRDefault="00614E1A" w14:paraId="67E0EBE8" w14:textId="462F65B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614E1A" w:rsidR="00C85874">
              <w:rPr>
                <w:rFonts w:ascii="Corbel" w:hAnsi="Corbel"/>
                <w:bCs/>
                <w:sz w:val="24"/>
                <w:szCs w:val="24"/>
              </w:rPr>
              <w:t>ok 3, semestr VI</w:t>
            </w:r>
          </w:p>
        </w:tc>
      </w:tr>
      <w:tr w:rsidRPr="009C54AE" w:rsidR="00C85874" w:rsidTr="005B1E21" w14:paraId="4C89F7F4" w14:textId="77777777">
        <w:tc>
          <w:tcPr>
            <w:tcW w:w="4424" w:type="dxa"/>
            <w:vAlign w:val="center"/>
          </w:tcPr>
          <w:p w:rsidRPr="009C54AE" w:rsidR="00C85874" w:rsidP="005B1E21" w:rsidRDefault="00C85874" w14:paraId="046140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614E1A" w14:paraId="22059DF8" w14:textId="1B897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C85874" w:rsidTr="005B1E21" w14:paraId="707F7B7E" w14:textId="77777777">
        <w:tc>
          <w:tcPr>
            <w:tcW w:w="4424" w:type="dxa"/>
            <w:vAlign w:val="center"/>
          </w:tcPr>
          <w:p w:rsidRPr="009C54AE" w:rsidR="00C85874" w:rsidP="005B1E21" w:rsidRDefault="00C85874" w14:paraId="63FA22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0E1256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C85874" w:rsidTr="005B1E21" w14:paraId="5D4C3035" w14:textId="77777777">
        <w:tc>
          <w:tcPr>
            <w:tcW w:w="4424" w:type="dxa"/>
            <w:vAlign w:val="center"/>
          </w:tcPr>
          <w:p w:rsidRPr="009C54AE" w:rsidR="00C85874" w:rsidP="005B1E21" w:rsidRDefault="00C85874" w14:paraId="65B177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644244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Pr="009C54AE" w:rsidR="00C85874" w:rsidTr="005B1E21" w14:paraId="4BF2BFA1" w14:textId="77777777">
        <w:tc>
          <w:tcPr>
            <w:tcW w:w="4424" w:type="dxa"/>
            <w:vAlign w:val="center"/>
          </w:tcPr>
          <w:p w:rsidRPr="009C54AE" w:rsidR="00C85874" w:rsidP="005B1E21" w:rsidRDefault="00C85874" w14:paraId="4EE245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Pr="009C54AE" w:rsidR="00C85874" w:rsidP="005B1E21" w:rsidRDefault="00C85874" w14:paraId="598E878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:rsidRPr="009C54AE" w:rsidR="00C85874" w:rsidP="00C85874" w:rsidRDefault="00C85874" w14:paraId="3AAE5F0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2472CAA" w:rsidR="00C85874">
        <w:rPr>
          <w:rFonts w:ascii="Corbel" w:hAnsi="Corbel"/>
          <w:sz w:val="24"/>
          <w:szCs w:val="24"/>
        </w:rPr>
        <w:t xml:space="preserve">* </w:t>
      </w:r>
      <w:r w:rsidRPr="12472CAA" w:rsidR="00C85874">
        <w:rPr>
          <w:rFonts w:ascii="Corbel" w:hAnsi="Corbel"/>
          <w:i w:val="1"/>
          <w:iCs w:val="1"/>
          <w:sz w:val="24"/>
          <w:szCs w:val="24"/>
        </w:rPr>
        <w:t>-</w:t>
      </w:r>
      <w:r w:rsidRPr="12472CAA" w:rsidR="00C85874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2472CAA" w:rsidR="00C85874">
        <w:rPr>
          <w:rFonts w:ascii="Corbel" w:hAnsi="Corbel"/>
          <w:b w:val="0"/>
          <w:bCs w:val="0"/>
          <w:sz w:val="24"/>
          <w:szCs w:val="24"/>
        </w:rPr>
        <w:t>e,</w:t>
      </w:r>
      <w:r w:rsidRPr="12472CAA" w:rsidR="00C85874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2472CAA" w:rsidR="00C85874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2472CAA" w:rsidR="00C85874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2472CAA" w:rsidP="12472CAA" w:rsidRDefault="12472CAA" w14:paraId="09DB0E43" w14:textId="07C617ED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C85874" w:rsidP="00C85874" w:rsidRDefault="00C85874" w14:paraId="4E814E3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12472CAA" w:rsidR="00C8587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12472CAA" w:rsidP="12472CAA" w:rsidRDefault="12472CAA" w14:paraId="77A5B972" w14:textId="6D1196A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720"/>
        <w:gridCol w:w="821"/>
        <w:gridCol w:w="576"/>
        <w:gridCol w:w="948"/>
        <w:gridCol w:w="1189"/>
        <w:gridCol w:w="1505"/>
      </w:tblGrid>
      <w:tr w:rsidRPr="009C54AE" w:rsidR="00C85874" w:rsidTr="12472CAA" w14:paraId="592C2A2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C85874" w:rsidP="00FA61A7" w:rsidRDefault="00C85874" w14:paraId="51A25B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C85874" w:rsidP="00FA61A7" w:rsidRDefault="00C85874" w14:paraId="5C95E2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7D2EA5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019A0E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0E2FA9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55762A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314570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500CB2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121612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73E1E9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C85874" w:rsidP="00FA61A7" w:rsidRDefault="00C85874" w14:paraId="3CD1D6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C85874" w:rsidTr="12472CAA" w14:paraId="18D9933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0E5A2C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347880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0DDC8F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617859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610FDB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3860B0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706D31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28178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289E3A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C85874" w:rsidP="00FA61A7" w:rsidRDefault="00C85874" w14:paraId="592FC6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C85874" w:rsidP="00C85874" w:rsidRDefault="00C85874" w14:paraId="5C09D2A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C85874" w:rsidP="00C85874" w:rsidRDefault="00C85874" w14:paraId="7FE28F4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C85874" w:rsidP="00C85874" w:rsidRDefault="00067065" w14:paraId="319E9ADD" w14:textId="502EB6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067065" w:rsidR="00C85874">
        <w:rPr>
          <w:rFonts w:ascii="Corbel" w:hAnsi="Corbel" w:eastAsia="MS Gothic" w:cs="MS Gothic"/>
          <w:szCs w:val="24"/>
        </w:rPr>
        <w:t>X</w:t>
      </w:r>
      <w:r w:rsidRPr="00067065" w:rsidR="00C85874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C8587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C85874" w:rsidP="00C85874" w:rsidRDefault="00C85874" w14:paraId="2CA7D9A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2472CAA" w:rsidR="00C85874">
        <w:rPr>
          <w:rFonts w:ascii="MS Gothic" w:hAnsi="MS Gothic" w:eastAsia="MS Gothic" w:cs="MS Gothic"/>
          <w:b w:val="0"/>
          <w:bCs w:val="0"/>
        </w:rPr>
        <w:t>☐</w:t>
      </w:r>
      <w:r w:rsidRPr="12472CAA" w:rsidR="00C85874">
        <w:rPr>
          <w:rFonts w:ascii="Corbel" w:hAnsi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Pr="00494687" w:rsidR="00C85874" w:rsidP="12472CAA" w:rsidRDefault="00C85874" w14:paraId="66E2000D" w14:textId="2BC4329B">
      <w:pPr>
        <w:pStyle w:val="Punktygwne"/>
        <w:tabs>
          <w:tab w:val="left" w:pos="709"/>
        </w:tabs>
        <w:spacing w:before="240" w:beforeAutospacing="off" w:after="0"/>
        <w:ind w:left="709" w:hanging="425"/>
        <w:rPr>
          <w:rFonts w:ascii="Corbel" w:hAnsi="Corbel"/>
          <w:caps w:val="0"/>
          <w:smallCaps w:val="0"/>
        </w:rPr>
      </w:pPr>
      <w:r w:rsidRPr="12472CAA" w:rsidR="00C85874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2472CAA" w:rsidR="00C85874">
        <w:rPr>
          <w:rFonts w:ascii="Corbel" w:hAnsi="Corbel"/>
          <w:caps w:val="0"/>
          <w:smallCaps w:val="0"/>
        </w:rPr>
        <w:t>For</w:t>
      </w:r>
      <w:r w:rsidRPr="12472CAA" w:rsidR="00C85874">
        <w:rPr>
          <w:rFonts w:ascii="Corbel" w:hAnsi="Corbel"/>
          <w:caps w:val="0"/>
          <w:smallCaps w:val="0"/>
        </w:rPr>
        <w:t xml:space="preserve">ma zaliczenia </w:t>
      </w:r>
      <w:r w:rsidRPr="12472CAA" w:rsidR="00C85874">
        <w:rPr>
          <w:rFonts w:ascii="Corbel" w:hAnsi="Corbel"/>
          <w:caps w:val="0"/>
          <w:smallCaps w:val="0"/>
        </w:rPr>
        <w:t xml:space="preserve">przedmiotu </w:t>
      </w:r>
      <w:r w:rsidRPr="12472CAA" w:rsidR="00C85874">
        <w:rPr>
          <w:rFonts w:ascii="Corbel" w:hAnsi="Corbel"/>
          <w:caps w:val="0"/>
          <w:smallCaps w:val="0"/>
        </w:rPr>
        <w:t>(</w:t>
      </w:r>
      <w:r w:rsidRPr="12472CAA" w:rsidR="00C85874">
        <w:rPr>
          <w:rFonts w:ascii="Corbel" w:hAnsi="Corbel"/>
          <w:caps w:val="0"/>
          <w:smallCaps w:val="0"/>
        </w:rPr>
        <w:t xml:space="preserve">z toku) </w:t>
      </w:r>
      <w:r w:rsidRPr="12472CAA" w:rsidR="00C85874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494687" w:rsidR="00C85874" w:rsidP="12472CAA" w:rsidRDefault="00C85874" w14:paraId="0728E19F" w14:textId="7EA1BCA1" w14:noSpellErr="1">
      <w:pPr>
        <w:spacing w:before="240" w:beforeAutospacing="off"/>
        <w:rPr>
          <w:rFonts w:ascii="Corbel" w:hAnsi="Corbel"/>
          <w:b w:val="1"/>
          <w:bCs w:val="1"/>
          <w:sz w:val="24"/>
          <w:szCs w:val="24"/>
        </w:rPr>
      </w:pPr>
      <w:r w:rsidRPr="12472CAA" w:rsidR="00C85874">
        <w:rPr>
          <w:rFonts w:ascii="Corbel" w:hAnsi="Corbel"/>
          <w:sz w:val="24"/>
          <w:szCs w:val="24"/>
        </w:rPr>
        <w:t>Zaliczenie z oceną</w:t>
      </w:r>
    </w:p>
    <w:p w:rsidR="00C85874" w:rsidP="00C85874" w:rsidRDefault="00C85874" w14:paraId="46643DA5" w14:textId="10A5D1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C0BB0" w:rsidP="00C85874" w:rsidRDefault="007C0BB0" w14:paraId="44583F30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85874" w:rsidTr="005B1E21" w14:paraId="533DC364" w14:textId="77777777">
        <w:tc>
          <w:tcPr>
            <w:tcW w:w="9670" w:type="dxa"/>
          </w:tcPr>
          <w:p w:rsidRPr="009C54AE" w:rsidR="00C85874" w:rsidP="005B1E21" w:rsidRDefault="00067065" w14:paraId="0E9DB537" w14:textId="6C90D2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C85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C85874" w:rsidP="00C85874" w:rsidRDefault="00C85874" w14:paraId="037DA6F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C85874" w:rsidP="12472CAA" w:rsidRDefault="00C85874" w14:paraId="067A8708" w14:textId="1B1978E5">
      <w:pPr>
        <w:pStyle w:val="Punktygwne"/>
        <w:spacing w:before="0" w:after="0"/>
        <w:rPr>
          <w:rFonts w:ascii="Corbel" w:hAnsi="Corbel"/>
        </w:rPr>
      </w:pPr>
      <w:r w:rsidRPr="12472CAA" w:rsidR="00C85874">
        <w:rPr>
          <w:rFonts w:ascii="Corbel" w:hAnsi="Corbel"/>
        </w:rPr>
        <w:t xml:space="preserve">3. </w:t>
      </w:r>
      <w:r w:rsidRPr="12472CAA" w:rsidR="00C85874">
        <w:rPr>
          <w:rFonts w:ascii="Corbel" w:hAnsi="Corbel"/>
        </w:rPr>
        <w:t xml:space="preserve">cele, efekty uczenia </w:t>
      </w:r>
      <w:r w:rsidRPr="12472CAA" w:rsidR="00C85874">
        <w:rPr>
          <w:rFonts w:ascii="Corbel" w:hAnsi="Corbel"/>
        </w:rPr>
        <w:t>się</w:t>
      </w:r>
      <w:r w:rsidRPr="12472CAA" w:rsidR="00C85874">
        <w:rPr>
          <w:rFonts w:ascii="Corbel" w:hAnsi="Corbel"/>
        </w:rPr>
        <w:t>,</w:t>
      </w:r>
      <w:r w:rsidRPr="12472CAA" w:rsidR="00C85874">
        <w:rPr>
          <w:rFonts w:ascii="Corbel" w:hAnsi="Corbel"/>
        </w:rPr>
        <w:t xml:space="preserve"> treści Programowe i stosowane metody Dydaktyczne</w:t>
      </w:r>
    </w:p>
    <w:p w:rsidRPr="00C05F44" w:rsidR="00C85874" w:rsidP="00C85874" w:rsidRDefault="00C85874" w14:paraId="259AEDB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C5139" w:rsidR="00C85874" w:rsidP="00C85874" w:rsidRDefault="00C85874" w14:paraId="439E349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94687" w:rsidR="00C85874" w:rsidTr="12472CAA" w14:paraId="7368949F" w14:textId="77777777">
        <w:tc>
          <w:tcPr>
            <w:tcW w:w="851" w:type="dxa"/>
            <w:tcMar/>
            <w:vAlign w:val="center"/>
          </w:tcPr>
          <w:p w:rsidRPr="00494687" w:rsidR="00C85874" w:rsidP="005B1E21" w:rsidRDefault="00C85874" w14:paraId="2755282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494687" w:rsidR="00C85874" w:rsidP="005B1E21" w:rsidRDefault="00C85874" w14:paraId="08F328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edukacji.</w:t>
            </w:r>
          </w:p>
        </w:tc>
      </w:tr>
      <w:tr w:rsidRPr="00494687" w:rsidR="00C85874" w:rsidTr="12472CAA" w14:paraId="4525FF15" w14:textId="77777777">
        <w:tc>
          <w:tcPr>
            <w:tcW w:w="851" w:type="dxa"/>
            <w:tcMar/>
            <w:vAlign w:val="center"/>
          </w:tcPr>
          <w:p w:rsidRPr="00494687" w:rsidR="00C85874" w:rsidP="005B1E21" w:rsidRDefault="00C85874" w14:paraId="0E1A965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468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tcMar/>
            <w:vAlign w:val="center"/>
          </w:tcPr>
          <w:p w:rsidRPr="00494687" w:rsidR="00C85874" w:rsidP="005B1E21" w:rsidRDefault="00C85874" w14:paraId="2D05735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Przedstawienie studentom roli, jaką edukacja pełni w społeczeństwie.</w:t>
            </w:r>
          </w:p>
        </w:tc>
      </w:tr>
      <w:tr w:rsidRPr="00494687" w:rsidR="00C85874" w:rsidTr="12472CAA" w14:paraId="424D201A" w14:textId="77777777">
        <w:tc>
          <w:tcPr>
            <w:tcW w:w="851" w:type="dxa"/>
            <w:tcMar/>
            <w:vAlign w:val="center"/>
          </w:tcPr>
          <w:p w:rsidRPr="00494687" w:rsidR="00C85874" w:rsidP="005B1E21" w:rsidRDefault="00C85874" w14:paraId="5DB7B0D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494687" w:rsidR="00C85874" w:rsidP="005B1E21" w:rsidRDefault="00C85874" w14:paraId="6B088E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Wskazanie korzyści i wyzwań, jakie stoją przed socjologią edukacji.</w:t>
            </w:r>
          </w:p>
        </w:tc>
      </w:tr>
    </w:tbl>
    <w:p w:rsidRPr="009C54AE" w:rsidR="00C85874" w:rsidP="00C85874" w:rsidRDefault="00C85874" w14:paraId="4942A16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707823" w:rsidTr="005B1E21" w14:paraId="6167CDFB" w14:textId="77777777">
        <w:tc>
          <w:tcPr>
            <w:tcW w:w="1701" w:type="dxa"/>
            <w:vAlign w:val="center"/>
          </w:tcPr>
          <w:p w:rsidRPr="009C54AE" w:rsidR="00C85874" w:rsidP="005B1E21" w:rsidRDefault="00C85874" w14:paraId="1C3616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C85874" w:rsidP="005B1E21" w:rsidRDefault="00C85874" w14:paraId="61F7D3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C85874" w:rsidP="005B1E21" w:rsidRDefault="00C85874" w14:paraId="7B8611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707823" w:rsidTr="00067065" w14:paraId="249813AF" w14:textId="77777777">
        <w:trPr>
          <w:trHeight w:val="1290"/>
        </w:trPr>
        <w:tc>
          <w:tcPr>
            <w:tcW w:w="1701" w:type="dxa"/>
          </w:tcPr>
          <w:p w:rsidR="00C85874" w:rsidP="005B1E21" w:rsidRDefault="00C85874" w14:paraId="5F7B2A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D140CD" w:rsidP="005B1E21" w:rsidRDefault="00D140CD" w14:paraId="2626EB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140CD" w:rsidP="005B1E21" w:rsidRDefault="00D140CD" w14:paraId="35270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D140CD" w:rsidP="005B1E21" w:rsidRDefault="00D140CD" w14:paraId="665604B3" w14:textId="45CEBB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9C54AE" w:rsidR="00707823" w:rsidP="005B1E21" w:rsidRDefault="00C85874" w14:paraId="0CFF4429" w14:textId="1245CA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relacje między strukturami i </w:t>
            </w:r>
            <w:r w:rsidR="00707823">
              <w:rPr>
                <w:rFonts w:ascii="Corbel" w:hAnsi="Corbel"/>
                <w:b w:val="0"/>
                <w:smallCaps w:val="0"/>
                <w:szCs w:val="24"/>
              </w:rPr>
              <w:t xml:space="preserve">instytucjami społecznymi w skali krajowej, międzynarodowej i międzykulturowej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podmiotami prowadzącymi i organizującymi proces edukacji. </w:t>
            </w:r>
          </w:p>
        </w:tc>
        <w:tc>
          <w:tcPr>
            <w:tcW w:w="1873" w:type="dxa"/>
          </w:tcPr>
          <w:p w:rsidR="00067065" w:rsidP="005B1E21" w:rsidRDefault="00067065" w14:paraId="4E38F7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5874" w:rsidP="005B1E21" w:rsidRDefault="00C85874" w14:paraId="309758CD" w14:textId="6A4E05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:rsidRPr="009C54AE" w:rsidR="00D140CD" w:rsidP="00067065" w:rsidRDefault="00D140CD" w14:paraId="37E69969" w14:textId="64936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67065" w:rsidTr="005B1E21" w14:paraId="6EF2CA55" w14:textId="77777777">
        <w:trPr>
          <w:trHeight w:val="1350"/>
        </w:trPr>
        <w:tc>
          <w:tcPr>
            <w:tcW w:w="1701" w:type="dxa"/>
          </w:tcPr>
          <w:p w:rsidRPr="009C54AE" w:rsidR="00067065" w:rsidP="00067065" w:rsidRDefault="00067065" w14:paraId="13687B6E" w14:textId="657B49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067065" w:rsidP="00067065" w:rsidRDefault="00067065" w14:paraId="2A53EB1A" w14:textId="6BEE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metody i narzędzia, w tym techniki pozyskiwania danych, właściwe dla socjologii edukacji, pozwalające opisywać struktury i instytucje edukacyjne oraz procesy w nich i między nimi zachodzące.</w:t>
            </w:r>
          </w:p>
        </w:tc>
        <w:tc>
          <w:tcPr>
            <w:tcW w:w="1873" w:type="dxa"/>
          </w:tcPr>
          <w:p w:rsidR="00067065" w:rsidP="00067065" w:rsidRDefault="00067065" w14:paraId="2CF867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7065" w:rsidP="00067065" w:rsidRDefault="00067065" w14:paraId="706F0A80" w14:textId="7A6C6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707823" w:rsidTr="00067065" w14:paraId="19693C0E" w14:textId="77777777">
        <w:trPr>
          <w:trHeight w:val="735"/>
        </w:trPr>
        <w:tc>
          <w:tcPr>
            <w:tcW w:w="1701" w:type="dxa"/>
          </w:tcPr>
          <w:p w:rsidR="00C85874" w:rsidP="005B1E21" w:rsidRDefault="00C85874" w14:paraId="46548222" w14:textId="26F01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140C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Pr="009C54AE" w:rsidR="00D140CD" w:rsidP="005B1E21" w:rsidRDefault="00D140CD" w14:paraId="7937DF70" w14:textId="79950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9C54AE" w:rsidR="00C85874" w:rsidP="005B1E21" w:rsidRDefault="0078229F" w14:paraId="6F83B4BC" w14:textId="509711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85874">
              <w:rPr>
                <w:rFonts w:ascii="Corbel" w:hAnsi="Corbel"/>
                <w:b w:val="0"/>
                <w:smallCaps w:val="0"/>
                <w:szCs w:val="24"/>
              </w:rPr>
              <w:t xml:space="preserve">rawidłowo interpretuje zjawiska społeczne w zakresie socjologii edukacji. </w:t>
            </w:r>
          </w:p>
        </w:tc>
        <w:tc>
          <w:tcPr>
            <w:tcW w:w="1873" w:type="dxa"/>
          </w:tcPr>
          <w:p w:rsidR="00C85874" w:rsidP="005B1E21" w:rsidRDefault="00C85874" w14:paraId="2AB983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Pr="009C54AE" w:rsidR="00C85874" w:rsidP="00067065" w:rsidRDefault="00C85874" w14:paraId="29FAE67E" w14:textId="5E58C0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67065" w:rsidTr="005B1E21" w14:paraId="719DD28F" w14:textId="77777777">
        <w:trPr>
          <w:trHeight w:val="1020"/>
        </w:trPr>
        <w:tc>
          <w:tcPr>
            <w:tcW w:w="1701" w:type="dxa"/>
          </w:tcPr>
          <w:p w:rsidRPr="009C54AE" w:rsidR="00067065" w:rsidP="00067065" w:rsidRDefault="00067065" w14:paraId="77B634D4" w14:textId="16774B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67065" w:rsidP="00067065" w:rsidRDefault="00067065" w14:paraId="2415B0DD" w14:textId="5F20D4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edukacji.</w:t>
            </w:r>
          </w:p>
        </w:tc>
        <w:tc>
          <w:tcPr>
            <w:tcW w:w="1873" w:type="dxa"/>
          </w:tcPr>
          <w:p w:rsidR="00067065" w:rsidP="00067065" w:rsidRDefault="00067065" w14:paraId="35FCAF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7065" w:rsidP="00067065" w:rsidRDefault="00067065" w14:paraId="6F2ECDE6" w14:textId="4E79E9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707823" w:rsidTr="00067065" w14:paraId="7C106C3D" w14:textId="77777777">
        <w:trPr>
          <w:trHeight w:val="1050"/>
        </w:trPr>
        <w:tc>
          <w:tcPr>
            <w:tcW w:w="1701" w:type="dxa"/>
          </w:tcPr>
          <w:p w:rsidR="0078229F" w:rsidP="005B1E21" w:rsidRDefault="0078229F" w14:paraId="098B288E" w14:textId="3BE69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2EC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D140CD" w:rsidP="005B1E21" w:rsidRDefault="00D140CD" w14:paraId="35723C38" w14:textId="5191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3C0DCC" w:rsidR="0078229F" w:rsidP="005B1E21" w:rsidRDefault="0078229F" w14:paraId="7A7D07DB" w14:textId="65221D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3C0DCC">
              <w:rPr>
                <w:rFonts w:ascii="Corbel" w:hAnsi="Corbel"/>
                <w:b w:val="0"/>
                <w:smallCaps w:val="0"/>
                <w:szCs w:val="24"/>
              </w:rPr>
              <w:t>samodzielnego i właściwego identyfikowania oraz rozstrzygania dylematów zawodowych z zakresu socjologii edukacji.</w:t>
            </w:r>
          </w:p>
        </w:tc>
        <w:tc>
          <w:tcPr>
            <w:tcW w:w="1873" w:type="dxa"/>
          </w:tcPr>
          <w:p w:rsidR="00067065" w:rsidP="005B1E21" w:rsidRDefault="00067065" w14:paraId="45DDB2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229F" w:rsidP="005B1E21" w:rsidRDefault="0078229F" w14:paraId="45B1F63B" w14:textId="39E29E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:rsidR="00707823" w:rsidP="00067065" w:rsidRDefault="00707823" w14:paraId="29A362C2" w14:textId="0EAF71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67065" w:rsidTr="005B1E21" w14:paraId="7B6F3D44" w14:textId="77777777">
        <w:trPr>
          <w:trHeight w:val="705"/>
        </w:trPr>
        <w:tc>
          <w:tcPr>
            <w:tcW w:w="1701" w:type="dxa"/>
          </w:tcPr>
          <w:p w:rsidR="00067065" w:rsidP="00067065" w:rsidRDefault="00067065" w14:paraId="1C5D70F8" w14:textId="1E738A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67065" w:rsidP="00067065" w:rsidRDefault="00067065" w14:paraId="47C3A459" w14:textId="5F4CD2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 i krytycznej oceny posiadanych informacji.</w:t>
            </w:r>
          </w:p>
        </w:tc>
        <w:tc>
          <w:tcPr>
            <w:tcW w:w="1873" w:type="dxa"/>
          </w:tcPr>
          <w:p w:rsidR="00067065" w:rsidP="00067065" w:rsidRDefault="00067065" w14:paraId="3784C466" w14:textId="74CD9A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9C54AE" w:rsidR="00C85874" w:rsidP="00C85874" w:rsidRDefault="00C85874" w14:paraId="753195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85874" w:rsidP="00C85874" w:rsidRDefault="00C85874" w14:paraId="0A3263F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C85874" w:rsidP="00C85874" w:rsidRDefault="00C85874" w14:paraId="4A309EF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C85874" w:rsidP="00C85874" w:rsidRDefault="00C85874" w14:paraId="464F4D1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85874" w:rsidTr="005B1E21" w14:paraId="07CFECA0" w14:textId="77777777">
        <w:tc>
          <w:tcPr>
            <w:tcW w:w="9639" w:type="dxa"/>
          </w:tcPr>
          <w:p w:rsidRPr="009C54AE" w:rsidR="00C85874" w:rsidP="005B1E21" w:rsidRDefault="00C85874" w14:paraId="6B4D194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85874" w:rsidTr="005B1E21" w14:paraId="20450EC2" w14:textId="77777777">
        <w:tc>
          <w:tcPr>
            <w:tcW w:w="9639" w:type="dxa"/>
          </w:tcPr>
          <w:p w:rsidRPr="009C54AE" w:rsidR="00C85874" w:rsidP="005B1E21" w:rsidRDefault="00067065" w14:paraId="4EB56734" w14:textId="68D735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85874" w:rsidP="00C85874" w:rsidRDefault="00C85874" w14:paraId="1453EC4A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7C5139" w:rsidR="00C85874" w:rsidP="00C85874" w:rsidRDefault="00C85874" w14:paraId="729C9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67065" w:rsidR="00C85874" w:rsidTr="0023696C" w14:paraId="48BF73A5" w14:textId="77777777">
        <w:tc>
          <w:tcPr>
            <w:tcW w:w="9520" w:type="dxa"/>
          </w:tcPr>
          <w:p w:rsidRPr="00067065" w:rsidR="00C85874" w:rsidP="005B1E21" w:rsidRDefault="00C85874" w14:paraId="7C118F9D" w14:textId="07D7C4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Treści merytoryczne</w:t>
            </w:r>
            <w:r w:rsidRPr="00067065" w:rsidR="0023696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067065" w:rsidR="00C85874" w:rsidTr="0023696C" w14:paraId="4DBC0943" w14:textId="77777777">
        <w:tc>
          <w:tcPr>
            <w:tcW w:w="9520" w:type="dxa"/>
          </w:tcPr>
          <w:p w:rsidRPr="00067065" w:rsidR="00C85874" w:rsidP="00067065" w:rsidRDefault="00C85874" w14:paraId="73C45349" w14:textId="53EA7B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 xml:space="preserve">Rozwój socjologii edukacji jako dziedziny wiedzy 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>- geneza, przedmiot, obszary badawcze, perspektywy teoretyczne</w:t>
            </w:r>
            <w:r w:rsidRPr="00067065" w:rsidR="002369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67065" w:rsidR="00C85874" w:rsidTr="0023696C" w14:paraId="68FDACF8" w14:textId="77777777">
        <w:tc>
          <w:tcPr>
            <w:tcW w:w="9520" w:type="dxa"/>
          </w:tcPr>
          <w:p w:rsidRPr="00067065" w:rsidR="00C85874" w:rsidP="00067065" w:rsidRDefault="00DA0EDC" w14:paraId="41BC1EFD" w14:textId="7B1FD7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Procesy społeczne jako konteksty zmian w edukacji</w:t>
            </w:r>
            <w:r w:rsidRPr="00067065" w:rsidR="0023696C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7065" w:rsidR="0023696C">
              <w:rPr>
                <w:rFonts w:ascii="Corbel" w:hAnsi="Corbel" w:eastAsia="Times New Roman"/>
                <w:sz w:val="24"/>
                <w:szCs w:val="24"/>
                <w:lang w:eastAsia="pl-PL"/>
              </w:rPr>
              <w:t>Socjalizacja, edukacja i wychowanie w warunkach zmiany społecznej.</w:t>
            </w:r>
          </w:p>
        </w:tc>
      </w:tr>
      <w:tr w:rsidRPr="00067065" w:rsidR="0074425F" w:rsidTr="0023696C" w14:paraId="644C93E8" w14:textId="77777777">
        <w:tc>
          <w:tcPr>
            <w:tcW w:w="9520" w:type="dxa"/>
          </w:tcPr>
          <w:p w:rsidRPr="00067065" w:rsidR="0074425F" w:rsidP="00067065" w:rsidRDefault="0023696C" w14:paraId="70C8D97D" w14:textId="36B4D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 w:eastAsia="Times New Roman"/>
                <w:sz w:val="24"/>
                <w:szCs w:val="24"/>
                <w:lang w:eastAsia="pl-PL"/>
              </w:rPr>
              <w:t>Socjalizacja w społeczeństwie tradycyjnym, nowoczesnym i ponowoczesnym.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Funkcjonowanie jednostki w społeczeństwie – człowiek jako istota społeczna, znaczący inny i uogólniony inny.</w:t>
            </w:r>
          </w:p>
        </w:tc>
      </w:tr>
      <w:tr w:rsidRPr="00067065" w:rsidR="00C85874" w:rsidTr="0023696C" w14:paraId="77655DEB" w14:textId="77777777">
        <w:tc>
          <w:tcPr>
            <w:tcW w:w="9520" w:type="dxa"/>
          </w:tcPr>
          <w:p w:rsidRPr="00067065" w:rsidR="00C85874" w:rsidP="00067065" w:rsidRDefault="004D3310" w14:paraId="66E196DC" w14:textId="65A2392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Edukacja jako fenomen społeczny – jej rola i wartość</w:t>
            </w:r>
            <w:r w:rsidRPr="00067065" w:rsidR="002369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67065" w:rsidR="00C85874" w:rsidTr="0023696C" w14:paraId="1BBC5164" w14:textId="77777777">
        <w:tc>
          <w:tcPr>
            <w:tcW w:w="9520" w:type="dxa"/>
          </w:tcPr>
          <w:p w:rsidRPr="00067065" w:rsidR="00C85874" w:rsidP="00067065" w:rsidRDefault="00C85874" w14:paraId="06D10513" w14:textId="0CE759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lastRenderedPageBreak/>
              <w:t>Zmian</w:t>
            </w:r>
            <w:r w:rsidRPr="00067065" w:rsidR="007F47A4">
              <w:rPr>
                <w:rFonts w:ascii="Corbel" w:hAnsi="Corbel"/>
                <w:sz w:val="24"/>
                <w:szCs w:val="24"/>
              </w:rPr>
              <w:t xml:space="preserve">a społeczna a zmiana </w:t>
            </w:r>
            <w:r w:rsidRPr="00067065">
              <w:rPr>
                <w:rFonts w:ascii="Corbel" w:hAnsi="Corbel"/>
                <w:sz w:val="24"/>
                <w:szCs w:val="24"/>
              </w:rPr>
              <w:t>edukac</w:t>
            </w:r>
            <w:r w:rsidRPr="00067065" w:rsidR="007F47A4">
              <w:rPr>
                <w:rFonts w:ascii="Corbel" w:hAnsi="Corbel"/>
                <w:sz w:val="24"/>
                <w:szCs w:val="24"/>
              </w:rPr>
              <w:t>yjna</w:t>
            </w:r>
            <w:r w:rsidRPr="00067065" w:rsidR="001D61F0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67065" w:rsidR="00C85874" w:rsidTr="0023696C" w14:paraId="52074C87" w14:textId="77777777">
        <w:tc>
          <w:tcPr>
            <w:tcW w:w="9520" w:type="dxa"/>
          </w:tcPr>
          <w:p w:rsidRPr="00067065" w:rsidR="00C85874" w:rsidP="00067065" w:rsidRDefault="00BE38B6" w14:paraId="228B389B" w14:textId="4C9CCE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Podstawowe instytucje socjalizacyjne. </w:t>
            </w:r>
            <w:r w:rsidRPr="00067065" w:rsidR="004D3310">
              <w:rPr>
                <w:rFonts w:ascii="Corbel" w:hAnsi="Corbel"/>
                <w:sz w:val="24"/>
                <w:szCs w:val="24"/>
              </w:rPr>
              <w:t>Znaczenie edukacyjne instytucji (zakład pracy, rodzina, ośrodki władzy, środki masowego przekazu)</w:t>
            </w:r>
            <w:r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67065" w:rsidR="00C85874" w:rsidTr="0023696C" w14:paraId="5EC7F6D9" w14:textId="77777777">
        <w:tc>
          <w:tcPr>
            <w:tcW w:w="9520" w:type="dxa"/>
          </w:tcPr>
          <w:p w:rsidRPr="00067065" w:rsidR="00C85874" w:rsidP="00067065" w:rsidRDefault="00BE38B6" w14:paraId="7D0FB60C" w14:textId="259A6E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Specyfika współczesnej edukacji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 xml:space="preserve"> i jej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>p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roblemy. </w:t>
            </w:r>
            <w:r w:rsidRPr="00067065" w:rsidR="00C85874">
              <w:rPr>
                <w:rFonts w:ascii="Corbel" w:hAnsi="Corbel"/>
                <w:sz w:val="24"/>
                <w:szCs w:val="24"/>
              </w:rPr>
              <w:t xml:space="preserve">Rola szkoły w </w:t>
            </w:r>
            <w:r w:rsidRPr="00067065">
              <w:rPr>
                <w:rFonts w:ascii="Corbel" w:hAnsi="Corbel"/>
                <w:sz w:val="24"/>
                <w:szCs w:val="24"/>
              </w:rPr>
              <w:t>społeczeństwie – podejście strukturalno-funkcjonalne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podejście konfliktowe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7065" w:rsidR="00A1543D">
              <w:rPr>
                <w:rFonts w:ascii="Corbel" w:hAnsi="Corbel"/>
                <w:sz w:val="24"/>
                <w:szCs w:val="24"/>
              </w:rPr>
              <w:t>s</w:t>
            </w:r>
            <w:r w:rsidRPr="00067065">
              <w:rPr>
                <w:rFonts w:ascii="Corbel" w:hAnsi="Corbel"/>
                <w:sz w:val="24"/>
                <w:szCs w:val="24"/>
              </w:rPr>
              <w:t>zkoła jako miejsce spotkań i działań ludzi.</w:t>
            </w:r>
            <w:r w:rsidRPr="00067065" w:rsidR="00C8587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067065" w:rsidR="00C85874" w:rsidTr="0023696C" w14:paraId="4F86BDE0" w14:textId="77777777">
        <w:tc>
          <w:tcPr>
            <w:tcW w:w="9520" w:type="dxa"/>
          </w:tcPr>
          <w:p w:rsidRPr="00067065" w:rsidR="00C85874" w:rsidP="00067065" w:rsidRDefault="00C85874" w14:paraId="3855D2DA" w14:textId="3291362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Otoczenie społeczne szkoły</w:t>
            </w:r>
            <w:r w:rsidRPr="00067065" w:rsidR="0023696C">
              <w:rPr>
                <w:rFonts w:ascii="Corbel" w:hAnsi="Corbel"/>
                <w:sz w:val="24"/>
                <w:szCs w:val="24"/>
              </w:rPr>
              <w:t>. Kapitał społeczny i edukacja – różne konceptualizacje i ich konsekwencje dla badań edukacyjnych. Lokalność i edukacja.</w:t>
            </w:r>
          </w:p>
        </w:tc>
      </w:tr>
      <w:tr w:rsidRPr="00067065" w:rsidR="00C85874" w:rsidTr="0023696C" w14:paraId="4D4106FA" w14:textId="77777777">
        <w:tc>
          <w:tcPr>
            <w:tcW w:w="9520" w:type="dxa"/>
          </w:tcPr>
          <w:p w:rsidRPr="00067065" w:rsidR="00C85874" w:rsidP="00067065" w:rsidRDefault="00C85874" w14:paraId="7F2F1B8E" w14:textId="5B657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Nierówności społeczne</w:t>
            </w:r>
            <w:r w:rsidRPr="00067065" w:rsidR="00064631">
              <w:rPr>
                <w:rFonts w:ascii="Corbel" w:hAnsi="Corbel"/>
                <w:sz w:val="24"/>
                <w:szCs w:val="24"/>
              </w:rPr>
              <w:t xml:space="preserve"> a nierówności e</w:t>
            </w:r>
            <w:r w:rsidRPr="00067065">
              <w:rPr>
                <w:rFonts w:ascii="Corbel" w:hAnsi="Corbel"/>
                <w:sz w:val="24"/>
                <w:szCs w:val="24"/>
              </w:rPr>
              <w:t>dukac</w:t>
            </w:r>
            <w:r w:rsidRPr="00067065" w:rsidR="00064631">
              <w:rPr>
                <w:rFonts w:ascii="Corbel" w:hAnsi="Corbel"/>
                <w:sz w:val="24"/>
                <w:szCs w:val="24"/>
              </w:rPr>
              <w:t>yjne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7065" w:rsidR="00BE38B6">
              <w:rPr>
                <w:rFonts w:ascii="Corbel" w:hAnsi="Corbel"/>
                <w:sz w:val="24"/>
                <w:szCs w:val="24"/>
              </w:rPr>
              <w:t>Wartości i wartości edukacyjne. Ideologie edukacyjne a socjalizacja młodego pokolenia.</w:t>
            </w:r>
            <w:r w:rsidRPr="00067065" w:rsidR="00011C5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C85874" w:rsidP="00C85874" w:rsidRDefault="00C85874" w14:paraId="52B5905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C85874" w:rsidP="00C85874" w:rsidRDefault="00C85874" w14:paraId="1A6F4C8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F2049C" w:rsidR="00C85874" w:rsidP="00C85874" w:rsidRDefault="00C85874" w14:paraId="3AD862C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F2049C" w:rsidR="00C85874" w:rsidP="00C85874" w:rsidRDefault="004D5769" w14:paraId="1A51ACC2" w14:textId="1C29022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</w:t>
      </w:r>
      <w:r w:rsidRPr="00F2049C" w:rsidR="00C85874">
        <w:rPr>
          <w:rFonts w:ascii="Corbel" w:hAnsi="Corbel"/>
          <w:b w:val="0"/>
          <w:smallCaps w:val="0"/>
          <w:szCs w:val="24"/>
        </w:rPr>
        <w:t>eferat</w:t>
      </w:r>
      <w:r>
        <w:rPr>
          <w:rFonts w:ascii="Corbel" w:hAnsi="Corbel"/>
          <w:b w:val="0"/>
          <w:smallCaps w:val="0"/>
          <w:szCs w:val="24"/>
        </w:rPr>
        <w:t>, pr</w:t>
      </w:r>
      <w:r w:rsidR="001E7D29">
        <w:rPr>
          <w:rFonts w:ascii="Corbel" w:hAnsi="Corbel"/>
          <w:b w:val="0"/>
          <w:smallCaps w:val="0"/>
          <w:szCs w:val="24"/>
        </w:rPr>
        <w:t>ojekt</w:t>
      </w:r>
      <w:r>
        <w:rPr>
          <w:rFonts w:ascii="Corbel" w:hAnsi="Corbel"/>
          <w:b w:val="0"/>
          <w:smallCaps w:val="0"/>
          <w:szCs w:val="24"/>
        </w:rPr>
        <w:t>,</w:t>
      </w:r>
      <w:r w:rsidR="00C85874">
        <w:rPr>
          <w:rFonts w:ascii="Corbel" w:hAnsi="Corbel"/>
          <w:b w:val="0"/>
          <w:smallCaps w:val="0"/>
          <w:szCs w:val="24"/>
        </w:rPr>
        <w:t xml:space="preserve"> dyskusja grupowa</w:t>
      </w:r>
    </w:p>
    <w:p w:rsidRPr="00F2049C" w:rsidR="00C85874" w:rsidP="00C85874" w:rsidRDefault="00C85874" w14:paraId="4A5D40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768A01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C85874" w:rsidP="00C85874" w:rsidRDefault="00C85874" w14:paraId="2763DB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C85874" w:rsidP="00C85874" w:rsidRDefault="00C85874" w14:paraId="3CDD223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C85874" w:rsidP="00C85874" w:rsidRDefault="00C85874" w14:paraId="0A75BC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387"/>
        <w:gridCol w:w="2545"/>
      </w:tblGrid>
      <w:tr w:rsidRPr="009C54AE" w:rsidR="00C85874" w:rsidTr="005B1E21" w14:paraId="4F3810BD" w14:textId="77777777">
        <w:tc>
          <w:tcPr>
            <w:tcW w:w="1588" w:type="dxa"/>
            <w:vAlign w:val="center"/>
          </w:tcPr>
          <w:p w:rsidRPr="009C54AE" w:rsidR="00C85874" w:rsidP="005B1E21" w:rsidRDefault="00C85874" w14:paraId="61DB6F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:rsidRPr="009C54AE" w:rsidR="00C85874" w:rsidP="005B1E21" w:rsidRDefault="00C85874" w14:paraId="3A4906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C85874" w:rsidP="005B1E21" w:rsidRDefault="00C85874" w14:paraId="1E96EB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:rsidRPr="009C54AE" w:rsidR="00C85874" w:rsidP="005B1E21" w:rsidRDefault="00C85874" w14:paraId="1EC305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C85874" w:rsidP="005B1E21" w:rsidRDefault="00C85874" w14:paraId="3AA461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C85874" w:rsidTr="005B1E21" w14:paraId="7A8DAA22" w14:textId="77777777">
        <w:tc>
          <w:tcPr>
            <w:tcW w:w="1588" w:type="dxa"/>
          </w:tcPr>
          <w:p w:rsidRPr="009C54AE" w:rsidR="00C85874" w:rsidP="005B1E21" w:rsidRDefault="00C85874" w14:paraId="34E708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87" w:type="dxa"/>
          </w:tcPr>
          <w:p w:rsidRPr="00E449B9" w:rsidR="00C85874" w:rsidP="005B1E21" w:rsidRDefault="00C85874" w14:paraId="1E37B7BE" w14:textId="38609E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545" w:type="dxa"/>
            <w:vAlign w:val="center"/>
          </w:tcPr>
          <w:p w:rsidRPr="009C54AE" w:rsidR="00C85874" w:rsidP="005B1E21" w:rsidRDefault="00C85874" w14:paraId="5A90A8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C85874" w:rsidTr="005B1E21" w14:paraId="7AC187A5" w14:textId="77777777">
        <w:tc>
          <w:tcPr>
            <w:tcW w:w="1588" w:type="dxa"/>
          </w:tcPr>
          <w:p w:rsidRPr="009C54AE" w:rsidR="00C85874" w:rsidP="005B1E21" w:rsidRDefault="00C85874" w14:paraId="27C4DF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:rsidRPr="001E7D29" w:rsidR="00C85874" w:rsidP="005B1E21" w:rsidRDefault="001E7D29" w14:paraId="46BF02CC" w14:textId="39148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projekt</w:t>
            </w:r>
          </w:p>
        </w:tc>
        <w:tc>
          <w:tcPr>
            <w:tcW w:w="2545" w:type="dxa"/>
            <w:vAlign w:val="center"/>
          </w:tcPr>
          <w:p w:rsidR="00C85874" w:rsidP="005B1E21" w:rsidRDefault="00C85874" w14:paraId="28DB29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1E7D29" w:rsidTr="005B1E21" w14:paraId="2127E25B" w14:textId="77777777">
        <w:tc>
          <w:tcPr>
            <w:tcW w:w="1588" w:type="dxa"/>
          </w:tcPr>
          <w:p w:rsidRPr="009C54AE" w:rsidR="001E7D29" w:rsidP="005B1E21" w:rsidRDefault="001E7D29" w14:paraId="59CB28C7" w14:textId="5FE31C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7" w:type="dxa"/>
          </w:tcPr>
          <w:p w:rsidR="001E7D29" w:rsidP="005B1E21" w:rsidRDefault="00D90E96" w14:paraId="61E83913" w14:textId="0C8E59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1E7D29">
              <w:rPr>
                <w:rFonts w:ascii="Corbel" w:hAnsi="Corbel"/>
                <w:sz w:val="24"/>
                <w:szCs w:val="24"/>
              </w:rPr>
              <w:t>yskusj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E7D29">
              <w:rPr>
                <w:rFonts w:ascii="Corbel" w:hAnsi="Corbel"/>
                <w:sz w:val="24"/>
                <w:szCs w:val="24"/>
              </w:rPr>
              <w:t xml:space="preserve"> grupow</w:t>
            </w:r>
            <w:r>
              <w:rPr>
                <w:rFonts w:ascii="Corbel" w:hAnsi="Corbel"/>
                <w:sz w:val="24"/>
                <w:szCs w:val="24"/>
              </w:rPr>
              <w:t>a, obserwacja w trakcie zajęć</w:t>
            </w:r>
          </w:p>
        </w:tc>
        <w:tc>
          <w:tcPr>
            <w:tcW w:w="2545" w:type="dxa"/>
            <w:vAlign w:val="center"/>
          </w:tcPr>
          <w:p w:rsidR="001E7D29" w:rsidP="005B1E21" w:rsidRDefault="006C09AF" w14:paraId="24E2857D" w14:textId="4BE904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1E7D29" w:rsidTr="005B1E21" w14:paraId="0314B0A9" w14:textId="77777777">
        <w:tc>
          <w:tcPr>
            <w:tcW w:w="1588" w:type="dxa"/>
          </w:tcPr>
          <w:p w:rsidRPr="009C54AE" w:rsidR="001E7D29" w:rsidP="005B1E21" w:rsidRDefault="001E7D29" w14:paraId="4EDF49C2" w14:textId="12C722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387" w:type="dxa"/>
          </w:tcPr>
          <w:p w:rsidR="001E7D29" w:rsidP="005B1E21" w:rsidRDefault="001E7D29" w14:paraId="671D871E" w14:textId="443C69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dyskusja grupowa</w:t>
            </w:r>
          </w:p>
        </w:tc>
        <w:tc>
          <w:tcPr>
            <w:tcW w:w="2545" w:type="dxa"/>
            <w:vAlign w:val="center"/>
          </w:tcPr>
          <w:p w:rsidR="001E7D29" w:rsidP="005B1E21" w:rsidRDefault="006C09AF" w14:paraId="72D57C76" w14:textId="455AC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6C09AF" w:rsidTr="005B1E21" w14:paraId="1CBD815B" w14:textId="77777777">
        <w:tc>
          <w:tcPr>
            <w:tcW w:w="1588" w:type="dxa"/>
          </w:tcPr>
          <w:p w:rsidRPr="009C54AE" w:rsidR="006C09AF" w:rsidP="006C09AF" w:rsidRDefault="006C09AF" w14:paraId="00E2CE67" w14:textId="105D5E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387" w:type="dxa"/>
          </w:tcPr>
          <w:p w:rsidR="006C09AF" w:rsidP="006C09AF" w:rsidRDefault="006C09AF" w14:paraId="1815051C" w14:textId="276E6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wypowiedzi indywidualne</w:t>
            </w:r>
          </w:p>
        </w:tc>
        <w:tc>
          <w:tcPr>
            <w:tcW w:w="2545" w:type="dxa"/>
            <w:vAlign w:val="center"/>
          </w:tcPr>
          <w:p w:rsidR="006C09AF" w:rsidP="006C09AF" w:rsidRDefault="006C09AF" w14:paraId="7971C5C8" w14:textId="45DED5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6C09AF" w:rsidTr="005B1E21" w14:paraId="132175A2" w14:textId="77777777">
        <w:tc>
          <w:tcPr>
            <w:tcW w:w="1588" w:type="dxa"/>
          </w:tcPr>
          <w:p w:rsidRPr="009C54AE" w:rsidR="006C09AF" w:rsidP="006C09AF" w:rsidRDefault="006C09AF" w14:paraId="74600B06" w14:textId="04CF5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387" w:type="dxa"/>
          </w:tcPr>
          <w:p w:rsidR="006C09AF" w:rsidP="006C09AF" w:rsidRDefault="006C09AF" w14:paraId="2393E77B" w14:textId="2D132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projekt, wypowiedzi indywidualne</w:t>
            </w:r>
          </w:p>
        </w:tc>
        <w:tc>
          <w:tcPr>
            <w:tcW w:w="2545" w:type="dxa"/>
            <w:vAlign w:val="center"/>
          </w:tcPr>
          <w:p w:rsidR="006C09AF" w:rsidP="006C09AF" w:rsidRDefault="006C09AF" w14:paraId="7C242EB9" w14:textId="10BF00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C85874" w:rsidP="00C85874" w:rsidRDefault="00C85874" w14:paraId="6D7DB5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0A9CA9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C54AE" w:rsidR="00C85874" w:rsidP="00C85874" w:rsidRDefault="00C85874" w14:paraId="372B4D0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C85874" w:rsidTr="005B1E21" w14:paraId="3940DFC2" w14:textId="77777777">
        <w:tc>
          <w:tcPr>
            <w:tcW w:w="9670" w:type="dxa"/>
          </w:tcPr>
          <w:p w:rsidRPr="009464AD" w:rsidR="00C85874" w:rsidP="005B1E21" w:rsidRDefault="00C85874" w14:paraId="1336F5C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Pr="009464AD" w:rsidR="00C85874" w:rsidP="005B1E21" w:rsidRDefault="00C85874" w14:paraId="3E7FFD9B" w14:textId="0909276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– b</w:t>
            </w:r>
            <w:r w:rsidRPr="009464AD">
              <w:rPr>
                <w:rFonts w:ascii="Corbel" w:hAnsi="Corbel"/>
                <w:sz w:val="24"/>
                <w:szCs w:val="24"/>
              </w:rPr>
              <w:t>rak wygłoszonego referatu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</w:t>
            </w:r>
            <w:r w:rsidR="006C09AF">
              <w:rPr>
                <w:rFonts w:ascii="Corbel" w:hAnsi="Corbel"/>
                <w:sz w:val="24"/>
                <w:szCs w:val="24"/>
              </w:rPr>
              <w:t>prezentacji projektu</w:t>
            </w:r>
          </w:p>
          <w:p w:rsidRPr="009464AD" w:rsidR="00C85874" w:rsidP="005B1E21" w:rsidRDefault="00C85874" w14:paraId="4F30F820" w14:textId="68F3CF8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464AD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90E96">
              <w:rPr>
                <w:rFonts w:ascii="Corbel" w:hAnsi="Corbel"/>
                <w:sz w:val="24"/>
                <w:szCs w:val="24"/>
              </w:rPr>
              <w:t>wygłosze</w:t>
            </w:r>
            <w:r w:rsidRPr="009464AD">
              <w:rPr>
                <w:rFonts w:ascii="Corbel" w:hAnsi="Corbel"/>
                <w:sz w:val="24"/>
                <w:szCs w:val="24"/>
              </w:rPr>
              <w:t>nie referatu</w:t>
            </w:r>
            <w:r w:rsidR="006C09AF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Pr="009464AD">
              <w:rPr>
                <w:rFonts w:ascii="Corbel" w:hAnsi="Corbel"/>
                <w:sz w:val="24"/>
                <w:szCs w:val="24"/>
              </w:rPr>
              <w:t>,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nie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tematu,</w:t>
            </w:r>
          </w:p>
          <w:p w:rsidRPr="009464AD" w:rsidR="00C85874" w:rsidP="005B1E21" w:rsidRDefault="00C85874" w14:paraId="24ABD525" w14:textId="6C6D0D3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464AD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9464AD">
              <w:rPr>
                <w:rFonts w:ascii="Corbel" w:hAnsi="Corbel"/>
                <w:sz w:val="24"/>
                <w:szCs w:val="24"/>
              </w:rPr>
              <w:t>eferat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="00067065">
              <w:rPr>
                <w:rFonts w:ascii="Corbel" w:hAnsi="Corbel"/>
                <w:sz w:val="24"/>
                <w:szCs w:val="24"/>
              </w:rPr>
              <w:t>,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temat,</w:t>
            </w:r>
          </w:p>
          <w:p w:rsidRPr="009C54AE" w:rsidR="00C85874" w:rsidP="005B1E21" w:rsidRDefault="00C85874" w14:paraId="6F1CA708" w14:textId="2EA0C009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bdb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ygłoszony referat i 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prezentacja projektu, które wyczerpują temat, </w:t>
            </w:r>
            <w:r w:rsidRPr="009464AD">
              <w:rPr>
                <w:rFonts w:ascii="Corbel" w:hAnsi="Corbel"/>
                <w:sz w:val="24"/>
                <w:szCs w:val="24"/>
              </w:rPr>
              <w:t>udział w dyskusji grupowej</w:t>
            </w:r>
            <w:r w:rsidR="00D90E96">
              <w:rPr>
                <w:rFonts w:ascii="Corbel" w:hAnsi="Corbel"/>
                <w:sz w:val="24"/>
                <w:szCs w:val="24"/>
              </w:rPr>
              <w:t>, wypowiedzi indywidualne</w:t>
            </w:r>
            <w:r w:rsidR="00122B92">
              <w:rPr>
                <w:rFonts w:ascii="Corbel" w:hAnsi="Corbel"/>
                <w:sz w:val="24"/>
                <w:szCs w:val="24"/>
              </w:rPr>
              <w:t xml:space="preserve"> na zajęciach</w:t>
            </w:r>
            <w:r w:rsidRPr="009464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C85874" w:rsidP="00C85874" w:rsidRDefault="00C85874" w14:paraId="08D4E7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6AB1965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C54AE" w:rsidR="00C85874" w:rsidP="00C85874" w:rsidRDefault="00C85874" w14:paraId="39E0C08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C85874" w:rsidTr="005B1E21" w14:paraId="085A3F5D" w14:textId="77777777">
        <w:tc>
          <w:tcPr>
            <w:tcW w:w="4962" w:type="dxa"/>
            <w:vAlign w:val="center"/>
          </w:tcPr>
          <w:p w:rsidRPr="009C54AE" w:rsidR="00C85874" w:rsidP="005B1E21" w:rsidRDefault="00C85874" w14:paraId="7E45B9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C85874" w:rsidP="005B1E21" w:rsidRDefault="00C85874" w14:paraId="53F8BC3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C85874" w:rsidTr="005B1E21" w14:paraId="336C30CF" w14:textId="77777777">
        <w:tc>
          <w:tcPr>
            <w:tcW w:w="4962" w:type="dxa"/>
          </w:tcPr>
          <w:p w:rsidRPr="009C54AE" w:rsidR="00C85874" w:rsidP="005B1E21" w:rsidRDefault="00C85874" w14:paraId="093D860A" w14:textId="1D67F9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C85874" w:rsidP="00067065" w:rsidRDefault="00C85874" w14:paraId="184BEA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85874" w:rsidTr="005B1E21" w14:paraId="437C5453" w14:textId="77777777">
        <w:tc>
          <w:tcPr>
            <w:tcW w:w="4962" w:type="dxa"/>
          </w:tcPr>
          <w:p w:rsidRPr="009C54AE" w:rsidR="00C85874" w:rsidP="005B1E21" w:rsidRDefault="00C85874" w14:paraId="589942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85874" w:rsidP="005B1E21" w:rsidRDefault="00C85874" w14:paraId="0A915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85874" w:rsidP="00067065" w:rsidRDefault="00C85874" w14:paraId="0541AC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85874" w:rsidTr="005B1E21" w14:paraId="2F6E45F7" w14:textId="77777777">
        <w:tc>
          <w:tcPr>
            <w:tcW w:w="4962" w:type="dxa"/>
          </w:tcPr>
          <w:p w:rsidR="00C85874" w:rsidP="005B1E21" w:rsidRDefault="00C85874" w14:paraId="1557C41F" w14:textId="368C9A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67065">
              <w:rPr>
                <w:rFonts w:ascii="Corbel" w:hAnsi="Corbel"/>
                <w:sz w:val="24"/>
                <w:szCs w:val="24"/>
              </w:rPr>
              <w:t>:</w:t>
            </w:r>
          </w:p>
          <w:p w:rsidR="00067065" w:rsidP="005B1E21" w:rsidRDefault="00067065" w14:paraId="440063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zajęć</w:t>
            </w:r>
          </w:p>
          <w:p w:rsidR="00067065" w:rsidP="005B1E21" w:rsidRDefault="00067065" w14:paraId="1158ED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napisanie referatu, </w:t>
            </w:r>
          </w:p>
          <w:p w:rsidRPr="009C54AE" w:rsidR="00067065" w:rsidP="005B1E21" w:rsidRDefault="00067065" w14:paraId="13BBD723" w14:textId="5CB6D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</w:tc>
        <w:tc>
          <w:tcPr>
            <w:tcW w:w="4677" w:type="dxa"/>
          </w:tcPr>
          <w:p w:rsidRPr="009C54AE" w:rsidR="00C85874" w:rsidP="00067065" w:rsidRDefault="00067065" w14:paraId="28390B2B" w14:textId="6FEAEC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858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85874" w:rsidTr="005B1E21" w14:paraId="0EE013BE" w14:textId="77777777">
        <w:tc>
          <w:tcPr>
            <w:tcW w:w="4962" w:type="dxa"/>
          </w:tcPr>
          <w:p w:rsidRPr="009C54AE" w:rsidR="00C85874" w:rsidP="005B1E21" w:rsidRDefault="00C85874" w14:paraId="347EEA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C85874" w:rsidP="00067065" w:rsidRDefault="00C85874" w14:paraId="03EF50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C85874" w:rsidTr="005B1E21" w14:paraId="48892480" w14:textId="77777777">
        <w:tc>
          <w:tcPr>
            <w:tcW w:w="4962" w:type="dxa"/>
          </w:tcPr>
          <w:p w:rsidRPr="009C54AE" w:rsidR="00C85874" w:rsidP="005B1E21" w:rsidRDefault="00C85874" w14:paraId="456218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C85874" w:rsidP="00067065" w:rsidRDefault="00C85874" w14:paraId="5F61DD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C85874" w:rsidP="00C85874" w:rsidRDefault="00C85874" w14:paraId="504A2BB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C85874" w:rsidP="00C85874" w:rsidRDefault="00C85874" w14:paraId="487B4C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3D3CD3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Pr="009C54AE" w:rsidR="00C85874" w:rsidTr="005B1E21" w14:paraId="72CDA95D" w14:textId="77777777">
        <w:trPr>
          <w:trHeight w:val="397"/>
        </w:trPr>
        <w:tc>
          <w:tcPr>
            <w:tcW w:w="4253" w:type="dxa"/>
          </w:tcPr>
          <w:p w:rsidRPr="009C54AE" w:rsidR="00C85874" w:rsidP="005B1E21" w:rsidRDefault="00C85874" w14:paraId="6194F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C85874" w:rsidP="005B1E21" w:rsidRDefault="00C85874" w14:paraId="2B68E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C85874" w:rsidTr="005B1E21" w14:paraId="5A38C36F" w14:textId="77777777">
        <w:trPr>
          <w:trHeight w:val="397"/>
        </w:trPr>
        <w:tc>
          <w:tcPr>
            <w:tcW w:w="4253" w:type="dxa"/>
          </w:tcPr>
          <w:p w:rsidRPr="009C54AE" w:rsidR="00C85874" w:rsidP="005B1E21" w:rsidRDefault="00C85874" w14:paraId="56E75C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C85874" w:rsidP="005B1E21" w:rsidRDefault="00C85874" w14:paraId="04D0D2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C85874" w:rsidP="00C85874" w:rsidRDefault="00C85874" w14:paraId="4EAE646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134E663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40"/>
      </w:tblGrid>
      <w:tr w:rsidRPr="009C54AE" w:rsidR="00C85874" w:rsidTr="12472CAA" w14:paraId="62EBD735" w14:textId="77777777">
        <w:trPr>
          <w:trHeight w:val="397"/>
        </w:trPr>
        <w:tc>
          <w:tcPr>
            <w:tcW w:w="9640" w:type="dxa"/>
            <w:tcMar/>
          </w:tcPr>
          <w:p w:rsidRPr="00122B92" w:rsidR="00C85874" w:rsidP="00067065" w:rsidRDefault="00C85874" w14:paraId="41B2FDB4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22B92" w:rsidR="00C85874" w:rsidP="00067065" w:rsidRDefault="00C85874" w14:paraId="0ABBBA0F" w14:textId="7C42CC7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</w:t>
            </w:r>
            <w:r w:rsidR="006A65E7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122B92" w:rsidR="00B01684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Impuls</w:t>
            </w:r>
            <w:r w:rsidRPr="00122B92">
              <w:rPr>
                <w:rFonts w:ascii="Corbel" w:hAnsi="Corbel"/>
                <w:b w:val="0"/>
                <w:iCs/>
                <w:smallCaps w:val="0"/>
                <w:szCs w:val="24"/>
              </w:rPr>
              <w:t>, Kraków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 w:rsidRPr="00122B92" w:rsidR="00B01684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1.</w:t>
            </w:r>
          </w:p>
          <w:p w:rsidRPr="00122B92" w:rsidR="00C85874" w:rsidP="00067065" w:rsidRDefault="00C85874" w14:paraId="5EDD98DB" w14:textId="0BEBCE8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Mikiewicz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edukacji: teorie, koncepcje, pojęcia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 w:rsidR="00707A38">
              <w:rPr>
                <w:rFonts w:ascii="Corbel" w:hAnsi="Corbel"/>
                <w:b w:val="0"/>
                <w:smallCaps w:val="0"/>
                <w:szCs w:val="24"/>
              </w:rPr>
              <w:t xml:space="preserve">PWN,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Warszawa 2016.</w:t>
            </w:r>
          </w:p>
          <w:p w:rsidRPr="00B67E06" w:rsidR="00C85874" w:rsidP="00067065" w:rsidRDefault="00A87C0F" w14:paraId="01C7B348" w14:textId="0E84872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Szymański </w:t>
            </w:r>
            <w:r w:rsidRPr="00122B92" w:rsidR="00067065">
              <w:rPr>
                <w:rFonts w:ascii="Corbel" w:hAnsi="Corbel"/>
                <w:color w:val="000000"/>
                <w:sz w:val="24"/>
                <w:szCs w:val="24"/>
              </w:rPr>
              <w:t xml:space="preserve">M.J.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Pr="00067065">
              <w:rPr>
                <w:rFonts w:ascii="Corbel" w:hAnsi="Corbel"/>
                <w:i/>
                <w:color w:val="000000"/>
                <w:sz w:val="24"/>
                <w:szCs w:val="24"/>
              </w:rPr>
              <w:t>Krótkie wykłady z socjologii edukacji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, Wolters Kluwer</w:t>
            </w:r>
            <w:r w:rsidRPr="00122B92">
              <w:rPr>
                <w:rFonts w:ascii="Corbel" w:hAnsi="Corbel"/>
                <w:bCs/>
                <w:smallCaps/>
                <w:color w:val="000000"/>
                <w:sz w:val="24"/>
                <w:szCs w:val="24"/>
              </w:rPr>
              <w:t>,</w:t>
            </w:r>
            <w:r w:rsidRPr="00122B92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Warszawa 2019.</w:t>
            </w:r>
          </w:p>
          <w:p w:rsidRPr="00122B92" w:rsidR="00707A38" w:rsidP="00067065" w:rsidRDefault="00707A38" w14:paraId="7E982A77" w14:textId="71AF5A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Smyła</w:t>
            </w:r>
            <w:proofErr w:type="spellEnd"/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Kwaśniewska</w:t>
            </w:r>
            <w:r w:rsidRPr="00122B92" w:rsidR="00AC5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Pr="00122B92" w:rsidR="00AC5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wobec wyzwań zmieniającego się świata. Diagnozy i projekcje rozwiązań</w:t>
            </w:r>
            <w:r w:rsidRPr="00122B92" w:rsidR="00AC55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Kieleckie Towarzystwo Naukowe, Kielce 2021.</w:t>
            </w:r>
          </w:p>
          <w:p w:rsidRPr="00122B92" w:rsidR="00067065" w:rsidP="12472CAA" w:rsidRDefault="00067065" w14:paraId="58FC523D" w14:textId="697D884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2472CAA" w:rsidR="540DB32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Szempruch</w:t>
            </w:r>
            <w:r w:rsidRPr="12472CAA" w:rsidR="0006706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</w:t>
            </w:r>
            <w:r w:rsidRPr="12472CAA" w:rsidR="540DB32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12472CAA" w:rsidR="540DB32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Szkoła w społeczeństwie wielokulturowym</w:t>
            </w:r>
            <w:r w:rsidRPr="12472CAA" w:rsidR="540DB32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„Edukacja Międzykulturowa” 2021, nr 2 (15), ss. 56-72.</w:t>
            </w:r>
          </w:p>
        </w:tc>
      </w:tr>
      <w:tr w:rsidRPr="009C54AE" w:rsidR="00C85874" w:rsidTr="12472CAA" w14:paraId="1BFA9FA8" w14:textId="77777777">
        <w:trPr>
          <w:trHeight w:val="397"/>
        </w:trPr>
        <w:tc>
          <w:tcPr>
            <w:tcW w:w="9640" w:type="dxa"/>
            <w:tcMar/>
          </w:tcPr>
          <w:p w:rsidRPr="00122B92" w:rsidR="00C85874" w:rsidP="00067065" w:rsidRDefault="00C85874" w14:paraId="0CABFF6C" w14:textId="77777777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7E06" w:rsidP="00067065" w:rsidRDefault="00B67E06" w14:paraId="7DC82BCA" w14:textId="6A71A3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w zmieniającym się społeczeństwie</w:t>
            </w:r>
            <w:r w:rsid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A65E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6A65E7"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:rsidRPr="00122B92" w:rsidR="00C85874" w:rsidP="00067065" w:rsidRDefault="00C85874" w14:paraId="3D728CAE" w14:textId="087C6B6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Gogolewska-Tośka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, Szymańska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edukacja, społeczeństwo: wybrane zagadnienia i problemy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Typografia, </w:t>
            </w:r>
            <w:proofErr w:type="spellStart"/>
            <w:r w:rsidRPr="00122B92">
              <w:rPr>
                <w:rFonts w:ascii="Corbel" w:hAnsi="Corbel"/>
                <w:b w:val="0"/>
                <w:smallCaps w:val="0"/>
                <w:szCs w:val="24"/>
              </w:rPr>
              <w:t>Półtusk</w:t>
            </w:r>
            <w:proofErr w:type="spellEnd"/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 2017.</w:t>
            </w:r>
          </w:p>
          <w:p w:rsidRPr="00122B92" w:rsidR="00C85874" w:rsidP="00067065" w:rsidRDefault="00C85874" w14:paraId="01D55E9C" w14:textId="6352AD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proofErr w:type="spellEnd"/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Nauczyciel w warunkach zmiany społecznej i edukacyjnej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Impuls,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2012.</w:t>
            </w:r>
          </w:p>
          <w:p w:rsidRPr="00122B92" w:rsidR="00C85874" w:rsidP="00067065" w:rsidRDefault="00C85874" w14:paraId="719B2B29" w14:textId="6E72A72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2B92">
              <w:rPr>
                <w:rFonts w:ascii="Corbel" w:hAnsi="Corbel"/>
                <w:b w:val="0"/>
                <w:smallCaps w:val="0"/>
                <w:szCs w:val="24"/>
              </w:rPr>
              <w:t>Morbitzer</w:t>
            </w:r>
            <w:proofErr w:type="spellEnd"/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Musiał 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media, edukacja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Uniwersytetu Pedagogicznego,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:rsidRPr="00122B92" w:rsidR="00067065" w:rsidP="12472CAA" w:rsidRDefault="00067065" w14:paraId="68D3AF58" w14:textId="5027F89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472CAA" w:rsidR="00C85874">
              <w:rPr>
                <w:rFonts w:ascii="Corbel" w:hAnsi="Corbel"/>
                <w:b w:val="0"/>
                <w:bCs w:val="0"/>
                <w:caps w:val="0"/>
                <w:smallCaps w:val="0"/>
              </w:rPr>
              <w:t>Dąbrowski</w:t>
            </w:r>
            <w:r w:rsidRPr="12472CAA" w:rsidR="000670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S.</w:t>
            </w:r>
            <w:r w:rsidRPr="12472CAA" w:rsidR="00C85874">
              <w:rPr>
                <w:rFonts w:ascii="Corbel" w:hAnsi="Corbel"/>
                <w:b w:val="0"/>
                <w:bCs w:val="0"/>
                <w:caps w:val="0"/>
                <w:smallCaps w:val="0"/>
              </w:rPr>
              <w:t>, Obrycka</w:t>
            </w:r>
            <w:r w:rsidRPr="12472CAA" w:rsidR="000670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</w:t>
            </w:r>
            <w:r w:rsidRPr="12472CAA" w:rsidR="6697F3B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(red.)</w:t>
            </w:r>
            <w:r w:rsidRPr="12472CAA" w:rsidR="00C8587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2472CAA" w:rsidR="00C8587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Edukacja – wartości – kontrowersje</w:t>
            </w:r>
            <w:r w:rsidRPr="12472CAA" w:rsidR="00C8587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2472CAA" w:rsidR="1742641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WN Katedra, </w:t>
            </w:r>
            <w:r w:rsidRPr="12472CAA" w:rsidR="00C85874">
              <w:rPr>
                <w:rFonts w:ascii="Corbel" w:hAnsi="Corbel"/>
                <w:b w:val="0"/>
                <w:bCs w:val="0"/>
                <w:caps w:val="0"/>
                <w:smallCaps w:val="0"/>
              </w:rPr>
              <w:t>Gdańsk 2017.</w:t>
            </w:r>
          </w:p>
        </w:tc>
      </w:tr>
    </w:tbl>
    <w:p w:rsidR="00C85874" w:rsidP="00C85874" w:rsidRDefault="00C85874" w14:paraId="78CBBD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C85874" w:rsidP="00C85874" w:rsidRDefault="00C85874" w14:paraId="3B43363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017A9" w:rsidRDefault="004B3D94" w14:paraId="1F09CB31" w14:textId="66FD18EA"/>
    <w:p w:rsidR="00FE59E5" w:rsidRDefault="00FE59E5" w14:paraId="16B1C6F7" w14:textId="77777777"/>
    <w:sectPr w:rsidR="00FE59E5" w:rsidSect="00390BA0">
      <w:footerReference w:type="default" r:id="rId7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D94" w:rsidP="00C85874" w:rsidRDefault="004B3D94" w14:paraId="04820DBB" w14:textId="77777777">
      <w:pPr>
        <w:spacing w:after="0" w:line="240" w:lineRule="auto"/>
      </w:pPr>
      <w:r>
        <w:separator/>
      </w:r>
    </w:p>
  </w:endnote>
  <w:endnote w:type="continuationSeparator" w:id="0">
    <w:p w:rsidR="004B3D94" w:rsidP="00C85874" w:rsidRDefault="004B3D94" w14:paraId="462F8B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7557032"/>
      <w:docPartObj>
        <w:docPartGallery w:val="Page Numbers (Bottom of Page)"/>
        <w:docPartUnique/>
      </w:docPartObj>
    </w:sdtPr>
    <w:sdtEndPr/>
    <w:sdtContent>
      <w:p w:rsidR="00D07B0D" w:rsidRDefault="00165CEB" w14:paraId="32487496" w14:textId="77777777">
        <w:pPr>
          <w:pStyle w:val="Stopka"/>
          <w:jc w:val="right"/>
        </w:pPr>
        <w:r>
          <w:rPr>
            <w:noProof/>
          </w:rPr>
          <w:t>3</w:t>
        </w:r>
      </w:p>
    </w:sdtContent>
  </w:sdt>
  <w:p w:rsidR="00D07B0D" w:rsidRDefault="004B3D94" w14:paraId="20AD7CF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D94" w:rsidP="00C85874" w:rsidRDefault="004B3D94" w14:paraId="125893BC" w14:textId="77777777">
      <w:pPr>
        <w:spacing w:after="0" w:line="240" w:lineRule="auto"/>
      </w:pPr>
      <w:r>
        <w:separator/>
      </w:r>
    </w:p>
  </w:footnote>
  <w:footnote w:type="continuationSeparator" w:id="0">
    <w:p w:rsidR="004B3D94" w:rsidP="00C85874" w:rsidRDefault="004B3D94" w14:paraId="02529590" w14:textId="77777777">
      <w:pPr>
        <w:spacing w:after="0" w:line="240" w:lineRule="auto"/>
      </w:pPr>
      <w:r>
        <w:continuationSeparator/>
      </w:r>
    </w:p>
  </w:footnote>
  <w:footnote w:id="1">
    <w:p w:rsidR="00C85874" w:rsidP="00C85874" w:rsidRDefault="00C85874" w14:paraId="1C84EB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74"/>
    <w:rsid w:val="00011C50"/>
    <w:rsid w:val="00061DE3"/>
    <w:rsid w:val="00064631"/>
    <w:rsid w:val="00067065"/>
    <w:rsid w:val="00086B4E"/>
    <w:rsid w:val="000B27CE"/>
    <w:rsid w:val="000D7491"/>
    <w:rsid w:val="00122B92"/>
    <w:rsid w:val="00125ECD"/>
    <w:rsid w:val="00165CEB"/>
    <w:rsid w:val="00186FF0"/>
    <w:rsid w:val="001D61F0"/>
    <w:rsid w:val="001E7D29"/>
    <w:rsid w:val="0023696C"/>
    <w:rsid w:val="00242EC3"/>
    <w:rsid w:val="0025259B"/>
    <w:rsid w:val="002C7C7A"/>
    <w:rsid w:val="003C0DCC"/>
    <w:rsid w:val="00426CF2"/>
    <w:rsid w:val="004B3D94"/>
    <w:rsid w:val="004D3310"/>
    <w:rsid w:val="004D5769"/>
    <w:rsid w:val="005354E7"/>
    <w:rsid w:val="0058705D"/>
    <w:rsid w:val="00614E1A"/>
    <w:rsid w:val="00624929"/>
    <w:rsid w:val="006A65E7"/>
    <w:rsid w:val="006C09AF"/>
    <w:rsid w:val="00707823"/>
    <w:rsid w:val="00707A38"/>
    <w:rsid w:val="0073674A"/>
    <w:rsid w:val="0074425F"/>
    <w:rsid w:val="0078229F"/>
    <w:rsid w:val="007C0BB0"/>
    <w:rsid w:val="007F47A4"/>
    <w:rsid w:val="00807087"/>
    <w:rsid w:val="0088578B"/>
    <w:rsid w:val="009B4E5C"/>
    <w:rsid w:val="00A1543D"/>
    <w:rsid w:val="00A87C0F"/>
    <w:rsid w:val="00AC558F"/>
    <w:rsid w:val="00B01684"/>
    <w:rsid w:val="00B67E06"/>
    <w:rsid w:val="00BE38B6"/>
    <w:rsid w:val="00C85874"/>
    <w:rsid w:val="00CF28FA"/>
    <w:rsid w:val="00D140CD"/>
    <w:rsid w:val="00D90E96"/>
    <w:rsid w:val="00DA0EDC"/>
    <w:rsid w:val="00E63566"/>
    <w:rsid w:val="00FA61A7"/>
    <w:rsid w:val="00FC00AA"/>
    <w:rsid w:val="00FE59E5"/>
    <w:rsid w:val="0B89A20B"/>
    <w:rsid w:val="12472CAA"/>
    <w:rsid w:val="13F7439F"/>
    <w:rsid w:val="17426413"/>
    <w:rsid w:val="26D19393"/>
    <w:rsid w:val="3C42C847"/>
    <w:rsid w:val="42986A47"/>
    <w:rsid w:val="540DB32D"/>
    <w:rsid w:val="55745631"/>
    <w:rsid w:val="6697F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CF3E"/>
  <w15:chartTrackingRefBased/>
  <w15:docId w15:val="{06B26128-CA12-4064-9562-4A0E3838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74425F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87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85874"/>
    <w:pPr>
      <w:tabs>
        <w:tab w:val="center" w:pos="4536"/>
        <w:tab w:val="right" w:pos="9072"/>
      </w:tabs>
      <w:spacing w:after="0" w:line="240" w:lineRule="auto"/>
    </w:pPr>
    <w:rPr>
      <w:rFonts w:ascii="Calibri" w:hAnsi="Calibri" w:eastAsia="Calibri" w:cs="Times New Roman"/>
    </w:rPr>
  </w:style>
  <w:style w:type="character" w:styleId="StopkaZnak" w:customStyle="1">
    <w:name w:val="Stopka Znak"/>
    <w:basedOn w:val="Domylnaczcionkaakapitu"/>
    <w:link w:val="Stopka"/>
    <w:uiPriority w:val="99"/>
    <w:rsid w:val="00C85874"/>
    <w:rPr>
      <w:rFonts w:ascii="Calibri" w:hAnsi="Calibri"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87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8587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5874"/>
    <w:rPr>
      <w:vertAlign w:val="superscript"/>
    </w:rPr>
  </w:style>
  <w:style w:type="paragraph" w:styleId="Punktygwne" w:customStyle="1">
    <w:name w:val="Punkty główne"/>
    <w:basedOn w:val="Normalny"/>
    <w:rsid w:val="00C85874"/>
    <w:pPr>
      <w:spacing w:before="240" w:after="60" w:line="240" w:lineRule="auto"/>
    </w:pPr>
    <w:rPr>
      <w:rFonts w:ascii="Times New Roman" w:hAnsi="Times New Roman" w:eastAsia="Calibri" w:cs="Times New Roman"/>
      <w:b/>
      <w:smallCaps/>
      <w:sz w:val="24"/>
    </w:rPr>
  </w:style>
  <w:style w:type="paragraph" w:styleId="Pytania" w:customStyle="1">
    <w:name w:val="Pytania"/>
    <w:basedOn w:val="Tekstpodstawowy"/>
    <w:rsid w:val="00C858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85874"/>
    <w:pPr>
      <w:spacing w:before="40" w:after="40" w:line="240" w:lineRule="auto"/>
    </w:pPr>
    <w:rPr>
      <w:rFonts w:ascii="Times New Roman" w:hAnsi="Times New Roman" w:eastAsia="Calibri" w:cs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858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858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85874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858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5874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874"/>
    <w:pPr>
      <w:spacing w:after="120" w:line="276" w:lineRule="auto"/>
    </w:pPr>
    <w:rPr>
      <w:rFonts w:ascii="Calibri" w:hAnsi="Calibri" w:eastAsia="Calibri" w:cs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C85874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Szempruch Jolanta</dc:creator>
  <keywords/>
  <dc:description/>
  <lastModifiedBy>Anna Pikus</lastModifiedBy>
  <revision>9</revision>
  <dcterms:created xsi:type="dcterms:W3CDTF">2022-01-05T15:39:00.0000000Z</dcterms:created>
  <dcterms:modified xsi:type="dcterms:W3CDTF">2024-07-31T10:21:29.2221105Z</dcterms:modified>
</coreProperties>
</file>