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6AFF8FD0" w:rsidRDefault="00997F14" w14:paraId="1742B86D" w14:textId="0DC9BC02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6AFF8FD0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AFF8FD0" w:rsidR="00D8678B">
        <w:rPr>
          <w:rFonts w:ascii="Corbel" w:hAnsi="Corbel"/>
          <w:i w:val="1"/>
          <w:iCs w:val="1"/>
        </w:rPr>
        <w:t xml:space="preserve">Załącznik nr </w:t>
      </w:r>
      <w:r w:rsidRPr="6AFF8FD0" w:rsidR="006F31E2">
        <w:rPr>
          <w:rFonts w:ascii="Corbel" w:hAnsi="Corbel"/>
          <w:i w:val="1"/>
          <w:iCs w:val="1"/>
        </w:rPr>
        <w:t>1.5</w:t>
      </w:r>
      <w:r w:rsidRPr="6AFF8FD0" w:rsidR="00D8678B">
        <w:rPr>
          <w:rFonts w:ascii="Corbel" w:hAnsi="Corbel"/>
          <w:i w:val="1"/>
          <w:iCs w:val="1"/>
        </w:rPr>
        <w:t xml:space="preserve"> do Zarządzenia</w:t>
      </w:r>
      <w:r w:rsidRPr="6AFF8FD0" w:rsidR="002A22BF">
        <w:rPr>
          <w:rFonts w:ascii="Corbel" w:hAnsi="Corbel"/>
          <w:i w:val="1"/>
          <w:iCs w:val="1"/>
        </w:rPr>
        <w:t xml:space="preserve"> Rektora </w:t>
      </w:r>
      <w:r w:rsidRPr="6AFF8FD0" w:rsidR="002A22BF">
        <w:rPr>
          <w:rFonts w:ascii="Corbel" w:hAnsi="Corbel"/>
          <w:i w:val="1"/>
          <w:iCs w:val="1"/>
        </w:rPr>
        <w:t xml:space="preserve">UR </w:t>
      </w:r>
      <w:r w:rsidRPr="6AFF8FD0" w:rsidR="00CD6897">
        <w:rPr>
          <w:rFonts w:ascii="Corbel" w:hAnsi="Corbel"/>
          <w:i w:val="1"/>
          <w:iCs w:val="1"/>
        </w:rPr>
        <w:t>nr</w:t>
      </w:r>
      <w:r w:rsidRPr="6AFF8FD0" w:rsidR="00CD6897">
        <w:rPr>
          <w:rFonts w:ascii="Corbel" w:hAnsi="Corbel"/>
          <w:i w:val="1"/>
          <w:iCs w:val="1"/>
        </w:rPr>
        <w:t xml:space="preserve"> </w:t>
      </w:r>
      <w:r w:rsidRPr="6AFF8FD0" w:rsidR="00774075">
        <w:rPr>
          <w:rFonts w:ascii="Corbel" w:hAnsi="Corbel"/>
          <w:i w:val="1"/>
          <w:iCs w:val="1"/>
        </w:rPr>
        <w:t>7</w:t>
      </w:r>
      <w:r w:rsidRPr="6AFF8FD0" w:rsidR="00F17567">
        <w:rPr>
          <w:rFonts w:ascii="Corbel" w:hAnsi="Corbel"/>
          <w:i w:val="1"/>
          <w:iCs w:val="1"/>
        </w:rPr>
        <w:t>/20</w:t>
      </w:r>
      <w:r w:rsidRPr="6AFF8FD0" w:rsidR="00774075">
        <w:rPr>
          <w:rFonts w:ascii="Corbel" w:hAnsi="Corbel"/>
          <w:i w:val="1"/>
          <w:iCs w:val="1"/>
        </w:rPr>
        <w:t>23</w:t>
      </w:r>
    </w:p>
    <w:p w:rsidR="2BBC5FEC" w:rsidP="6AFF8FD0" w:rsidRDefault="2BBC5FEC" w14:paraId="0ECFA95E" w14:textId="2E5292F4">
      <w:pPr>
        <w:spacing w:before="0" w:beforeAutospacing="off" w:after="0" w:afterAutospacing="off"/>
        <w:jc w:val="center"/>
      </w:pPr>
      <w:r w:rsidRPr="6AFF8FD0" w:rsidR="2BBC5FEC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</w:p>
    <w:p w:rsidR="2BBC5FEC" w:rsidP="6AFF8FD0" w:rsidRDefault="2BBC5FEC" w14:paraId="70CD50D1" w14:textId="5C7C7240">
      <w:pPr>
        <w:spacing w:before="0" w:beforeAutospacing="off" w:after="0" w:afterAutospacing="off" w:line="276" w:lineRule="auto"/>
        <w:jc w:val="center"/>
      </w:pPr>
      <w:r w:rsidRPr="6AFF8FD0" w:rsidR="2BBC5FEC">
        <w:rPr>
          <w:rFonts w:ascii="Corbel" w:hAnsi="Corbel" w:eastAsia="Corbel" w:cs="Corbel"/>
          <w:noProof w:val="0"/>
          <w:sz w:val="22"/>
          <w:szCs w:val="22"/>
          <w:lang w:val="pl-PL"/>
        </w:rPr>
        <w:t>Dotyczy cyklu kształcenia na lata 2024-20</w:t>
      </w:r>
      <w:r w:rsidRPr="6AFF8FD0" w:rsidR="2BBC5FEC">
        <w:rPr>
          <w:rFonts w:ascii="Corbel" w:hAnsi="Corbel" w:eastAsia="Corbel" w:cs="Corbel"/>
          <w:noProof w:val="0"/>
          <w:sz w:val="22"/>
          <w:szCs w:val="22"/>
          <w:lang w:val="uk"/>
        </w:rPr>
        <w:t>2</w:t>
      </w:r>
      <w:r w:rsidRPr="6AFF8FD0" w:rsidR="2BBC5FEC">
        <w:rPr>
          <w:rFonts w:ascii="Corbel" w:hAnsi="Corbel" w:eastAsia="Corbel" w:cs="Corbel"/>
          <w:noProof w:val="0"/>
          <w:sz w:val="22"/>
          <w:szCs w:val="22"/>
          <w:lang w:val="pl-PL"/>
        </w:rPr>
        <w:t>6</w:t>
      </w:r>
    </w:p>
    <w:p w:rsidR="2BBC5FEC" w:rsidP="6AFF8FD0" w:rsidRDefault="2BBC5FEC" w14:paraId="68F5CD67" w14:textId="080080CA">
      <w:pPr>
        <w:spacing w:before="0" w:beforeAutospacing="off" w:after="0" w:afterAutospacing="off"/>
        <w:jc w:val="both"/>
      </w:pPr>
      <w:r w:rsidRPr="6AFF8FD0" w:rsidR="2BBC5FEC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           </w:t>
      </w:r>
      <w:r w:rsidRPr="6AFF8FD0" w:rsidR="2BBC5FEC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>(skrajne daty</w:t>
      </w:r>
      <w:r w:rsidRPr="6AFF8FD0" w:rsidR="2BBC5FEC">
        <w:rPr>
          <w:rFonts w:ascii="Corbel" w:hAnsi="Corbel" w:eastAsia="Corbel" w:cs="Corbel"/>
          <w:noProof w:val="0"/>
          <w:sz w:val="20"/>
          <w:szCs w:val="20"/>
          <w:lang w:val="pl-PL"/>
        </w:rPr>
        <w:t>)</w:t>
      </w:r>
    </w:p>
    <w:p w:rsidR="2BBC5FEC" w:rsidP="6AFF8FD0" w:rsidRDefault="2BBC5FEC" w14:paraId="10DF9E1D" w14:textId="2560DA31">
      <w:pPr>
        <w:spacing w:before="0" w:beforeAutospacing="off" w:after="0" w:afterAutospacing="off"/>
        <w:jc w:val="center"/>
      </w:pPr>
      <w:r w:rsidRPr="6AFF8FD0" w:rsidR="2BBC5FE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2024/2025</w:t>
      </w:r>
    </w:p>
    <w:p w:rsidR="6AFF8FD0" w:rsidP="6AFF8FD0" w:rsidRDefault="6AFF8FD0" w14:paraId="2B37B634" w14:textId="267B8DA2">
      <w:pPr>
        <w:pStyle w:val="Punktygwne"/>
        <w:spacing w:before="0" w:after="0"/>
        <w:rPr>
          <w:rFonts w:ascii="Corbel" w:hAnsi="Corbel"/>
        </w:rPr>
      </w:pPr>
    </w:p>
    <w:p w:rsidRPr="009C54AE" w:rsidR="0085747A" w:rsidP="009C54AE" w:rsidRDefault="0071620A" w14:paraId="1742B87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B07C37D" w14:paraId="1742B87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742B8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774075" w:rsidR="0085747A" w:rsidP="009C54AE" w:rsidRDefault="000A7905" w14:paraId="1742B875" w14:textId="142D0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</w:rPr>
              <w:t>Wielowymiarowa analiza danych</w:t>
            </w:r>
          </w:p>
        </w:tc>
      </w:tr>
      <w:tr w:rsidRPr="009C54AE" w:rsidR="0085747A" w:rsidTr="6B07C37D" w14:paraId="1742B87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742B8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774075" w:rsidR="0085747A" w:rsidP="009C54AE" w:rsidRDefault="009E3EAE" w14:paraId="1742B878" w14:textId="063D7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>S2S[2]O_04</w:t>
            </w:r>
          </w:p>
        </w:tc>
      </w:tr>
      <w:tr w:rsidRPr="009C54AE" w:rsidR="0085747A" w:rsidTr="6B07C37D" w14:paraId="1742B87C" w14:textId="77777777">
        <w:tc>
          <w:tcPr>
            <w:tcW w:w="2694" w:type="dxa"/>
            <w:tcMar/>
            <w:vAlign w:val="center"/>
          </w:tcPr>
          <w:p w:rsidRPr="009C54AE" w:rsidR="0085747A" w:rsidP="00EA4832" w:rsidRDefault="000F7549" w14:paraId="1742B87A" w14:textId="5433D6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774075" w:rsidR="0085747A" w:rsidP="009C54AE" w:rsidRDefault="00E50333" w14:paraId="1742B87B" w14:textId="53B036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85747A" w:rsidTr="6B07C37D" w14:paraId="1742B87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42B8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774075" w:rsidR="0085747A" w:rsidP="65BE6A76" w:rsidRDefault="00391FEA" w14:paraId="1742B87E" w14:textId="374DCBB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5BE6A76" w:rsidR="00391FEA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6B07C37D" w14:paraId="1742B88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42B8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774075" w:rsidR="0085747A" w:rsidP="009C54AE" w:rsidRDefault="00E50333" w14:paraId="1742B881" w14:textId="3F21A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85747A" w:rsidTr="6B07C37D" w14:paraId="1742B885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1742B8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774075" w:rsidR="0085747A" w:rsidP="009C54AE" w:rsidRDefault="005F6270" w14:paraId="1742B884" w14:textId="7F11D1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774075" w:rsidR="001417FF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774075" w:rsidR="00E5033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6B07C37D" w14:paraId="1742B88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42B8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774075" w:rsidR="0085747A" w:rsidP="009C54AE" w:rsidRDefault="00F372D9" w14:paraId="1742B887" w14:textId="672350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54AE" w:rsidR="0085747A" w:rsidTr="6B07C37D" w14:paraId="1742B88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42B8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774075" w:rsidR="0085747A" w:rsidP="009C54AE" w:rsidRDefault="00ED785F" w14:paraId="1742B88A" w14:textId="78F285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774075" w:rsidR="00F372D9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Pr="000B1E5A" w:rsidR="0085747A" w:rsidTr="6B07C37D" w14:paraId="1742B88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42B8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774075" w:rsidR="0085747A" w:rsidP="009C54AE" w:rsidRDefault="00F54046" w14:paraId="1742B88D" w14:textId="71D234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Pr="00774075" w:rsidR="009C0E96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Pr="00774075" w:rsidR="00AC3E8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semestr </w:t>
            </w:r>
            <w:r w:rsidRPr="00774075" w:rsidR="009C0E96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Pr="009C54AE" w:rsidR="0085747A" w:rsidTr="6B07C37D" w14:paraId="1742B89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42B8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E5561" w14:paraId="1742B890" w14:textId="77211A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561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6B07C37D" w14:paraId="1742B894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742B8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8E5561" w14:paraId="1742B893" w14:textId="39F67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6B07C37D" w14:paraId="1742B89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42B8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B07C37D" w:rsidRDefault="008E5561" w14:paraId="1742B896" w14:textId="79633F5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B07C37D" w:rsidR="008E5561">
              <w:rPr>
                <w:rFonts w:ascii="Corbel" w:hAnsi="Corbel"/>
                <w:b w:val="0"/>
                <w:bCs w:val="0"/>
                <w:sz w:val="24"/>
                <w:szCs w:val="24"/>
              </w:rPr>
              <w:t>Hubert Kotarski</w:t>
            </w:r>
          </w:p>
        </w:tc>
      </w:tr>
      <w:tr w:rsidRPr="009C54AE" w:rsidR="0085747A" w:rsidTr="6B07C37D" w14:paraId="1742B89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742B8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B07C37D" w:rsidRDefault="008E5561" w14:paraId="1742B899" w14:textId="0284201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B07C37D" w:rsidR="008E5561">
              <w:rPr>
                <w:rFonts w:ascii="Corbel" w:hAnsi="Corbel"/>
                <w:b w:val="0"/>
                <w:bCs w:val="0"/>
                <w:sz w:val="24"/>
                <w:szCs w:val="24"/>
              </w:rPr>
              <w:t>Hubert Kotarski</w:t>
            </w:r>
          </w:p>
        </w:tc>
      </w:tr>
    </w:tbl>
    <w:p w:rsidRPr="009C54AE" w:rsidR="0085747A" w:rsidP="009C54AE" w:rsidRDefault="0085747A" w14:paraId="1742B89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742B89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742B89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742B8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6AFF8FD0" w14:paraId="1742B8AA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9D7CAE" w:rsidRDefault="00015B8F" w14:paraId="1742B89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D7CAE" w:rsidRDefault="002B5EA0" w14:paraId="1742B8A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D7CAE" w:rsidRDefault="00015B8F" w14:paraId="1742B8A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D7CAE" w:rsidRDefault="00015B8F" w14:paraId="1742B8A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D7CAE" w:rsidRDefault="00015B8F" w14:paraId="1742B8A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D7CAE" w:rsidRDefault="00015B8F" w14:paraId="1742B8A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D7CAE" w:rsidRDefault="00015B8F" w14:paraId="1742B8A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D7CAE" w:rsidRDefault="00015B8F" w14:paraId="1742B8A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D7CAE" w:rsidRDefault="00015B8F" w14:paraId="1742B8A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D7CAE" w:rsidRDefault="00015B8F" w14:paraId="1742B8A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D7CAE" w:rsidRDefault="00015B8F" w14:paraId="1742B8A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AFF8FD0" w14:paraId="1742B8B5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D7CAE" w:rsidRDefault="00EA7631" w14:paraId="1742B8AB" w14:textId="32CEC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D7CAE" w:rsidRDefault="00015B8F" w14:paraId="1742B8AC" w14:textId="760633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D7CAE" w:rsidRDefault="00015B8F" w14:paraId="1742B8AD" w14:textId="03F576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D7CAE" w:rsidRDefault="00015B8F" w14:paraId="1742B8AE" w14:textId="5A7F5C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D7CAE" w:rsidRDefault="009C0E96" w14:paraId="1742B8AF" w14:textId="7ACA7A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D7CAE" w:rsidRDefault="00015B8F" w14:paraId="1742B8B0" w14:textId="477FDC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D7CAE" w:rsidRDefault="00015B8F" w14:paraId="1742B8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D7CAE" w:rsidRDefault="00015B8F" w14:paraId="1742B8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D7CAE" w:rsidRDefault="00015B8F" w14:paraId="1742B8B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D7CAE" w:rsidRDefault="009C0E96" w14:paraId="1742B8B4" w14:textId="1A0D36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3B7236" w:rsidP="009C54AE" w:rsidRDefault="003B7236" w14:paraId="63DB527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742B8C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AB7156" w14:paraId="1742B8C4" w14:textId="5948BCC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156">
        <w:rPr>
          <w:rFonts w:ascii="Segoe UI Symbol" w:hAnsi="Segoe UI Symbol" w:eastAsia="MS Gothic" w:cs="Segoe UI Symbol"/>
          <w:bCs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742B8C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742B8C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6AFF8FD0" w:rsidRDefault="00E22FBC" w14:paraId="1742B8C7" w14:textId="17752A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AFF8FD0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AFF8FD0" w:rsidR="00E22FBC">
        <w:rPr>
          <w:rFonts w:ascii="Corbel" w:hAnsi="Corbel"/>
          <w:caps w:val="0"/>
          <w:smallCaps w:val="0"/>
        </w:rPr>
        <w:t>For</w:t>
      </w:r>
      <w:r w:rsidRPr="6AFF8FD0" w:rsidR="00445970">
        <w:rPr>
          <w:rFonts w:ascii="Corbel" w:hAnsi="Corbel"/>
          <w:caps w:val="0"/>
          <w:smallCaps w:val="0"/>
        </w:rPr>
        <w:t xml:space="preserve">ma zaliczenia </w:t>
      </w:r>
      <w:r w:rsidRPr="6AFF8FD0" w:rsidR="00445970">
        <w:rPr>
          <w:rFonts w:ascii="Corbel" w:hAnsi="Corbel"/>
          <w:caps w:val="0"/>
          <w:smallCaps w:val="0"/>
        </w:rPr>
        <w:t xml:space="preserve">przedmiotu </w:t>
      </w:r>
      <w:r w:rsidRPr="6AFF8FD0" w:rsidR="00E22FBC">
        <w:rPr>
          <w:rFonts w:ascii="Corbel" w:hAnsi="Corbel"/>
          <w:caps w:val="0"/>
          <w:smallCaps w:val="0"/>
        </w:rPr>
        <w:t>(</w:t>
      </w:r>
      <w:r w:rsidRPr="6AFF8FD0" w:rsidR="00E22FBC">
        <w:rPr>
          <w:rFonts w:ascii="Corbel" w:hAnsi="Corbel"/>
          <w:caps w:val="0"/>
          <w:smallCaps w:val="0"/>
        </w:rPr>
        <w:t xml:space="preserve">z toku) </w:t>
      </w:r>
      <w:r w:rsidRPr="6AFF8FD0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D7CAE" w:rsidP="009C54AE" w:rsidRDefault="009D7CAE" w14:paraId="1991422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73595A" w14:paraId="1742B8C9" w14:textId="52D03BC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 w:rsidR="00ED785F">
        <w:rPr>
          <w:rFonts w:ascii="Corbel" w:hAnsi="Corbel"/>
          <w:b w:val="0"/>
          <w:smallCaps w:val="0"/>
          <w:szCs w:val="24"/>
        </w:rPr>
        <w:t>aliczenie z oceną</w:t>
      </w:r>
    </w:p>
    <w:p w:rsidR="00ED785F" w:rsidP="009C54AE" w:rsidRDefault="00ED785F" w14:paraId="58F98EB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1742B8CA" w14:textId="74A32F8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9D7CAE" w:rsidP="009C54AE" w:rsidRDefault="009D7CAE" w14:paraId="33641136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742B8CD" w14:textId="77777777">
        <w:tc>
          <w:tcPr>
            <w:tcW w:w="9670" w:type="dxa"/>
          </w:tcPr>
          <w:p w:rsidRPr="009C54AE" w:rsidR="0085747A" w:rsidP="0066326E" w:rsidRDefault="00C92CEE" w14:paraId="1742B8CC" w14:textId="3BB10E1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Odbyty kurs </w:t>
            </w:r>
            <w:r w:rsidRPr="00AA6202" w:rsid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Komputerowa analiza statystyczna</w:t>
            </w:r>
            <w:r w:rsid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objęty programem studiów II</w:t>
            </w:r>
            <w:r w:rsid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stopnia</w:t>
            </w:r>
            <w:r w:rsidR="00AC3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(rok 1,</w:t>
            </w:r>
            <w:r w:rsid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semestr I)</w:t>
            </w:r>
          </w:p>
        </w:tc>
      </w:tr>
    </w:tbl>
    <w:p w:rsidR="00153C41" w:rsidP="009C54AE" w:rsidRDefault="00153C41" w14:paraId="1742B8C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6AFF8FD0" w:rsidRDefault="00545BA7" w14:paraId="1742B8CF" w14:textId="36D73A2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6AFF8FD0" w:rsidR="0071620A">
        <w:rPr>
          <w:rFonts w:ascii="Corbel" w:hAnsi="Corbel"/>
        </w:rPr>
        <w:lastRenderedPageBreak/>
        <w:t>3.</w:t>
      </w:r>
      <w:r w:rsidRPr="6AFF8FD0" w:rsidR="0085747A">
        <w:rPr>
          <w:rFonts w:ascii="Corbel" w:hAnsi="Corbel"/>
        </w:rPr>
        <w:t xml:space="preserve"> </w:t>
      </w:r>
      <w:r w:rsidRPr="6AFF8FD0" w:rsidR="00A84C85">
        <w:rPr>
          <w:rFonts w:ascii="Corbel" w:hAnsi="Corbel"/>
        </w:rPr>
        <w:t xml:space="preserve">cele, efekty uczenia </w:t>
      </w:r>
      <w:r w:rsidRPr="6AFF8FD0" w:rsidR="00A84C85">
        <w:rPr>
          <w:rFonts w:ascii="Corbel" w:hAnsi="Corbel"/>
        </w:rPr>
        <w:t>się</w:t>
      </w:r>
      <w:r w:rsidRPr="6AFF8FD0" w:rsidR="0085747A">
        <w:rPr>
          <w:rFonts w:ascii="Corbel" w:hAnsi="Corbel"/>
        </w:rPr>
        <w:t xml:space="preserve">,</w:t>
      </w:r>
      <w:r w:rsidRPr="6AFF8FD0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1742B8D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742B8D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0E68A6" w:rsidR="00F83B28" w:rsidP="009C54AE" w:rsidRDefault="00F83B28" w14:paraId="1742B8D2" w14:textId="77777777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505480" w:rsidTr="00E343BC" w14:paraId="1742B8D5" w14:textId="77777777">
        <w:tc>
          <w:tcPr>
            <w:tcW w:w="843" w:type="dxa"/>
            <w:vAlign w:val="center"/>
          </w:tcPr>
          <w:p w:rsidRPr="009C54AE" w:rsidR="00505480" w:rsidP="00505480" w:rsidRDefault="00505480" w14:paraId="1742B8D3" w14:textId="16A3F9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9C54AE" w:rsidR="00505480" w:rsidP="00505480" w:rsidRDefault="00505480" w14:paraId="1742B8D4" w14:textId="1ABBAB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5796">
              <w:rPr>
                <w:rFonts w:ascii="Corbel" w:hAnsi="Corbel"/>
                <w:b w:val="0"/>
                <w:sz w:val="24"/>
                <w:szCs w:val="24"/>
              </w:rPr>
              <w:t>Zapoznanie studentów z metodami i narzędziami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>, w tym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 xml:space="preserve"> pozyskiwania danych i zaawansowan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 xml:space="preserve"> technik informacyjno-komunikacyjn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>, właściw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 xml:space="preserve"> dla socjologii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505480" w:rsidTr="00E343BC" w14:paraId="64EE6F87" w14:textId="77777777">
        <w:tc>
          <w:tcPr>
            <w:tcW w:w="843" w:type="dxa"/>
            <w:vAlign w:val="center"/>
          </w:tcPr>
          <w:p w:rsidR="00505480" w:rsidP="00505480" w:rsidRDefault="00505480" w14:paraId="04DB73F3" w14:textId="6191EB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Pr="00C36191" w:rsidR="00505480" w:rsidP="00505480" w:rsidRDefault="00505480" w14:paraId="71FBD384" w14:textId="010380F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20A">
              <w:rPr>
                <w:rFonts w:ascii="Corbel" w:hAnsi="Corbel"/>
                <w:b w:val="0"/>
                <w:sz w:val="24"/>
                <w:szCs w:val="24"/>
              </w:rPr>
              <w:t xml:space="preserve">Zdobycie umiejętności 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>analizowa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przyczyn i przebieg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konkretnych procesów i zjawisk społecznych w zakresie socjologii oraz stawia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hipotez badawcz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z w:val="24"/>
                <w:szCs w:val="24"/>
              </w:rPr>
              <w:t>ich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weryfikowa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nie.</w:t>
            </w:r>
          </w:p>
        </w:tc>
      </w:tr>
      <w:tr w:rsidRPr="009C54AE" w:rsidR="00505480" w:rsidTr="00E343BC" w14:paraId="09ED1954" w14:textId="77777777">
        <w:tc>
          <w:tcPr>
            <w:tcW w:w="843" w:type="dxa"/>
            <w:vAlign w:val="center"/>
          </w:tcPr>
          <w:p w:rsidR="00505480" w:rsidP="00505480" w:rsidRDefault="00505480" w14:paraId="4033C304" w14:textId="2E59D88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Pr="00C36191" w:rsidR="00505480" w:rsidP="00505480" w:rsidRDefault="00505480" w14:paraId="1CCD456D" w14:textId="58E7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>Zdobycie umiejętności krytyczne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interpretowa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i koncepcj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socjologiczn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pozyskiwa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różnorodn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dan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do analizowania konkretnych procesów i zjawisk społecznych w zakresie socjologii oraz formułowa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własn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krytycznych opinii.</w:t>
            </w:r>
          </w:p>
        </w:tc>
      </w:tr>
      <w:tr w:rsidRPr="009C54AE" w:rsidR="00505480" w:rsidTr="00E343BC" w14:paraId="02E496B0" w14:textId="77777777">
        <w:tc>
          <w:tcPr>
            <w:tcW w:w="843" w:type="dxa"/>
            <w:vAlign w:val="center"/>
          </w:tcPr>
          <w:p w:rsidRPr="008A768B" w:rsidR="00505480" w:rsidP="00505480" w:rsidRDefault="00505480" w14:paraId="7B96FB3D" w14:textId="3802D78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Pr="008A768B" w:rsidR="00505480" w:rsidP="00505480" w:rsidRDefault="00505480" w14:paraId="6A315DB3" w14:textId="60146A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03D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prawidłowym identyfikowaniem i rozstrzyganiem dylematów </w:t>
            </w:r>
            <w:r w:rsidRPr="007B0B2B">
              <w:rPr>
                <w:rFonts w:ascii="Corbel" w:hAnsi="Corbel"/>
                <w:b w:val="0"/>
                <w:sz w:val="24"/>
                <w:szCs w:val="24"/>
              </w:rPr>
              <w:t>naukowych, etycznych, badawczych i organizacyjnych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505480" w:rsidTr="00E343BC" w14:paraId="134448C1" w14:textId="77777777">
        <w:tc>
          <w:tcPr>
            <w:tcW w:w="843" w:type="dxa"/>
            <w:vAlign w:val="center"/>
          </w:tcPr>
          <w:p w:rsidRPr="008A768B" w:rsidR="00505480" w:rsidP="00505480" w:rsidRDefault="00505480" w14:paraId="16759EAE" w14:textId="0A46C3B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:rsidRPr="008A768B" w:rsidR="00505480" w:rsidP="00505480" w:rsidRDefault="00505480" w14:paraId="39552A4B" w14:textId="57CFDA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62F9">
              <w:rPr>
                <w:rFonts w:ascii="Corbel" w:hAnsi="Corbel"/>
                <w:b w:val="0"/>
                <w:sz w:val="24"/>
                <w:szCs w:val="24"/>
              </w:rPr>
              <w:t>Zdobycie umiejętności twórczego i krytycznego rozwijania nabytej wiedzy i sprawności działania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203C2D" w:rsidP="009C54AE" w:rsidRDefault="00203C2D" w14:paraId="6EB156CF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9C54AE" w:rsidR="001D7B54" w:rsidP="009C54AE" w:rsidRDefault="009F4610" w14:paraId="1742B8DD" w14:textId="4579DA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0E68A6" w:rsidR="001D7B54" w:rsidP="009C54AE" w:rsidRDefault="001D7B54" w14:paraId="1742B8DE" w14:textId="77777777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89"/>
        <w:gridCol w:w="6171"/>
        <w:gridCol w:w="1860"/>
      </w:tblGrid>
      <w:tr w:rsidRPr="009C54AE" w:rsidR="0085747A" w:rsidTr="001156AD" w14:paraId="1742B8E2" w14:textId="77777777">
        <w:tc>
          <w:tcPr>
            <w:tcW w:w="1489" w:type="dxa"/>
            <w:vAlign w:val="center"/>
          </w:tcPr>
          <w:p w:rsidRPr="009C54AE" w:rsidR="0085747A" w:rsidP="009C54AE" w:rsidRDefault="0085747A" w14:paraId="1742B8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71" w:type="dxa"/>
            <w:vAlign w:val="center"/>
          </w:tcPr>
          <w:p w:rsidRPr="009C54AE" w:rsidR="0085747A" w:rsidP="00C05F44" w:rsidRDefault="0085747A" w14:paraId="1742B8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:rsidRPr="009C54AE" w:rsidR="0085747A" w:rsidP="00C05F44" w:rsidRDefault="0085747A" w14:paraId="1742B8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C717F3" w:rsidTr="001156AD" w14:paraId="3F46101E" w14:textId="77777777">
        <w:tc>
          <w:tcPr>
            <w:tcW w:w="1489" w:type="dxa"/>
          </w:tcPr>
          <w:p w:rsidRPr="0069544B" w:rsidR="00C717F3" w:rsidP="00C717F3" w:rsidRDefault="00C717F3" w14:paraId="22BFFA3D" w14:textId="5EA2CDF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171" w:type="dxa"/>
          </w:tcPr>
          <w:p w:rsidRPr="00AC3E82" w:rsidR="00C717F3" w:rsidP="00AC3E82" w:rsidRDefault="00C717F3" w14:paraId="39EFC2D0" w14:textId="369E114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C3E82">
              <w:rPr>
                <w:rFonts w:ascii="Corbel" w:hAnsi="Corbel"/>
                <w:sz w:val="24"/>
                <w:szCs w:val="24"/>
              </w:rPr>
              <w:t>Student</w:t>
            </w:r>
            <w:r w:rsidRPr="00AC3E82">
              <w:rPr>
                <w:sz w:val="24"/>
                <w:szCs w:val="24"/>
              </w:rPr>
              <w:t xml:space="preserve"> </w:t>
            </w:r>
            <w:r w:rsidRPr="00AC3E82">
              <w:rPr>
                <w:rFonts w:ascii="Corbel" w:hAnsi="Corbel"/>
                <w:sz w:val="24"/>
                <w:szCs w:val="24"/>
              </w:rPr>
              <w:t>zna i rozumie w stopniu pogłębionym metody i narzędzia, w tym techniki pozyskiwania danych i zaawansowane techniki informacyjno-komunikacyjne, właściwe dla socjologii, pozwalające krytycznie i twórczo odnosić się do stanu i procesów przemian struktur i instytucji społecznych</w:t>
            </w:r>
          </w:p>
        </w:tc>
        <w:tc>
          <w:tcPr>
            <w:tcW w:w="1860" w:type="dxa"/>
          </w:tcPr>
          <w:p w:rsidRPr="0069544B" w:rsidR="00C717F3" w:rsidP="00AC3E82" w:rsidRDefault="00C717F3" w14:paraId="3E11786F" w14:textId="0F5CF3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KW_o7</w:t>
            </w:r>
          </w:p>
        </w:tc>
      </w:tr>
      <w:tr w:rsidRPr="009C54AE" w:rsidR="00C717F3" w:rsidTr="00FF5B05" w14:paraId="26ACE0EA" w14:textId="77777777">
        <w:tc>
          <w:tcPr>
            <w:tcW w:w="1489" w:type="dxa"/>
          </w:tcPr>
          <w:p w:rsidRPr="0069544B" w:rsidR="00C717F3" w:rsidP="00C717F3" w:rsidRDefault="00C717F3" w14:paraId="55B9F313" w14:textId="6902DF3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9544B" w:rsidR="00C717F3" w:rsidP="00AC3E82" w:rsidRDefault="00C717F3" w14:paraId="59AEF877" w14:textId="4C24A09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EA763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A7631" w:rsidR="00EA7631">
              <w:rPr>
                <w:rFonts w:ascii="Corbel" w:hAnsi="Corbel"/>
                <w:sz w:val="24"/>
                <w:szCs w:val="24"/>
              </w:rPr>
              <w:t xml:space="preserve"> pogłębiony sposób prawidłowo analizuje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D95">
              <w:rPr>
                <w:rFonts w:ascii="Corbel" w:hAnsi="Corbel"/>
                <w:sz w:val="24"/>
                <w:szCs w:val="24"/>
              </w:rPr>
              <w:t>zjawiska społeczne w zakresie socjologii oraz wzajemne relacje między nimi</w:t>
            </w:r>
          </w:p>
        </w:tc>
        <w:tc>
          <w:tcPr>
            <w:tcW w:w="1860" w:type="dxa"/>
          </w:tcPr>
          <w:p w:rsidRPr="0069544B" w:rsidR="00C717F3" w:rsidP="00AC3E82" w:rsidRDefault="00C717F3" w14:paraId="287EE1E5" w14:textId="00A5F2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Pr="009C54AE" w:rsidR="00C717F3" w:rsidTr="00FF5B05" w14:paraId="42D0F709" w14:textId="77777777">
        <w:tc>
          <w:tcPr>
            <w:tcW w:w="1489" w:type="dxa"/>
          </w:tcPr>
          <w:p w:rsidRPr="0069544B" w:rsidR="00C717F3" w:rsidP="00C717F3" w:rsidRDefault="00C717F3" w14:paraId="4EEF6433" w14:textId="66C171C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9544B" w:rsidR="00C717F3" w:rsidP="00AC3E82" w:rsidRDefault="00C717F3" w14:paraId="50E3EACB" w14:textId="326D10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EA763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A7631" w:rsidR="00EA7631">
              <w:rPr>
                <w:rFonts w:ascii="Corbel" w:hAnsi="Corbel"/>
                <w:sz w:val="24"/>
                <w:szCs w:val="24"/>
              </w:rPr>
              <w:t xml:space="preserve"> pogłębiony sposób krytycznie interpretuje</w:t>
            </w:r>
            <w:r w:rsidR="00EA763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B763C">
              <w:rPr>
                <w:rFonts w:ascii="Corbel" w:hAnsi="Corbel"/>
                <w:sz w:val="24"/>
                <w:szCs w:val="24"/>
              </w:rPr>
              <w:t>teorie i koncepcje socjologiczne i pozyskiwać różnorodne dane do analizowania konkretnych procesów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3B763C">
              <w:rPr>
                <w:rFonts w:ascii="Corbel" w:hAnsi="Corbel"/>
                <w:sz w:val="24"/>
                <w:szCs w:val="24"/>
              </w:rPr>
              <w:t>zjawisk społecznych w zakresie socjologii oraz formułować własne opinie krytyczne</w:t>
            </w:r>
          </w:p>
        </w:tc>
        <w:tc>
          <w:tcPr>
            <w:tcW w:w="1860" w:type="dxa"/>
          </w:tcPr>
          <w:p w:rsidR="004908DD" w:rsidP="00AC3E82" w:rsidRDefault="00C717F3" w14:paraId="3B383A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4908D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:rsidRPr="0069544B" w:rsidR="00C717F3" w:rsidP="00AC3E82" w:rsidRDefault="00C717F3" w14:paraId="52B347A9" w14:textId="292CBC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4908DD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Pr="009C54AE" w:rsidR="00C717F3" w:rsidTr="00FF5B05" w14:paraId="5F95FED8" w14:textId="77777777">
        <w:tc>
          <w:tcPr>
            <w:tcW w:w="1489" w:type="dxa"/>
          </w:tcPr>
          <w:p w:rsidRPr="0069544B" w:rsidR="00C717F3" w:rsidP="00C717F3" w:rsidRDefault="00C717F3" w14:paraId="68A05195" w14:textId="773B995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9544B" w:rsidR="00C717F3" w:rsidP="00AC3E82" w:rsidRDefault="00C717F3" w14:paraId="6966C1DA" w14:textId="58FE61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EA7631">
              <w:rPr>
                <w:rFonts w:ascii="Corbel" w:hAnsi="Corbel"/>
                <w:sz w:val="24"/>
                <w:szCs w:val="24"/>
              </w:rPr>
              <w:t>w pogłębiony sposób prognozuje</w:t>
            </w:r>
            <w:r w:rsidRPr="005A68F4" w:rsidR="005A68F4">
              <w:rPr>
                <w:rFonts w:ascii="Corbel" w:hAnsi="Corbel"/>
                <w:sz w:val="24"/>
                <w:szCs w:val="24"/>
              </w:rPr>
              <w:t xml:space="preserve"> złożone procesy i zjawiska społeczne z wykorzystaniem zaawansowanych metod i narzędzi w zakresie socjologii</w:t>
            </w:r>
          </w:p>
        </w:tc>
        <w:tc>
          <w:tcPr>
            <w:tcW w:w="1860" w:type="dxa"/>
          </w:tcPr>
          <w:p w:rsidRPr="0069544B" w:rsidR="00C717F3" w:rsidP="00AC3E82" w:rsidRDefault="00C717F3" w14:paraId="2627CAA6" w14:textId="128EC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9C54AE" w:rsidR="00C717F3" w:rsidTr="001156AD" w14:paraId="1742B8E6" w14:textId="77777777">
        <w:tc>
          <w:tcPr>
            <w:tcW w:w="1489" w:type="dxa"/>
          </w:tcPr>
          <w:p w:rsidRPr="0069544B" w:rsidR="00C717F3" w:rsidP="00C717F3" w:rsidRDefault="00C717F3" w14:paraId="1742B8E3" w14:textId="108D67D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71" w:type="dxa"/>
          </w:tcPr>
          <w:p w:rsidRPr="0069544B" w:rsidR="00C717F3" w:rsidP="00AC3E82" w:rsidRDefault="00C717F3" w14:paraId="1742B8E4" w14:textId="399222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Student </w:t>
            </w:r>
            <w:r w:rsidRPr="00BA5C7F">
              <w:rPr>
                <w:rFonts w:ascii="Corbel" w:hAnsi="Corbel"/>
                <w:szCs w:val="24"/>
              </w:rPr>
              <w:t xml:space="preserve">jest gotów w stopniu pogłębionym </w:t>
            </w:r>
            <w:r w:rsidR="00EB4A95">
              <w:rPr>
                <w:rFonts w:ascii="Corbel" w:hAnsi="Corbel"/>
                <w:szCs w:val="24"/>
              </w:rPr>
              <w:t>s</w:t>
            </w:r>
            <w:r w:rsidRPr="00EB4A95" w:rsidR="00EB4A95">
              <w:rPr>
                <w:rFonts w:ascii="Corbel" w:hAnsi="Corbel"/>
                <w:szCs w:val="24"/>
              </w:rPr>
              <w:t>amodzielnego i właściwego identyfikowania oraz rozstrzygania dylematów naukowych, badawczych i organizacyjnych</w:t>
            </w:r>
          </w:p>
        </w:tc>
        <w:tc>
          <w:tcPr>
            <w:tcW w:w="1860" w:type="dxa"/>
          </w:tcPr>
          <w:p w:rsidRPr="0069544B" w:rsidR="00C717F3" w:rsidP="00AC3E82" w:rsidRDefault="00C717F3" w14:paraId="1742B8E5" w14:textId="67068B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Pr="009C54AE" w:rsidR="0080046D" w:rsidTr="001156AD" w14:paraId="7B9F0A68" w14:textId="77777777">
        <w:tc>
          <w:tcPr>
            <w:tcW w:w="1489" w:type="dxa"/>
          </w:tcPr>
          <w:p w:rsidR="0080046D" w:rsidP="0080046D" w:rsidRDefault="0080046D" w14:paraId="71C50D6A" w14:textId="281942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71" w:type="dxa"/>
          </w:tcPr>
          <w:p w:rsidR="0080046D" w:rsidP="00AC3E82" w:rsidRDefault="0080046D" w14:paraId="2FA07F17" w14:textId="5A6B8E34">
            <w:pPr>
              <w:spacing w:after="0"/>
              <w:jc w:val="both"/>
              <w:rPr>
                <w:rFonts w:ascii="Corbel" w:hAnsi="Corbel"/>
                <w:szCs w:val="24"/>
              </w:rPr>
            </w:pPr>
            <w:r w:rsidRPr="000E68A6">
              <w:rPr>
                <w:rFonts w:ascii="Corbel" w:hAnsi="Corbel"/>
                <w:szCs w:val="24"/>
              </w:rPr>
              <w:t>Student jest gotów w stopniu pogłębionym do twórczego i</w:t>
            </w:r>
            <w:r>
              <w:rPr>
                <w:rFonts w:ascii="Corbel" w:hAnsi="Corbel"/>
                <w:szCs w:val="24"/>
              </w:rPr>
              <w:t> </w:t>
            </w:r>
            <w:r w:rsidRPr="000E68A6">
              <w:rPr>
                <w:rFonts w:ascii="Corbel" w:hAnsi="Corbel"/>
                <w:szCs w:val="24"/>
              </w:rPr>
              <w:t>krytycznego rozwijania nabytej wiedzy i sprawności działania</w:t>
            </w:r>
          </w:p>
        </w:tc>
        <w:tc>
          <w:tcPr>
            <w:tcW w:w="1860" w:type="dxa"/>
          </w:tcPr>
          <w:p w:rsidRPr="00F60DFD" w:rsidR="0080046D" w:rsidP="00AC3E82" w:rsidRDefault="0080046D" w14:paraId="3B385844" w14:textId="6B3B4E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:rsidRPr="009C54AE" w:rsidR="0085747A" w:rsidP="009C54AE" w:rsidRDefault="0085747A" w14:paraId="1742B8E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6AFF8FD0" w:rsidRDefault="6AFF8FD0" w14:paraId="5C1ED011" w14:textId="41F9166A">
      <w:r>
        <w:br w:type="page"/>
      </w:r>
    </w:p>
    <w:p w:rsidRPr="009C54AE" w:rsidR="0085747A" w:rsidP="009C54AE" w:rsidRDefault="00675843" w14:paraId="1742B8F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742B8F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742B8F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F54EEC" w14:paraId="1742B8F4" w14:textId="77777777">
        <w:tc>
          <w:tcPr>
            <w:tcW w:w="9520" w:type="dxa"/>
          </w:tcPr>
          <w:p w:rsidRPr="009C54AE" w:rsidR="0085747A" w:rsidP="009C54AE" w:rsidRDefault="0085747A" w14:paraId="1742B8F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4C174E" w:rsidTr="00F54EEC" w14:paraId="1742B8F6" w14:textId="77777777">
        <w:tc>
          <w:tcPr>
            <w:tcW w:w="9520" w:type="dxa"/>
          </w:tcPr>
          <w:p w:rsidRPr="009C54AE" w:rsidR="004C174E" w:rsidP="004C174E" w:rsidRDefault="009D7CAE" w14:paraId="1742B8F5" w14:textId="7D1BB7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1742B8F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742B8F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6AFF8FD0" w:rsidRDefault="0085747A" w14:paraId="1742B8FD" w14:textId="77777777">
      <w:pPr>
        <w:pStyle w:val="Akapitzlist"/>
        <w:spacing w:after="0" w:afterAutospacing="off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774A1" w14:paraId="1742B8FF" w14:textId="77777777">
        <w:tc>
          <w:tcPr>
            <w:tcW w:w="9520" w:type="dxa"/>
          </w:tcPr>
          <w:p w:rsidRPr="009C54AE" w:rsidR="0085747A" w:rsidP="009C54AE" w:rsidRDefault="0085747A" w14:paraId="1742B8F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17F0E" w:rsidTr="002349BA" w14:paraId="0EDA711A" w14:textId="77777777">
        <w:trPr>
          <w:trHeight w:val="283"/>
        </w:trPr>
        <w:tc>
          <w:tcPr>
            <w:tcW w:w="9520" w:type="dxa"/>
          </w:tcPr>
          <w:p w:rsidRPr="002349BA" w:rsidR="00217F0E" w:rsidP="00217F0E" w:rsidRDefault="00217F0E" w14:paraId="006070F7" w14:textId="0EF4BA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Wybrane operacje zarządzania danymi: 1) Import plików innej aplikacji; 2) Sprawdzenie poprawności danych</w:t>
            </w:r>
          </w:p>
        </w:tc>
      </w:tr>
      <w:tr w:rsidRPr="009C54AE" w:rsidR="00217F0E" w:rsidTr="002349BA" w14:paraId="040D451F" w14:textId="77777777">
        <w:trPr>
          <w:trHeight w:val="283"/>
        </w:trPr>
        <w:tc>
          <w:tcPr>
            <w:tcW w:w="9520" w:type="dxa"/>
          </w:tcPr>
          <w:p w:rsidRPr="002349BA" w:rsidR="00217F0E" w:rsidP="00217F0E" w:rsidRDefault="00217F0E" w14:paraId="56C94FF5" w14:textId="2E7188BB">
            <w:pPr>
              <w:shd w:val="clear" w:color="auto" w:fill="FFFFFF"/>
              <w:tabs>
                <w:tab w:val="left" w:pos="39"/>
              </w:tabs>
              <w:spacing w:after="0" w:line="240" w:lineRule="auto"/>
              <w:rPr>
                <w:rFonts w:ascii="Corbel" w:hAnsi="Corbel"/>
                <w:bCs/>
                <w:w w:val="103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Zasady kodowania danych: 1) Arkusz kodowy; 2) Zmienne numeryczne i kategorialne; 3) Wprowadzanie danych do bazy</w:t>
            </w:r>
          </w:p>
        </w:tc>
      </w:tr>
      <w:tr w:rsidRPr="009C54AE" w:rsidR="00217F0E" w:rsidTr="002349BA" w14:paraId="0A89A245" w14:textId="77777777">
        <w:trPr>
          <w:trHeight w:val="283"/>
        </w:trPr>
        <w:tc>
          <w:tcPr>
            <w:tcW w:w="9520" w:type="dxa"/>
          </w:tcPr>
          <w:p w:rsidRPr="002349BA" w:rsidR="00217F0E" w:rsidP="00217F0E" w:rsidRDefault="00217F0E" w14:paraId="782A519B" w14:textId="472B50D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Analiza struktury zbiorowości: 1) Miary położenia, 2) Miary dyspersji; 3) Miary asymetrii; 4) Miary spłaszczenia</w:t>
            </w:r>
          </w:p>
        </w:tc>
      </w:tr>
      <w:tr w:rsidRPr="009C54AE" w:rsidR="00217F0E" w:rsidTr="002349BA" w14:paraId="1F13B542" w14:textId="77777777">
        <w:trPr>
          <w:trHeight w:val="283"/>
        </w:trPr>
        <w:tc>
          <w:tcPr>
            <w:tcW w:w="9520" w:type="dxa"/>
          </w:tcPr>
          <w:p w:rsidRPr="002349BA" w:rsidR="00217F0E" w:rsidP="00217F0E" w:rsidRDefault="00217F0E" w14:paraId="5D22E763" w14:textId="1BB0E36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Statystyczne metody badania związków między cechami: 1) Miary współzależności dla zmiennych mierzonych na poziomie nominalnym (Chi kwadrat, Fi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Yule’a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 xml:space="preserve">, C Pearsona, V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Cramera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 xml:space="preserve">, T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Czuprowa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>, analiza reszt standaryzowanych skorygowanych)</w:t>
            </w:r>
          </w:p>
        </w:tc>
      </w:tr>
      <w:tr w:rsidRPr="009C54AE" w:rsidR="00217F0E" w:rsidTr="002349BA" w14:paraId="383E5455" w14:textId="77777777">
        <w:trPr>
          <w:trHeight w:val="283"/>
        </w:trPr>
        <w:tc>
          <w:tcPr>
            <w:tcW w:w="9520" w:type="dxa"/>
          </w:tcPr>
          <w:p w:rsidRPr="002349BA" w:rsidR="00217F0E" w:rsidP="00217F0E" w:rsidRDefault="00217F0E" w14:paraId="27385C6C" w14:textId="6077876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Statystyczne metody badania związków między cechami: 1) Miary współzależności dla zmiennych na poziomie porządkowym (Gamma, Tau a Kendalla, Tau b Kendalla, Tau c Kendalla, R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Pr="009C54AE" w:rsidR="00217F0E" w:rsidTr="002349BA" w14:paraId="6CC73B4D" w14:textId="77777777">
        <w:trPr>
          <w:trHeight w:val="283"/>
        </w:trPr>
        <w:tc>
          <w:tcPr>
            <w:tcW w:w="9520" w:type="dxa"/>
          </w:tcPr>
          <w:p w:rsidRPr="002349BA" w:rsidR="00217F0E" w:rsidP="00217F0E" w:rsidRDefault="00217F0E" w14:paraId="37C3C772" w14:textId="6276F76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Miary zależności dla zmiennych ilościowych (R Pearsona)</w:t>
            </w:r>
          </w:p>
        </w:tc>
      </w:tr>
      <w:tr w:rsidRPr="009C54AE" w:rsidR="00217F0E" w:rsidTr="002349BA" w14:paraId="7A3F881C" w14:textId="77777777">
        <w:trPr>
          <w:trHeight w:val="283"/>
        </w:trPr>
        <w:tc>
          <w:tcPr>
            <w:tcW w:w="9520" w:type="dxa"/>
          </w:tcPr>
          <w:p w:rsidRPr="002349BA" w:rsidR="00217F0E" w:rsidP="00217F0E" w:rsidRDefault="00217F0E" w14:paraId="64F3DBAE" w14:textId="41E2D8B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Miary związku między zmiennymi jakościowymi i ilościowymi (test t dla zmiennych zależnych i niezależnych, jednoczynnikowa analiza wariancji – test post hoc)</w:t>
            </w:r>
          </w:p>
        </w:tc>
      </w:tr>
      <w:tr w:rsidRPr="009C54AE" w:rsidR="00217F0E" w:rsidTr="002349BA" w14:paraId="593E248D" w14:textId="77777777">
        <w:trPr>
          <w:trHeight w:val="283"/>
        </w:trPr>
        <w:tc>
          <w:tcPr>
            <w:tcW w:w="9520" w:type="dxa"/>
          </w:tcPr>
          <w:p w:rsidRPr="002349BA" w:rsidR="00217F0E" w:rsidP="00217F0E" w:rsidRDefault="00217F0E" w14:paraId="72559B92" w14:textId="42163E3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Wieloczynnikowa analiza wariancji</w:t>
            </w:r>
          </w:p>
        </w:tc>
      </w:tr>
      <w:tr w:rsidRPr="009C54AE" w:rsidR="00217F0E" w:rsidTr="002349BA" w14:paraId="52A28C7B" w14:textId="77777777">
        <w:trPr>
          <w:trHeight w:val="283"/>
        </w:trPr>
        <w:tc>
          <w:tcPr>
            <w:tcW w:w="9520" w:type="dxa"/>
          </w:tcPr>
          <w:p w:rsidRPr="002349BA" w:rsidR="00217F0E" w:rsidP="00217F0E" w:rsidRDefault="00217F0E" w14:paraId="400D2072" w14:textId="144B4D7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Analiza czynnikowa</w:t>
            </w:r>
          </w:p>
        </w:tc>
      </w:tr>
      <w:tr w:rsidRPr="009C54AE" w:rsidR="00217F0E" w:rsidTr="002349BA" w14:paraId="718BB5F4" w14:textId="77777777">
        <w:trPr>
          <w:trHeight w:val="283"/>
        </w:trPr>
        <w:tc>
          <w:tcPr>
            <w:tcW w:w="9520" w:type="dxa"/>
          </w:tcPr>
          <w:p w:rsidRPr="002349BA" w:rsidR="00217F0E" w:rsidP="00217F0E" w:rsidRDefault="00217F0E" w14:paraId="40F42712" w14:textId="65879C5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Testy nieparametryczne: 1) Test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Kołmogorowa-Smirnowa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>; 2) Dla dwóch prób niezależnych; 3) Dla k prób niezależnych; 4) Dla dwóch prób zależnych; 5) Dla k prób zależnych</w:t>
            </w:r>
          </w:p>
        </w:tc>
      </w:tr>
      <w:tr w:rsidRPr="009C54AE" w:rsidR="00217F0E" w:rsidTr="002349BA" w14:paraId="2A0F4930" w14:textId="77777777">
        <w:trPr>
          <w:trHeight w:val="283"/>
        </w:trPr>
        <w:tc>
          <w:tcPr>
            <w:tcW w:w="9520" w:type="dxa"/>
          </w:tcPr>
          <w:p w:rsidRPr="002349BA" w:rsidR="00217F0E" w:rsidP="00217F0E" w:rsidRDefault="00217F0E" w14:paraId="17D0385F" w14:textId="5CA4695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Metody analizy pytań z wielokrotną liczbą możliwych odpowiedzi</w:t>
            </w:r>
          </w:p>
        </w:tc>
      </w:tr>
      <w:tr w:rsidRPr="009C54AE" w:rsidR="00217F0E" w:rsidTr="002349BA" w14:paraId="7167C627" w14:textId="77777777">
        <w:trPr>
          <w:trHeight w:val="283"/>
        </w:trPr>
        <w:tc>
          <w:tcPr>
            <w:tcW w:w="9520" w:type="dxa"/>
          </w:tcPr>
          <w:p w:rsidRPr="002349BA" w:rsidR="00217F0E" w:rsidP="00217F0E" w:rsidRDefault="00217F0E" w14:paraId="71B6159B" w14:textId="2A69B307">
            <w:pPr>
              <w:spacing w:after="0" w:line="240" w:lineRule="auto"/>
              <w:rPr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Ocena rzetelności narzędzi pomiarowych: 1) Metody oceny rzetelności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 xml:space="preserve"> pomiarowych; 2) Metoda alfa-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Crombacha</w:t>
            </w:r>
            <w:proofErr w:type="spellEnd"/>
          </w:p>
        </w:tc>
      </w:tr>
      <w:tr w:rsidRPr="009C54AE" w:rsidR="00217F0E" w:rsidTr="002349BA" w14:paraId="1ECE7AB5" w14:textId="77777777">
        <w:trPr>
          <w:trHeight w:val="283"/>
        </w:trPr>
        <w:tc>
          <w:tcPr>
            <w:tcW w:w="9520" w:type="dxa"/>
          </w:tcPr>
          <w:p w:rsidRPr="002349BA" w:rsidR="00217F0E" w:rsidP="00217F0E" w:rsidRDefault="00217F0E" w14:paraId="3529C745" w14:textId="3405E285">
            <w:pPr>
              <w:spacing w:after="0" w:line="240" w:lineRule="auto"/>
              <w:rPr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Zasady tworzenia indeksów badawczych</w:t>
            </w:r>
          </w:p>
        </w:tc>
      </w:tr>
      <w:tr w:rsidRPr="009C54AE" w:rsidR="00217F0E" w:rsidTr="002349BA" w14:paraId="0D1F7FC8" w14:textId="77777777">
        <w:trPr>
          <w:trHeight w:val="283"/>
        </w:trPr>
        <w:tc>
          <w:tcPr>
            <w:tcW w:w="9520" w:type="dxa"/>
          </w:tcPr>
          <w:p w:rsidRPr="002349BA" w:rsidR="00217F0E" w:rsidP="00217F0E" w:rsidRDefault="00217F0E" w14:paraId="72464705" w14:textId="60CFCD06">
            <w:pPr>
              <w:spacing w:after="0" w:line="240" w:lineRule="auto"/>
              <w:rPr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Graficzne narzędzia analizy prezentacji danych w raportach badawczych</w:t>
            </w:r>
          </w:p>
        </w:tc>
      </w:tr>
    </w:tbl>
    <w:p w:rsidRPr="009C54AE" w:rsidR="0085747A" w:rsidP="009C54AE" w:rsidRDefault="0085747A" w14:paraId="1742B90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742B90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742B90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85738" w:rsidR="00E960BB" w:rsidP="00885738" w:rsidRDefault="002F6B75" w14:paraId="1742B910" w14:textId="6879629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F6B75">
        <w:rPr>
          <w:rFonts w:ascii="Corbel" w:hAnsi="Corbel"/>
          <w:b w:val="0"/>
          <w:smallCaps w:val="0"/>
          <w:szCs w:val="24"/>
        </w:rPr>
        <w:t>Metoda projektów (projekt badawczy), praca w grupach (rozwiązywanie zadań z wykorzystaniem oprogramowania komputerowego PS Imago IBM SPSS, dyskusja).</w:t>
      </w:r>
    </w:p>
    <w:p w:rsidR="00E960BB" w:rsidP="009C54AE" w:rsidRDefault="00E960BB" w14:paraId="1742B91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9D7CAE" w14:paraId="1742B912" w14:textId="7084A6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C61DC5">
        <w:rPr>
          <w:rFonts w:ascii="Corbel" w:hAnsi="Corbel"/>
          <w:smallCaps w:val="0"/>
          <w:szCs w:val="24"/>
        </w:rPr>
        <w:lastRenderedPageBreak/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742B91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742B91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742B91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83661E" w14:paraId="1742B91B" w14:textId="77777777">
        <w:tc>
          <w:tcPr>
            <w:tcW w:w="1962" w:type="dxa"/>
            <w:vAlign w:val="center"/>
          </w:tcPr>
          <w:p w:rsidRPr="009C54AE" w:rsidR="0085747A" w:rsidP="009C54AE" w:rsidRDefault="0071620A" w14:paraId="1742B9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1742B9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742B9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1742B9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742B9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C48D9" w:rsidTr="00D4014F" w14:paraId="1742B91F" w14:textId="77777777">
        <w:trPr>
          <w:trHeight w:val="227"/>
        </w:trPr>
        <w:tc>
          <w:tcPr>
            <w:tcW w:w="1962" w:type="dxa"/>
            <w:vAlign w:val="center"/>
          </w:tcPr>
          <w:p w:rsidRPr="0069544B" w:rsidR="003C48D9" w:rsidP="003C48D9" w:rsidRDefault="003C48D9" w14:paraId="1742B91C" w14:textId="5B71EF4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:rsidRPr="0069544B" w:rsidR="003C48D9" w:rsidP="003C48D9" w:rsidRDefault="003C48D9" w14:paraId="1742B91D" w14:textId="48408D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:rsidRPr="0069544B" w:rsidR="003C48D9" w:rsidP="003C48D9" w:rsidRDefault="003C48D9" w14:paraId="1742B91E" w14:textId="48FC9E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Pr="009C54AE" w:rsidR="003C48D9" w:rsidTr="00D4014F" w14:paraId="1742B923" w14:textId="77777777">
        <w:trPr>
          <w:trHeight w:val="227"/>
        </w:trPr>
        <w:tc>
          <w:tcPr>
            <w:tcW w:w="1962" w:type="dxa"/>
            <w:vAlign w:val="center"/>
          </w:tcPr>
          <w:p w:rsidRPr="0069544B" w:rsidR="003C48D9" w:rsidP="003C48D9" w:rsidRDefault="003C48D9" w14:paraId="1742B920" w14:textId="632945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69544B" w:rsidR="003C48D9" w:rsidP="003C48D9" w:rsidRDefault="003C48D9" w14:paraId="1742B921" w14:textId="39C40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:rsidRPr="0069544B" w:rsidR="003C48D9" w:rsidP="003C48D9" w:rsidRDefault="003C48D9" w14:paraId="1742B922" w14:textId="59C59C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Pr="009C54AE" w:rsidR="003C48D9" w:rsidTr="00D4014F" w14:paraId="4E60BB6F" w14:textId="77777777">
        <w:trPr>
          <w:trHeight w:val="227"/>
        </w:trPr>
        <w:tc>
          <w:tcPr>
            <w:tcW w:w="1962" w:type="dxa"/>
            <w:vAlign w:val="center"/>
          </w:tcPr>
          <w:p w:rsidRPr="0069544B" w:rsidR="003C48D9" w:rsidP="003C48D9" w:rsidRDefault="003C48D9" w14:paraId="6FD24291" w14:textId="4AE927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69544B" w:rsidR="003C48D9" w:rsidP="003C48D9" w:rsidRDefault="003C48D9" w14:paraId="7050AD75" w14:textId="6728BF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:rsidRPr="0069544B" w:rsidR="003C48D9" w:rsidP="003C48D9" w:rsidRDefault="003C48D9" w14:paraId="621B5A36" w14:textId="6CED05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Pr="009C54AE" w:rsidR="003C48D9" w:rsidTr="00D4014F" w14:paraId="680C3D74" w14:textId="77777777">
        <w:trPr>
          <w:trHeight w:val="227"/>
        </w:trPr>
        <w:tc>
          <w:tcPr>
            <w:tcW w:w="1962" w:type="dxa"/>
            <w:vAlign w:val="center"/>
          </w:tcPr>
          <w:p w:rsidRPr="0069544B" w:rsidR="003C48D9" w:rsidP="003C48D9" w:rsidRDefault="003C48D9" w14:paraId="7DEECB37" w14:textId="1A91C9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69544B" w:rsidR="003C48D9" w:rsidP="003C48D9" w:rsidRDefault="003C48D9" w14:paraId="4CF6F517" w14:textId="72A4BB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:rsidRPr="0069544B" w:rsidR="003C48D9" w:rsidP="003C48D9" w:rsidRDefault="003C48D9" w14:paraId="392553CA" w14:textId="11ED23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Pr="009C54AE" w:rsidR="003C48D9" w:rsidTr="00D4014F" w14:paraId="0D1DC89E" w14:textId="77777777">
        <w:trPr>
          <w:trHeight w:val="227"/>
        </w:trPr>
        <w:tc>
          <w:tcPr>
            <w:tcW w:w="1962" w:type="dxa"/>
            <w:vAlign w:val="center"/>
          </w:tcPr>
          <w:p w:rsidRPr="0069544B" w:rsidR="003C48D9" w:rsidP="003C48D9" w:rsidRDefault="003C48D9" w14:paraId="659FB851" w14:textId="7EDB9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69544B" w:rsidR="003C48D9" w:rsidP="003C48D9" w:rsidRDefault="003C48D9" w14:paraId="3B6EE0E2" w14:textId="57AF56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:rsidRPr="0069544B" w:rsidR="003C48D9" w:rsidP="003C48D9" w:rsidRDefault="003C48D9" w14:paraId="27B60656" w14:textId="0AEF628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Pr="009C54AE" w:rsidR="003C48D9" w:rsidTr="00D4014F" w14:paraId="30617C68" w14:textId="77777777">
        <w:trPr>
          <w:trHeight w:val="227"/>
        </w:trPr>
        <w:tc>
          <w:tcPr>
            <w:tcW w:w="1962" w:type="dxa"/>
            <w:vAlign w:val="center"/>
          </w:tcPr>
          <w:p w:rsidRPr="003C48D9" w:rsidR="003C48D9" w:rsidP="003C48D9" w:rsidRDefault="003C48D9" w14:paraId="658EF38E" w14:textId="2BA2C1B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C48D9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:rsidR="003C48D9" w:rsidP="003C48D9" w:rsidRDefault="003C48D9" w14:paraId="38227DB5" w14:textId="6B265B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:rsidRPr="0069544B" w:rsidR="003C48D9" w:rsidP="003C48D9" w:rsidRDefault="003C48D9" w14:paraId="1E3D4A8B" w14:textId="3990231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:rsidR="0069544B" w:rsidP="009C54AE" w:rsidRDefault="0069544B" w14:paraId="07E06585" w14:textId="7777777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:rsidRPr="009C54AE" w:rsidR="0085747A" w:rsidP="009C54AE" w:rsidRDefault="003E1941" w14:paraId="1742B925" w14:textId="33CAD8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742B92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742B92A" w14:textId="77777777">
        <w:tc>
          <w:tcPr>
            <w:tcW w:w="9670" w:type="dxa"/>
          </w:tcPr>
          <w:p w:rsidRPr="001E5C8C" w:rsidR="001E5C8C" w:rsidP="001E5C8C" w:rsidRDefault="001E5C8C" w14:paraId="744EBDFF" w14:textId="6FBB03E0">
            <w:pPr>
              <w:rPr>
                <w:rFonts w:ascii="Corbel" w:hAnsi="Corbel"/>
                <w:sz w:val="24"/>
                <w:szCs w:val="24"/>
              </w:rPr>
            </w:pPr>
            <w:r w:rsidRPr="001E5C8C">
              <w:rPr>
                <w:rFonts w:ascii="Corbel" w:hAnsi="Corbel"/>
                <w:sz w:val="24"/>
                <w:szCs w:val="24"/>
              </w:rPr>
              <w:t xml:space="preserve">80% wartości oceny końcowej = projekt badawczy realizowany na podstawie zadań wykonywanych na zajęciach z użyciem oprogramowania statystycznego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1E5C8C">
              <w:rPr>
                <w:rFonts w:ascii="Corbel" w:hAnsi="Corbel"/>
                <w:sz w:val="24"/>
                <w:szCs w:val="24"/>
              </w:rPr>
              <w:t>PS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1E5C8C">
              <w:rPr>
                <w:rFonts w:ascii="Corbel" w:hAnsi="Corbel"/>
                <w:sz w:val="24"/>
                <w:szCs w:val="24"/>
              </w:rPr>
              <w:t xml:space="preserve"> Imago</w:t>
            </w:r>
          </w:p>
          <w:p w:rsidRPr="00EF443C" w:rsidR="00E22CAB" w:rsidP="001E5C8C" w:rsidRDefault="001E5C8C" w14:paraId="1742B929" w14:textId="0BDBDC9F">
            <w:pPr>
              <w:rPr>
                <w:rFonts w:ascii="Corbel" w:hAnsi="Corbel"/>
                <w:sz w:val="24"/>
                <w:szCs w:val="24"/>
              </w:rPr>
            </w:pPr>
            <w:r w:rsidRPr="001E5C8C">
              <w:rPr>
                <w:rFonts w:ascii="Corbel" w:hAnsi="Corbel"/>
                <w:sz w:val="24"/>
                <w:szCs w:val="24"/>
              </w:rPr>
              <w:t>20% wartości oceny końcowej = aktywność na zajęciach</w:t>
            </w:r>
          </w:p>
        </w:tc>
      </w:tr>
    </w:tbl>
    <w:p w:rsidRPr="009C54AE" w:rsidR="0085747A" w:rsidP="009C54AE" w:rsidRDefault="0085747A" w14:paraId="1742B9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742B92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742B9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Pr="009C54AE" w:rsidR="0085747A" w:rsidTr="65BE6A76" w14:paraId="1742B930" w14:textId="77777777">
        <w:tc>
          <w:tcPr>
            <w:tcW w:w="5103" w:type="dxa"/>
            <w:tcMar/>
            <w:vAlign w:val="center"/>
          </w:tcPr>
          <w:p w:rsidRPr="009C54AE" w:rsidR="0085747A" w:rsidP="009C54AE" w:rsidRDefault="00C61DC5" w14:paraId="1742B92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tcMar/>
            <w:vAlign w:val="center"/>
          </w:tcPr>
          <w:p w:rsidRPr="009C54AE" w:rsidR="0085747A" w:rsidP="009C54AE" w:rsidRDefault="00C61DC5" w14:paraId="1742B92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65BE6A76" w14:paraId="1742B933" w14:textId="77777777">
        <w:tc>
          <w:tcPr>
            <w:tcW w:w="5103" w:type="dxa"/>
            <w:tcMar/>
          </w:tcPr>
          <w:p w:rsidRPr="009C54AE" w:rsidR="0085747A" w:rsidP="009C54AE" w:rsidRDefault="00C61DC5" w14:paraId="1742B931" w14:textId="3637E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tcMar/>
            <w:vAlign w:val="center"/>
          </w:tcPr>
          <w:p w:rsidRPr="009C54AE" w:rsidR="0085747A" w:rsidP="00774075" w:rsidRDefault="000C364B" w14:paraId="1742B932" w14:textId="0AD161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65BE6A76" w14:paraId="1742B937" w14:textId="77777777">
        <w:tc>
          <w:tcPr>
            <w:tcW w:w="5103" w:type="dxa"/>
            <w:tcMar/>
          </w:tcPr>
          <w:p w:rsidRPr="009C54AE" w:rsidR="00C61DC5" w:rsidP="009C54AE" w:rsidRDefault="00C61DC5" w14:paraId="1742B9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742B9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tcMar/>
            <w:vAlign w:val="center"/>
          </w:tcPr>
          <w:p w:rsidRPr="009C54AE" w:rsidR="00C61DC5" w:rsidP="00774075" w:rsidRDefault="00A05E1D" w14:paraId="1742B936" w14:textId="54F198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65BE6A76" w14:paraId="1742B93B" w14:textId="77777777">
        <w:tc>
          <w:tcPr>
            <w:tcW w:w="5103" w:type="dxa"/>
            <w:tcMar/>
          </w:tcPr>
          <w:p w:rsidRPr="009C54AE" w:rsidR="00C61DC5" w:rsidP="00A076FF" w:rsidRDefault="00C61DC5" w14:paraId="1742B939" w14:textId="7EE04A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tcMar/>
            <w:vAlign w:val="center"/>
          </w:tcPr>
          <w:p w:rsidRPr="009C54AE" w:rsidR="00C61DC5" w:rsidP="00774075" w:rsidRDefault="005B4041" w14:paraId="1742B93A" w14:textId="4B6728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5BE6A76" w:rsidR="00391FE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65BE6A76" w14:paraId="1742B93E" w14:textId="77777777">
        <w:tc>
          <w:tcPr>
            <w:tcW w:w="5103" w:type="dxa"/>
            <w:tcMar/>
          </w:tcPr>
          <w:p w:rsidRPr="009C54AE" w:rsidR="0085747A" w:rsidP="009C54AE" w:rsidRDefault="0085747A" w14:paraId="1742B9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tcMar/>
            <w:vAlign w:val="center"/>
          </w:tcPr>
          <w:p w:rsidRPr="009C54AE" w:rsidR="0085747A" w:rsidP="00774075" w:rsidRDefault="00A05E1D" w14:paraId="1742B93D" w14:textId="22767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5BE6A76" w:rsidR="00391FE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65BE6A76" w14:paraId="1742B941" w14:textId="77777777">
        <w:tc>
          <w:tcPr>
            <w:tcW w:w="5103" w:type="dxa"/>
            <w:tcMar/>
          </w:tcPr>
          <w:p w:rsidRPr="009C54AE" w:rsidR="0085747A" w:rsidP="009C54AE" w:rsidRDefault="0085747A" w14:paraId="1742B9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tcMar/>
            <w:vAlign w:val="center"/>
          </w:tcPr>
          <w:p w:rsidRPr="009C54AE" w:rsidR="0085747A" w:rsidP="00774075" w:rsidRDefault="00A05E1D" w14:paraId="1742B940" w14:textId="14B8E3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1742B94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  <w:bookmarkStart w:name="_GoBack" w:id="6"/>
      <w:bookmarkEnd w:id="6"/>
    </w:p>
    <w:p w:rsidRPr="009C54AE" w:rsidR="003E1941" w:rsidP="009C54AE" w:rsidRDefault="003E1941" w14:paraId="1742B9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742B94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742B94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9D7CAE" w14:paraId="1742B948" w14:textId="77777777">
        <w:trPr>
          <w:trHeight w:val="397"/>
        </w:trPr>
        <w:tc>
          <w:tcPr>
            <w:tcW w:w="3544" w:type="dxa"/>
            <w:vAlign w:val="center"/>
          </w:tcPr>
          <w:p w:rsidRPr="009C54AE" w:rsidR="0085747A" w:rsidP="00A076FF" w:rsidRDefault="0085747A" w14:paraId="1742B9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Pr="009C54AE" w:rsidR="0085747A" w:rsidP="00A076FF" w:rsidRDefault="00A076FF" w14:paraId="1742B947" w14:textId="770286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Pr="009C54AE" w:rsidR="0085747A" w:rsidTr="009D7CAE" w14:paraId="1742B94B" w14:textId="77777777">
        <w:trPr>
          <w:trHeight w:val="397"/>
        </w:trPr>
        <w:tc>
          <w:tcPr>
            <w:tcW w:w="3544" w:type="dxa"/>
            <w:vAlign w:val="center"/>
          </w:tcPr>
          <w:p w:rsidRPr="009C54AE" w:rsidR="0085747A" w:rsidP="00A076FF" w:rsidRDefault="0085747A" w14:paraId="1742B9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Pr="009C54AE" w:rsidR="0085747A" w:rsidP="00A076FF" w:rsidRDefault="00A076FF" w14:paraId="1742B94A" w14:textId="025997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:rsidRPr="009C54AE" w:rsidR="003E1941" w:rsidP="009C54AE" w:rsidRDefault="003E1941" w14:paraId="1742B94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9D7CAE" w14:paraId="1742B94D" w14:textId="5DB9637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675843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 w:rsidR="00675843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742B94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29" w:type="pct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06"/>
      </w:tblGrid>
      <w:tr w:rsidRPr="009C54AE" w:rsidR="002C75A9" w:rsidTr="6B07C37D" w14:paraId="1742B952" w14:textId="77777777">
        <w:trPr>
          <w:trHeight w:val="397"/>
        </w:trPr>
        <w:tc>
          <w:tcPr>
            <w:tcW w:w="5000" w:type="pct"/>
            <w:tcMar/>
          </w:tcPr>
          <w:p w:rsidRPr="009D7CAE" w:rsidR="009D7CAE" w:rsidP="6B07C37D" w:rsidRDefault="009D7CAE" w14:paraId="2D151901" w14:textId="50B9D02B">
            <w:pPr>
              <w:spacing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B07C37D" w:rsidR="002C75A9">
              <w:rPr>
                <w:rFonts w:ascii="Corbel" w:hAnsi="Corbel"/>
                <w:b w:val="1"/>
                <w:bCs w:val="1"/>
                <w:sz w:val="24"/>
                <w:szCs w:val="24"/>
              </w:rPr>
              <w:t>Literatura podstawowa:</w:t>
            </w:r>
          </w:p>
          <w:p w:rsidRPr="00AC3E82" w:rsidR="002C75A9" w:rsidP="6B07C37D" w:rsidRDefault="002C75A9" w14:paraId="62B415C7" w14:textId="77777777">
            <w:pPr>
              <w:pStyle w:val="Normalny"/>
              <w:spacing w:after="0"/>
              <w:ind w:left="708" w:hanging="708"/>
              <w:rPr>
                <w:rFonts w:ascii="Corbel" w:hAnsi="Corbel"/>
                <w:sz w:val="24"/>
                <w:szCs w:val="24"/>
                <w:lang w:val="en-US"/>
              </w:rPr>
            </w:pP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Górniak J., 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>Wachnicki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6B07C37D" w:rsidR="002C75A9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Pierwsze kroki w analizie danych. </w:t>
            </w:r>
            <w:r w:rsidRPr="6B07C37D" w:rsidR="002C75A9">
              <w:rPr>
                <w:rFonts w:ascii="Corbel" w:hAnsi="Corbel"/>
                <w:i w:val="1"/>
                <w:iCs w:val="1"/>
                <w:sz w:val="24"/>
                <w:szCs w:val="24"/>
                <w:lang w:val="en-US"/>
              </w:rPr>
              <w:t>SPSS PL for Windows</w:t>
            </w:r>
            <w:r w:rsidRPr="6B07C37D" w:rsidR="002C75A9">
              <w:rPr>
                <w:rFonts w:ascii="Corbel" w:hAnsi="Corbel"/>
                <w:sz w:val="24"/>
                <w:szCs w:val="24"/>
                <w:lang w:val="en-US"/>
              </w:rPr>
              <w:t>, Kraków 2003</w:t>
            </w:r>
          </w:p>
          <w:p w:rsidRPr="009A0EE2" w:rsidR="002C75A9" w:rsidP="6B07C37D" w:rsidRDefault="002C75A9" w14:paraId="31B46722" w14:textId="77777777">
            <w:pPr>
              <w:pStyle w:val="Normalny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Stanisz A., </w:t>
            </w:r>
            <w:r w:rsidRPr="6B07C37D" w:rsidR="002C75A9">
              <w:rPr>
                <w:rFonts w:ascii="Corbel" w:hAnsi="Corbel"/>
                <w:i w:val="1"/>
                <w:iCs w:val="1"/>
                <w:sz w:val="24"/>
                <w:szCs w:val="24"/>
              </w:rPr>
              <w:t>Przystępny kurs statystyki z zastosowaniem STATISTICA PL na przykładach z medycyny. Tom 1. Statystyki podstawowe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>, Kraków 2006</w:t>
            </w:r>
          </w:p>
          <w:p w:rsidRPr="009A0EE2" w:rsidR="002C75A9" w:rsidP="6B07C37D" w:rsidRDefault="002C75A9" w14:paraId="70E55625" w14:textId="77777777">
            <w:pPr>
              <w:pStyle w:val="Normalny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Stanisz A., </w:t>
            </w:r>
            <w:r w:rsidRPr="6B07C37D" w:rsidR="002C75A9">
              <w:rPr>
                <w:rFonts w:ascii="Corbel" w:hAnsi="Corbel"/>
                <w:i w:val="1"/>
                <w:iCs w:val="1"/>
                <w:sz w:val="24"/>
                <w:szCs w:val="24"/>
              </w:rPr>
              <w:t>Przystępny kurs statystyki z zastosowaniem STATISTICA PL na przykładach z medycyny. Tom 2. Modele liniowe i nieliniowe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>, Kraków 2007</w:t>
            </w:r>
          </w:p>
          <w:p w:rsidRPr="009A0EE2" w:rsidR="002C75A9" w:rsidP="6B07C37D" w:rsidRDefault="002C75A9" w14:paraId="2926BEA2" w14:textId="77777777">
            <w:pPr>
              <w:pStyle w:val="Normalny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Stanisz A., </w:t>
            </w:r>
            <w:r w:rsidRPr="6B07C37D" w:rsidR="002C75A9">
              <w:rPr>
                <w:rFonts w:ascii="Corbel" w:hAnsi="Corbel"/>
                <w:i w:val="1"/>
                <w:iCs w:val="1"/>
                <w:sz w:val="24"/>
                <w:szCs w:val="24"/>
              </w:rPr>
              <w:t>Przystępny kurs statystyki z zastosowaniem STATISTICA PL na przykładach z medycyny. Tom 3. Analizy wielowymiarowe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>, Kraków 2007</w:t>
            </w:r>
          </w:p>
          <w:p w:rsidRPr="009A0EE2" w:rsidR="002C75A9" w:rsidP="6B07C37D" w:rsidRDefault="002C75A9" w14:paraId="3FE1F65C" w14:textId="4E6C03A0">
            <w:pPr>
              <w:pStyle w:val="Normalny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 w:rsidR="002C75A9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Statystyczny drogowskaz. Praktyczny poradnik analizy danych w naukach społecznych na przykładach z </w:t>
            </w:r>
            <w:r w:rsidRPr="6B07C37D" w:rsidR="002C75A9">
              <w:rPr>
                <w:rFonts w:ascii="Corbel" w:hAnsi="Corbel"/>
                <w:i w:val="1"/>
                <w:iCs w:val="1"/>
                <w:sz w:val="24"/>
                <w:szCs w:val="24"/>
              </w:rPr>
              <w:t>psychologii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>,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 (red.) 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>Bedyńska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 S., Brzezicka A., Warszawa 2007</w:t>
            </w:r>
          </w:p>
        </w:tc>
      </w:tr>
      <w:tr w:rsidRPr="009C54AE" w:rsidR="002C75A9" w:rsidTr="6B07C37D" w14:paraId="345B7B59" w14:textId="77777777">
        <w:trPr>
          <w:trHeight w:val="397"/>
        </w:trPr>
        <w:tc>
          <w:tcPr>
            <w:tcW w:w="5000" w:type="pct"/>
            <w:tcMar/>
          </w:tcPr>
          <w:p w:rsidRPr="009D7CAE" w:rsidR="009D7CAE" w:rsidP="6B07C37D" w:rsidRDefault="009D7CAE" w14:paraId="7949C64C" w14:textId="4AC23387">
            <w:pPr>
              <w:spacing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B07C37D" w:rsidR="002C75A9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Literatura uzupełniająca: </w:t>
            </w:r>
          </w:p>
          <w:p w:rsidRPr="009A0EE2" w:rsidR="002C75A9" w:rsidP="6B07C37D" w:rsidRDefault="002C75A9" w14:paraId="7BA50603" w14:textId="77777777">
            <w:pPr>
              <w:pStyle w:val="Normalny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Kowal. J., </w:t>
            </w:r>
            <w:r w:rsidRPr="6B07C37D" w:rsidR="002C75A9">
              <w:rPr>
                <w:rFonts w:ascii="Corbel" w:hAnsi="Corbel"/>
                <w:i w:val="1"/>
                <w:iCs w:val="1"/>
                <w:sz w:val="24"/>
                <w:szCs w:val="24"/>
              </w:rPr>
              <w:t>Metody statystyczne w badaniach sondażowych rynku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>, Warszawa-Wrocław 1998</w:t>
            </w:r>
          </w:p>
          <w:p w:rsidRPr="009A0EE2" w:rsidR="002C75A9" w:rsidP="6B07C37D" w:rsidRDefault="002C75A9" w14:paraId="04E4A62B" w14:textId="16F73A95">
            <w:pPr>
              <w:pStyle w:val="Normalny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 w:rsidR="5901F495">
              <w:rPr>
                <w:rFonts w:ascii="Corbel" w:hAnsi="Corbel"/>
                <w:sz w:val="24"/>
                <w:szCs w:val="24"/>
              </w:rPr>
              <w:t>D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obosz M., </w:t>
            </w:r>
            <w:r w:rsidRPr="6B07C37D" w:rsidR="002C75A9">
              <w:rPr>
                <w:rFonts w:ascii="Corbel" w:hAnsi="Corbel"/>
                <w:i w:val="1"/>
                <w:iCs w:val="1"/>
                <w:sz w:val="24"/>
                <w:szCs w:val="24"/>
              </w:rPr>
              <w:t>Wspomagana komputerowo statystyczna analiza wyników badań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>, Warszawa 2001</w:t>
            </w:r>
          </w:p>
          <w:p w:rsidRPr="009A0EE2" w:rsidR="002C75A9" w:rsidP="6B07C37D" w:rsidRDefault="002C75A9" w14:paraId="52C76383" w14:textId="414F5E48">
            <w:pPr>
              <w:pStyle w:val="Normalny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 w:rsidR="002C75A9">
              <w:rPr>
                <w:rFonts w:ascii="Corbel" w:hAnsi="Corbel"/>
                <w:sz w:val="24"/>
                <w:szCs w:val="24"/>
              </w:rPr>
              <w:t>Larose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 D.T., </w:t>
            </w:r>
            <w:r w:rsidRPr="6B07C37D" w:rsidR="002C75A9">
              <w:rPr>
                <w:rFonts w:ascii="Corbel" w:hAnsi="Corbel"/>
                <w:i w:val="1"/>
                <w:iCs w:val="1"/>
                <w:sz w:val="24"/>
                <w:szCs w:val="24"/>
              </w:rPr>
              <w:t>Odkrywanie wiedzy z danych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, </w:t>
            </w:r>
            <w:r w:rsidRPr="6B07C37D" w:rsidR="00EA7631">
              <w:rPr>
                <w:rFonts w:ascii="Corbel" w:hAnsi="Corbel"/>
                <w:sz w:val="24"/>
                <w:szCs w:val="24"/>
              </w:rPr>
              <w:t>W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>arszawa 2006</w:t>
            </w:r>
          </w:p>
          <w:p w:rsidRPr="009A0EE2" w:rsidR="002C75A9" w:rsidP="6B07C37D" w:rsidRDefault="002C75A9" w14:paraId="464172A7" w14:textId="77777777">
            <w:pPr>
              <w:pStyle w:val="Normalny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Malarska A., </w:t>
            </w:r>
            <w:r w:rsidRPr="6B07C37D" w:rsidR="002C75A9">
              <w:rPr>
                <w:rFonts w:ascii="Corbel" w:hAnsi="Corbel"/>
                <w:i w:val="1"/>
                <w:iCs w:val="1"/>
                <w:sz w:val="24"/>
                <w:szCs w:val="24"/>
              </w:rPr>
              <w:t>Statystyczna analiza danych wspomagana programem SPSS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>, Kraków 2005</w:t>
            </w:r>
          </w:p>
          <w:p w:rsidRPr="009A0EE2" w:rsidR="002C75A9" w:rsidP="6B07C37D" w:rsidRDefault="002C75A9" w14:paraId="57D8573E" w14:textId="77777777">
            <w:pPr>
              <w:pStyle w:val="Normalny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 w:rsidR="002C75A9">
              <w:rPr>
                <w:rFonts w:ascii="Corbel" w:hAnsi="Corbel"/>
                <w:sz w:val="24"/>
                <w:szCs w:val="24"/>
              </w:rPr>
              <w:t>Mynarski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6B07C37D" w:rsidR="002C75A9">
              <w:rPr>
                <w:rFonts w:ascii="Corbel" w:hAnsi="Corbel"/>
                <w:i w:val="1"/>
                <w:iCs w:val="1"/>
                <w:sz w:val="24"/>
                <w:szCs w:val="24"/>
              </w:rPr>
              <w:t>Praktyczne metody analizy danych rynkowych i marketingowych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>, Warszawa 2000</w:t>
            </w:r>
          </w:p>
          <w:p w:rsidRPr="009A0EE2" w:rsidR="002C75A9" w:rsidP="6B07C37D" w:rsidRDefault="002C75A9" w14:paraId="2197D8EA" w14:textId="77777777">
            <w:pPr>
              <w:pStyle w:val="Normalny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 w:rsidR="002C75A9">
              <w:rPr>
                <w:rFonts w:ascii="Corbel" w:hAnsi="Corbel"/>
                <w:sz w:val="24"/>
                <w:szCs w:val="24"/>
              </w:rPr>
              <w:t>Nawojczyk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6B07C37D" w:rsidR="002C75A9">
              <w:rPr>
                <w:rFonts w:ascii="Corbel" w:hAnsi="Corbel"/>
                <w:i w:val="1"/>
                <w:iCs w:val="1"/>
                <w:sz w:val="24"/>
                <w:szCs w:val="24"/>
              </w:rPr>
              <w:t>Przewodnik po statystyce dla socjologów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>, Kraków 2002</w:t>
            </w:r>
          </w:p>
          <w:p w:rsidRPr="009A0EE2" w:rsidR="002C75A9" w:rsidP="6B07C37D" w:rsidRDefault="002C75A9" w14:paraId="5969585B" w14:textId="77777777">
            <w:pPr>
              <w:pStyle w:val="Normalny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 w:rsidR="002C75A9">
              <w:rPr>
                <w:rFonts w:ascii="Corbel" w:hAnsi="Corbel"/>
                <w:sz w:val="24"/>
                <w:szCs w:val="24"/>
              </w:rPr>
              <w:t>Pavkov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>Th.W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., Pierce K.A., </w:t>
            </w:r>
            <w:r w:rsidRPr="6B07C37D" w:rsidR="002C75A9">
              <w:rPr>
                <w:rFonts w:ascii="Corbel" w:hAnsi="Corbel"/>
                <w:i w:val="1"/>
                <w:iCs w:val="1"/>
                <w:sz w:val="24"/>
                <w:szCs w:val="24"/>
              </w:rPr>
              <w:t>Do biegu, gotowi - start! Wprowadzenie do SPSS dla Windows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>, Gdańsk 2005</w:t>
            </w:r>
          </w:p>
          <w:p w:rsidRPr="009A0EE2" w:rsidR="002C75A9" w:rsidP="6B07C37D" w:rsidRDefault="002C75A9" w14:paraId="5E971D30" w14:textId="396F829C">
            <w:pPr>
              <w:pStyle w:val="Normalny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 w:rsidR="002C75A9">
              <w:rPr>
                <w:rFonts w:ascii="Corbel" w:hAnsi="Corbel"/>
                <w:sz w:val="24"/>
                <w:szCs w:val="24"/>
              </w:rPr>
              <w:t>Rószkiewicz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6B07C37D" w:rsidR="002C75A9">
              <w:rPr>
                <w:rFonts w:ascii="Corbel" w:hAnsi="Corbel"/>
                <w:i w:val="1"/>
                <w:iCs w:val="1"/>
                <w:sz w:val="24"/>
                <w:szCs w:val="24"/>
              </w:rPr>
              <w:t>Analiza klienta</w:t>
            </w:r>
            <w:r w:rsidRPr="6B07C37D" w:rsidR="002C75A9">
              <w:rPr>
                <w:rFonts w:ascii="Corbel" w:hAnsi="Corbel"/>
                <w:sz w:val="24"/>
                <w:szCs w:val="24"/>
              </w:rPr>
              <w:t>, Kraków 2011</w:t>
            </w:r>
          </w:p>
        </w:tc>
      </w:tr>
    </w:tbl>
    <w:p w:rsidRPr="00AC3E82" w:rsidR="0085747A" w:rsidP="0061086C" w:rsidRDefault="0085747A" w14:paraId="1742B954" w14:textId="07243A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742B95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571401">
      <w:pgSz w:w="11906" w:h="16838" w:orient="portrait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E4A" w:rsidP="00C16ABF" w:rsidRDefault="009A7E4A" w14:paraId="5B016C22" w14:textId="77777777">
      <w:pPr>
        <w:spacing w:after="0" w:line="240" w:lineRule="auto"/>
      </w:pPr>
      <w:r>
        <w:separator/>
      </w:r>
    </w:p>
  </w:endnote>
  <w:endnote w:type="continuationSeparator" w:id="0">
    <w:p w:rsidR="009A7E4A" w:rsidP="00C16ABF" w:rsidRDefault="009A7E4A" w14:paraId="300B57B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E4A" w:rsidP="00C16ABF" w:rsidRDefault="009A7E4A" w14:paraId="1FBBD799" w14:textId="77777777">
      <w:pPr>
        <w:spacing w:after="0" w:line="240" w:lineRule="auto"/>
      </w:pPr>
      <w:r>
        <w:separator/>
      </w:r>
    </w:p>
  </w:footnote>
  <w:footnote w:type="continuationSeparator" w:id="0">
    <w:p w:rsidR="009A7E4A" w:rsidP="00C16ABF" w:rsidRDefault="009A7E4A" w14:paraId="46562C7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742B9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F046E"/>
    <w:multiLevelType w:val="hybridMultilevel"/>
    <w:tmpl w:val="323C899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E26D90"/>
    <w:multiLevelType w:val="hybridMultilevel"/>
    <w:tmpl w:val="13CCE6A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EB94F32"/>
    <w:multiLevelType w:val="hybridMultilevel"/>
    <w:tmpl w:val="E0D6226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3FD701E"/>
    <w:multiLevelType w:val="hybridMultilevel"/>
    <w:tmpl w:val="0AC2FDE6"/>
    <w:lvl w:ilvl="0" w:tplc="04150001">
      <w:start w:val="1"/>
      <w:numFmt w:val="bullet"/>
      <w:lvlText w:val=""/>
      <w:lvlJc w:val="left"/>
      <w:pPr>
        <w:ind w:left="75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hint="default" w:ascii="Wingdings" w:hAnsi="Wingdings"/>
      </w:rPr>
    </w:lvl>
  </w:abstractNum>
  <w:abstractNum w:abstractNumId="7" w15:restartNumberingAfterBreak="0">
    <w:nsid w:val="75D963DE"/>
    <w:multiLevelType w:val="hybridMultilevel"/>
    <w:tmpl w:val="EE94459C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7B6"/>
    <w:rsid w:val="00002E7D"/>
    <w:rsid w:val="000048FD"/>
    <w:rsid w:val="00006CF0"/>
    <w:rsid w:val="000077B4"/>
    <w:rsid w:val="00015B8F"/>
    <w:rsid w:val="00022ECE"/>
    <w:rsid w:val="00025AAE"/>
    <w:rsid w:val="00027C3D"/>
    <w:rsid w:val="000338BF"/>
    <w:rsid w:val="00037D87"/>
    <w:rsid w:val="00042A51"/>
    <w:rsid w:val="00042D2E"/>
    <w:rsid w:val="00044C82"/>
    <w:rsid w:val="00070B7A"/>
    <w:rsid w:val="00070D36"/>
    <w:rsid w:val="00070ED6"/>
    <w:rsid w:val="000742DC"/>
    <w:rsid w:val="00084C12"/>
    <w:rsid w:val="0009462C"/>
    <w:rsid w:val="00094B12"/>
    <w:rsid w:val="00095A6D"/>
    <w:rsid w:val="0009639B"/>
    <w:rsid w:val="00096C46"/>
    <w:rsid w:val="000A296F"/>
    <w:rsid w:val="000A2A28"/>
    <w:rsid w:val="000A3CDF"/>
    <w:rsid w:val="000A7905"/>
    <w:rsid w:val="000B192D"/>
    <w:rsid w:val="000B1E5A"/>
    <w:rsid w:val="000B28EE"/>
    <w:rsid w:val="000B3E37"/>
    <w:rsid w:val="000C01BD"/>
    <w:rsid w:val="000C1CB6"/>
    <w:rsid w:val="000C364B"/>
    <w:rsid w:val="000D04B0"/>
    <w:rsid w:val="000D7248"/>
    <w:rsid w:val="000D7B3E"/>
    <w:rsid w:val="000E68A6"/>
    <w:rsid w:val="000E7BAB"/>
    <w:rsid w:val="000F1C57"/>
    <w:rsid w:val="000F5615"/>
    <w:rsid w:val="000F74C6"/>
    <w:rsid w:val="000F7549"/>
    <w:rsid w:val="0010496F"/>
    <w:rsid w:val="001156AD"/>
    <w:rsid w:val="00121A30"/>
    <w:rsid w:val="00124BFF"/>
    <w:rsid w:val="0012560E"/>
    <w:rsid w:val="00127108"/>
    <w:rsid w:val="00134B13"/>
    <w:rsid w:val="00134DC2"/>
    <w:rsid w:val="001417FF"/>
    <w:rsid w:val="00146BC0"/>
    <w:rsid w:val="0015236A"/>
    <w:rsid w:val="00153C41"/>
    <w:rsid w:val="00154381"/>
    <w:rsid w:val="001640A7"/>
    <w:rsid w:val="00164FA7"/>
    <w:rsid w:val="001667FD"/>
    <w:rsid w:val="00166A03"/>
    <w:rsid w:val="001718A7"/>
    <w:rsid w:val="001737CF"/>
    <w:rsid w:val="00174ACD"/>
    <w:rsid w:val="00176083"/>
    <w:rsid w:val="0018054C"/>
    <w:rsid w:val="00186B7A"/>
    <w:rsid w:val="00192F37"/>
    <w:rsid w:val="00194C80"/>
    <w:rsid w:val="001A0E3B"/>
    <w:rsid w:val="001A70D2"/>
    <w:rsid w:val="001B5796"/>
    <w:rsid w:val="001B5D57"/>
    <w:rsid w:val="001D657B"/>
    <w:rsid w:val="001D7B54"/>
    <w:rsid w:val="001E0209"/>
    <w:rsid w:val="001E5C8C"/>
    <w:rsid w:val="001E72FF"/>
    <w:rsid w:val="001F2CA2"/>
    <w:rsid w:val="001F553E"/>
    <w:rsid w:val="00201ECC"/>
    <w:rsid w:val="00203C2D"/>
    <w:rsid w:val="00213286"/>
    <w:rsid w:val="002144C0"/>
    <w:rsid w:val="0021739B"/>
    <w:rsid w:val="00217F0E"/>
    <w:rsid w:val="002239CD"/>
    <w:rsid w:val="0022477D"/>
    <w:rsid w:val="002278A9"/>
    <w:rsid w:val="002336F9"/>
    <w:rsid w:val="002349BA"/>
    <w:rsid w:val="0024028F"/>
    <w:rsid w:val="00243417"/>
    <w:rsid w:val="00243D88"/>
    <w:rsid w:val="00244ABC"/>
    <w:rsid w:val="00261383"/>
    <w:rsid w:val="00266E72"/>
    <w:rsid w:val="0027745B"/>
    <w:rsid w:val="00281FF2"/>
    <w:rsid w:val="00283E49"/>
    <w:rsid w:val="002857DE"/>
    <w:rsid w:val="00291567"/>
    <w:rsid w:val="002970ED"/>
    <w:rsid w:val="002A22BF"/>
    <w:rsid w:val="002A2389"/>
    <w:rsid w:val="002A3192"/>
    <w:rsid w:val="002A671D"/>
    <w:rsid w:val="002B1D9B"/>
    <w:rsid w:val="002B376D"/>
    <w:rsid w:val="002B4D55"/>
    <w:rsid w:val="002B5EA0"/>
    <w:rsid w:val="002B6119"/>
    <w:rsid w:val="002C1F06"/>
    <w:rsid w:val="002C75A9"/>
    <w:rsid w:val="002D3375"/>
    <w:rsid w:val="002D73D4"/>
    <w:rsid w:val="002E2529"/>
    <w:rsid w:val="002F02A3"/>
    <w:rsid w:val="002F4ABE"/>
    <w:rsid w:val="002F6B75"/>
    <w:rsid w:val="003018BA"/>
    <w:rsid w:val="0030395F"/>
    <w:rsid w:val="00305C92"/>
    <w:rsid w:val="003151C5"/>
    <w:rsid w:val="00322314"/>
    <w:rsid w:val="003343CF"/>
    <w:rsid w:val="00337A33"/>
    <w:rsid w:val="00346FE9"/>
    <w:rsid w:val="0034759A"/>
    <w:rsid w:val="003503F6"/>
    <w:rsid w:val="003530DD"/>
    <w:rsid w:val="00356612"/>
    <w:rsid w:val="00363F78"/>
    <w:rsid w:val="00371C15"/>
    <w:rsid w:val="0039154D"/>
    <w:rsid w:val="00391FEA"/>
    <w:rsid w:val="003A0A5B"/>
    <w:rsid w:val="003A1176"/>
    <w:rsid w:val="003A3CA4"/>
    <w:rsid w:val="003B7236"/>
    <w:rsid w:val="003B763C"/>
    <w:rsid w:val="003C0BAE"/>
    <w:rsid w:val="003C48D9"/>
    <w:rsid w:val="003D18A9"/>
    <w:rsid w:val="003D4595"/>
    <w:rsid w:val="003D6CE2"/>
    <w:rsid w:val="003E1941"/>
    <w:rsid w:val="003E1C0B"/>
    <w:rsid w:val="003E2FE6"/>
    <w:rsid w:val="003E49D5"/>
    <w:rsid w:val="003E4A7E"/>
    <w:rsid w:val="003F205D"/>
    <w:rsid w:val="003F38C0"/>
    <w:rsid w:val="00414E3C"/>
    <w:rsid w:val="0042244A"/>
    <w:rsid w:val="0042745A"/>
    <w:rsid w:val="0043176A"/>
    <w:rsid w:val="00431D5C"/>
    <w:rsid w:val="00432490"/>
    <w:rsid w:val="0043471B"/>
    <w:rsid w:val="004362C6"/>
    <w:rsid w:val="00437FA2"/>
    <w:rsid w:val="00445970"/>
    <w:rsid w:val="00445A71"/>
    <w:rsid w:val="00447376"/>
    <w:rsid w:val="00461EFC"/>
    <w:rsid w:val="004652C2"/>
    <w:rsid w:val="004706D1"/>
    <w:rsid w:val="0047102E"/>
    <w:rsid w:val="00471326"/>
    <w:rsid w:val="00472C46"/>
    <w:rsid w:val="0047598D"/>
    <w:rsid w:val="004840FD"/>
    <w:rsid w:val="00485961"/>
    <w:rsid w:val="004871F9"/>
    <w:rsid w:val="004908DD"/>
    <w:rsid w:val="00490F7D"/>
    <w:rsid w:val="00491678"/>
    <w:rsid w:val="004968E2"/>
    <w:rsid w:val="004A3EEA"/>
    <w:rsid w:val="004A4D1F"/>
    <w:rsid w:val="004B65B5"/>
    <w:rsid w:val="004C0554"/>
    <w:rsid w:val="004C174E"/>
    <w:rsid w:val="004C2A49"/>
    <w:rsid w:val="004C658F"/>
    <w:rsid w:val="004D5282"/>
    <w:rsid w:val="004E5073"/>
    <w:rsid w:val="004F0FA3"/>
    <w:rsid w:val="004F1551"/>
    <w:rsid w:val="004F55A3"/>
    <w:rsid w:val="0050496F"/>
    <w:rsid w:val="00505480"/>
    <w:rsid w:val="00513B6F"/>
    <w:rsid w:val="00517C63"/>
    <w:rsid w:val="005253CA"/>
    <w:rsid w:val="00531873"/>
    <w:rsid w:val="00532EED"/>
    <w:rsid w:val="005363C4"/>
    <w:rsid w:val="00536BDE"/>
    <w:rsid w:val="00543ACC"/>
    <w:rsid w:val="00545BA7"/>
    <w:rsid w:val="0056129C"/>
    <w:rsid w:val="0056696D"/>
    <w:rsid w:val="00571401"/>
    <w:rsid w:val="00594829"/>
    <w:rsid w:val="0059484D"/>
    <w:rsid w:val="005A0855"/>
    <w:rsid w:val="005A160E"/>
    <w:rsid w:val="005A3196"/>
    <w:rsid w:val="005A68F4"/>
    <w:rsid w:val="005B31C0"/>
    <w:rsid w:val="005B4041"/>
    <w:rsid w:val="005C080F"/>
    <w:rsid w:val="005C55E5"/>
    <w:rsid w:val="005C696A"/>
    <w:rsid w:val="005D1DAC"/>
    <w:rsid w:val="005E0DF7"/>
    <w:rsid w:val="005E5D4C"/>
    <w:rsid w:val="005E6E85"/>
    <w:rsid w:val="005F31D2"/>
    <w:rsid w:val="005F6270"/>
    <w:rsid w:val="006041B8"/>
    <w:rsid w:val="0061029B"/>
    <w:rsid w:val="0061086C"/>
    <w:rsid w:val="006168A1"/>
    <w:rsid w:val="00617230"/>
    <w:rsid w:val="00621CE1"/>
    <w:rsid w:val="00627FC9"/>
    <w:rsid w:val="00640A4C"/>
    <w:rsid w:val="00647FA8"/>
    <w:rsid w:val="00650C5F"/>
    <w:rsid w:val="00654934"/>
    <w:rsid w:val="006620D9"/>
    <w:rsid w:val="0066326E"/>
    <w:rsid w:val="00663FD5"/>
    <w:rsid w:val="00671958"/>
    <w:rsid w:val="00675843"/>
    <w:rsid w:val="00676362"/>
    <w:rsid w:val="00681E3A"/>
    <w:rsid w:val="0069544B"/>
    <w:rsid w:val="00696477"/>
    <w:rsid w:val="006B7655"/>
    <w:rsid w:val="006C306E"/>
    <w:rsid w:val="006D050F"/>
    <w:rsid w:val="006D2C38"/>
    <w:rsid w:val="006D6139"/>
    <w:rsid w:val="006E0590"/>
    <w:rsid w:val="006E4F2C"/>
    <w:rsid w:val="006E5D65"/>
    <w:rsid w:val="006F1282"/>
    <w:rsid w:val="006F1FBC"/>
    <w:rsid w:val="006F31E2"/>
    <w:rsid w:val="006F5131"/>
    <w:rsid w:val="00706544"/>
    <w:rsid w:val="007072BA"/>
    <w:rsid w:val="00710687"/>
    <w:rsid w:val="0071620A"/>
    <w:rsid w:val="00724677"/>
    <w:rsid w:val="00725459"/>
    <w:rsid w:val="007317E1"/>
    <w:rsid w:val="007327BD"/>
    <w:rsid w:val="0073424A"/>
    <w:rsid w:val="00734608"/>
    <w:rsid w:val="0073595A"/>
    <w:rsid w:val="00745302"/>
    <w:rsid w:val="007461D6"/>
    <w:rsid w:val="00746EC8"/>
    <w:rsid w:val="00751CF8"/>
    <w:rsid w:val="00760E8A"/>
    <w:rsid w:val="00763BF1"/>
    <w:rsid w:val="00766FD4"/>
    <w:rsid w:val="00772E36"/>
    <w:rsid w:val="0077317A"/>
    <w:rsid w:val="00774075"/>
    <w:rsid w:val="007749BD"/>
    <w:rsid w:val="0078168C"/>
    <w:rsid w:val="007816B4"/>
    <w:rsid w:val="00782064"/>
    <w:rsid w:val="00787C2A"/>
    <w:rsid w:val="00790E27"/>
    <w:rsid w:val="007A4022"/>
    <w:rsid w:val="007A6E6E"/>
    <w:rsid w:val="007B0B2B"/>
    <w:rsid w:val="007B34E2"/>
    <w:rsid w:val="007C2F4A"/>
    <w:rsid w:val="007C3299"/>
    <w:rsid w:val="007C3BCC"/>
    <w:rsid w:val="007C4546"/>
    <w:rsid w:val="007D6E56"/>
    <w:rsid w:val="007E1328"/>
    <w:rsid w:val="007F4155"/>
    <w:rsid w:val="0080046D"/>
    <w:rsid w:val="0081554D"/>
    <w:rsid w:val="0081707E"/>
    <w:rsid w:val="008237D5"/>
    <w:rsid w:val="0082663C"/>
    <w:rsid w:val="0083661E"/>
    <w:rsid w:val="008449B3"/>
    <w:rsid w:val="008552A2"/>
    <w:rsid w:val="0085747A"/>
    <w:rsid w:val="00872235"/>
    <w:rsid w:val="00874C23"/>
    <w:rsid w:val="00884922"/>
    <w:rsid w:val="00885738"/>
    <w:rsid w:val="00885F64"/>
    <w:rsid w:val="008917F9"/>
    <w:rsid w:val="008968CA"/>
    <w:rsid w:val="008A45F7"/>
    <w:rsid w:val="008B07CE"/>
    <w:rsid w:val="008C0CC0"/>
    <w:rsid w:val="008C19A9"/>
    <w:rsid w:val="008C379D"/>
    <w:rsid w:val="008C5147"/>
    <w:rsid w:val="008C5359"/>
    <w:rsid w:val="008C5363"/>
    <w:rsid w:val="008D32B6"/>
    <w:rsid w:val="008D3DFB"/>
    <w:rsid w:val="008D7E40"/>
    <w:rsid w:val="008E28CC"/>
    <w:rsid w:val="008E5561"/>
    <w:rsid w:val="008E5782"/>
    <w:rsid w:val="008E64F4"/>
    <w:rsid w:val="008F12C9"/>
    <w:rsid w:val="008F5E94"/>
    <w:rsid w:val="008F6E29"/>
    <w:rsid w:val="009006A7"/>
    <w:rsid w:val="00912B97"/>
    <w:rsid w:val="00916188"/>
    <w:rsid w:val="00923D7D"/>
    <w:rsid w:val="00926459"/>
    <w:rsid w:val="0093069A"/>
    <w:rsid w:val="00934ECC"/>
    <w:rsid w:val="009508DF"/>
    <w:rsid w:val="00950DAC"/>
    <w:rsid w:val="00954135"/>
    <w:rsid w:val="00954A07"/>
    <w:rsid w:val="009811CE"/>
    <w:rsid w:val="00987EC0"/>
    <w:rsid w:val="00997F14"/>
    <w:rsid w:val="009A0EE2"/>
    <w:rsid w:val="009A56D9"/>
    <w:rsid w:val="009A68DF"/>
    <w:rsid w:val="009A78D9"/>
    <w:rsid w:val="009A7E4A"/>
    <w:rsid w:val="009C0E96"/>
    <w:rsid w:val="009C3E31"/>
    <w:rsid w:val="009C54AE"/>
    <w:rsid w:val="009C788E"/>
    <w:rsid w:val="009D3F3B"/>
    <w:rsid w:val="009D7CAE"/>
    <w:rsid w:val="009E0543"/>
    <w:rsid w:val="009E3B41"/>
    <w:rsid w:val="009E3EAE"/>
    <w:rsid w:val="009F3C5C"/>
    <w:rsid w:val="009F4610"/>
    <w:rsid w:val="009F7AE0"/>
    <w:rsid w:val="00A00ECC"/>
    <w:rsid w:val="00A01B71"/>
    <w:rsid w:val="00A05E1D"/>
    <w:rsid w:val="00A076FF"/>
    <w:rsid w:val="00A155EE"/>
    <w:rsid w:val="00A2245B"/>
    <w:rsid w:val="00A24F66"/>
    <w:rsid w:val="00A30110"/>
    <w:rsid w:val="00A36899"/>
    <w:rsid w:val="00A371F6"/>
    <w:rsid w:val="00A43BF6"/>
    <w:rsid w:val="00A53FA5"/>
    <w:rsid w:val="00A54817"/>
    <w:rsid w:val="00A601C8"/>
    <w:rsid w:val="00A60799"/>
    <w:rsid w:val="00A70136"/>
    <w:rsid w:val="00A84C85"/>
    <w:rsid w:val="00A94DBA"/>
    <w:rsid w:val="00A958A0"/>
    <w:rsid w:val="00A97DE1"/>
    <w:rsid w:val="00AA6202"/>
    <w:rsid w:val="00AB053C"/>
    <w:rsid w:val="00AB7156"/>
    <w:rsid w:val="00AC0EC2"/>
    <w:rsid w:val="00AC3E82"/>
    <w:rsid w:val="00AD1146"/>
    <w:rsid w:val="00AD27D3"/>
    <w:rsid w:val="00AD66D6"/>
    <w:rsid w:val="00AD6743"/>
    <w:rsid w:val="00AE1160"/>
    <w:rsid w:val="00AE1886"/>
    <w:rsid w:val="00AE203C"/>
    <w:rsid w:val="00AE2E74"/>
    <w:rsid w:val="00AE358F"/>
    <w:rsid w:val="00AE5FCB"/>
    <w:rsid w:val="00AE62F9"/>
    <w:rsid w:val="00AE7DE1"/>
    <w:rsid w:val="00AF2C1E"/>
    <w:rsid w:val="00B06142"/>
    <w:rsid w:val="00B111A1"/>
    <w:rsid w:val="00B135B1"/>
    <w:rsid w:val="00B14BA3"/>
    <w:rsid w:val="00B203DB"/>
    <w:rsid w:val="00B20B9C"/>
    <w:rsid w:val="00B30572"/>
    <w:rsid w:val="00B3130B"/>
    <w:rsid w:val="00B40ADB"/>
    <w:rsid w:val="00B43B77"/>
    <w:rsid w:val="00B43E80"/>
    <w:rsid w:val="00B57286"/>
    <w:rsid w:val="00B607DB"/>
    <w:rsid w:val="00B6180C"/>
    <w:rsid w:val="00B66529"/>
    <w:rsid w:val="00B6754D"/>
    <w:rsid w:val="00B710AE"/>
    <w:rsid w:val="00B75946"/>
    <w:rsid w:val="00B8056E"/>
    <w:rsid w:val="00B819C8"/>
    <w:rsid w:val="00B82308"/>
    <w:rsid w:val="00B851A6"/>
    <w:rsid w:val="00B90885"/>
    <w:rsid w:val="00B974A6"/>
    <w:rsid w:val="00BA0118"/>
    <w:rsid w:val="00BA5C7F"/>
    <w:rsid w:val="00BB15FF"/>
    <w:rsid w:val="00BB2017"/>
    <w:rsid w:val="00BB207A"/>
    <w:rsid w:val="00BB520A"/>
    <w:rsid w:val="00BB7396"/>
    <w:rsid w:val="00BB7799"/>
    <w:rsid w:val="00BC79EC"/>
    <w:rsid w:val="00BD3869"/>
    <w:rsid w:val="00BD5285"/>
    <w:rsid w:val="00BD66E9"/>
    <w:rsid w:val="00BD6FF4"/>
    <w:rsid w:val="00BF2C41"/>
    <w:rsid w:val="00C058B4"/>
    <w:rsid w:val="00C05F44"/>
    <w:rsid w:val="00C06FF0"/>
    <w:rsid w:val="00C131B5"/>
    <w:rsid w:val="00C16ABF"/>
    <w:rsid w:val="00C170AE"/>
    <w:rsid w:val="00C26CB7"/>
    <w:rsid w:val="00C324C1"/>
    <w:rsid w:val="00C33FB9"/>
    <w:rsid w:val="00C34639"/>
    <w:rsid w:val="00C36191"/>
    <w:rsid w:val="00C36992"/>
    <w:rsid w:val="00C36CCB"/>
    <w:rsid w:val="00C56036"/>
    <w:rsid w:val="00C61DC5"/>
    <w:rsid w:val="00C6427A"/>
    <w:rsid w:val="00C67E92"/>
    <w:rsid w:val="00C70A26"/>
    <w:rsid w:val="00C717F3"/>
    <w:rsid w:val="00C766DF"/>
    <w:rsid w:val="00C8304A"/>
    <w:rsid w:val="00C83B5F"/>
    <w:rsid w:val="00C92CEE"/>
    <w:rsid w:val="00C94B98"/>
    <w:rsid w:val="00CA2B96"/>
    <w:rsid w:val="00CA5089"/>
    <w:rsid w:val="00CA6ACE"/>
    <w:rsid w:val="00CA71ED"/>
    <w:rsid w:val="00CA733B"/>
    <w:rsid w:val="00CC4B97"/>
    <w:rsid w:val="00CD6897"/>
    <w:rsid w:val="00CE520A"/>
    <w:rsid w:val="00CE5361"/>
    <w:rsid w:val="00CE5BAC"/>
    <w:rsid w:val="00CE6DF3"/>
    <w:rsid w:val="00CF25BE"/>
    <w:rsid w:val="00CF346D"/>
    <w:rsid w:val="00CF78ED"/>
    <w:rsid w:val="00D02B25"/>
    <w:rsid w:val="00D02EBA"/>
    <w:rsid w:val="00D052F3"/>
    <w:rsid w:val="00D17C3C"/>
    <w:rsid w:val="00D17C8A"/>
    <w:rsid w:val="00D22109"/>
    <w:rsid w:val="00D26B2C"/>
    <w:rsid w:val="00D308F9"/>
    <w:rsid w:val="00D32633"/>
    <w:rsid w:val="00D349D7"/>
    <w:rsid w:val="00D352C9"/>
    <w:rsid w:val="00D35931"/>
    <w:rsid w:val="00D425B2"/>
    <w:rsid w:val="00D428D6"/>
    <w:rsid w:val="00D43F2A"/>
    <w:rsid w:val="00D53985"/>
    <w:rsid w:val="00D552B2"/>
    <w:rsid w:val="00D56060"/>
    <w:rsid w:val="00D608D1"/>
    <w:rsid w:val="00D64585"/>
    <w:rsid w:val="00D74119"/>
    <w:rsid w:val="00D774A1"/>
    <w:rsid w:val="00D8075B"/>
    <w:rsid w:val="00D82FF3"/>
    <w:rsid w:val="00D861D2"/>
    <w:rsid w:val="00D8678B"/>
    <w:rsid w:val="00D86A11"/>
    <w:rsid w:val="00D8730B"/>
    <w:rsid w:val="00D912A7"/>
    <w:rsid w:val="00DA2114"/>
    <w:rsid w:val="00DE09C0"/>
    <w:rsid w:val="00DE4A14"/>
    <w:rsid w:val="00DF320D"/>
    <w:rsid w:val="00DF71C8"/>
    <w:rsid w:val="00E0003E"/>
    <w:rsid w:val="00E0501B"/>
    <w:rsid w:val="00E126D4"/>
    <w:rsid w:val="00E129B8"/>
    <w:rsid w:val="00E20E55"/>
    <w:rsid w:val="00E21E7D"/>
    <w:rsid w:val="00E22CAB"/>
    <w:rsid w:val="00E22FBC"/>
    <w:rsid w:val="00E24BF5"/>
    <w:rsid w:val="00E25338"/>
    <w:rsid w:val="00E3365C"/>
    <w:rsid w:val="00E343BC"/>
    <w:rsid w:val="00E50333"/>
    <w:rsid w:val="00E51A7A"/>
    <w:rsid w:val="00E51E44"/>
    <w:rsid w:val="00E60814"/>
    <w:rsid w:val="00E63348"/>
    <w:rsid w:val="00E742AA"/>
    <w:rsid w:val="00E77E88"/>
    <w:rsid w:val="00E8107D"/>
    <w:rsid w:val="00E900ED"/>
    <w:rsid w:val="00E960BB"/>
    <w:rsid w:val="00EA2074"/>
    <w:rsid w:val="00EA4832"/>
    <w:rsid w:val="00EA4E9D"/>
    <w:rsid w:val="00EA7631"/>
    <w:rsid w:val="00EB4A95"/>
    <w:rsid w:val="00EB7D2A"/>
    <w:rsid w:val="00EC4899"/>
    <w:rsid w:val="00ED03AB"/>
    <w:rsid w:val="00ED2693"/>
    <w:rsid w:val="00ED32D2"/>
    <w:rsid w:val="00ED785F"/>
    <w:rsid w:val="00EE32DE"/>
    <w:rsid w:val="00EE5457"/>
    <w:rsid w:val="00EF443C"/>
    <w:rsid w:val="00F070AB"/>
    <w:rsid w:val="00F17567"/>
    <w:rsid w:val="00F26926"/>
    <w:rsid w:val="00F27A7B"/>
    <w:rsid w:val="00F372D9"/>
    <w:rsid w:val="00F46CF5"/>
    <w:rsid w:val="00F526AF"/>
    <w:rsid w:val="00F533E9"/>
    <w:rsid w:val="00F54046"/>
    <w:rsid w:val="00F544DD"/>
    <w:rsid w:val="00F54EEC"/>
    <w:rsid w:val="00F56629"/>
    <w:rsid w:val="00F60DFD"/>
    <w:rsid w:val="00F617C3"/>
    <w:rsid w:val="00F7066B"/>
    <w:rsid w:val="00F811FB"/>
    <w:rsid w:val="00F82344"/>
    <w:rsid w:val="00F83B28"/>
    <w:rsid w:val="00F974DA"/>
    <w:rsid w:val="00FA0E75"/>
    <w:rsid w:val="00FA1C45"/>
    <w:rsid w:val="00FA393C"/>
    <w:rsid w:val="00FA46E5"/>
    <w:rsid w:val="00FA74C0"/>
    <w:rsid w:val="00FB5F7B"/>
    <w:rsid w:val="00FB7DBA"/>
    <w:rsid w:val="00FC1C25"/>
    <w:rsid w:val="00FC3F45"/>
    <w:rsid w:val="00FD503F"/>
    <w:rsid w:val="00FD7589"/>
    <w:rsid w:val="00FF016A"/>
    <w:rsid w:val="00FF1401"/>
    <w:rsid w:val="00FF39BA"/>
    <w:rsid w:val="00FF5E7D"/>
    <w:rsid w:val="25F5DACD"/>
    <w:rsid w:val="2BBC5FEC"/>
    <w:rsid w:val="2C2B0275"/>
    <w:rsid w:val="2C2F0354"/>
    <w:rsid w:val="3449F80D"/>
    <w:rsid w:val="5901F495"/>
    <w:rsid w:val="5A2CF5A3"/>
    <w:rsid w:val="65BE6A76"/>
    <w:rsid w:val="6AFF8FD0"/>
    <w:rsid w:val="6B07C37D"/>
    <w:rsid w:val="75E59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E8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AC3E8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C3E8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4EB88-B297-4B94-978A-471B0EB8E18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14</revision>
  <lastPrinted>2019-07-03T10:48:00.0000000Z</lastPrinted>
  <dcterms:created xsi:type="dcterms:W3CDTF">2020-10-22T15:50:00.0000000Z</dcterms:created>
  <dcterms:modified xsi:type="dcterms:W3CDTF">2024-09-10T09:05:53.8005348Z</dcterms:modified>
</coreProperties>
</file>