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0D7" w:rsidRPr="00E960BB" w:rsidRDefault="00EE20D7" w:rsidP="00EE20D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EE20D7" w:rsidRPr="009C54AE" w:rsidRDefault="00EE20D7" w:rsidP="00EE20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E20D7" w:rsidRPr="009C54AE" w:rsidRDefault="00EE20D7" w:rsidP="00EE20D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B4F6E">
        <w:rPr>
          <w:rFonts w:ascii="Corbel" w:hAnsi="Corbel"/>
          <w:b/>
          <w:i/>
          <w:smallCaps/>
          <w:sz w:val="24"/>
          <w:szCs w:val="24"/>
        </w:rPr>
        <w:t>2024-2027</w:t>
      </w:r>
    </w:p>
    <w:p w:rsidR="00EE20D7" w:rsidRDefault="00EE20D7" w:rsidP="00EE20D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EE20D7" w:rsidRPr="0028317E" w:rsidRDefault="00EE20D7" w:rsidP="00EE20D7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28317E">
        <w:rPr>
          <w:rFonts w:ascii="Corbel" w:hAnsi="Corbel"/>
          <w:b/>
          <w:sz w:val="20"/>
          <w:szCs w:val="20"/>
        </w:rPr>
        <w:t>Rok akademicki 202</w:t>
      </w:r>
      <w:r w:rsidR="00EB4F6E">
        <w:rPr>
          <w:rFonts w:ascii="Corbel" w:hAnsi="Corbel"/>
          <w:b/>
          <w:sz w:val="20"/>
          <w:szCs w:val="20"/>
        </w:rPr>
        <w:t>6</w:t>
      </w:r>
      <w:r w:rsidRPr="0028317E">
        <w:rPr>
          <w:rFonts w:ascii="Corbel" w:hAnsi="Corbel"/>
          <w:b/>
          <w:sz w:val="20"/>
          <w:szCs w:val="20"/>
        </w:rPr>
        <w:t>/202</w:t>
      </w:r>
      <w:r w:rsidR="00EB4F6E">
        <w:rPr>
          <w:rFonts w:ascii="Corbel" w:hAnsi="Corbel"/>
          <w:b/>
          <w:sz w:val="20"/>
          <w:szCs w:val="20"/>
        </w:rPr>
        <w:t>7</w:t>
      </w:r>
    </w:p>
    <w:p w:rsidR="00EE20D7" w:rsidRPr="009C54AE" w:rsidRDefault="00EE20D7" w:rsidP="00EE20D7">
      <w:pPr>
        <w:spacing w:after="0" w:line="240" w:lineRule="auto"/>
        <w:rPr>
          <w:rFonts w:ascii="Corbel" w:hAnsi="Corbel"/>
          <w:sz w:val="24"/>
          <w:szCs w:val="24"/>
        </w:rPr>
      </w:pPr>
    </w:p>
    <w:p w:rsidR="00EE20D7" w:rsidRPr="009C54AE" w:rsidRDefault="00EE20D7" w:rsidP="00EE20D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E20D7" w:rsidRPr="009C54AE" w:rsidTr="002829F9">
        <w:tc>
          <w:tcPr>
            <w:tcW w:w="2694" w:type="dxa"/>
            <w:vAlign w:val="center"/>
          </w:tcPr>
          <w:p w:rsidR="00EE20D7" w:rsidRPr="009C54AE" w:rsidRDefault="00EE20D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E20D7" w:rsidRPr="0028317E" w:rsidRDefault="00EE20D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8317E">
              <w:rPr>
                <w:rFonts w:ascii="Corbel" w:hAnsi="Corbel"/>
                <w:sz w:val="24"/>
                <w:szCs w:val="24"/>
              </w:rPr>
              <w:t>Projektowanie programów pracy z rodziną</w:t>
            </w:r>
          </w:p>
        </w:tc>
      </w:tr>
      <w:tr w:rsidR="00EE20D7" w:rsidRPr="009C54AE" w:rsidTr="002829F9">
        <w:tc>
          <w:tcPr>
            <w:tcW w:w="2694" w:type="dxa"/>
            <w:vAlign w:val="center"/>
          </w:tcPr>
          <w:p w:rsidR="00EE20D7" w:rsidRPr="009C54AE" w:rsidRDefault="00EE20D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EE20D7" w:rsidRPr="009C54AE" w:rsidRDefault="00EE20D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E20D7" w:rsidRPr="009C54AE" w:rsidTr="002829F9">
        <w:tc>
          <w:tcPr>
            <w:tcW w:w="2694" w:type="dxa"/>
            <w:vAlign w:val="center"/>
          </w:tcPr>
          <w:p w:rsidR="00EE20D7" w:rsidRPr="009C54AE" w:rsidRDefault="00EE20D7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E20D7" w:rsidRPr="009C54AE" w:rsidRDefault="00EE20D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1F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E20D7" w:rsidRPr="009C54AE" w:rsidTr="002829F9">
        <w:tc>
          <w:tcPr>
            <w:tcW w:w="2694" w:type="dxa"/>
            <w:vAlign w:val="center"/>
          </w:tcPr>
          <w:p w:rsidR="00EE20D7" w:rsidRPr="009C54AE" w:rsidRDefault="00EE20D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E20D7" w:rsidRPr="00315C0B" w:rsidRDefault="00EE20D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5C0B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EE20D7" w:rsidRPr="009C54AE" w:rsidTr="002829F9">
        <w:tc>
          <w:tcPr>
            <w:tcW w:w="2694" w:type="dxa"/>
            <w:vAlign w:val="center"/>
          </w:tcPr>
          <w:p w:rsidR="00EE20D7" w:rsidRPr="009C54AE" w:rsidRDefault="00EE20D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E20D7" w:rsidRPr="009C54AE" w:rsidRDefault="00EE20D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EE20D7" w:rsidRPr="009C54AE" w:rsidTr="002829F9">
        <w:tc>
          <w:tcPr>
            <w:tcW w:w="2694" w:type="dxa"/>
            <w:vAlign w:val="center"/>
          </w:tcPr>
          <w:p w:rsidR="00EE20D7" w:rsidRPr="009C54AE" w:rsidRDefault="00EE20D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E20D7" w:rsidRPr="009C54AE" w:rsidRDefault="00EE20D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EE20D7" w:rsidRPr="009C54AE" w:rsidTr="002829F9">
        <w:tc>
          <w:tcPr>
            <w:tcW w:w="2694" w:type="dxa"/>
            <w:vAlign w:val="center"/>
          </w:tcPr>
          <w:p w:rsidR="00EE20D7" w:rsidRPr="009C54AE" w:rsidRDefault="00EE20D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E20D7" w:rsidRPr="009C54AE" w:rsidRDefault="00EE20D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E20D7" w:rsidRPr="009C54AE" w:rsidTr="002829F9">
        <w:tc>
          <w:tcPr>
            <w:tcW w:w="2694" w:type="dxa"/>
            <w:vAlign w:val="center"/>
          </w:tcPr>
          <w:p w:rsidR="00EE20D7" w:rsidRPr="009C54AE" w:rsidRDefault="00EE20D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E20D7" w:rsidRPr="009C54AE" w:rsidRDefault="00EE20D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E20D7" w:rsidRPr="009C54AE" w:rsidTr="002829F9">
        <w:tc>
          <w:tcPr>
            <w:tcW w:w="2694" w:type="dxa"/>
            <w:vAlign w:val="center"/>
          </w:tcPr>
          <w:p w:rsidR="00EE20D7" w:rsidRPr="009C54AE" w:rsidRDefault="00EE20D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EE20D7" w:rsidRPr="0028317E" w:rsidRDefault="00EE20D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8317E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EE20D7" w:rsidRPr="009C54AE" w:rsidTr="002829F9">
        <w:tc>
          <w:tcPr>
            <w:tcW w:w="2694" w:type="dxa"/>
            <w:vAlign w:val="center"/>
          </w:tcPr>
          <w:p w:rsidR="00EE20D7" w:rsidRPr="009C54AE" w:rsidRDefault="00EE20D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E20D7" w:rsidRPr="009C54AE" w:rsidRDefault="00EE20D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EE20D7" w:rsidRPr="009C54AE" w:rsidTr="002829F9">
        <w:tc>
          <w:tcPr>
            <w:tcW w:w="2694" w:type="dxa"/>
            <w:vAlign w:val="center"/>
          </w:tcPr>
          <w:p w:rsidR="00EE20D7" w:rsidRPr="009C54AE" w:rsidRDefault="00EE20D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E20D7" w:rsidRPr="009C54AE" w:rsidRDefault="00EE20D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E20D7" w:rsidRPr="009C54AE" w:rsidTr="002829F9">
        <w:tc>
          <w:tcPr>
            <w:tcW w:w="2694" w:type="dxa"/>
            <w:vAlign w:val="center"/>
          </w:tcPr>
          <w:p w:rsidR="00EE20D7" w:rsidRPr="009C54AE" w:rsidRDefault="00EE20D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E20D7" w:rsidRPr="009C54AE" w:rsidRDefault="00EE20D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  <w:tr w:rsidR="00EE20D7" w:rsidRPr="009C54AE" w:rsidTr="002829F9">
        <w:tc>
          <w:tcPr>
            <w:tcW w:w="2694" w:type="dxa"/>
            <w:vAlign w:val="center"/>
          </w:tcPr>
          <w:p w:rsidR="00EE20D7" w:rsidRPr="009C54AE" w:rsidRDefault="00EE20D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E20D7" w:rsidRPr="009C54AE" w:rsidRDefault="00EE20D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EE20D7" w:rsidRPr="009C54AE" w:rsidRDefault="00EE20D7" w:rsidP="00EE20D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EE20D7" w:rsidRPr="009C54AE" w:rsidRDefault="00EE20D7" w:rsidP="00EE20D7">
      <w:pPr>
        <w:pStyle w:val="Podpunkty"/>
        <w:ind w:left="0"/>
        <w:rPr>
          <w:rFonts w:ascii="Corbel" w:hAnsi="Corbel"/>
          <w:sz w:val="24"/>
          <w:szCs w:val="24"/>
        </w:rPr>
      </w:pPr>
    </w:p>
    <w:p w:rsidR="00EE20D7" w:rsidRPr="009C54AE" w:rsidRDefault="00EE20D7" w:rsidP="00EE20D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E20D7" w:rsidRPr="009C54AE" w:rsidRDefault="00EE20D7" w:rsidP="00EE20D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34"/>
        <w:gridCol w:w="672"/>
        <w:gridCol w:w="850"/>
        <w:gridCol w:w="712"/>
        <w:gridCol w:w="768"/>
        <w:gridCol w:w="1137"/>
        <w:gridCol w:w="870"/>
        <w:gridCol w:w="1036"/>
        <w:gridCol w:w="1135"/>
      </w:tblGrid>
      <w:tr w:rsidR="00EE20D7" w:rsidRPr="009C54AE" w:rsidTr="002829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Default="00EE20D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EE20D7" w:rsidRPr="009C54AE" w:rsidRDefault="00EE20D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0D7" w:rsidRPr="009C54AE" w:rsidRDefault="00EE20D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0D7" w:rsidRPr="009C54AE" w:rsidRDefault="00EE20D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0D7" w:rsidRPr="009C54AE" w:rsidRDefault="00EE20D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0D7" w:rsidRPr="009C54AE" w:rsidRDefault="00EE20D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0D7" w:rsidRPr="009C54AE" w:rsidRDefault="00EE20D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0D7" w:rsidRPr="009C54AE" w:rsidRDefault="00EE20D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0D7" w:rsidRPr="009C54AE" w:rsidRDefault="00EE20D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0D7" w:rsidRPr="009C54AE" w:rsidRDefault="00EE20D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E20D7" w:rsidRPr="009C54AE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E20D7" w:rsidRPr="009C54AE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0D7" w:rsidRPr="009C54AE" w:rsidRDefault="00EE20D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EE20D7" w:rsidRPr="009C54AE" w:rsidRDefault="00EE20D7" w:rsidP="00EE20D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E20D7" w:rsidRPr="009C54AE" w:rsidRDefault="00EE20D7" w:rsidP="00EE20D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E20D7" w:rsidRPr="009C54AE" w:rsidRDefault="00EE20D7" w:rsidP="00EE20D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E20D7" w:rsidRPr="00DA4EBE" w:rsidRDefault="00EE20D7" w:rsidP="00EE20D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EE20D7" w:rsidRPr="009C54AE" w:rsidRDefault="00EE20D7" w:rsidP="00EE20D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E20D7" w:rsidRPr="009C54AE" w:rsidRDefault="00EE20D7" w:rsidP="00EE20D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20D7" w:rsidRPr="009C54AE" w:rsidRDefault="00EE20D7" w:rsidP="00EE20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E20D7" w:rsidRDefault="00EE20D7" w:rsidP="00EE20D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E20D7" w:rsidRDefault="00EE20D7" w:rsidP="00EE20D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E20D7" w:rsidRPr="009C54AE" w:rsidRDefault="00EE20D7" w:rsidP="00EE20D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E20D7" w:rsidRPr="009C54AE" w:rsidTr="002829F9">
        <w:tc>
          <w:tcPr>
            <w:tcW w:w="9670" w:type="dxa"/>
          </w:tcPr>
          <w:p w:rsidR="00EE20D7" w:rsidRPr="009C54AE" w:rsidRDefault="00EE20D7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znajomość instytucji systemu pomocy społecznej i wspierania rodziny.</w:t>
            </w:r>
          </w:p>
          <w:p w:rsidR="00EE20D7" w:rsidRPr="009C54AE" w:rsidRDefault="00EE20D7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EE20D7" w:rsidRDefault="00EE20D7" w:rsidP="00EE20D7">
      <w:pPr>
        <w:pStyle w:val="Punktygwne"/>
        <w:spacing w:before="0" w:after="0"/>
        <w:rPr>
          <w:rFonts w:ascii="Corbel" w:hAnsi="Corbel"/>
          <w:szCs w:val="24"/>
        </w:rPr>
      </w:pPr>
    </w:p>
    <w:p w:rsidR="00EE20D7" w:rsidRPr="00C05F44" w:rsidRDefault="00EE20D7" w:rsidP="00EE20D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EE20D7" w:rsidRPr="00C05F44" w:rsidRDefault="00EE20D7" w:rsidP="00EE20D7">
      <w:pPr>
        <w:pStyle w:val="Punktygwne"/>
        <w:spacing w:before="0" w:after="0"/>
        <w:rPr>
          <w:rFonts w:ascii="Corbel" w:hAnsi="Corbel"/>
          <w:szCs w:val="24"/>
        </w:rPr>
      </w:pPr>
    </w:p>
    <w:p w:rsidR="00EE20D7" w:rsidRDefault="00EE20D7" w:rsidP="00EE20D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EE20D7" w:rsidRPr="009C54AE" w:rsidRDefault="00EE20D7" w:rsidP="00EE20D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EE20D7" w:rsidRPr="009C54AE" w:rsidTr="002829F9">
        <w:tc>
          <w:tcPr>
            <w:tcW w:w="845" w:type="dxa"/>
            <w:vAlign w:val="center"/>
          </w:tcPr>
          <w:p w:rsidR="00EE20D7" w:rsidRPr="009C54AE" w:rsidRDefault="00EE20D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EE20D7" w:rsidRPr="009C54AE" w:rsidRDefault="00EE20D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teoretyczną w zakresie projektowania różnego rodzaju programów wsparcia rodziny i pracy z rodziną, znajdującej się na różnych etapach życia rodzinnego oraz w różnych sytuacjach życiowych i rodzinnych.</w:t>
            </w:r>
          </w:p>
        </w:tc>
      </w:tr>
      <w:tr w:rsidR="00EE20D7" w:rsidRPr="009C54AE" w:rsidTr="002829F9">
        <w:tc>
          <w:tcPr>
            <w:tcW w:w="845" w:type="dxa"/>
            <w:vAlign w:val="center"/>
          </w:tcPr>
          <w:p w:rsidR="00EE20D7" w:rsidRPr="009C54AE" w:rsidRDefault="00EE20D7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EE20D7" w:rsidRPr="009C54AE" w:rsidRDefault="00EE20D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projektowania działań wspierających na rzecz rodziny, zwłaszcza rodziny przeżywającej trudności w zakresie realizacji funkcji opiekuńczo-wychowawczych, w zależności od potrzeb i zasobów rodziny i środowiska lokalnego, na różnych poziomach profilaktyki.</w:t>
            </w:r>
          </w:p>
        </w:tc>
      </w:tr>
    </w:tbl>
    <w:p w:rsidR="00EE20D7" w:rsidRPr="009C54AE" w:rsidRDefault="00EE20D7" w:rsidP="00EE20D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E20D7" w:rsidRPr="009C54AE" w:rsidRDefault="00EE20D7" w:rsidP="00EE20D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EE20D7" w:rsidRPr="009C54AE" w:rsidRDefault="00EE20D7" w:rsidP="00EE20D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EE20D7" w:rsidRPr="009C54AE" w:rsidTr="002829F9">
        <w:tc>
          <w:tcPr>
            <w:tcW w:w="1701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20D7" w:rsidRPr="009C54AE" w:rsidTr="002829F9">
        <w:tc>
          <w:tcPr>
            <w:tcW w:w="1701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</w:t>
            </w:r>
            <w:r w:rsidRPr="00007A68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w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interdyscyplinarne powiązania wiedzy w obszarze współczesnych kierunków pracy z rodziną i jej wsparcia z różnymi naukami, w tym psychologią, pedagogiką, socjologią, prawem.</w:t>
            </w:r>
          </w:p>
        </w:tc>
        <w:tc>
          <w:tcPr>
            <w:tcW w:w="1873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E20D7" w:rsidRPr="009C54AE" w:rsidTr="002829F9">
        <w:tc>
          <w:tcPr>
            <w:tcW w:w="1701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007A68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w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normy i procedury stosowane w różnych instytucjach i organizacjach zajmujących się pomocą i wsparciem rodziny.</w:t>
            </w:r>
          </w:p>
        </w:tc>
        <w:tc>
          <w:tcPr>
            <w:tcW w:w="1873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E20D7" w:rsidRPr="009C54AE" w:rsidTr="002829F9">
        <w:tc>
          <w:tcPr>
            <w:tcW w:w="1701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i zrealizuje projekt pomocowy na rzecz rodziny, adekwatnie do specyfiki danego środowiska rodzinnego i potrzeb rodziny, z uwzględnieniem specyfiki różnych rodzajów programów i form działań pomocowych oraz poziomów profilaktyki.</w:t>
            </w:r>
          </w:p>
        </w:tc>
        <w:tc>
          <w:tcPr>
            <w:tcW w:w="1873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E20D7" w:rsidRPr="009C54AE" w:rsidTr="002829F9">
        <w:tc>
          <w:tcPr>
            <w:tcW w:w="1701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podstawowe umiejętności organizacyjne do planowania i realizacji projektów związanych z różnymi rodzajami działań pomocowych na rzecz rodziny oraz jej wsparciem w środowisku lokalnym.</w:t>
            </w:r>
          </w:p>
        </w:tc>
        <w:tc>
          <w:tcPr>
            <w:tcW w:w="1873" w:type="dxa"/>
          </w:tcPr>
          <w:p w:rsidR="00EE20D7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EE20D7" w:rsidRPr="009C54AE" w:rsidTr="002829F9">
        <w:tc>
          <w:tcPr>
            <w:tcW w:w="1701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wniosek o przyznanie środków na realizację działań o charakterze pomocowym na rzecz rodziny w postaci projektu socjalnego.</w:t>
            </w:r>
          </w:p>
        </w:tc>
        <w:tc>
          <w:tcPr>
            <w:tcW w:w="1873" w:type="dxa"/>
          </w:tcPr>
          <w:p w:rsidR="00EE20D7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E20D7" w:rsidRPr="009C54AE" w:rsidTr="002829F9">
        <w:tc>
          <w:tcPr>
            <w:tcW w:w="1701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pisemny projekt działań pomocowych i wspierających rodzinę, z uwzględnieniem specyfiki różnych rodzajów programów i form działań pomocowych z rodziną i na rzecz rodziny.</w:t>
            </w:r>
          </w:p>
        </w:tc>
        <w:tc>
          <w:tcPr>
            <w:tcW w:w="1873" w:type="dxa"/>
          </w:tcPr>
          <w:p w:rsidR="00EE20D7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EE20D7" w:rsidRPr="009C54AE" w:rsidTr="002829F9">
        <w:tc>
          <w:tcPr>
            <w:tcW w:w="1701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Podejmie indywidualne i zespołowe działania pomocowe w środowisku na rzecz rodziny </w:t>
            </w:r>
          </w:p>
        </w:tc>
        <w:tc>
          <w:tcPr>
            <w:tcW w:w="1873" w:type="dxa"/>
          </w:tcPr>
          <w:p w:rsidR="00EE20D7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EE20D7" w:rsidRPr="009C54AE" w:rsidRDefault="00EE20D7" w:rsidP="00EE20D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E20D7" w:rsidRPr="009C54AE" w:rsidRDefault="00EE20D7" w:rsidP="00EE20D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EE20D7" w:rsidRPr="009C54AE" w:rsidRDefault="00EE20D7" w:rsidP="00EE20D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EE20D7" w:rsidRPr="009C54AE" w:rsidRDefault="00EE20D7" w:rsidP="00EE20D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E20D7" w:rsidRPr="009C54AE" w:rsidTr="002829F9">
        <w:tc>
          <w:tcPr>
            <w:tcW w:w="9520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20D7" w:rsidRPr="009C54AE" w:rsidTr="002829F9">
        <w:tc>
          <w:tcPr>
            <w:tcW w:w="9520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EE20D7" w:rsidRPr="009C54AE" w:rsidRDefault="00EE20D7" w:rsidP="00EE20D7">
      <w:pPr>
        <w:spacing w:after="0" w:line="240" w:lineRule="auto"/>
        <w:rPr>
          <w:rFonts w:ascii="Corbel" w:hAnsi="Corbel"/>
          <w:sz w:val="24"/>
          <w:szCs w:val="24"/>
        </w:rPr>
      </w:pPr>
    </w:p>
    <w:p w:rsidR="00EE20D7" w:rsidRPr="009C54AE" w:rsidRDefault="00EE20D7" w:rsidP="00EE20D7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E20D7" w:rsidRPr="009C54AE" w:rsidRDefault="00EE20D7" w:rsidP="00EE20D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E20D7" w:rsidRPr="009C54AE" w:rsidTr="00A97762">
        <w:tc>
          <w:tcPr>
            <w:tcW w:w="8954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20D7" w:rsidRPr="009C54AE" w:rsidTr="00A97762">
        <w:tc>
          <w:tcPr>
            <w:tcW w:w="8954" w:type="dxa"/>
          </w:tcPr>
          <w:p w:rsidR="00EE20D7" w:rsidRPr="009C54AE" w:rsidRDefault="00735851" w:rsidP="00735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rodziny współczesnej i rodzin dysfunkcyjnych. </w:t>
            </w:r>
            <w:r w:rsidR="00EE20D7">
              <w:rPr>
                <w:rFonts w:ascii="Corbel" w:hAnsi="Corbel"/>
                <w:sz w:val="24"/>
                <w:szCs w:val="24"/>
              </w:rPr>
              <w:t>Pomoc i w</w:t>
            </w:r>
            <w:r w:rsidR="00F77733">
              <w:rPr>
                <w:rFonts w:ascii="Corbel" w:hAnsi="Corbel"/>
                <w:sz w:val="24"/>
                <w:szCs w:val="24"/>
              </w:rPr>
              <w:t xml:space="preserve">sparcie rodziny – </w:t>
            </w:r>
            <w:r w:rsidR="00EE20D7">
              <w:rPr>
                <w:rFonts w:ascii="Corbel" w:hAnsi="Corbel"/>
                <w:sz w:val="24"/>
                <w:szCs w:val="24"/>
              </w:rPr>
              <w:t>działania pomocowe na rzecz rodziny, rodzaje programów.</w:t>
            </w:r>
          </w:p>
        </w:tc>
      </w:tr>
      <w:tr w:rsidR="00EE20D7" w:rsidRPr="009C54AE" w:rsidTr="00A97762">
        <w:tc>
          <w:tcPr>
            <w:tcW w:w="8954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empowerment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działaniach na rzecz rodziny.</w:t>
            </w:r>
          </w:p>
        </w:tc>
      </w:tr>
      <w:tr w:rsidR="00EE20D7" w:rsidRPr="009C54AE" w:rsidTr="00A97762">
        <w:tc>
          <w:tcPr>
            <w:tcW w:w="8954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zmian w środowisku rodzinnym.</w:t>
            </w:r>
          </w:p>
        </w:tc>
      </w:tr>
      <w:tr w:rsidR="00EE20D7" w:rsidRPr="009C54AE" w:rsidTr="00A97762">
        <w:tc>
          <w:tcPr>
            <w:tcW w:w="8954" w:type="dxa"/>
          </w:tcPr>
          <w:p w:rsidR="00EE20D7" w:rsidRPr="009C54AE" w:rsidRDefault="00EE20D7" w:rsidP="00735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rodziny – pojęcie i specyfika diagnozy rodziny, techniki diagnostyczne: środowiskowy wywiad rodzinny, techniki graficzne</w:t>
            </w:r>
            <w:r w:rsidR="00735851">
              <w:rPr>
                <w:rFonts w:ascii="Corbel" w:hAnsi="Corbel"/>
                <w:sz w:val="24"/>
                <w:szCs w:val="24"/>
              </w:rPr>
              <w:t>.</w:t>
            </w:r>
            <w:r w:rsidR="00240BCB">
              <w:rPr>
                <w:rFonts w:ascii="Corbel" w:hAnsi="Corbel"/>
                <w:sz w:val="24"/>
                <w:szCs w:val="24"/>
              </w:rPr>
              <w:t xml:space="preserve"> Diagnoza pedagogiczna w praktyce asystenta rodziny.</w:t>
            </w:r>
          </w:p>
        </w:tc>
      </w:tr>
      <w:tr w:rsidR="00F77733" w:rsidRPr="009C54AE" w:rsidTr="00A97762">
        <w:tc>
          <w:tcPr>
            <w:tcW w:w="8954" w:type="dxa"/>
          </w:tcPr>
          <w:p w:rsidR="00F77733" w:rsidRDefault="00F77733" w:rsidP="002D17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Działania pomocowe i wspierające rodzinę w lokalnych (gminnych) programach wspierania rodziny – analiza działań skierowanych do rodzin </w:t>
            </w:r>
            <w:r w:rsidR="002D17A7">
              <w:rPr>
                <w:rFonts w:ascii="Corbel" w:hAnsi="Corbel"/>
                <w:sz w:val="24"/>
                <w:szCs w:val="24"/>
              </w:rPr>
              <w:t xml:space="preserve">z dziećmi </w:t>
            </w:r>
            <w:r w:rsidR="00272BA0">
              <w:rPr>
                <w:rFonts w:ascii="Corbel" w:hAnsi="Corbel"/>
                <w:sz w:val="24"/>
                <w:szCs w:val="24"/>
              </w:rPr>
              <w:t>realizowanych na różnych poziomach profilaktyki.</w:t>
            </w:r>
          </w:p>
        </w:tc>
      </w:tr>
      <w:tr w:rsidR="00272BA0" w:rsidRPr="009C54AE" w:rsidTr="00A97762">
        <w:tc>
          <w:tcPr>
            <w:tcW w:w="8954" w:type="dxa"/>
          </w:tcPr>
          <w:p w:rsidR="00272BA0" w:rsidRDefault="00272BA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pomocowe na rzecz rodziny z problemem przemocy domowej i uzależnienia w lokalnych programach wsparcia – analiza działań podejmowanych na różnych poziomach profilaktyki.</w:t>
            </w:r>
          </w:p>
        </w:tc>
      </w:tr>
      <w:tr w:rsidR="00272BA0" w:rsidRPr="009C54AE" w:rsidTr="00A97762">
        <w:tc>
          <w:tcPr>
            <w:tcW w:w="8954" w:type="dxa"/>
          </w:tcPr>
          <w:p w:rsidR="00272BA0" w:rsidRDefault="00D43C0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wspierające rodzinę</w:t>
            </w:r>
            <w:r w:rsidR="00272BA0">
              <w:rPr>
                <w:rFonts w:ascii="Corbel" w:hAnsi="Corbel"/>
                <w:sz w:val="24"/>
                <w:szCs w:val="24"/>
              </w:rPr>
              <w:t xml:space="preserve"> w sytuacji niep</w:t>
            </w:r>
            <w:r>
              <w:rPr>
                <w:rFonts w:ascii="Corbel" w:hAnsi="Corbel"/>
                <w:sz w:val="24"/>
                <w:szCs w:val="24"/>
              </w:rPr>
              <w:t xml:space="preserve">ełnosprawności członka rodziny w </w:t>
            </w:r>
            <w:r w:rsidR="00272BA0">
              <w:rPr>
                <w:rFonts w:ascii="Corbel" w:hAnsi="Corbel"/>
                <w:sz w:val="24"/>
                <w:szCs w:val="24"/>
              </w:rPr>
              <w:t>lokalnych i ogólnokrajowych programów wsparcia.</w:t>
            </w:r>
          </w:p>
        </w:tc>
      </w:tr>
      <w:tr w:rsidR="00272BA0" w:rsidRPr="009C54AE" w:rsidTr="00A97762">
        <w:tc>
          <w:tcPr>
            <w:tcW w:w="8954" w:type="dxa"/>
          </w:tcPr>
          <w:p w:rsidR="00272BA0" w:rsidRDefault="002D17A7" w:rsidP="002D17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Wsparcie seniorów i ich rodzin w lokalnych działaniach pomocowych.</w:t>
            </w:r>
          </w:p>
        </w:tc>
      </w:tr>
      <w:tr w:rsidR="00EE20D7" w:rsidRPr="009C54AE" w:rsidTr="00A97762">
        <w:tc>
          <w:tcPr>
            <w:tcW w:w="8954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 pracy z rodziną</w:t>
            </w:r>
            <w:r w:rsidR="00F77733">
              <w:rPr>
                <w:rFonts w:ascii="Corbel" w:hAnsi="Corbel"/>
                <w:sz w:val="24"/>
                <w:szCs w:val="24"/>
              </w:rPr>
              <w:t xml:space="preserve"> jako forma wsparcia rodziny </w:t>
            </w:r>
            <w:r>
              <w:rPr>
                <w:rFonts w:ascii="Corbel" w:hAnsi="Corbel"/>
                <w:sz w:val="24"/>
                <w:szCs w:val="24"/>
              </w:rPr>
              <w:t xml:space="preserve"> – analiza struktury planu pracy z rodziną, konstruowanie planu pracy z rodziną.</w:t>
            </w:r>
          </w:p>
        </w:tc>
      </w:tr>
      <w:tr w:rsidR="00EE20D7" w:rsidRPr="009C54AE" w:rsidTr="00A97762">
        <w:tc>
          <w:tcPr>
            <w:tcW w:w="8954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Kontrakt socjalny</w:t>
            </w:r>
            <w:r w:rsidR="00F77733">
              <w:rPr>
                <w:rFonts w:ascii="Corbel" w:hAnsi="Corbel"/>
                <w:sz w:val="24"/>
                <w:szCs w:val="24"/>
              </w:rPr>
              <w:t xml:space="preserve"> jako forma pomocy rodzinie</w:t>
            </w:r>
            <w:r>
              <w:rPr>
                <w:rFonts w:ascii="Corbel" w:hAnsi="Corbel"/>
                <w:sz w:val="24"/>
                <w:szCs w:val="24"/>
              </w:rPr>
              <w:t xml:space="preserve"> i jego etapy – analiza struktury kontraktu, konstruowanie kontraktu socjalnego z rodziną.</w:t>
            </w:r>
          </w:p>
        </w:tc>
      </w:tr>
      <w:tr w:rsidR="00EE20D7" w:rsidRPr="009C54AE" w:rsidTr="00A97762">
        <w:tc>
          <w:tcPr>
            <w:tcW w:w="8954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socjalny – istota i rodzaje projektów socjalnych, założenia metodologiczne, ogólna struktura projektu</w:t>
            </w:r>
            <w:r w:rsidR="00D43C0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7733" w:rsidRPr="009C54AE" w:rsidTr="00A97762">
        <w:tc>
          <w:tcPr>
            <w:tcW w:w="8954" w:type="dxa"/>
          </w:tcPr>
          <w:p w:rsidR="00F77733" w:rsidRDefault="00F7773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animacyjny w środowisku lokalnym – analiza struktury projektu</w:t>
            </w:r>
            <w:r w:rsidR="00D43C0A">
              <w:rPr>
                <w:rFonts w:ascii="Corbel" w:hAnsi="Corbel"/>
                <w:sz w:val="24"/>
                <w:szCs w:val="24"/>
              </w:rPr>
              <w:t>, analiza wybranych przykładów.</w:t>
            </w:r>
          </w:p>
        </w:tc>
      </w:tr>
      <w:tr w:rsidR="00EE20D7" w:rsidRPr="009C54AE" w:rsidTr="00A97762">
        <w:tc>
          <w:tcPr>
            <w:tcW w:w="8954" w:type="dxa"/>
          </w:tcPr>
          <w:p w:rsidR="00EE20D7" w:rsidRPr="009C54AE" w:rsidRDefault="00737FB4" w:rsidP="008B78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projektu</w:t>
            </w:r>
            <w:r w:rsidR="00F77733">
              <w:rPr>
                <w:rFonts w:ascii="Corbel" w:hAnsi="Corbel"/>
                <w:sz w:val="24"/>
                <w:szCs w:val="24"/>
              </w:rPr>
              <w:t xml:space="preserve"> działań </w:t>
            </w:r>
            <w:r>
              <w:rPr>
                <w:rFonts w:ascii="Corbel" w:hAnsi="Corbel"/>
                <w:sz w:val="24"/>
                <w:szCs w:val="24"/>
              </w:rPr>
              <w:t xml:space="preserve"> wspierających i </w:t>
            </w:r>
            <w:r w:rsidR="00F77733">
              <w:rPr>
                <w:rFonts w:ascii="Corbel" w:hAnsi="Corbel"/>
                <w:sz w:val="24"/>
                <w:szCs w:val="24"/>
              </w:rPr>
              <w:t>pomocowych skierowanych do rodziny w formie p</w:t>
            </w:r>
            <w:r w:rsidR="00EE20D7">
              <w:rPr>
                <w:rFonts w:ascii="Corbel" w:hAnsi="Corbel"/>
                <w:sz w:val="24"/>
                <w:szCs w:val="24"/>
              </w:rPr>
              <w:t>rojekt</w:t>
            </w:r>
            <w:r w:rsidR="00F77733">
              <w:rPr>
                <w:rFonts w:ascii="Corbel" w:hAnsi="Corbel"/>
                <w:sz w:val="24"/>
                <w:szCs w:val="24"/>
              </w:rPr>
              <w:t>u socjalnego</w:t>
            </w:r>
            <w:r w:rsidR="00EE20D7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B78C8">
              <w:rPr>
                <w:rFonts w:ascii="Corbel" w:hAnsi="Corbel"/>
                <w:sz w:val="24"/>
                <w:szCs w:val="24"/>
              </w:rPr>
              <w:t>szczegółowa analiza i opracowanie poszczególnych części projektu nakierowanego na wsparcie rodziny z dziećmi i ich prezen</w:t>
            </w:r>
            <w:r w:rsidR="008B78C8">
              <w:rPr>
                <w:rFonts w:ascii="Corbel" w:hAnsi="Corbel"/>
                <w:sz w:val="24"/>
                <w:szCs w:val="24"/>
              </w:rPr>
              <w:t>tacja w oparciu o poszczególne fazy/etapy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="00A97762">
              <w:rPr>
                <w:rFonts w:ascii="Corbel" w:hAnsi="Corbel"/>
                <w:sz w:val="24"/>
                <w:szCs w:val="24"/>
              </w:rPr>
              <w:t xml:space="preserve">: </w:t>
            </w:r>
            <w:r w:rsidR="00EE20D7">
              <w:rPr>
                <w:rFonts w:ascii="Corbel" w:hAnsi="Corbel"/>
                <w:sz w:val="24"/>
                <w:szCs w:val="24"/>
              </w:rPr>
              <w:t>faza konceptualizacji, faza operacjonalizacji, harmonogram realizacji działań, budżet projektu, faza ewaluacji działań proj</w:t>
            </w:r>
            <w:r w:rsidR="00A97762">
              <w:rPr>
                <w:rFonts w:ascii="Corbel" w:hAnsi="Corbel"/>
                <w:sz w:val="24"/>
                <w:szCs w:val="24"/>
              </w:rPr>
              <w:t>ek</w:t>
            </w:r>
            <w:r w:rsidR="008B78C8">
              <w:rPr>
                <w:rFonts w:ascii="Corbel" w:hAnsi="Corbel"/>
                <w:sz w:val="24"/>
                <w:szCs w:val="24"/>
              </w:rPr>
              <w:t>towych w środowisku rodzinnym.</w:t>
            </w:r>
            <w:bookmarkStart w:id="0" w:name="_GoBack"/>
            <w:bookmarkEnd w:id="0"/>
          </w:p>
        </w:tc>
      </w:tr>
    </w:tbl>
    <w:p w:rsidR="00EE20D7" w:rsidRPr="009C54AE" w:rsidRDefault="00EE20D7" w:rsidP="00EE20D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E20D7" w:rsidRPr="009C54AE" w:rsidRDefault="00EE20D7" w:rsidP="00EE20D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E20D7" w:rsidRPr="009C54AE" w:rsidRDefault="00EE20D7" w:rsidP="00EE20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Elementy wykładu informacyjnego z prezentacją multimedialną, praca w grupach, dyskusja, analiza przypadków, analiza dokumentów, ćwiczenia praktyczne, projekt</w:t>
      </w:r>
    </w:p>
    <w:p w:rsidR="00EE20D7" w:rsidRPr="00153C41" w:rsidRDefault="00EE20D7" w:rsidP="00EE20D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EE20D7" w:rsidRDefault="00EE20D7" w:rsidP="00EE20D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EE20D7" w:rsidRDefault="00EE20D7" w:rsidP="00EE20D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E20D7" w:rsidRPr="00153C41" w:rsidRDefault="00EE20D7" w:rsidP="00EE20D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E20D7" w:rsidRPr="009C54AE" w:rsidRDefault="00EE20D7" w:rsidP="00EE20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E20D7" w:rsidRPr="009C54AE" w:rsidRDefault="00EE20D7" w:rsidP="00EE20D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EE20D7" w:rsidRPr="009C54AE" w:rsidRDefault="00EE20D7" w:rsidP="00EE20D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E20D7" w:rsidRPr="009C54AE" w:rsidRDefault="00EE20D7" w:rsidP="00EE20D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EE20D7" w:rsidRPr="009C54AE" w:rsidRDefault="00EE20D7" w:rsidP="00EE20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EE20D7" w:rsidRPr="009C54AE" w:rsidTr="002829F9">
        <w:tc>
          <w:tcPr>
            <w:tcW w:w="1962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EE20D7" w:rsidRPr="009C54AE" w:rsidRDefault="00EE20D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E20D7" w:rsidRPr="009C54AE" w:rsidRDefault="00EE20D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E20D7" w:rsidRPr="009C54AE" w:rsidTr="002829F9">
        <w:tc>
          <w:tcPr>
            <w:tcW w:w="1962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:rsidR="00EE20D7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</w:t>
            </w:r>
          </w:p>
        </w:tc>
        <w:tc>
          <w:tcPr>
            <w:tcW w:w="2117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E20D7" w:rsidRPr="009C54AE" w:rsidTr="002829F9">
        <w:tc>
          <w:tcPr>
            <w:tcW w:w="1962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EE20D7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</w:t>
            </w:r>
          </w:p>
        </w:tc>
        <w:tc>
          <w:tcPr>
            <w:tcW w:w="2117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E20D7" w:rsidRPr="009C54AE" w:rsidTr="002829F9">
        <w:tc>
          <w:tcPr>
            <w:tcW w:w="1962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EE20D7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E20D7" w:rsidRPr="009C54AE" w:rsidTr="002829F9">
        <w:tc>
          <w:tcPr>
            <w:tcW w:w="1962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EE20D7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E20D7" w:rsidRPr="009C54AE" w:rsidTr="002829F9">
        <w:tc>
          <w:tcPr>
            <w:tcW w:w="1962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="00EE20D7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E20D7" w:rsidRPr="009C54AE" w:rsidTr="002829F9">
        <w:tc>
          <w:tcPr>
            <w:tcW w:w="1962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:rsidR="00EE20D7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E20D7" w:rsidRPr="009C54AE" w:rsidTr="002829F9">
        <w:tc>
          <w:tcPr>
            <w:tcW w:w="1962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:rsidR="00EE20D7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zajęć, dyskusja</w:t>
            </w:r>
          </w:p>
        </w:tc>
        <w:tc>
          <w:tcPr>
            <w:tcW w:w="2117" w:type="dxa"/>
            <w:vAlign w:val="center"/>
          </w:tcPr>
          <w:p w:rsidR="00EE20D7" w:rsidRPr="009C54AE" w:rsidRDefault="00EE20D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EE20D7" w:rsidRPr="009C54AE" w:rsidRDefault="00EE20D7" w:rsidP="00EE20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E20D7" w:rsidRPr="009C54AE" w:rsidRDefault="00EE20D7" w:rsidP="00EE20D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E20D7" w:rsidRPr="009C54AE" w:rsidRDefault="00EE20D7" w:rsidP="00EE20D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E20D7" w:rsidRPr="009C54AE" w:rsidTr="002829F9">
        <w:tc>
          <w:tcPr>
            <w:tcW w:w="9670" w:type="dxa"/>
          </w:tcPr>
          <w:p w:rsidR="00EE20D7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 w:rsidR="004358BB">
              <w:rPr>
                <w:rFonts w:ascii="Corbel" w:hAnsi="Corbel"/>
                <w:b w:val="0"/>
                <w:smallCaps w:val="0"/>
                <w:szCs w:val="24"/>
              </w:rPr>
              <w:t xml:space="preserve"> (w semestrze 5 i 6)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E20D7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 – wykonanie określonych zadań dydaktycznych (praca w grupach i praca indywidualna).</w:t>
            </w:r>
          </w:p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 na temat zadany przez prowadzącego</w:t>
            </w:r>
            <w:r w:rsidR="004358BB">
              <w:rPr>
                <w:rFonts w:ascii="Corbel" w:hAnsi="Corbel"/>
                <w:b w:val="0"/>
                <w:smallCaps w:val="0"/>
                <w:szCs w:val="24"/>
              </w:rPr>
              <w:t xml:space="preserve"> (w semestrze 6)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EE20D7" w:rsidRPr="009C54AE" w:rsidRDefault="00EE20D7" w:rsidP="00EE20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E20D7" w:rsidRPr="009C54AE" w:rsidRDefault="00EE20D7" w:rsidP="00EE20D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E20D7" w:rsidRPr="009C54AE" w:rsidRDefault="00EE20D7" w:rsidP="00EE20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EE20D7" w:rsidRPr="009C54AE" w:rsidTr="002829F9">
        <w:tc>
          <w:tcPr>
            <w:tcW w:w="4962" w:type="dxa"/>
            <w:vAlign w:val="center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20D7" w:rsidRPr="009C54AE" w:rsidTr="002829F9">
        <w:tc>
          <w:tcPr>
            <w:tcW w:w="4962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EE20D7" w:rsidRPr="009C54AE" w:rsidTr="002829F9">
        <w:tc>
          <w:tcPr>
            <w:tcW w:w="4962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E20D7" w:rsidRPr="009C54AE" w:rsidTr="002829F9">
        <w:tc>
          <w:tcPr>
            <w:tcW w:w="4962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studiowanie literatury,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przygotowanie do kolokwium,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EE20D7" w:rsidRPr="009C54AE" w:rsidTr="002829F9">
        <w:tc>
          <w:tcPr>
            <w:tcW w:w="4962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EE20D7" w:rsidRPr="009C54AE" w:rsidTr="002829F9">
        <w:tc>
          <w:tcPr>
            <w:tcW w:w="4962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EE20D7" w:rsidRPr="009C54AE" w:rsidRDefault="00EE20D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EE20D7" w:rsidRPr="009C54AE" w:rsidRDefault="00EE20D7" w:rsidP="00EE20D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E20D7" w:rsidRPr="009C54AE" w:rsidRDefault="00EE20D7" w:rsidP="00EE20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E20D7" w:rsidRPr="009C54AE" w:rsidRDefault="00EE20D7" w:rsidP="00EE20D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EE20D7" w:rsidRPr="009C54AE" w:rsidRDefault="00EE20D7" w:rsidP="00EE20D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20D7" w:rsidRPr="009C54AE" w:rsidTr="002829F9">
        <w:trPr>
          <w:trHeight w:val="397"/>
        </w:trPr>
        <w:tc>
          <w:tcPr>
            <w:tcW w:w="3544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E20D7" w:rsidRPr="009C54AE" w:rsidTr="002829F9">
        <w:trPr>
          <w:trHeight w:val="397"/>
        </w:trPr>
        <w:tc>
          <w:tcPr>
            <w:tcW w:w="3544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E20D7" w:rsidRPr="009C54AE" w:rsidRDefault="00EE20D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EE20D7" w:rsidRPr="009C54AE" w:rsidRDefault="00EE20D7" w:rsidP="00EE20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E20D7" w:rsidRPr="009C54AE" w:rsidRDefault="00EE20D7" w:rsidP="00EE20D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EE20D7" w:rsidRPr="009C54AE" w:rsidRDefault="00EE20D7" w:rsidP="00EE20D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E20D7" w:rsidRPr="009C54AE" w:rsidTr="002829F9">
        <w:trPr>
          <w:trHeight w:val="397"/>
        </w:trPr>
        <w:tc>
          <w:tcPr>
            <w:tcW w:w="7513" w:type="dxa"/>
          </w:tcPr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Psychoprofilaktyka, Procedury konstruowania programów wczesnej interwencji,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2000.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Kanios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A632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 problemową. Perspektywa metodyczna,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2016,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Elementy teorii i praktyki pracy socjalnej,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Olsztyn 2001 (rozdział 5, 6)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Koncepcje i praktyka działania społecznego w pracy socjalnej,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Olsztyn 2011 (rozdział 3, 4, 5, 6, 11, 13),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działania asystenta rodziny. Różne modele pracy socjalnej i terapeutycznej z rodziną,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 2012,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="007B1A70" w:rsidRPr="007B1A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 dziećmi. Rodzina dysfunkcyjna. Pedagogika – Praca socjalna – Terapia,</w:t>
            </w:r>
            <w:r w:rsidR="007B1A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2019,</w:t>
            </w:r>
          </w:p>
          <w:p w:rsidR="007B1A70" w:rsidRDefault="007B1A7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Ciczkowska-Giedziun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B1A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Pedagogiczne aspekty pracy asystenta rodziny. Między wsparciem rodziny a ochroną dziecka przed krzywdzeniem,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2024,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Lipowicz E.,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Praca socjalna z rodziną. Diagnozowanie – projektowanie – zmiana,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Zielona Góra 2014,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32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Obszary wsparcia rodziny w  doświadczeniu lokalnym,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R. Wielgos-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2015,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wobec współczesnych problemów społecznych,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S. Pawlak-Czyż, Toruń 2007,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32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Projektowanie w pracy socjalnej – badanie, kształcenie, działanie,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Kantowi</w:t>
            </w:r>
            <w:r w:rsidR="004358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proofErr w:type="spellEnd"/>
            <w:r w:rsidR="004358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M. Zmysłowska, Olsztyn 2021,</w:t>
            </w:r>
          </w:p>
          <w:p w:rsidR="004358BB" w:rsidRDefault="004358B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8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Wielowymiarowość wsparcia współczesnej rodziny polskiej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 1,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Cieczkowska-Giedziun</w:t>
            </w:r>
            <w:proofErr w:type="spellEnd"/>
            <w:r w:rsidR="00B451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L. </w:t>
            </w:r>
            <w:proofErr w:type="spellStart"/>
            <w:r w:rsidR="00B451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Willan-Horla</w:t>
            </w:r>
            <w:proofErr w:type="spellEnd"/>
            <w:r w:rsidR="00B451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Olsztyn 2015;</w:t>
            </w:r>
          </w:p>
          <w:p w:rsidR="00B451C0" w:rsidRPr="009C54AE" w:rsidRDefault="00B451C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Prylińska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B451C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Projekt socjalny w kształceniu i działaniu społecznym,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 2010.</w:t>
            </w:r>
          </w:p>
        </w:tc>
      </w:tr>
      <w:tr w:rsidR="00EE20D7" w:rsidRPr="009C54AE" w:rsidTr="002829F9">
        <w:trPr>
          <w:trHeight w:val="397"/>
        </w:trPr>
        <w:tc>
          <w:tcPr>
            <w:tcW w:w="7513" w:type="dxa"/>
          </w:tcPr>
          <w:p w:rsidR="00EE20D7" w:rsidRPr="00F62306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Bębas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Gucwa-Porębska K., </w:t>
            </w:r>
            <w:r w:rsidRPr="00F6230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Dysfunkcjonalność rodziny: wychowanie – profilaktyka – wsparcie,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2022,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Badura-Madej W., Dobrzyńska-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Mesterhazy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 w rodzinie. Interwencja kryzysowa i psychoterapia,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2000,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Gaś Z.,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w szkole,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2006,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socjalno-wychowawcza z rodziną w ujęciu wybranych koncepcji. Analiza metodycznego działania z osobami potrzebującymi pomocy,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I.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Ciczkowskiej-Giedziun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2016,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Rodzicielstwo w sytuacji dezintegracji rodziny i możliwości wspomagania rodziców,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J.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B. Górnicka, Opole 2014,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Szymańska J.,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 profilaktyczne. Podstawy profesjonalnej psychoprofilaktyki,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2000.</w:t>
            </w:r>
          </w:p>
          <w:p w:rsidR="00EE20D7" w:rsidRDefault="00EE20D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Świątkiewicz G.,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w środowisku lokalnym,</w:t>
            </w:r>
            <w:r w:rsidR="00B451C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2002.</w:t>
            </w:r>
          </w:p>
          <w:p w:rsidR="00B451C0" w:rsidRPr="00F229DB" w:rsidRDefault="00B451C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Lokalne (gminne, powiatowe, wojewódzkie) programy z zakresu pomocy społecznej i wspierania rodziny – wybrane przykłady.</w:t>
            </w:r>
          </w:p>
        </w:tc>
      </w:tr>
    </w:tbl>
    <w:p w:rsidR="00EE20D7" w:rsidRPr="009C54AE" w:rsidRDefault="00EE20D7" w:rsidP="00EE20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E20D7" w:rsidRPr="009C54AE" w:rsidRDefault="00EE20D7" w:rsidP="00EE20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E20D7" w:rsidRPr="009C54AE" w:rsidRDefault="00EE20D7" w:rsidP="00EE20D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80F" w:rsidRDefault="001A180F" w:rsidP="00EE20D7">
      <w:pPr>
        <w:spacing w:after="0" w:line="240" w:lineRule="auto"/>
      </w:pPr>
      <w:r>
        <w:separator/>
      </w:r>
    </w:p>
  </w:endnote>
  <w:endnote w:type="continuationSeparator" w:id="0">
    <w:p w:rsidR="001A180F" w:rsidRDefault="001A180F" w:rsidP="00EE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80F" w:rsidRDefault="001A180F" w:rsidP="00EE20D7">
      <w:pPr>
        <w:spacing w:after="0" w:line="240" w:lineRule="auto"/>
      </w:pPr>
      <w:r>
        <w:separator/>
      </w:r>
    </w:p>
  </w:footnote>
  <w:footnote w:type="continuationSeparator" w:id="0">
    <w:p w:rsidR="001A180F" w:rsidRDefault="001A180F" w:rsidP="00EE20D7">
      <w:pPr>
        <w:spacing w:after="0" w:line="240" w:lineRule="auto"/>
      </w:pPr>
      <w:r>
        <w:continuationSeparator/>
      </w:r>
    </w:p>
  </w:footnote>
  <w:footnote w:id="1">
    <w:p w:rsidR="00EE20D7" w:rsidRDefault="00EE20D7" w:rsidP="00EE20D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2C705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0D7"/>
    <w:rsid w:val="00067208"/>
    <w:rsid w:val="001A180F"/>
    <w:rsid w:val="00240BCB"/>
    <w:rsid w:val="00272BA0"/>
    <w:rsid w:val="002D17A7"/>
    <w:rsid w:val="00302F5D"/>
    <w:rsid w:val="00342D1A"/>
    <w:rsid w:val="004358BB"/>
    <w:rsid w:val="0049018F"/>
    <w:rsid w:val="00735851"/>
    <w:rsid w:val="00737FB4"/>
    <w:rsid w:val="007B1A70"/>
    <w:rsid w:val="007F7019"/>
    <w:rsid w:val="008B78C8"/>
    <w:rsid w:val="008C4635"/>
    <w:rsid w:val="00A001AF"/>
    <w:rsid w:val="00A97762"/>
    <w:rsid w:val="00B451C0"/>
    <w:rsid w:val="00B87569"/>
    <w:rsid w:val="00BC4D1F"/>
    <w:rsid w:val="00C75D35"/>
    <w:rsid w:val="00CA04B5"/>
    <w:rsid w:val="00CB46A3"/>
    <w:rsid w:val="00D43C0A"/>
    <w:rsid w:val="00D50F0D"/>
    <w:rsid w:val="00E43071"/>
    <w:rsid w:val="00EB4F6E"/>
    <w:rsid w:val="00EE20D7"/>
    <w:rsid w:val="00F7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8B90E"/>
  <w15:chartTrackingRefBased/>
  <w15:docId w15:val="{1A97D72A-6852-4822-A6CB-1CC6FAEDA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0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20D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E20D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20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20D7"/>
    <w:rPr>
      <w:vertAlign w:val="superscript"/>
    </w:rPr>
  </w:style>
  <w:style w:type="paragraph" w:customStyle="1" w:styleId="Punktygwne">
    <w:name w:val="Punkty główne"/>
    <w:basedOn w:val="Normalny"/>
    <w:rsid w:val="00EE20D7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EE20D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E20D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E20D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EE20D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E20D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EE20D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E20D7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EE20D7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20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2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1453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9</cp:revision>
  <dcterms:created xsi:type="dcterms:W3CDTF">2024-07-09T10:40:00Z</dcterms:created>
  <dcterms:modified xsi:type="dcterms:W3CDTF">2024-07-24T10:15:00Z</dcterms:modified>
</cp:coreProperties>
</file>