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2ECDB" w14:textId="77777777" w:rsidR="00F7543B" w:rsidRDefault="00F7543B" w:rsidP="00F7543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7/2023</w:t>
      </w:r>
    </w:p>
    <w:p w14:paraId="23F537BF" w14:textId="77777777" w:rsidR="00F7543B" w:rsidRDefault="00F7543B" w:rsidP="00F7543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16857FB" w14:textId="77777777" w:rsidR="00F7543B" w:rsidRDefault="00F7543B" w:rsidP="00F7543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i/>
          <w:smallCaps/>
          <w:sz w:val="24"/>
          <w:szCs w:val="24"/>
        </w:rPr>
        <w:t>2024-2027</w:t>
      </w:r>
    </w:p>
    <w:p w14:paraId="6B03F77F" w14:textId="77777777" w:rsidR="00F7543B" w:rsidRDefault="00F7543B" w:rsidP="00F7543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23AAFA3" w14:textId="77777777" w:rsidR="00F7543B" w:rsidRDefault="00F7543B" w:rsidP="00F7543B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sz w:val="20"/>
          <w:szCs w:val="20"/>
        </w:rPr>
        <w:t>Rok akademicki   2024/2025</w:t>
      </w:r>
    </w:p>
    <w:p w14:paraId="7070B44A" w14:textId="77777777" w:rsidR="00F7543B" w:rsidRDefault="00F7543B" w:rsidP="00F7543B">
      <w:pPr>
        <w:spacing w:after="0" w:line="240" w:lineRule="auto"/>
        <w:rPr>
          <w:rFonts w:ascii="Corbel" w:hAnsi="Corbel"/>
          <w:sz w:val="24"/>
          <w:szCs w:val="24"/>
        </w:rPr>
      </w:pPr>
    </w:p>
    <w:p w14:paraId="2EC15DF0" w14:textId="77777777" w:rsidR="00F7543B" w:rsidRDefault="00F7543B" w:rsidP="00F7543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7543B" w14:paraId="3CD6C7EF" w14:textId="77777777" w:rsidTr="00F7543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9F1F" w14:textId="77777777" w:rsidR="00F7543B" w:rsidRDefault="00F7543B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E476C" w14:textId="77777777" w:rsidR="00F7543B" w:rsidRDefault="00F7543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własności intelektualnej</w:t>
            </w:r>
          </w:p>
        </w:tc>
      </w:tr>
      <w:tr w:rsidR="00F7543B" w14:paraId="756C771F" w14:textId="77777777" w:rsidTr="00F7543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0387" w14:textId="77777777" w:rsidR="00F7543B" w:rsidRDefault="00F7543B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1482" w14:textId="77777777" w:rsidR="00F7543B" w:rsidRDefault="00F7543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7543B" w14:paraId="17DD74F4" w14:textId="77777777" w:rsidTr="00F7543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2CD6E" w14:textId="77777777" w:rsidR="00F7543B" w:rsidRDefault="00F7543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E7D4" w14:textId="77777777" w:rsidR="00F7543B" w:rsidRDefault="00F7543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7543B" w14:paraId="2C899C4F" w14:textId="77777777" w:rsidTr="00F7543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C6C50" w14:textId="77777777" w:rsidR="00F7543B" w:rsidRDefault="00F7543B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41155" w14:textId="77777777" w:rsidR="00F7543B" w:rsidRDefault="00F7543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</w:p>
        </w:tc>
      </w:tr>
      <w:tr w:rsidR="00F7543B" w14:paraId="7FA10389" w14:textId="77777777" w:rsidTr="00F7543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E3F8B" w14:textId="77777777" w:rsidR="00F7543B" w:rsidRDefault="00F7543B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87DDB" w14:textId="77777777" w:rsidR="00F7543B" w:rsidRDefault="00F7543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F7543B" w14:paraId="5E44B3D7" w14:textId="77777777" w:rsidTr="00F7543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19BD3" w14:textId="77777777" w:rsidR="00F7543B" w:rsidRDefault="00F7543B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3CDA3" w14:textId="77777777" w:rsidR="00F7543B" w:rsidRDefault="00F7543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7543B" w14:paraId="3D82DAD3" w14:textId="77777777" w:rsidTr="00F7543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41FD7" w14:textId="77777777" w:rsidR="00F7543B" w:rsidRDefault="00F7543B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641AF" w14:textId="77777777" w:rsidR="00F7543B" w:rsidRDefault="00F7543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7543B" w14:paraId="3BEB3A54" w14:textId="77777777" w:rsidTr="00F7543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19B0E" w14:textId="77777777" w:rsidR="00F7543B" w:rsidRDefault="00F7543B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65017" w14:textId="77777777" w:rsidR="00F7543B" w:rsidRDefault="00F7543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7543B" w14:paraId="64457CED" w14:textId="77777777" w:rsidTr="00F7543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9764A" w14:textId="77777777" w:rsidR="00F7543B" w:rsidRDefault="00F7543B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BE38E" w14:textId="77777777" w:rsidR="00F7543B" w:rsidRDefault="00F7543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I, semestr 1</w:t>
            </w:r>
          </w:p>
        </w:tc>
      </w:tr>
      <w:tr w:rsidR="00F7543B" w14:paraId="2E0E6351" w14:textId="77777777" w:rsidTr="00F7543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66EBB" w14:textId="77777777" w:rsidR="00F7543B" w:rsidRDefault="00F7543B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2E595" w14:textId="77777777" w:rsidR="00F7543B" w:rsidRDefault="00F7543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ogólne</w:t>
            </w:r>
          </w:p>
        </w:tc>
      </w:tr>
      <w:tr w:rsidR="00F7543B" w14:paraId="1C590248" w14:textId="77777777" w:rsidTr="00F7543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4DA43" w14:textId="77777777" w:rsidR="00F7543B" w:rsidRDefault="00F7543B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3340" w14:textId="77777777" w:rsidR="00F7543B" w:rsidRDefault="00F7543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7543B" w14:paraId="353BA7A0" w14:textId="77777777" w:rsidTr="00F7543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94A71" w14:textId="77777777" w:rsidR="00F7543B" w:rsidRDefault="00F7543B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9930F" w14:textId="77777777" w:rsidR="00F7543B" w:rsidRDefault="00F7543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Markowska-Gos</w:t>
            </w:r>
          </w:p>
        </w:tc>
      </w:tr>
      <w:tr w:rsidR="00F7543B" w14:paraId="550F077F" w14:textId="77777777" w:rsidTr="00F7543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A84A8" w14:textId="77777777" w:rsidR="00F7543B" w:rsidRDefault="00F7543B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01192" w14:textId="77777777" w:rsidR="00F7543B" w:rsidRDefault="00F7543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9F7DD6" w14:textId="77777777" w:rsidR="00F7543B" w:rsidRDefault="00F7543B" w:rsidP="00F7543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DAB4765" w14:textId="77777777" w:rsidR="00F7543B" w:rsidRDefault="00F7543B" w:rsidP="00F7543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EDEC090" w14:textId="77777777" w:rsidR="00F7543B" w:rsidRDefault="00F7543B" w:rsidP="00F7543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28E2A1C" w14:textId="77777777" w:rsidR="00F7543B" w:rsidRDefault="00F7543B" w:rsidP="00F7543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F7543B" w14:paraId="220F4F2D" w14:textId="77777777" w:rsidTr="00F754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26D3" w14:textId="77777777" w:rsidR="00F7543B" w:rsidRDefault="00F7543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C83E67" w14:textId="77777777" w:rsidR="00F7543B" w:rsidRDefault="00F7543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EC66B" w14:textId="77777777" w:rsidR="00F7543B" w:rsidRDefault="00F7543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EB7EA" w14:textId="77777777" w:rsidR="00F7543B" w:rsidRDefault="00F7543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23298" w14:textId="77777777" w:rsidR="00F7543B" w:rsidRDefault="00F7543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DFF6" w14:textId="77777777" w:rsidR="00F7543B" w:rsidRDefault="00F7543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BCC0A" w14:textId="77777777" w:rsidR="00F7543B" w:rsidRDefault="00F7543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F7638" w14:textId="77777777" w:rsidR="00F7543B" w:rsidRDefault="00F7543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73356" w14:textId="77777777" w:rsidR="00F7543B" w:rsidRDefault="00F7543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940C9" w14:textId="77777777" w:rsidR="00F7543B" w:rsidRDefault="00F7543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730FE" w14:textId="77777777" w:rsidR="00F7543B" w:rsidRDefault="00F7543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7543B" w14:paraId="602F2797" w14:textId="77777777" w:rsidTr="00F754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D2F17" w14:textId="77777777" w:rsidR="00F7543B" w:rsidRDefault="00F7543B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4529B" w14:textId="77777777" w:rsidR="00F7543B" w:rsidRDefault="00F7543B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E890" w14:textId="77777777" w:rsidR="00F7543B" w:rsidRDefault="00F7543B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B780" w14:textId="77777777" w:rsidR="00F7543B" w:rsidRDefault="00F7543B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8582" w14:textId="77777777" w:rsidR="00F7543B" w:rsidRDefault="00F7543B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CE87" w14:textId="77777777" w:rsidR="00F7543B" w:rsidRDefault="00F7543B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E616" w14:textId="77777777" w:rsidR="00F7543B" w:rsidRDefault="00F7543B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BA0D" w14:textId="77777777" w:rsidR="00F7543B" w:rsidRDefault="00F7543B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5951" w14:textId="77777777" w:rsidR="00F7543B" w:rsidRDefault="00F7543B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45509" w14:textId="77777777" w:rsidR="00F7543B" w:rsidRDefault="00F7543B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</w:p>
        </w:tc>
      </w:tr>
    </w:tbl>
    <w:p w14:paraId="0C0EA639" w14:textId="77777777" w:rsidR="00F7543B" w:rsidRDefault="00F7543B" w:rsidP="00F7543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90B8E6F" w14:textId="77777777" w:rsidR="00F7543B" w:rsidRDefault="00F7543B" w:rsidP="00F7543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63F4DE" w14:textId="77777777" w:rsidR="00F7543B" w:rsidRDefault="00F7543B" w:rsidP="00F7543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4B5B980" w14:textId="77777777" w:rsidR="00F7543B" w:rsidRDefault="00F7543B" w:rsidP="00F7543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A9A169A" w14:textId="77777777" w:rsidR="00F7543B" w:rsidRDefault="00F7543B" w:rsidP="00F7543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61E724" w14:textId="77777777" w:rsidR="00F7543B" w:rsidRDefault="00F7543B" w:rsidP="00F7543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ED17B7" w14:textId="77777777" w:rsidR="00F7543B" w:rsidRDefault="00F7543B" w:rsidP="00F754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4B36D78" w14:textId="77777777" w:rsidR="00F7543B" w:rsidRDefault="00F7543B" w:rsidP="00F7543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327B71F5" w14:textId="77777777" w:rsidR="00F7543B" w:rsidRDefault="00F7543B" w:rsidP="00F754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CF83EB" w14:textId="77777777" w:rsidR="00F7543B" w:rsidRDefault="00F7543B" w:rsidP="00F7543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7543B" w14:paraId="256FAAAA" w14:textId="77777777" w:rsidTr="00F7543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A5E3" w14:textId="77777777" w:rsidR="00F7543B" w:rsidRDefault="00F7543B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lastRenderedPageBreak/>
              <w:t>Posiadanie  przez studenta podstawowej  wiedzy  zakresu antropologii kulturowej , pedagogiki medialnej , socjologii.</w:t>
            </w:r>
          </w:p>
          <w:p w14:paraId="155CD54D" w14:textId="77777777" w:rsidR="00F7543B" w:rsidRDefault="00F7543B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7F2FE5E" w14:textId="77777777" w:rsidR="00F7543B" w:rsidRDefault="00F7543B" w:rsidP="00F7543B">
      <w:pPr>
        <w:pStyle w:val="Punktygwne"/>
        <w:spacing w:before="0" w:after="0"/>
        <w:rPr>
          <w:rFonts w:ascii="Corbel" w:hAnsi="Corbel"/>
          <w:szCs w:val="24"/>
        </w:rPr>
      </w:pPr>
    </w:p>
    <w:p w14:paraId="50154858" w14:textId="77777777" w:rsidR="00F7543B" w:rsidRDefault="00F7543B" w:rsidP="00F7543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5B853CE5" w14:textId="77777777" w:rsidR="00F7543B" w:rsidRDefault="00F7543B" w:rsidP="00F7543B">
      <w:pPr>
        <w:pStyle w:val="Punktygwne"/>
        <w:spacing w:before="0" w:after="0"/>
        <w:rPr>
          <w:rFonts w:ascii="Corbel" w:hAnsi="Corbel"/>
          <w:szCs w:val="24"/>
        </w:rPr>
      </w:pPr>
    </w:p>
    <w:p w14:paraId="217E10BC" w14:textId="77777777" w:rsidR="00F7543B" w:rsidRDefault="00F7543B" w:rsidP="00F7543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C54B337" w14:textId="77777777" w:rsidR="00F7543B" w:rsidRDefault="00F7543B" w:rsidP="00F7543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F7543B" w14:paraId="50D72C52" w14:textId="77777777" w:rsidTr="00F754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C4AA7" w14:textId="77777777" w:rsidR="00F7543B" w:rsidRDefault="00F7543B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8C44E" w14:textId="77777777" w:rsidR="00F7543B" w:rsidRDefault="00F7543B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Posiadanie   przez studenta  podstawowej wiedzy z zakresu ochrony własności</w:t>
            </w:r>
          </w:p>
          <w:p w14:paraId="2D0FC3CC" w14:textId="77777777" w:rsidR="00F7543B" w:rsidRDefault="00F7543B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intelektualnej.</w:t>
            </w:r>
          </w:p>
        </w:tc>
      </w:tr>
      <w:tr w:rsidR="00F7543B" w14:paraId="0A23AAA7" w14:textId="77777777" w:rsidTr="00F754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C1D01" w14:textId="77777777" w:rsidR="00F7543B" w:rsidRDefault="00F7543B">
            <w:pPr>
              <w:pStyle w:val="Cele"/>
              <w:spacing w:before="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1C51C" w14:textId="69EF9C27" w:rsidR="00F7543B" w:rsidRDefault="00F7543B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przez studenta  umiejętności  prawidłowej interpretacji przepisów z zakresu  ochrony własności intelektualnej.</w:t>
            </w:r>
          </w:p>
        </w:tc>
      </w:tr>
      <w:tr w:rsidR="00F7543B" w14:paraId="5B6015C1" w14:textId="77777777" w:rsidTr="00F754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763A" w14:textId="77777777" w:rsidR="00F7543B" w:rsidRDefault="00F7543B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25355" w14:textId="77777777" w:rsidR="00F7543B" w:rsidRDefault="00F7543B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przez studenta  umiejętności  rozwiązywania ,w oparciu o  przepisy z zakresu ochrony  własności  intelektualnej uniwersalnych  sytuacji wynikających z  tworzenia</w:t>
            </w:r>
          </w:p>
          <w:p w14:paraId="5BCCD04E" w14:textId="6DDF1659" w:rsidR="00F7543B" w:rsidRDefault="00F7543B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i eksploatacji przez  jednostkę  wytworów działalności człowieka o 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sui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species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 dystynktywnych dla twórcy cechach , stanowiących przedmiot  ochrony  własności</w:t>
            </w:r>
            <w:r w:rsidR="00511666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intelektualnej.</w:t>
            </w:r>
          </w:p>
        </w:tc>
      </w:tr>
    </w:tbl>
    <w:p w14:paraId="102F69A7" w14:textId="77777777" w:rsidR="00F7543B" w:rsidRDefault="00F7543B" w:rsidP="00F7543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F4EBA9" w14:textId="77777777" w:rsidR="00F7543B" w:rsidRDefault="00F7543B" w:rsidP="00F7543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0016A85" w14:textId="77777777" w:rsidR="00F7543B" w:rsidRDefault="00F7543B" w:rsidP="00F7543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5527"/>
        <w:gridCol w:w="1833"/>
      </w:tblGrid>
      <w:tr w:rsidR="00F7543B" w14:paraId="7FCC3B80" w14:textId="77777777" w:rsidTr="00F7543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025AA" w14:textId="77777777" w:rsidR="00F7543B" w:rsidRDefault="00F7543B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D130" w14:textId="77777777" w:rsidR="00F7543B" w:rsidRDefault="00F7543B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2DD9A" w14:textId="77777777" w:rsidR="00F7543B" w:rsidRDefault="00F7543B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543B" w14:paraId="459351EF" w14:textId="77777777" w:rsidTr="00F7543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3A68B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904E0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Zdefiniuje podstawowe pojęcia, objęte zakresem  przedmiotowych ochrony własności intelektualnej, jako  specyficznej  dziedziny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CF22C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F7543B" w14:paraId="78851E40" w14:textId="77777777" w:rsidTr="00F7543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B1065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0D2FA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Zastosuje przepisy z zakresu ochrony własności  intelektualnej, odnoszące się do zindywidualizowanej twórczości człowieka  (chroniące  jej wytwory) adekwatnie do zaistniałej sytuacji.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A83F5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F7543B" w14:paraId="4B32E297" w14:textId="77777777" w:rsidTr="00F7543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66BB2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E5B9E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Sformułuje swoje stanowisko dotyczące funkcjonowania przepisów prawnych z zakresu ochrony własności intelektualnej w realnej rzeczywistości społecznej, z wykorzystaniem poglądów innych autorów odwołując się do interdyscyplinarnych źródeł naukowych  socjologicznych, prawnych) i wyciągnie adekwatne wnioski.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D689C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F7543B" w14:paraId="5D956FE6" w14:textId="77777777" w:rsidTr="00F7543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BA45A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74D074E" w14:textId="77777777" w:rsidR="00F7543B" w:rsidRDefault="00F7543B">
            <w:pPr>
              <w:pStyle w:val="Standard"/>
              <w:spacing w:line="256" w:lineRule="auto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>Określi i oceni etyczne aspekty  własnych  działań,</w:t>
            </w:r>
          </w:p>
          <w:p w14:paraId="611E29DA" w14:textId="77777777" w:rsidR="00F7543B" w:rsidRDefault="00F7543B">
            <w:pPr>
              <w:pStyle w:val="Standard"/>
              <w:spacing w:line="256" w:lineRule="auto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>wynikających z realizowanej  przez siebie  roli zawodowej.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88D66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8F2AF55" w14:textId="77777777" w:rsidR="00F7543B" w:rsidRDefault="00F7543B" w:rsidP="00F754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3D357C" w14:textId="77777777" w:rsidR="00F7543B" w:rsidRDefault="00F7543B" w:rsidP="00F754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4399536" w14:textId="77777777" w:rsidR="00F7543B" w:rsidRDefault="00F7543B" w:rsidP="00F7543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01E172D" w14:textId="77777777" w:rsidR="00F7543B" w:rsidRDefault="00F7543B" w:rsidP="00F7543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7543B" w14:paraId="42B07AED" w14:textId="77777777" w:rsidTr="00F7543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FC07" w14:textId="77777777" w:rsidR="00F7543B" w:rsidRDefault="00F7543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543B" w14:paraId="6025656C" w14:textId="77777777" w:rsidTr="00F7543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9C89" w14:textId="77777777" w:rsidR="00F7543B" w:rsidRDefault="00F7543B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1.</w:t>
            </w:r>
            <w:r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Zagadnienia wprowadzające:</w:t>
            </w:r>
          </w:p>
          <w:p w14:paraId="5349DD5B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20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definicja własności intelektualnej, ochrona własności intelektualnej a prawo autorskie, ochrona własności intelektualnej w prawie polskim (-ustawa z 4 lutego 1994 r. o prawie autorskim i prawach pokrewnych; ustawa z 30 czerwca 2000 r. prawo własności przemysłowej; ustawa z 27 lipca 2001 r. o ochronie baz danych);</w:t>
            </w:r>
          </w:p>
          <w:p w14:paraId="53BDBEA1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definicja pojęcia utworu i zróżnicowanie utworów na gruncie przepisów prawnych;</w:t>
            </w:r>
          </w:p>
          <w:p w14:paraId="314706C6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autor utworu – wymogi formalnoprawne; osoba małoletnia czy też ubezwłasnowolniona całkowicie lub częściowo jako twórca utworu, a jego eksploatacja;</w:t>
            </w:r>
          </w:p>
          <w:p w14:paraId="0CDB9D12" w14:textId="77777777" w:rsidR="00F7543B" w:rsidRDefault="00F7543B" w:rsidP="00965A7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SimSun" w:hAnsi="Corbel" w:cs="Calibri"/>
                <w:kern w:val="3"/>
                <w:sz w:val="24"/>
                <w:szCs w:val="24"/>
                <w:lang w:eastAsia="zh-CN" w:bidi="hi-IN"/>
              </w:rPr>
              <w:t>prawa autorskie i prawa pokrewne.</w:t>
            </w:r>
          </w:p>
        </w:tc>
      </w:tr>
      <w:tr w:rsidR="00F7543B" w14:paraId="56B47877" w14:textId="77777777" w:rsidTr="00F7543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0CEAE" w14:textId="77777777" w:rsidR="00F7543B" w:rsidRDefault="00F7543B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2</w:t>
            </w:r>
            <w:r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 xml:space="preserve"> .Prawo autorskie problematyka podstawowa - utwór jako przedmiot prawa</w:t>
            </w:r>
          </w:p>
          <w:p w14:paraId="3AF5B903" w14:textId="77777777" w:rsidR="00F7543B" w:rsidRDefault="00F7543B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 xml:space="preserve"> autorskiego:</w:t>
            </w:r>
          </w:p>
          <w:p w14:paraId="7FC76CB8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 xml:space="preserve"> pojęcie utworu w prawie autorskim i kryteria uznania danego wytworu działalności człowieka za utwór, katalog utworów w prawie autorskim, tzw. wyłączenia ustawowe (akty normatywne, urzędowe dokumenty, artykuły o aktualnych wydarzeniach itp.);</w:t>
            </w:r>
          </w:p>
          <w:p w14:paraId="20A2DDBC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powstanie i czas ochrony praw autorskich;</w:t>
            </w:r>
          </w:p>
          <w:p w14:paraId="232137C3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podmiot praw autorskich z perspektywy rodzaju utworu, twórczość pracownicza.</w:t>
            </w:r>
          </w:p>
          <w:p w14:paraId="4C64EBBC" w14:textId="77777777" w:rsidR="00F7543B" w:rsidRDefault="00F7543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SimSun" w:hAnsi="Corbel" w:cs="Calibri"/>
                <w:kern w:val="3"/>
                <w:sz w:val="24"/>
                <w:szCs w:val="24"/>
                <w:lang w:eastAsia="zh-CN" w:bidi="hi-IN"/>
              </w:rPr>
              <w:t>Analiza zagadnień w oparciu o przepisy prawa i założenia doktryny oraz kazusy.</w:t>
            </w:r>
          </w:p>
        </w:tc>
      </w:tr>
      <w:tr w:rsidR="00F7543B" w14:paraId="6EBA8CA5" w14:textId="77777777" w:rsidTr="00F7543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6005" w14:textId="77777777" w:rsidR="00F7543B" w:rsidRDefault="00F7543B">
            <w:pPr>
              <w:widowControl w:val="0"/>
              <w:suppressAutoHyphens/>
              <w:autoSpaceDN w:val="0"/>
              <w:spacing w:line="240" w:lineRule="auto"/>
              <w:ind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3. Twórca  i jego  prawa  autorskie:</w:t>
            </w:r>
          </w:p>
          <w:p w14:paraId="5F368425" w14:textId="77777777" w:rsidR="00F7543B" w:rsidRDefault="00F7543B">
            <w:pPr>
              <w:widowControl w:val="0"/>
              <w:suppressAutoHyphens/>
              <w:autoSpaceDN w:val="0"/>
              <w:spacing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A. Autorskie prawa osobiste na  gruncie  art.16 ustawy  o prawie  autorskim  i prawach  pokrewnych :- do autorstwa, do integralności utworu i do jego rzetelnego wykonania, decyzji o pierwszym publicznym  jego  udostępnieniu.</w:t>
            </w:r>
          </w:p>
          <w:p w14:paraId="49786199" w14:textId="77777777" w:rsidR="00F7543B" w:rsidRDefault="00F7543B">
            <w:pPr>
              <w:widowControl w:val="0"/>
              <w:suppressAutoHyphens/>
              <w:autoSpaceDN w:val="0"/>
              <w:snapToGrid w:val="0"/>
              <w:spacing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B. Autorskie prawa majątkowe: treść,  pola eksploatacji utworu, ich  zbywalność nabycie  pochodne  -  dziedziczenie  na gruncie  art. ustawy  o prawie  autorskim  i prawach  pokrewnych oraz w świetle  przepisów art.926, 931   kodeksu  cywilnego,  umowy o przeniesienie  praw, umowy licencyjne.        </w:t>
            </w:r>
          </w:p>
          <w:p w14:paraId="2A450279" w14:textId="77777777" w:rsidR="00F7543B" w:rsidRDefault="00F7543B">
            <w:pPr>
              <w:widowControl w:val="0"/>
              <w:suppressAutoHyphens/>
              <w:autoSpaceDN w:val="0"/>
              <w:snapToGrid w:val="0"/>
              <w:spacing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C. Prawa pokrewne  i ich ochrona  - zagadnienia podstawowe </w:t>
            </w:r>
          </w:p>
          <w:p w14:paraId="347CB845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napToGrid w:val="0"/>
              <w:spacing w:after="20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artystyczne  wykonanie;</w:t>
            </w:r>
          </w:p>
          <w:p w14:paraId="2FB60084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napToGrid w:val="0"/>
              <w:spacing w:after="20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fonogram,</w:t>
            </w:r>
          </w:p>
          <w:p w14:paraId="743E8C6F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napToGrid w:val="0"/>
              <w:spacing w:after="20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wideogram.</w:t>
            </w:r>
          </w:p>
          <w:p w14:paraId="1E9E7F47" w14:textId="77777777" w:rsidR="00F7543B" w:rsidRDefault="00F7543B">
            <w:pPr>
              <w:widowControl w:val="0"/>
              <w:suppressAutoHyphens/>
              <w:autoSpaceDN w:val="0"/>
              <w:snapToGrid w:val="0"/>
              <w:spacing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     D. Zagadnienia  o charakterze  szczególnym  z perspektywy  prawa  autorskiego:</w:t>
            </w:r>
          </w:p>
          <w:p w14:paraId="4185917F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cover</w:t>
            </w:r>
            <w:proofErr w:type="spellEnd"/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;</w:t>
            </w:r>
          </w:p>
          <w:p w14:paraId="3C2B92A6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mem</w:t>
            </w:r>
            <w:proofErr w:type="spellEnd"/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;</w:t>
            </w:r>
          </w:p>
          <w:p w14:paraId="6EA5B827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kulinaria;</w:t>
            </w:r>
          </w:p>
          <w:p w14:paraId="6696A5CE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sztuczna  inteligencja.</w:t>
            </w:r>
          </w:p>
          <w:p w14:paraId="3C63B092" w14:textId="77777777" w:rsidR="00F7543B" w:rsidRDefault="00F7543B">
            <w:pPr>
              <w:widowControl w:val="0"/>
              <w:suppressAutoHyphens/>
              <w:autoSpaceDN w:val="0"/>
              <w:spacing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 xml:space="preserve"> Analiza zagadnień  w oparciu o przepisy prawa i założenia doktryny oraz  konstruowane</w:t>
            </w:r>
          </w:p>
          <w:p w14:paraId="5779979F" w14:textId="3ABDC178" w:rsidR="00F7543B" w:rsidRPr="00511666" w:rsidRDefault="00F7543B" w:rsidP="005116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11666">
              <w:rPr>
                <w:rFonts w:ascii="Corbel" w:eastAsia="SimSun" w:hAnsi="Corbel" w:cs="Calibri"/>
                <w:kern w:val="3"/>
                <w:sz w:val="24"/>
                <w:szCs w:val="24"/>
                <w:lang w:val="en-US" w:eastAsia="zh-CN" w:bidi="hi-IN"/>
              </w:rPr>
              <w:t>kazusy</w:t>
            </w:r>
            <w:proofErr w:type="spellEnd"/>
            <w:r w:rsidRPr="00511666">
              <w:rPr>
                <w:rFonts w:ascii="Corbel" w:eastAsia="SimSun" w:hAnsi="Corbel" w:cs="Calibri"/>
                <w:kern w:val="3"/>
                <w:sz w:val="24"/>
                <w:szCs w:val="24"/>
                <w:lang w:val="en-US" w:eastAsia="zh-CN" w:bidi="hi-IN"/>
              </w:rPr>
              <w:t>.</w:t>
            </w:r>
          </w:p>
        </w:tc>
      </w:tr>
      <w:tr w:rsidR="00F7543B" w14:paraId="3BBF165C" w14:textId="77777777" w:rsidTr="00F7543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286A3" w14:textId="5B395B2D" w:rsidR="00F7543B" w:rsidRDefault="00F7543B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lastRenderedPageBreak/>
              <w:t>4.</w:t>
            </w:r>
            <w:r w:rsidR="00511666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Ochrona  autorskich praw  osobistych   i  majątkowych:</w:t>
            </w:r>
          </w:p>
          <w:p w14:paraId="2CE3D5E3" w14:textId="77777777" w:rsidR="00F7543B" w:rsidRDefault="00F7543B">
            <w:pPr>
              <w:widowControl w:val="0"/>
              <w:suppressAutoHyphens/>
              <w:autoSpaceDN w:val="0"/>
              <w:spacing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A. a. Prawo cywilne -  stwierdzenie  naruszenia  i podmiot  odpowiedzialny, - roszczenia   o     zaniechanie naruszenia, o  usunięcie skutków naruszenia, o naprawienie wyrządzonej  szkody, o zapłatę sumy pieniężnej, o wydanie uzyskanych  korzyści, roszczenie w związku z  usuwaniem zabezpieczeń technicznych  i elektronicznych  informacji;</w:t>
            </w:r>
          </w:p>
          <w:p w14:paraId="3B91218F" w14:textId="278626CC" w:rsidR="00F7543B" w:rsidRDefault="00511666">
            <w:pPr>
              <w:widowControl w:val="0"/>
              <w:suppressAutoHyphens/>
              <w:autoSpaceDN w:val="0"/>
              <w:spacing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A. b</w:t>
            </w:r>
            <w:r w:rsidR="00F7543B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.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="00F7543B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Procedura na gruncie  prawa cywilnego: sąd właściwy, ciężar dowodu, wnioski o zabezpieczenie roszczeń i dowodów.</w:t>
            </w:r>
          </w:p>
          <w:p w14:paraId="49C1385A" w14:textId="77777777" w:rsidR="00F7543B" w:rsidRDefault="00F7543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B .Odpowiedzialność  karna - analiza  poszczególnych znamion przestępstw, ze </w:t>
            </w:r>
          </w:p>
          <w:p w14:paraId="149BA087" w14:textId="56E20078" w:rsidR="00F7543B" w:rsidRDefault="00F7543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szczególnym  uwzględnieniem plagiatu i </w:t>
            </w:r>
            <w:proofErr w:type="spellStart"/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autoplagiatu</w:t>
            </w:r>
            <w:proofErr w:type="spellEnd"/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 (art. 115 pr. aut., art. 116 pr. aut, 117 </w:t>
            </w:r>
            <w:r w:rsidR="00511666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pr. aut., 118 pr. aut. 119 pr. 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aut).</w:t>
            </w:r>
          </w:p>
          <w:p w14:paraId="316A07A0" w14:textId="77777777" w:rsidR="00F7543B" w:rsidRDefault="00F7543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Sąd  właściwy  do  rozpatrywania  przestępstw   z  art.115- 119  </w:t>
            </w:r>
            <w:proofErr w:type="spellStart"/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u.o.p.a</w:t>
            </w:r>
            <w:proofErr w:type="spellEnd"/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. i </w:t>
            </w:r>
            <w:proofErr w:type="spellStart"/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p.p</w:t>
            </w:r>
            <w:proofErr w:type="spellEnd"/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.  w świetle  przepisów  art.123  owej  ustawy.</w:t>
            </w:r>
          </w:p>
          <w:p w14:paraId="4BB361E3" w14:textId="2309B233" w:rsidR="00F7543B" w:rsidRDefault="00F7543B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Analiza   zagadnień  w oparciu  o  przepisy  prawa i założenia doktryny  oraz  kazusy.</w:t>
            </w:r>
          </w:p>
        </w:tc>
      </w:tr>
      <w:tr w:rsidR="00F7543B" w14:paraId="04FFE7E2" w14:textId="77777777" w:rsidTr="00F7543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998B" w14:textId="77777777" w:rsidR="00F7543B" w:rsidRDefault="00F7543B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5. Jednostka funkcjonująca w różnych obszarach życia społecznego, a prawo  autorskie:</w:t>
            </w:r>
          </w:p>
          <w:p w14:paraId="4D144655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N w:val="0"/>
              <w:snapToGrid w:val="0"/>
              <w:spacing w:after="200" w:line="240" w:lineRule="auto"/>
              <w:textAlignment w:val="baseline"/>
              <w:rPr>
                <w:rFonts w:ascii="Corbel" w:eastAsia="Liberation Serif" w:hAnsi="Corbel" w:cs="Calibri"/>
                <w:color w:val="000000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Calibri"/>
                <w:color w:val="000000"/>
                <w:kern w:val="3"/>
                <w:sz w:val="24"/>
                <w:szCs w:val="24"/>
                <w:lang w:eastAsia="hi-IN" w:bidi="hi-IN"/>
              </w:rPr>
              <w:t>ochrona  wizerunku i korespondencji;</w:t>
            </w:r>
          </w:p>
          <w:p w14:paraId="1DDB06BE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N w:val="0"/>
              <w:snapToGrid w:val="0"/>
              <w:spacing w:after="200" w:line="240" w:lineRule="auto"/>
              <w:textAlignment w:val="baseline"/>
              <w:rPr>
                <w:rFonts w:ascii="Corbel" w:eastAsia="Liberation Serif" w:hAnsi="Corbel" w:cs="Calibri"/>
                <w:color w:val="000000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Calibri"/>
                <w:color w:val="000000"/>
                <w:kern w:val="3"/>
                <w:sz w:val="24"/>
                <w:szCs w:val="24"/>
                <w:lang w:eastAsia="hi-IN" w:bidi="hi-IN"/>
              </w:rPr>
              <w:t>dozwolony użytek  osobisty;</w:t>
            </w:r>
          </w:p>
          <w:p w14:paraId="769E7505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N w:val="0"/>
              <w:snapToGrid w:val="0"/>
              <w:spacing w:after="200" w:line="240" w:lineRule="auto"/>
              <w:textAlignment w:val="baseline"/>
              <w:rPr>
                <w:rFonts w:ascii="Corbel" w:eastAsia="Liberation Serif" w:hAnsi="Corbel" w:cs="Calibri"/>
                <w:color w:val="000000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Calibri"/>
                <w:color w:val="000000"/>
                <w:kern w:val="3"/>
                <w:sz w:val="24"/>
                <w:szCs w:val="24"/>
                <w:lang w:eastAsia="hi-IN" w:bidi="hi-IN"/>
              </w:rPr>
              <w:t>dozwolony  użytek  publiczny  i jego  zróżnicowanie;</w:t>
            </w:r>
          </w:p>
          <w:p w14:paraId="4B1D20E8" w14:textId="77777777" w:rsidR="00511666" w:rsidRDefault="00F7543B" w:rsidP="00511666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prawo autorskie w  Internecie.</w:t>
            </w:r>
          </w:p>
          <w:p w14:paraId="63D888AB" w14:textId="66F47443" w:rsidR="00F7543B" w:rsidRPr="00511666" w:rsidRDefault="00F7543B" w:rsidP="0051166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</w:pPr>
            <w:r w:rsidRPr="00511666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Analiza   zagadnień  w oparciu  o  przepisy  prawa i założenia doktryny oraz kazusy.</w:t>
            </w:r>
          </w:p>
        </w:tc>
      </w:tr>
      <w:tr w:rsidR="00F7543B" w14:paraId="4516C40E" w14:textId="77777777" w:rsidTr="00F7543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F81D2" w14:textId="77777777" w:rsidR="00F7543B" w:rsidRDefault="00F7543B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6.6. Ustawa o ochronie własności przemysłowej:</w:t>
            </w:r>
          </w:p>
          <w:p w14:paraId="18D44263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zakres przedmiotowy,</w:t>
            </w:r>
          </w:p>
          <w:p w14:paraId="2203956D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patenty i wynalazki,</w:t>
            </w:r>
          </w:p>
          <w:p w14:paraId="7E8838AE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wzory użytkowe,</w:t>
            </w:r>
          </w:p>
          <w:p w14:paraId="4AF3735B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wzory przemysłowe,</w:t>
            </w:r>
          </w:p>
          <w:p w14:paraId="789D458B" w14:textId="77777777" w:rsidR="00F7543B" w:rsidRDefault="00F7543B" w:rsidP="00965A72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znaki towarowe.</w:t>
            </w:r>
          </w:p>
          <w:p w14:paraId="4481DD62" w14:textId="77777777" w:rsidR="00F7543B" w:rsidRDefault="00F7543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Analiza poszczególnych zagadnień  w zależności od potrzeb i zainteresowań studentów.</w:t>
            </w:r>
          </w:p>
        </w:tc>
      </w:tr>
    </w:tbl>
    <w:p w14:paraId="156C238E" w14:textId="77777777" w:rsidR="00F7543B" w:rsidRDefault="00F7543B" w:rsidP="00F7543B">
      <w:pPr>
        <w:spacing w:after="0" w:line="240" w:lineRule="auto"/>
        <w:rPr>
          <w:rFonts w:ascii="Corbel" w:hAnsi="Corbel"/>
          <w:sz w:val="24"/>
          <w:szCs w:val="24"/>
        </w:rPr>
      </w:pPr>
    </w:p>
    <w:p w14:paraId="709CC996" w14:textId="77777777" w:rsidR="00F7543B" w:rsidRDefault="00F7543B" w:rsidP="00F7543B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9EE78E0" w14:textId="77777777" w:rsidR="00F7543B" w:rsidRDefault="00F7543B" w:rsidP="00F7543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7543B" w14:paraId="03239596" w14:textId="77777777" w:rsidTr="00F7543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00D1A" w14:textId="77777777" w:rsidR="00F7543B" w:rsidRDefault="00F7543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543B" w14:paraId="157E9E72" w14:textId="77777777" w:rsidTr="00F7543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E47A1" w14:textId="77777777" w:rsidR="00F7543B" w:rsidRDefault="00F754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591334D" w14:textId="77777777" w:rsidR="00F7543B" w:rsidRDefault="00F7543B" w:rsidP="00F754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69EEE6" w14:textId="77777777" w:rsidR="00F7543B" w:rsidRDefault="00F7543B" w:rsidP="00F7543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60FEA826" w14:textId="77777777" w:rsidR="00F7543B" w:rsidRDefault="00F7543B" w:rsidP="00F7543B">
      <w:pPr>
        <w:pStyle w:val="Punktygwne"/>
        <w:spacing w:before="0" w:after="0"/>
        <w:jc w:val="both"/>
        <w:rPr>
          <w:rFonts w:ascii="Corbel" w:eastAsia="SimSun" w:hAnsi="Corbel" w:cs="Mangal"/>
          <w:b w:val="0"/>
          <w:bCs/>
          <w:kern w:val="3"/>
          <w:szCs w:val="24"/>
          <w:lang w:val="en-US" w:eastAsia="zh-CN" w:bidi="hi-IN"/>
        </w:rPr>
      </w:pPr>
    </w:p>
    <w:p w14:paraId="2485954B" w14:textId="77777777" w:rsidR="00F7543B" w:rsidRDefault="00F7543B" w:rsidP="00F7543B">
      <w:pPr>
        <w:pStyle w:val="Punktygwne"/>
        <w:spacing w:before="0" w:after="0"/>
        <w:jc w:val="both"/>
        <w:rPr>
          <w:rFonts w:ascii="Corbel" w:eastAsia="SimSun" w:hAnsi="Corbel" w:cs="Mangal"/>
          <w:b w:val="0"/>
          <w:kern w:val="3"/>
          <w:szCs w:val="24"/>
          <w:lang w:eastAsia="zh-CN" w:bidi="hi-IN"/>
        </w:rPr>
      </w:pPr>
      <w:r>
        <w:rPr>
          <w:rFonts w:ascii="Corbel" w:hAnsi="Corbel"/>
          <w:b w:val="0"/>
          <w:smallCaps w:val="0"/>
        </w:rPr>
        <w:t>wykład  problemowy, wykład  z prezentacją  multimedialną, dyskusja</w:t>
      </w:r>
    </w:p>
    <w:p w14:paraId="33BD2FC5" w14:textId="77777777" w:rsidR="00F7543B" w:rsidRDefault="00F7543B" w:rsidP="00F7543B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14:paraId="7BDE6404" w14:textId="77777777" w:rsidR="00F7543B" w:rsidRDefault="00F7543B" w:rsidP="00F7543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1DAFEA49" w14:textId="77777777" w:rsidR="00F7543B" w:rsidRDefault="00F7543B" w:rsidP="00F7543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00BBBDAD" w14:textId="77777777" w:rsidR="00F7543B" w:rsidRDefault="00F7543B" w:rsidP="00F7543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3D685071" w14:textId="77777777" w:rsidR="00F7543B" w:rsidRDefault="00F7543B" w:rsidP="00F7543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E2DA8A" w14:textId="77777777" w:rsidR="00F7543B" w:rsidRDefault="00F7543B" w:rsidP="00F7543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E6BD1E" w14:textId="77777777" w:rsidR="00F7543B" w:rsidRDefault="00F7543B" w:rsidP="00F7543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0F211B3" w14:textId="77777777" w:rsidR="00F7543B" w:rsidRDefault="00F7543B" w:rsidP="00F7543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9DC5C9" w14:textId="77777777" w:rsidR="00F7543B" w:rsidRDefault="00F7543B" w:rsidP="00F7543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CB98DFC" w14:textId="77777777" w:rsidR="00F7543B" w:rsidRDefault="00F7543B" w:rsidP="00F7543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F7543B" w14:paraId="0AB5873B" w14:textId="77777777" w:rsidTr="00F7543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8A77B" w14:textId="77777777" w:rsidR="00F7543B" w:rsidRDefault="00F7543B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DF699" w14:textId="77777777" w:rsidR="00F7543B" w:rsidRDefault="00F7543B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F3A080D" w14:textId="77777777" w:rsidR="00F7543B" w:rsidRDefault="00F7543B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A49A" w14:textId="77777777" w:rsidR="00F7543B" w:rsidRDefault="00F7543B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DE8589" w14:textId="77777777" w:rsidR="00F7543B" w:rsidRDefault="00F7543B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ćw., …)</w:t>
            </w:r>
          </w:p>
        </w:tc>
      </w:tr>
      <w:tr w:rsidR="00F7543B" w14:paraId="3D468927" w14:textId="77777777" w:rsidTr="00F7543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18739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D76AA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E3366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7543B" w14:paraId="6BF08167" w14:textId="77777777" w:rsidTr="00F7543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86061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64075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38C76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7543B" w14:paraId="3A23F9AF" w14:textId="77777777" w:rsidTr="00F7543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133E6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AC30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78AB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7543B" w14:paraId="01305EFC" w14:textId="77777777" w:rsidTr="00F7543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E85F2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54073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43B5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37B89010" w14:textId="77777777" w:rsidR="00F7543B" w:rsidRDefault="00F7543B" w:rsidP="00F7543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7B773A" w14:textId="77777777" w:rsidR="00F7543B" w:rsidRDefault="00F7543B" w:rsidP="00F7543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199C0F7" w14:textId="77777777" w:rsidR="00F7543B" w:rsidRDefault="00F7543B" w:rsidP="00F7543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7543B" w14:paraId="522A73C4" w14:textId="77777777" w:rsidTr="00F7543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A909" w14:textId="300CF3CE" w:rsidR="00F7543B" w:rsidRPr="00511666" w:rsidRDefault="00F7543B" w:rsidP="005116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Złożenie przez studenta  pracy zaliczeniowej (zaakceptowanej przez prowadzącego) zawierającej  prawidłową interpretację trzech kazusów z różnych dziedzin ochrony własności  intelektualnej, ze szczególnym uwzględnieniem prawa autorskiego</w:t>
            </w:r>
            <w:r>
              <w:rPr>
                <w:rFonts w:ascii="Corbel" w:eastAsia="Times New Roman" w:hAnsi="Corbel"/>
                <w:b/>
                <w:bCs/>
                <w:kern w:val="3"/>
                <w:sz w:val="24"/>
                <w:szCs w:val="24"/>
                <w:lang w:eastAsia="zh-CN" w:bidi="hi-IN"/>
              </w:rPr>
              <w:t>.</w:t>
            </w:r>
          </w:p>
        </w:tc>
      </w:tr>
    </w:tbl>
    <w:p w14:paraId="41A81A91" w14:textId="77777777" w:rsidR="00F7543B" w:rsidRDefault="00F7543B" w:rsidP="00F7543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1009E2" w14:textId="77777777" w:rsidR="00F7543B" w:rsidRDefault="00F7543B" w:rsidP="00F7543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75821CF" w14:textId="77777777" w:rsidR="00F7543B" w:rsidRDefault="00F7543B" w:rsidP="00F7543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4337"/>
      </w:tblGrid>
      <w:tr w:rsidR="00F7543B" w14:paraId="75CE9824" w14:textId="77777777" w:rsidTr="00F7543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BB97" w14:textId="77777777" w:rsidR="00F7543B" w:rsidRDefault="00F754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A954E" w14:textId="77777777" w:rsidR="00F7543B" w:rsidRDefault="00F754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7543B" w14:paraId="055127FB" w14:textId="77777777" w:rsidTr="00F7543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F8FDF" w14:textId="77777777" w:rsidR="00F7543B" w:rsidRDefault="00F754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1BFB" w14:textId="77777777" w:rsidR="00F7543B" w:rsidRDefault="00F754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7543B" w14:paraId="1CA988A2" w14:textId="77777777" w:rsidTr="00F7543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79B7" w14:textId="77777777" w:rsidR="00F7543B" w:rsidRDefault="00F754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385176E" w14:textId="77777777" w:rsidR="00F7543B" w:rsidRDefault="00F754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udział w konsultacjach, zaliczenie  w formie  ustnej  (dyskusja) z dowodzeniem racjonalizacji własnej interpretacji kazusów 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0A868" w14:textId="77777777" w:rsidR="00F7543B" w:rsidRDefault="00F754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2,5</w:t>
            </w:r>
          </w:p>
        </w:tc>
      </w:tr>
      <w:tr w:rsidR="00F7543B" w14:paraId="41CEE945" w14:textId="77777777" w:rsidTr="00F7543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6314" w14:textId="77777777" w:rsidR="00F7543B" w:rsidRDefault="00F754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 kontaktowe – praca własna studenta</w:t>
            </w:r>
            <w:r>
              <w:rPr>
                <w:rFonts w:ascii="Corbel" w:hAnsi="Corbel"/>
              </w:rPr>
              <w:t xml:space="preserve"> - studiowanie  literatury,  napisanie pracy zaliczeniowej – zawierającej  interpretację  trzech kazusów  z różnych  obszarów  ochrony własności intelektualnej</w:t>
            </w:r>
          </w:p>
          <w:p w14:paraId="1744C0E6" w14:textId="77777777" w:rsidR="00F7543B" w:rsidRDefault="00F754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8E7BC" w14:textId="77777777" w:rsidR="00F7543B" w:rsidRDefault="00F754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12,5</w:t>
            </w:r>
          </w:p>
        </w:tc>
      </w:tr>
      <w:tr w:rsidR="00F7543B" w14:paraId="552763FE" w14:textId="77777777" w:rsidTr="00F7543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7CAF7" w14:textId="77777777" w:rsidR="00F7543B" w:rsidRDefault="00F754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249D6" w14:textId="77777777" w:rsidR="00F7543B" w:rsidRDefault="00F754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F7543B" w14:paraId="6CA13471" w14:textId="77777777" w:rsidTr="00F7543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EB87" w14:textId="77777777" w:rsidR="00F7543B" w:rsidRDefault="00F7543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F753B" w14:textId="77777777" w:rsidR="00F7543B" w:rsidRDefault="00F754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F65D559" w14:textId="77777777" w:rsidR="00F7543B" w:rsidRDefault="00F7543B" w:rsidP="00F7543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0B6B2BE" w14:textId="77777777" w:rsidR="00F7543B" w:rsidRDefault="00F7543B" w:rsidP="00F7543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F3DCCA" w14:textId="77777777" w:rsidR="00F7543B" w:rsidRDefault="00F7543B" w:rsidP="00F7543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56A334F" w14:textId="77777777" w:rsidR="00F7543B" w:rsidRDefault="00F7543B" w:rsidP="00F7543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7543B" w14:paraId="00D64B5C" w14:textId="77777777" w:rsidTr="00F7543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F41BA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96938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7543B" w14:paraId="32CB4E81" w14:textId="77777777" w:rsidTr="00F7543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5BCDF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B968C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C8F75F1" w14:textId="77777777" w:rsidR="00F7543B" w:rsidRDefault="00F7543B" w:rsidP="00F7543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AC788A" w14:textId="77777777" w:rsidR="00F7543B" w:rsidRDefault="00F7543B" w:rsidP="00F7543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019925BF" w14:textId="77777777" w:rsidR="00F7543B" w:rsidRDefault="00F7543B" w:rsidP="00F7543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F7543B" w14:paraId="60478BFC" w14:textId="77777777" w:rsidTr="00F7543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9BB2B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9E55F7" w14:textId="6E24AF07" w:rsidR="00F7543B" w:rsidRDefault="00511666" w:rsidP="00965A72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lastRenderedPageBreak/>
              <w:t>U</w:t>
            </w:r>
            <w:r w:rsidR="00F7543B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stawa z 4 lutego 1994 r. o prawie au</w:t>
            </w: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torskim i prawach pokrewnych (tekst ujednolicony</w:t>
            </w:r>
            <w:r w:rsidR="00F7543B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DZ.U. 2022</w:t>
            </w: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F7543B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r., poz.</w:t>
            </w: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F7543B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2509);</w:t>
            </w:r>
          </w:p>
          <w:p w14:paraId="03548E9F" w14:textId="1FADBAA0" w:rsidR="00F7543B" w:rsidRDefault="00511666" w:rsidP="00965A72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U</w:t>
            </w:r>
            <w:r w:rsidR="00F7543B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stawa z 30 czerwca 2000 r. prawo własności prz</w:t>
            </w: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emysłowej (tekst  ujednolicony</w:t>
            </w:r>
            <w:r w:rsidR="00F7543B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DZ.U.</w:t>
            </w: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F7543B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2023, poz.</w:t>
            </w: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F7543B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1170);</w:t>
            </w:r>
          </w:p>
          <w:p w14:paraId="5DF00B7A" w14:textId="77777777" w:rsidR="00F7543B" w:rsidRDefault="00F7543B" w:rsidP="00965A72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Prawo autorskie  i prasowe. Seria Twoje Prawo. Wydawnictwo</w:t>
            </w:r>
          </w:p>
          <w:p w14:paraId="5CF53D7C" w14:textId="517901A2" w:rsidR="00F7543B" w:rsidRDefault="00511666">
            <w:pPr>
              <w:pStyle w:val="Akapitzlist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C.H. Beck, Wydanie 27</w:t>
            </w:r>
            <w:r w:rsidR="00F7543B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, Warszawa 2023;</w:t>
            </w:r>
          </w:p>
          <w:p w14:paraId="474499AF" w14:textId="6FA18BAF" w:rsidR="00F7543B" w:rsidRDefault="00511666" w:rsidP="00965A72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Nowikowska</w:t>
            </w:r>
            <w:proofErr w:type="spellEnd"/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N.</w:t>
            </w:r>
            <w:r w:rsidR="00F7543B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Rutkowiak-Sowa M.</w:t>
            </w:r>
            <w:r w:rsidR="00F7543B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, Zawadzka Z. (red. </w:t>
            </w: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J. </w:t>
            </w:r>
            <w:proofErr w:type="spellStart"/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Sieńczyło-Chlabicz</w:t>
            </w:r>
            <w:proofErr w:type="spellEnd"/>
            <w:r w:rsidR="00F7543B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),</w:t>
            </w: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F7543B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Prawo własności  intelektualnej. Teoria i praktyka, Wydawnictwo Wolters Kluwer, Warszawa 2023;</w:t>
            </w:r>
          </w:p>
          <w:p w14:paraId="06C9527C" w14:textId="5CB5B281" w:rsidR="00F7543B" w:rsidRPr="00511666" w:rsidRDefault="00F7543B" w:rsidP="00511666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Michniewicz G.,  Ochrona  własności intelektualnej, Wydawnictwo</w:t>
            </w:r>
            <w:r w:rsidR="0051166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C.H. Beck, Warszawa 2022;</w:t>
            </w:r>
          </w:p>
          <w:p w14:paraId="746E0FE6" w14:textId="7EA49623" w:rsidR="00F7543B" w:rsidRDefault="00F7543B" w:rsidP="00965A72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Barta J., Markiewicz R., Prawo autorskie i prawa pokrewne, Wydaw</w:t>
            </w:r>
            <w:r w:rsidR="0051166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nictwo Wolters Kluwer Warszawa </w:t>
            </w: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2021;</w:t>
            </w:r>
          </w:p>
          <w:p w14:paraId="3C0D3A2B" w14:textId="7974E561" w:rsidR="00F7543B" w:rsidRDefault="00511666" w:rsidP="00965A72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Prawo autorskie  w praktyce</w:t>
            </w:r>
            <w:r w:rsidR="00F7543B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. O prawach  twórców  i odbiorców (red. </w:t>
            </w: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E. Szatkowska</w:t>
            </w:r>
            <w:r w:rsidR="00F7543B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), Wydawnictwo Wolters Kluwer, Warszawa 2022</w:t>
            </w:r>
            <w:r w:rsidR="00A27B85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;</w:t>
            </w:r>
          </w:p>
          <w:p w14:paraId="0D5CF756" w14:textId="0808081F" w:rsidR="00F849EE" w:rsidRDefault="00F849EE" w:rsidP="00965A72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Wieloa</w:t>
            </w:r>
            <w:r w:rsidR="0051166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spektowość  pojęcia  plagiatu, (red. P. Jędrysiak)</w:t>
            </w: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, Wydawnic</w:t>
            </w:r>
            <w:r w:rsidR="0051166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two </w:t>
            </w:r>
            <w:proofErr w:type="spellStart"/>
            <w:r w:rsidR="0051166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Difin</w:t>
            </w:r>
            <w:proofErr w:type="spellEnd"/>
            <w:r w:rsidR="0051166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, Warszawa 2021</w:t>
            </w: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;</w:t>
            </w:r>
          </w:p>
          <w:p w14:paraId="3D64D4E1" w14:textId="6714165B" w:rsidR="00A27B85" w:rsidRPr="00511666" w:rsidRDefault="00511666" w:rsidP="00511666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Kanoniak</w:t>
            </w:r>
            <w:proofErr w:type="spellEnd"/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 M., </w:t>
            </w:r>
            <w:proofErr w:type="spellStart"/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Niewelt</w:t>
            </w:r>
            <w:proofErr w:type="spellEnd"/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M.</w:t>
            </w:r>
            <w:r w:rsidR="00F849EE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, Prawo twórcó</w:t>
            </w: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w  internetowych, Wydawnictwo </w:t>
            </w:r>
            <w:r w:rsidR="00F849EE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Kancelaria Adwokacka  Adwokat  Magdalena  </w:t>
            </w:r>
            <w:proofErr w:type="spellStart"/>
            <w:r w:rsidR="00F849EE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Niewelt</w:t>
            </w:r>
            <w:proofErr w:type="spellEnd"/>
            <w:r w:rsidR="00F849EE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,</w:t>
            </w:r>
            <w:r w:rsidR="001714F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Zabrze </w:t>
            </w:r>
            <w:r w:rsidR="00F849EE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2021</w:t>
            </w: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.</w:t>
            </w:r>
            <w:r w:rsidR="00F849EE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 </w:t>
            </w:r>
          </w:p>
        </w:tc>
      </w:tr>
      <w:tr w:rsidR="00F7543B" w14:paraId="3FD70AB4" w14:textId="77777777" w:rsidTr="00F7543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30FE" w14:textId="77777777" w:rsidR="00F7543B" w:rsidRDefault="00F7543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1AE5013" w14:textId="79FE4B61" w:rsidR="00F7543B" w:rsidRDefault="00511666" w:rsidP="00965A72">
            <w:pPr>
              <w:pStyle w:val="Standard"/>
              <w:numPr>
                <w:ilvl w:val="0"/>
                <w:numId w:val="9"/>
              </w:numPr>
              <w:spacing w:line="256" w:lineRule="auto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>U</w:t>
            </w:r>
            <w:r w:rsidR="00F7543B">
              <w:rPr>
                <w:rFonts w:ascii="Corbel" w:hAnsi="Corbel"/>
                <w:lang w:val="pl-PL"/>
              </w:rPr>
              <w:t>stawa z 27 lipca 2001 r. o ochronie baz danych (tekst  ujednolicony  Dz.U. 2021, poz.</w:t>
            </w:r>
            <w:r>
              <w:rPr>
                <w:rFonts w:ascii="Corbel" w:hAnsi="Corbel"/>
                <w:lang w:val="pl-PL"/>
              </w:rPr>
              <w:t xml:space="preserve"> </w:t>
            </w:r>
            <w:r w:rsidR="00F7543B">
              <w:rPr>
                <w:rFonts w:ascii="Corbel" w:hAnsi="Corbel"/>
                <w:lang w:val="pl-PL"/>
              </w:rPr>
              <w:t>386);</w:t>
            </w:r>
          </w:p>
          <w:p w14:paraId="3742AD8A" w14:textId="04BF3E89" w:rsidR="00F7543B" w:rsidRDefault="00511666" w:rsidP="00965A72">
            <w:pPr>
              <w:pStyle w:val="Punktygwne"/>
              <w:numPr>
                <w:ilvl w:val="0"/>
                <w:numId w:val="9"/>
              </w:numPr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</w:t>
            </w:r>
            <w:r w:rsidR="00F7543B">
              <w:rPr>
                <w:rFonts w:ascii="Corbel" w:hAnsi="Corbel"/>
                <w:b w:val="0"/>
                <w:smallCaps w:val="0"/>
              </w:rPr>
              <w:t>stawa z 16 kwietnia 1993 r. o zwalczaniu nieuczciwej ko</w:t>
            </w:r>
            <w:r>
              <w:rPr>
                <w:rFonts w:ascii="Corbel" w:hAnsi="Corbel"/>
                <w:b w:val="0"/>
                <w:smallCaps w:val="0"/>
              </w:rPr>
              <w:t xml:space="preserve">nkurencji (tekst ujednolicony </w:t>
            </w:r>
            <w:r w:rsidR="00F7543B">
              <w:rPr>
                <w:rFonts w:ascii="Corbel" w:hAnsi="Corbel"/>
                <w:b w:val="0"/>
                <w:smallCaps w:val="0"/>
              </w:rPr>
              <w:t>Dz. U. 2022,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F7543B">
              <w:rPr>
                <w:rFonts w:ascii="Corbel" w:hAnsi="Corbel"/>
                <w:b w:val="0"/>
                <w:smallCaps w:val="0"/>
              </w:rPr>
              <w:t>poz.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F7543B">
              <w:rPr>
                <w:rFonts w:ascii="Corbel" w:hAnsi="Corbel"/>
                <w:b w:val="0"/>
                <w:smallCaps w:val="0"/>
              </w:rPr>
              <w:t>1233);</w:t>
            </w:r>
          </w:p>
          <w:p w14:paraId="1408494C" w14:textId="12065D7E" w:rsidR="00F7543B" w:rsidRDefault="00F7543B" w:rsidP="00965A72">
            <w:pPr>
              <w:pStyle w:val="Punktygwne"/>
              <w:numPr>
                <w:ilvl w:val="0"/>
                <w:numId w:val="9"/>
              </w:numPr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Niewęgłowski  A., Prawo autorskie. Komentarz, Wydawnictwo Wolters Kluwer, Warszawa 202</w:t>
            </w:r>
            <w:r w:rsidR="00673EA6">
              <w:rPr>
                <w:rFonts w:ascii="Corbel" w:hAnsi="Corbel"/>
                <w:b w:val="0"/>
                <w:smallCaps w:val="0"/>
              </w:rPr>
              <w:t>1</w:t>
            </w:r>
            <w:r>
              <w:rPr>
                <w:rFonts w:ascii="Corbel" w:hAnsi="Corbel"/>
                <w:b w:val="0"/>
                <w:smallCaps w:val="0"/>
              </w:rPr>
              <w:t>;</w:t>
            </w:r>
          </w:p>
          <w:p w14:paraId="1CF0AB00" w14:textId="77777777" w:rsidR="00F7543B" w:rsidRDefault="00F7543B" w:rsidP="00965A72">
            <w:pPr>
              <w:pStyle w:val="Punktygwne"/>
              <w:numPr>
                <w:ilvl w:val="0"/>
                <w:numId w:val="9"/>
              </w:numPr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Prawo autorskie w praktyce. O prawach  twórców  i odbiorców utworów,</w:t>
            </w:r>
          </w:p>
          <w:p w14:paraId="57DCCFED" w14:textId="0B83E23C" w:rsidR="00F7543B" w:rsidRDefault="00F7543B">
            <w:pPr>
              <w:pStyle w:val="Punktygwne"/>
              <w:spacing w:before="0" w:after="0" w:line="256" w:lineRule="auto"/>
              <w:ind w:left="72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(red. </w:t>
            </w:r>
            <w:r w:rsidR="00511666">
              <w:rPr>
                <w:rFonts w:ascii="Corbel" w:hAnsi="Corbel"/>
                <w:b w:val="0"/>
                <w:smallCaps w:val="0"/>
              </w:rPr>
              <w:t>E. Szatkowska</w:t>
            </w:r>
            <w:r>
              <w:rPr>
                <w:rFonts w:ascii="Corbel" w:hAnsi="Corbel"/>
                <w:b w:val="0"/>
                <w:smallCaps w:val="0"/>
              </w:rPr>
              <w:t>),  Wydawnictwo Wolters Kluwer, Warszawa 2022;</w:t>
            </w:r>
          </w:p>
          <w:p w14:paraId="4D21A864" w14:textId="77777777" w:rsidR="00F7543B" w:rsidRDefault="00F7543B" w:rsidP="00965A72">
            <w:pPr>
              <w:pStyle w:val="Punktygwne"/>
              <w:numPr>
                <w:ilvl w:val="0"/>
                <w:numId w:val="9"/>
              </w:numPr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Ślęzak P., Prawo autorskie. Wzory umów z komentarzem. Edytowalne wzory dostępne  na stronie  internetowej, Wydawnictwo Wolters Kluwer,</w:t>
            </w:r>
          </w:p>
          <w:p w14:paraId="1F45D062" w14:textId="77777777" w:rsidR="00F7543B" w:rsidRDefault="00F7543B">
            <w:pPr>
              <w:pStyle w:val="Punktygwne"/>
              <w:spacing w:before="0" w:after="0" w:line="256" w:lineRule="auto"/>
              <w:ind w:left="72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Warszawa 2021;</w:t>
            </w:r>
          </w:p>
          <w:p w14:paraId="54580117" w14:textId="77777777" w:rsidR="00F7543B" w:rsidRDefault="00F7543B" w:rsidP="00965A72">
            <w:pPr>
              <w:pStyle w:val="Punktygwne"/>
              <w:numPr>
                <w:ilvl w:val="0"/>
                <w:numId w:val="9"/>
              </w:numPr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Markiewicz  R., Zabawy z prawem  autorskim dawne  i nowe, Wydawnictwo Wolters Kluwer, Warszawa  2022;</w:t>
            </w:r>
          </w:p>
          <w:p w14:paraId="4F2E9FC1" w14:textId="77777777" w:rsidR="00F7543B" w:rsidRDefault="00F7543B" w:rsidP="00965A72">
            <w:pPr>
              <w:pStyle w:val="Punktygwne"/>
              <w:numPr>
                <w:ilvl w:val="0"/>
                <w:numId w:val="9"/>
              </w:numPr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Ślęzak P., Kulinaria  w polskim prawie  własności  intelektualnej,</w:t>
            </w:r>
          </w:p>
          <w:p w14:paraId="4AB38521" w14:textId="77777777" w:rsidR="00F7543B" w:rsidRDefault="00F7543B">
            <w:pPr>
              <w:pStyle w:val="Punktygwne"/>
              <w:spacing w:before="0" w:after="0" w:line="256" w:lineRule="auto"/>
              <w:ind w:left="72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Wydawnictwo Wolters  Kluwer, Warszawa 2022;</w:t>
            </w:r>
          </w:p>
          <w:p w14:paraId="640730E8" w14:textId="2FD6176A" w:rsidR="00F7543B" w:rsidRDefault="00F7543B" w:rsidP="00965A72">
            <w:pPr>
              <w:pStyle w:val="Punktygwne"/>
              <w:numPr>
                <w:ilvl w:val="0"/>
                <w:numId w:val="9"/>
              </w:numPr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Palak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T., Internet </w:t>
            </w:r>
            <w:r w:rsidR="00511666">
              <w:rPr>
                <w:rFonts w:ascii="Corbel" w:hAnsi="Corbel"/>
                <w:b w:val="0"/>
                <w:smallCaps w:val="0"/>
              </w:rPr>
              <w:t>a  prawo - jak się nie  potknąć</w:t>
            </w:r>
            <w:r>
              <w:rPr>
                <w:rFonts w:ascii="Corbel" w:hAnsi="Corbel"/>
                <w:b w:val="0"/>
                <w:smallCaps w:val="0"/>
              </w:rPr>
              <w:t xml:space="preserve">?, Poradnik dla  twórców,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Onpress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, Gliwice  2021; </w:t>
            </w:r>
          </w:p>
          <w:p w14:paraId="02EC2008" w14:textId="7DED555D" w:rsidR="00F7543B" w:rsidRDefault="00F7543B" w:rsidP="00965A72">
            <w:pPr>
              <w:pStyle w:val="Punktygwne"/>
              <w:numPr>
                <w:ilvl w:val="0"/>
                <w:numId w:val="9"/>
              </w:numPr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Kowalewicz P., Czy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memy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 podlegają  prawu autorski</w:t>
            </w:r>
            <w:r w:rsidR="00511666">
              <w:rPr>
                <w:rFonts w:ascii="Corbel" w:hAnsi="Corbel"/>
                <w:b w:val="0"/>
                <w:smallCaps w:val="0"/>
              </w:rPr>
              <w:t>emu?, „Dziennik  Gazeta prawna”</w:t>
            </w:r>
            <w:r>
              <w:rPr>
                <w:rFonts w:ascii="Corbel" w:hAnsi="Corbel"/>
                <w:b w:val="0"/>
                <w:smallCaps w:val="0"/>
              </w:rPr>
              <w:t>, 31.III.2020,</w:t>
            </w:r>
            <w:r>
              <w:t xml:space="preserve"> </w:t>
            </w:r>
            <w:hyperlink r:id="rId7" w:history="1">
              <w:r>
                <w:rPr>
                  <w:rStyle w:val="Hipercze"/>
                  <w:rFonts w:ascii="Corbel" w:hAnsi="Corbel"/>
                  <w:b w:val="0"/>
                  <w:smallCaps w:val="0"/>
                </w:rPr>
                <w:t>https://kultura.gazetaprawna.pl/artykuly/1465537,memy-internet-prawo-autorskie.html</w:t>
              </w:r>
            </w:hyperlink>
            <w:r>
              <w:rPr>
                <w:rFonts w:ascii="Corbel" w:hAnsi="Corbel"/>
                <w:b w:val="0"/>
                <w:smallCaps w:val="0"/>
              </w:rPr>
              <w:t>;</w:t>
            </w:r>
          </w:p>
          <w:p w14:paraId="0B37090A" w14:textId="3DA42D48" w:rsidR="00E0421C" w:rsidRDefault="00E0421C" w:rsidP="00965A72">
            <w:pPr>
              <w:pStyle w:val="Punktygwne"/>
              <w:numPr>
                <w:ilvl w:val="0"/>
                <w:numId w:val="9"/>
              </w:numPr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Szcześniak</w:t>
            </w:r>
            <w:r w:rsidR="00511666">
              <w:rPr>
                <w:rFonts w:ascii="Corbel" w:hAnsi="Corbel"/>
                <w:b w:val="0"/>
                <w:smallCaps w:val="0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Memy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 internetowe: przedmiot  prawa autorskiego i narzędzie 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meme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 marketingu </w:t>
            </w:r>
            <w:r w:rsidR="00105157">
              <w:rPr>
                <w:rFonts w:ascii="Corbel" w:hAnsi="Corbel"/>
                <w:b w:val="0"/>
                <w:smallCaps w:val="0"/>
              </w:rPr>
              <w:t xml:space="preserve">, 16 marca 2022 , </w:t>
            </w:r>
            <w:r w:rsidR="00105157" w:rsidRPr="00105157">
              <w:rPr>
                <w:rFonts w:ascii="Corbel" w:hAnsi="Corbel"/>
                <w:b w:val="0"/>
                <w:smallCaps w:val="0"/>
              </w:rPr>
              <w:t>https://lgl-iplaw.pl/2022/03/memy-internetowe-jako-przerobka-stanowiaca-przedmiot-prawa-autorskiego-oraz-narzedzie-meme-marketingu/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49D84E91" w14:textId="5DBD2EDF" w:rsidR="00673EA6" w:rsidRDefault="00511666" w:rsidP="00965A72">
            <w:pPr>
              <w:pStyle w:val="Punktygwne"/>
              <w:numPr>
                <w:ilvl w:val="0"/>
                <w:numId w:val="9"/>
              </w:numPr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lastRenderedPageBreak/>
              <w:t>Sewerynik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A.</w:t>
            </w:r>
            <w:r w:rsidR="00673EA6">
              <w:rPr>
                <w:rFonts w:ascii="Corbel" w:hAnsi="Corbel"/>
                <w:b w:val="0"/>
                <w:smallCaps w:val="0"/>
              </w:rPr>
              <w:t>, Utwór  muzyczny jako  przedmiot  prawa  autor</w:t>
            </w:r>
            <w:r>
              <w:rPr>
                <w:rFonts w:ascii="Corbel" w:hAnsi="Corbel"/>
                <w:b w:val="0"/>
                <w:smallCaps w:val="0"/>
              </w:rPr>
              <w:t>skiego, Wydawnictwo C. CH. Beck, Warszawa 2021</w:t>
            </w:r>
            <w:r w:rsidR="00673EA6">
              <w:rPr>
                <w:rFonts w:ascii="Corbel" w:hAnsi="Corbel"/>
                <w:b w:val="0"/>
                <w:smallCaps w:val="0"/>
              </w:rPr>
              <w:t>;</w:t>
            </w:r>
          </w:p>
          <w:p w14:paraId="196FD19F" w14:textId="7576D278" w:rsidR="007C414E" w:rsidRDefault="00673EA6" w:rsidP="00965A72">
            <w:pPr>
              <w:pStyle w:val="Punktygwne"/>
              <w:numPr>
                <w:ilvl w:val="0"/>
                <w:numId w:val="9"/>
              </w:numPr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Mania G., Muzyka  w prawie autorskim, PWM Polskie  Wydawnictwo  Muzyczne, </w:t>
            </w:r>
            <w:r w:rsidR="00511666">
              <w:rPr>
                <w:rFonts w:ascii="Corbel" w:hAnsi="Corbel"/>
                <w:b w:val="0"/>
                <w:smallCaps w:val="0"/>
              </w:rPr>
              <w:t>Kraków 2020</w:t>
            </w:r>
            <w:r w:rsidR="00A713BA">
              <w:rPr>
                <w:rFonts w:ascii="Corbel" w:hAnsi="Corbel"/>
                <w:b w:val="0"/>
                <w:smallCaps w:val="0"/>
              </w:rPr>
              <w:t xml:space="preserve">; </w:t>
            </w:r>
          </w:p>
          <w:p w14:paraId="4A21E4B1" w14:textId="715C96A8" w:rsidR="00673EA6" w:rsidRPr="00511666" w:rsidRDefault="007C414E" w:rsidP="00511666">
            <w:pPr>
              <w:pStyle w:val="Punktygwne"/>
              <w:numPr>
                <w:ilvl w:val="0"/>
                <w:numId w:val="9"/>
              </w:numPr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Dobrzańska S. , Jak lega</w:t>
            </w:r>
            <w:r w:rsidR="00511666">
              <w:rPr>
                <w:rFonts w:ascii="Corbel" w:hAnsi="Corbel"/>
                <w:b w:val="0"/>
                <w:smallCaps w:val="0"/>
              </w:rPr>
              <w:t>lnie  użyć  muzyki  do filmiku?,  1 wrzesień 2022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  <w:r w:rsidR="0051166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511666">
              <w:rPr>
                <w:rFonts w:ascii="Corbel" w:hAnsi="Corbel"/>
                <w:b w:val="0"/>
                <w:smallCaps w:val="0"/>
              </w:rPr>
              <w:t>https://www.legalnakultura.pl/pl/prawo-w-kulturze/prawo-w-praktyce/news/2877,jak-legalnie-uzyc-muzyki-do-filmu#gsc.tab=0</w:t>
            </w:r>
            <w:r w:rsidR="00673EA6" w:rsidRPr="00511666">
              <w:rPr>
                <w:rFonts w:ascii="Corbel" w:hAnsi="Corbel"/>
                <w:b w:val="0"/>
                <w:smallCaps w:val="0"/>
              </w:rPr>
              <w:t>.</w:t>
            </w:r>
          </w:p>
          <w:p w14:paraId="37958E07" w14:textId="667CCC49" w:rsidR="00F7543B" w:rsidRDefault="00511666" w:rsidP="00965A72">
            <w:pPr>
              <w:pStyle w:val="Punktygwne"/>
              <w:numPr>
                <w:ilvl w:val="0"/>
                <w:numId w:val="9"/>
              </w:numPr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Sewerynik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A.,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Cover</w:t>
            </w:r>
            <w:proofErr w:type="spellEnd"/>
            <w:r w:rsidR="00F7543B">
              <w:rPr>
                <w:rFonts w:ascii="Corbel" w:hAnsi="Corbel"/>
                <w:b w:val="0"/>
                <w:smallCaps w:val="0"/>
              </w:rPr>
              <w:t>, a prawa autorskie w praktyce,  Publicystyka/Opinie</w:t>
            </w:r>
          </w:p>
          <w:p w14:paraId="7F4AEE03" w14:textId="174D2C47" w:rsidR="007C7F57" w:rsidRDefault="00F7543B" w:rsidP="007C7F57">
            <w:pPr>
              <w:pStyle w:val="Punktygwne"/>
              <w:spacing w:before="0" w:after="0" w:line="256" w:lineRule="auto"/>
              <w:ind w:left="72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Prawne, 23.04.2017, </w:t>
            </w:r>
            <w:hyperlink r:id="rId8" w:history="1">
              <w:r>
                <w:rPr>
                  <w:rStyle w:val="Hipercze"/>
                  <w:rFonts w:ascii="Corbel" w:hAnsi="Corbel"/>
                  <w:b w:val="0"/>
                  <w:smallCaps w:val="0"/>
                </w:rPr>
                <w:t>https://www.rp.pl/opinie-prawne/art2751421-cover-a-prawo-autorskie-w-praktyce</w:t>
              </w:r>
            </w:hyperlink>
            <w:r>
              <w:rPr>
                <w:rFonts w:ascii="Corbel" w:hAnsi="Corbel"/>
                <w:b w:val="0"/>
                <w:smallCaps w:val="0"/>
              </w:rPr>
              <w:t>;</w:t>
            </w:r>
          </w:p>
          <w:p w14:paraId="607AD880" w14:textId="52BC9E85" w:rsidR="009B5639" w:rsidRPr="00511666" w:rsidRDefault="00511666" w:rsidP="00511666">
            <w:pPr>
              <w:pStyle w:val="Punktygwne"/>
              <w:numPr>
                <w:ilvl w:val="0"/>
                <w:numId w:val="9"/>
              </w:numPr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Kowalewicz P.</w:t>
            </w:r>
            <w:r w:rsidR="007C7F57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="007C7F57">
              <w:rPr>
                <w:rFonts w:ascii="Corbel" w:hAnsi="Corbel"/>
                <w:b w:val="0"/>
                <w:smallCaps w:val="0"/>
              </w:rPr>
              <w:t>Covery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7C7F57">
              <w:rPr>
                <w:rFonts w:ascii="Corbel" w:hAnsi="Corbel"/>
                <w:b w:val="0"/>
                <w:smallCaps w:val="0"/>
              </w:rPr>
              <w:t>- melodie,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7C7F57">
              <w:rPr>
                <w:rFonts w:ascii="Corbel" w:hAnsi="Corbel"/>
                <w:b w:val="0"/>
                <w:smallCaps w:val="0"/>
              </w:rPr>
              <w:t>które już znamy. Kto  ma do nich  prawa ?,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hyperlink r:id="rId9" w:anchor="gsc.tab=0" w:history="1">
              <w:r w:rsidR="009B5639" w:rsidRPr="00511666">
                <w:rPr>
                  <w:rStyle w:val="Hipercze"/>
                  <w:rFonts w:ascii="Corbel" w:hAnsi="Corbel"/>
                  <w:b w:val="0"/>
                  <w:smallCaps w:val="0"/>
                </w:rPr>
                <w:t>https://legalnakultura.pl/pl/prawo-w-kulturze/prawo-w-praktyce/news/2864,covery-melodie-ktore-juz-znamy-kto-ma-do-nich-prawa#gsc.tab=0</w:t>
              </w:r>
            </w:hyperlink>
            <w:r w:rsidR="009B5639" w:rsidRPr="00511666">
              <w:rPr>
                <w:rFonts w:ascii="Corbel" w:hAnsi="Corbel"/>
                <w:b w:val="0"/>
                <w:smallCaps w:val="0"/>
              </w:rPr>
              <w:t>;</w:t>
            </w:r>
          </w:p>
          <w:p w14:paraId="156DDC90" w14:textId="25A0F556" w:rsidR="007C414E" w:rsidRDefault="009B5639" w:rsidP="00511666">
            <w:pPr>
              <w:pStyle w:val="Punktygwne"/>
              <w:numPr>
                <w:ilvl w:val="0"/>
                <w:numId w:val="9"/>
              </w:numPr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Cover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– czy możesz śpie</w:t>
            </w:r>
            <w:r w:rsidR="00511666">
              <w:rPr>
                <w:rFonts w:ascii="Corbel" w:hAnsi="Corbel"/>
                <w:b w:val="0"/>
                <w:smallCaps w:val="0"/>
              </w:rPr>
              <w:t>wać  cudze  piosenki  na  YouT</w:t>
            </w:r>
            <w:r>
              <w:rPr>
                <w:rFonts w:ascii="Corbel" w:hAnsi="Corbel"/>
                <w:b w:val="0"/>
                <w:smallCaps w:val="0"/>
              </w:rPr>
              <w:t>ube?</w:t>
            </w:r>
            <w:r w:rsidR="00E9420A">
              <w:rPr>
                <w:rFonts w:ascii="Corbel" w:hAnsi="Corbel"/>
                <w:b w:val="0"/>
                <w:smallCaps w:val="0"/>
              </w:rPr>
              <w:t xml:space="preserve"> ZAiKS</w:t>
            </w:r>
            <w:r w:rsidR="007C414E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3E5ADF1C" w14:textId="41826391" w:rsidR="009B5639" w:rsidRDefault="007C414E" w:rsidP="009B56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               </w:t>
            </w:r>
            <w:r w:rsidR="00E9420A">
              <w:rPr>
                <w:rFonts w:ascii="Corbel" w:hAnsi="Corbel"/>
                <w:b w:val="0"/>
                <w:smallCaps w:val="0"/>
              </w:rPr>
              <w:t>a</w:t>
            </w:r>
            <w:r w:rsidR="00511666">
              <w:rPr>
                <w:rFonts w:ascii="Corbel" w:hAnsi="Corbel"/>
                <w:b w:val="0"/>
                <w:smallCaps w:val="0"/>
              </w:rPr>
              <w:t>kademia</w:t>
            </w:r>
            <w:r w:rsidR="00E9420A">
              <w:rPr>
                <w:rFonts w:ascii="Corbel" w:hAnsi="Corbel"/>
                <w:b w:val="0"/>
                <w:smallCaps w:val="0"/>
              </w:rPr>
              <w:t>,</w:t>
            </w:r>
            <w:r w:rsidR="00E9420A">
              <w:t xml:space="preserve"> </w:t>
            </w:r>
            <w:hyperlink r:id="rId10" w:history="1">
              <w:r w:rsidR="00E9420A" w:rsidRPr="003A5131">
                <w:rPr>
                  <w:rStyle w:val="Hipercze"/>
                  <w:rFonts w:ascii="Corbel" w:hAnsi="Corbel"/>
                  <w:b w:val="0"/>
                  <w:smallCaps w:val="0"/>
                </w:rPr>
                <w:t>https://akademia.zaiks.org.pl/wiedza/cover</w:t>
              </w:r>
            </w:hyperlink>
            <w:r w:rsidR="00E9420A">
              <w:rPr>
                <w:rFonts w:ascii="Corbel" w:hAnsi="Corbel"/>
                <w:b w:val="0"/>
                <w:smallCaps w:val="0"/>
              </w:rPr>
              <w:t xml:space="preserve"> ;</w:t>
            </w:r>
          </w:p>
          <w:p w14:paraId="6BB5D8A4" w14:textId="7B1D51FC" w:rsidR="00F7543B" w:rsidRDefault="00F7543B" w:rsidP="00965A72">
            <w:pPr>
              <w:pStyle w:val="Punktygwne"/>
              <w:numPr>
                <w:ilvl w:val="0"/>
                <w:numId w:val="9"/>
              </w:numPr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Sacha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 G., </w:t>
            </w:r>
            <w:r w:rsidR="000F1753">
              <w:rPr>
                <w:rFonts w:ascii="Corbel" w:hAnsi="Corbel"/>
                <w:b w:val="0"/>
                <w:smallCaps w:val="0"/>
              </w:rPr>
              <w:t>Sztuczna i</w:t>
            </w:r>
            <w:r>
              <w:rPr>
                <w:rFonts w:ascii="Corbel" w:hAnsi="Corbel"/>
                <w:b w:val="0"/>
                <w:smallCaps w:val="0"/>
              </w:rPr>
              <w:t>nteligencja  a prawo autorskie, „Przegląd  P</w:t>
            </w:r>
            <w:r w:rsidR="005444A5">
              <w:rPr>
                <w:rFonts w:ascii="Corbel" w:hAnsi="Corbel"/>
                <w:b w:val="0"/>
                <w:smallCaps w:val="0"/>
              </w:rPr>
              <w:t xml:space="preserve">rawno-Ekonomiczny”, 2019 r., nr </w:t>
            </w:r>
            <w:r>
              <w:rPr>
                <w:rFonts w:ascii="Corbel" w:hAnsi="Corbel"/>
                <w:b w:val="0"/>
                <w:smallCaps w:val="0"/>
              </w:rPr>
              <w:t>47, s. 63-77,</w:t>
            </w:r>
            <w:r>
              <w:t xml:space="preserve"> </w:t>
            </w:r>
            <w:hyperlink r:id="rId11" w:history="1">
              <w:r>
                <w:rPr>
                  <w:rStyle w:val="Hipercze"/>
                  <w:rFonts w:ascii="Corbel" w:hAnsi="Corbel"/>
                  <w:b w:val="0"/>
                  <w:smallCaps w:val="0"/>
                </w:rPr>
                <w:t>https://www.kul.pl/files/19/PPE47.pdf</w:t>
              </w:r>
            </w:hyperlink>
            <w:r>
              <w:rPr>
                <w:rFonts w:ascii="Corbel" w:hAnsi="Corbel"/>
                <w:b w:val="0"/>
                <w:smallCaps w:val="0"/>
              </w:rPr>
              <w:t>;</w:t>
            </w:r>
          </w:p>
          <w:p w14:paraId="5BED6992" w14:textId="4155BEFB" w:rsidR="007C7F57" w:rsidRDefault="005444A5" w:rsidP="007C7F57">
            <w:pPr>
              <w:pStyle w:val="Punktygwne"/>
              <w:numPr>
                <w:ilvl w:val="0"/>
                <w:numId w:val="9"/>
              </w:numPr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Bar A.</w:t>
            </w:r>
            <w:r w:rsidR="007C7F57">
              <w:rPr>
                <w:rFonts w:ascii="Corbel" w:hAnsi="Corbel"/>
                <w:b w:val="0"/>
                <w:smallCaps w:val="0"/>
              </w:rPr>
              <w:t>, Prawo autorskie w erze sztucznej  inteligencji. Uwagi na tle</w:t>
            </w:r>
          </w:p>
          <w:p w14:paraId="3DF7E114" w14:textId="693D776D" w:rsidR="007C7F57" w:rsidRDefault="007C7F57" w:rsidP="007C7F57">
            <w:pPr>
              <w:pStyle w:val="Punktygwne"/>
              <w:spacing w:before="0" w:after="0" w:line="256" w:lineRule="auto"/>
              <w:ind w:left="72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Historii „Portretu Edmonda de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Balamy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”, „Prawo Mediów </w:t>
            </w:r>
            <w:r w:rsidR="005444A5">
              <w:rPr>
                <w:rFonts w:ascii="Corbel" w:hAnsi="Corbel"/>
                <w:b w:val="0"/>
                <w:smallCaps w:val="0"/>
              </w:rPr>
              <w:t xml:space="preserve">Elektronicznych”, 2022 r., nr 1, s. </w:t>
            </w:r>
            <w:r>
              <w:rPr>
                <w:rFonts w:ascii="Corbel" w:hAnsi="Corbel"/>
                <w:b w:val="0"/>
                <w:smallCaps w:val="0"/>
              </w:rPr>
              <w:t>17-25,</w:t>
            </w:r>
            <w: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https://repozytorium.uni.wroc.pl/Content/133691/PDF/Bar_Prawo_autorskie_w_erze_sztucznej_inteligencji.pdf;</w:t>
            </w:r>
          </w:p>
          <w:p w14:paraId="713E44E7" w14:textId="5C42077C" w:rsidR="007C7F57" w:rsidRPr="005444A5" w:rsidRDefault="005444A5" w:rsidP="005444A5">
            <w:pPr>
              <w:pStyle w:val="Punktygwne"/>
              <w:numPr>
                <w:ilvl w:val="0"/>
                <w:numId w:val="9"/>
              </w:numPr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Kocurek G.</w:t>
            </w:r>
            <w:r w:rsidR="00105157" w:rsidRPr="007C7F57">
              <w:rPr>
                <w:rFonts w:ascii="Corbel" w:hAnsi="Corbel"/>
                <w:b w:val="0"/>
                <w:smallCaps w:val="0"/>
              </w:rPr>
              <w:t xml:space="preserve">,  AJ </w:t>
            </w:r>
            <w:proofErr w:type="spellStart"/>
            <w:r w:rsidR="00105157" w:rsidRPr="007C7F57">
              <w:rPr>
                <w:rFonts w:ascii="Corbel" w:hAnsi="Corbel"/>
                <w:b w:val="0"/>
                <w:smallCaps w:val="0"/>
              </w:rPr>
              <w:t>Act</w:t>
            </w:r>
            <w:proofErr w:type="spellEnd"/>
            <w:r w:rsidR="00105157" w:rsidRPr="007C7F57">
              <w:rPr>
                <w:rFonts w:ascii="Corbel" w:hAnsi="Corbel"/>
                <w:b w:val="0"/>
                <w:smallCaps w:val="0"/>
              </w:rPr>
              <w:t xml:space="preserve"> – jak  UE chce  uregu</w:t>
            </w:r>
            <w:r>
              <w:rPr>
                <w:rFonts w:ascii="Corbel" w:hAnsi="Corbel"/>
                <w:b w:val="0"/>
                <w:smallCaps w:val="0"/>
              </w:rPr>
              <w:t>lować  sztuczną  inteligencję ?</w:t>
            </w:r>
            <w:r w:rsidR="00105157" w:rsidRPr="007C7F57">
              <w:rPr>
                <w:rFonts w:ascii="Corbel" w:hAnsi="Corbel"/>
                <w:b w:val="0"/>
                <w:smallCaps w:val="0"/>
              </w:rPr>
              <w:t>, 2 wrzesień  2023</w:t>
            </w:r>
            <w:r w:rsidR="007C7F57" w:rsidRPr="007C7F57">
              <w:rPr>
                <w:rFonts w:ascii="Corbel" w:hAnsi="Corbel"/>
                <w:b w:val="0"/>
                <w:smallCaps w:val="0"/>
              </w:rPr>
              <w:t>,</w:t>
            </w:r>
            <w:r w:rsidR="007C7F57">
              <w:t xml:space="preserve"> </w:t>
            </w:r>
            <w:hyperlink r:id="rId12" w:history="1">
              <w:r w:rsidR="007C7F57" w:rsidRPr="007C7F57">
                <w:rPr>
                  <w:rStyle w:val="Hipercze"/>
                  <w:rFonts w:ascii="Corbel" w:hAnsi="Corbel"/>
                  <w:b w:val="0"/>
                  <w:smallCaps w:val="0"/>
                </w:rPr>
                <w:t>https://poradnikprzedsiebiorcy.pl/-ai-act-przepisy-regulujace-sztuczna-inteligencje</w:t>
              </w:r>
            </w:hyperlink>
            <w:r w:rsidR="007C7F57" w:rsidRPr="007C7F57">
              <w:rPr>
                <w:rFonts w:ascii="Corbel" w:hAnsi="Corbel"/>
                <w:b w:val="0"/>
                <w:smallCaps w:val="0"/>
              </w:rPr>
              <w:t>;</w:t>
            </w:r>
          </w:p>
          <w:p w14:paraId="0D744065" w14:textId="305E28E8" w:rsidR="00F7543B" w:rsidRPr="005444A5" w:rsidRDefault="00F7543B" w:rsidP="005444A5">
            <w:pPr>
              <w:pStyle w:val="Punktygwne"/>
              <w:numPr>
                <w:ilvl w:val="0"/>
                <w:numId w:val="9"/>
              </w:numPr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Postępowanie cywilne  w sprawach  własności  intelektualnej. Komentarz  dla  pełnomocników  procesowych  i sędziów, Wydawnictwo Wolters  Kluwer, Warszawa 2021.</w:t>
            </w:r>
            <w:bookmarkStart w:id="0" w:name="_GoBack"/>
            <w:bookmarkEnd w:id="0"/>
          </w:p>
        </w:tc>
      </w:tr>
    </w:tbl>
    <w:p w14:paraId="2A3B59FA" w14:textId="77777777" w:rsidR="00AE1455" w:rsidRDefault="00AE1455"/>
    <w:p w14:paraId="7A1C2222" w14:textId="77777777" w:rsidR="00BD29DD" w:rsidRDefault="00BD29DD"/>
    <w:p w14:paraId="1FEEEBF1" w14:textId="77777777" w:rsidR="00BD29DD" w:rsidRDefault="00BD29DD"/>
    <w:p w14:paraId="0B127299" w14:textId="77777777" w:rsidR="00BD29DD" w:rsidRDefault="00BD29DD"/>
    <w:p w14:paraId="213B1137" w14:textId="77777777" w:rsidR="00BD29DD" w:rsidRDefault="00BD29DD"/>
    <w:sectPr w:rsidR="00BD2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A5648" w14:textId="77777777" w:rsidR="00884B9F" w:rsidRDefault="00884B9F" w:rsidP="00F7543B">
      <w:pPr>
        <w:spacing w:after="0" w:line="240" w:lineRule="auto"/>
      </w:pPr>
      <w:r>
        <w:separator/>
      </w:r>
    </w:p>
  </w:endnote>
  <w:endnote w:type="continuationSeparator" w:id="0">
    <w:p w14:paraId="6297CA5E" w14:textId="77777777" w:rsidR="00884B9F" w:rsidRDefault="00884B9F" w:rsidP="00F75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BD5AD" w14:textId="77777777" w:rsidR="00884B9F" w:rsidRDefault="00884B9F" w:rsidP="00F7543B">
      <w:pPr>
        <w:spacing w:after="0" w:line="240" w:lineRule="auto"/>
      </w:pPr>
      <w:r>
        <w:separator/>
      </w:r>
    </w:p>
  </w:footnote>
  <w:footnote w:type="continuationSeparator" w:id="0">
    <w:p w14:paraId="5A45A41C" w14:textId="77777777" w:rsidR="00884B9F" w:rsidRDefault="00884B9F" w:rsidP="00F7543B">
      <w:pPr>
        <w:spacing w:after="0" w:line="240" w:lineRule="auto"/>
      </w:pPr>
      <w:r>
        <w:continuationSeparator/>
      </w:r>
    </w:p>
  </w:footnote>
  <w:footnote w:id="1">
    <w:p w14:paraId="37C27515" w14:textId="77777777" w:rsidR="00F7543B" w:rsidRDefault="00F7543B" w:rsidP="00F7543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368C1"/>
    <w:multiLevelType w:val="hybridMultilevel"/>
    <w:tmpl w:val="21123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C43D55"/>
    <w:multiLevelType w:val="hybridMultilevel"/>
    <w:tmpl w:val="3AF63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D1361"/>
    <w:multiLevelType w:val="hybridMultilevel"/>
    <w:tmpl w:val="33C6B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07C15"/>
    <w:multiLevelType w:val="hybridMultilevel"/>
    <w:tmpl w:val="F8744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F7631"/>
    <w:multiLevelType w:val="hybridMultilevel"/>
    <w:tmpl w:val="12547C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BF36800"/>
    <w:multiLevelType w:val="hybridMultilevel"/>
    <w:tmpl w:val="1BCCD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CE59DD"/>
    <w:multiLevelType w:val="hybridMultilevel"/>
    <w:tmpl w:val="9C760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32C65"/>
    <w:multiLevelType w:val="hybridMultilevel"/>
    <w:tmpl w:val="B0CC2CC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455"/>
    <w:rsid w:val="00061964"/>
    <w:rsid w:val="000F1753"/>
    <w:rsid w:val="00105157"/>
    <w:rsid w:val="00123D18"/>
    <w:rsid w:val="001714F6"/>
    <w:rsid w:val="00177C75"/>
    <w:rsid w:val="00197D85"/>
    <w:rsid w:val="001E2FC7"/>
    <w:rsid w:val="002101F2"/>
    <w:rsid w:val="0023165C"/>
    <w:rsid w:val="002A7128"/>
    <w:rsid w:val="00323EA7"/>
    <w:rsid w:val="003852A5"/>
    <w:rsid w:val="003A481F"/>
    <w:rsid w:val="003E7D5C"/>
    <w:rsid w:val="00400C4A"/>
    <w:rsid w:val="004A1E5C"/>
    <w:rsid w:val="00511666"/>
    <w:rsid w:val="005444A5"/>
    <w:rsid w:val="00546ADF"/>
    <w:rsid w:val="005D59D6"/>
    <w:rsid w:val="00673EA6"/>
    <w:rsid w:val="00712A3E"/>
    <w:rsid w:val="00715AEF"/>
    <w:rsid w:val="007C414E"/>
    <w:rsid w:val="007C76CA"/>
    <w:rsid w:val="007C7F57"/>
    <w:rsid w:val="008226AB"/>
    <w:rsid w:val="00834CD9"/>
    <w:rsid w:val="00845C6A"/>
    <w:rsid w:val="00884B9F"/>
    <w:rsid w:val="009A1EEB"/>
    <w:rsid w:val="009B4118"/>
    <w:rsid w:val="009B5639"/>
    <w:rsid w:val="00A27B85"/>
    <w:rsid w:val="00A327AB"/>
    <w:rsid w:val="00A33B9F"/>
    <w:rsid w:val="00A713BA"/>
    <w:rsid w:val="00AA5F2E"/>
    <w:rsid w:val="00AE1455"/>
    <w:rsid w:val="00B12782"/>
    <w:rsid w:val="00B5358F"/>
    <w:rsid w:val="00BB3A20"/>
    <w:rsid w:val="00BD29DD"/>
    <w:rsid w:val="00C623A8"/>
    <w:rsid w:val="00C83428"/>
    <w:rsid w:val="00D148C9"/>
    <w:rsid w:val="00D75012"/>
    <w:rsid w:val="00E0421C"/>
    <w:rsid w:val="00E24246"/>
    <w:rsid w:val="00E629CD"/>
    <w:rsid w:val="00E902F0"/>
    <w:rsid w:val="00E9420A"/>
    <w:rsid w:val="00EA3819"/>
    <w:rsid w:val="00EC5D93"/>
    <w:rsid w:val="00ED6931"/>
    <w:rsid w:val="00F12BC1"/>
    <w:rsid w:val="00F7543B"/>
    <w:rsid w:val="00F849EE"/>
    <w:rsid w:val="00F9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EA2B3"/>
  <w15:chartTrackingRefBased/>
  <w15:docId w15:val="{FA8201DD-D484-4BA7-990F-24591387D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543B"/>
    <w:pPr>
      <w:spacing w:line="25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4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14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14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14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14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14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14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14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14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14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14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14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145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145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14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14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14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14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14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14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14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14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14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14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14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145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14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145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1455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unhideWhenUsed/>
    <w:rsid w:val="00F7543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43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43B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Bezodstpw">
    <w:name w:val="No Spacing"/>
    <w:uiPriority w:val="1"/>
    <w:qFormat/>
    <w:rsid w:val="00F7543B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Punktygwne">
    <w:name w:val="Punkty główne"/>
    <w:basedOn w:val="Normalny"/>
    <w:rsid w:val="00F7543B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F7543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7543B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7543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F7543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7543B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F7543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F7543B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lang w:val="en-US" w:eastAsia="zh-CN" w:bidi="hi-IN"/>
      <w14:ligatures w14:val="none"/>
    </w:rPr>
  </w:style>
  <w:style w:type="character" w:styleId="Odwoanieprzypisudolnego">
    <w:name w:val="footnote reference"/>
    <w:uiPriority w:val="99"/>
    <w:semiHidden/>
    <w:unhideWhenUsed/>
    <w:rsid w:val="00F7543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54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543B"/>
    <w:rPr>
      <w:kern w:val="0"/>
      <w:sz w:val="22"/>
      <w:szCs w:val="22"/>
      <w14:ligatures w14:val="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C7F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4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p.pl/opinie-prawne/art2751421-cover-a-prawo-autorskie-w-praktyc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ultura.gazetaprawna.pl/artykuly/1465537,memy-internet-prawo-autorskie.html" TargetMode="External"/><Relationship Id="rId12" Type="http://schemas.openxmlformats.org/officeDocument/2006/relationships/hyperlink" Target="https://poradnikprzedsiebiorcy.pl/-ai-act-przepisy-regulujace-sztuczna-inteligenc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ul.pl/files/19/PPE47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akademia.zaiks.org.pl/wiedza/cov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alnakultura.pl/pl/prawo-w-kulturze/prawo-w-praktyce/news/2864,covery-melodie-ktore-juz-znamy-kto-ma-do-nich-praw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1910</Words>
  <Characters>11462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ez8421</dc:creator>
  <cp:keywords/>
  <dc:description/>
  <cp:lastModifiedBy>piotr</cp:lastModifiedBy>
  <cp:revision>3</cp:revision>
  <dcterms:created xsi:type="dcterms:W3CDTF">2024-07-10T19:14:00Z</dcterms:created>
  <dcterms:modified xsi:type="dcterms:W3CDTF">2024-07-12T07:45:00Z</dcterms:modified>
</cp:coreProperties>
</file>