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614470" w14:textId="77777777" w:rsidR="00AC53E1" w:rsidRPr="00B631B6" w:rsidRDefault="00AC53E1" w:rsidP="00AC53E1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GoBack"/>
      <w:bookmarkEnd w:id="0"/>
      <w:r w:rsidRPr="00B631B6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B631B6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14:paraId="0E8B6750" w14:textId="77777777" w:rsidR="00AC53E1" w:rsidRPr="00B631B6" w:rsidRDefault="00AC53E1" w:rsidP="00AC53E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631B6">
        <w:rPr>
          <w:rFonts w:ascii="Corbel" w:hAnsi="Corbel"/>
          <w:b/>
          <w:smallCaps/>
          <w:sz w:val="24"/>
          <w:szCs w:val="24"/>
        </w:rPr>
        <w:t>SYLABUS</w:t>
      </w:r>
    </w:p>
    <w:p w14:paraId="15072DC0" w14:textId="77777777" w:rsidR="00AC53E1" w:rsidRDefault="00AC53E1" w:rsidP="00AC53E1">
      <w:pPr>
        <w:spacing w:after="0" w:line="240" w:lineRule="exact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B631B6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B469A5">
        <w:rPr>
          <w:rFonts w:ascii="Corbel" w:hAnsi="Corbel" w:cs="Corbel"/>
          <w:b/>
          <w:i/>
          <w:iCs/>
          <w:smallCaps/>
          <w:sz w:val="24"/>
          <w:szCs w:val="24"/>
        </w:rPr>
        <w:t>2024-2027</w:t>
      </w:r>
    </w:p>
    <w:p w14:paraId="4F72CF61" w14:textId="77777777" w:rsidR="00AC53E1" w:rsidRPr="00B631B6" w:rsidRDefault="00AC53E1" w:rsidP="00AC53E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631B6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</w:r>
      <w:r w:rsidRPr="00B631B6">
        <w:rPr>
          <w:rFonts w:ascii="Corbel" w:hAnsi="Corbel"/>
          <w:i/>
          <w:sz w:val="24"/>
          <w:szCs w:val="24"/>
        </w:rPr>
        <w:t xml:space="preserve"> </w:t>
      </w:r>
      <w:r w:rsidRPr="00B631B6">
        <w:rPr>
          <w:rFonts w:ascii="Corbel" w:hAnsi="Corbel"/>
          <w:i/>
          <w:sz w:val="20"/>
          <w:szCs w:val="20"/>
        </w:rPr>
        <w:t>(skrajne daty</w:t>
      </w:r>
      <w:r w:rsidRPr="00B631B6">
        <w:rPr>
          <w:rFonts w:ascii="Corbel" w:hAnsi="Corbel"/>
          <w:sz w:val="20"/>
          <w:szCs w:val="20"/>
        </w:rPr>
        <w:t>)</w:t>
      </w:r>
    </w:p>
    <w:p w14:paraId="028A91A9" w14:textId="77777777" w:rsidR="00AC53E1" w:rsidRPr="00FE0EDB" w:rsidRDefault="00AC53E1" w:rsidP="00AC53E1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FE0EDB">
        <w:rPr>
          <w:rFonts w:ascii="Corbel" w:hAnsi="Corbel"/>
          <w:b/>
          <w:sz w:val="20"/>
          <w:szCs w:val="20"/>
        </w:rPr>
        <w:tab/>
        <w:t>Rok akademicki  202</w:t>
      </w:r>
      <w:r w:rsidR="00B469A5">
        <w:rPr>
          <w:rFonts w:ascii="Corbel" w:hAnsi="Corbel"/>
          <w:b/>
          <w:sz w:val="20"/>
          <w:szCs w:val="20"/>
        </w:rPr>
        <w:t>6</w:t>
      </w:r>
      <w:r w:rsidRPr="00FE0EDB">
        <w:rPr>
          <w:rFonts w:ascii="Corbel" w:hAnsi="Corbel"/>
          <w:b/>
          <w:sz w:val="20"/>
          <w:szCs w:val="20"/>
        </w:rPr>
        <w:t>/202</w:t>
      </w:r>
      <w:r w:rsidR="00B469A5">
        <w:rPr>
          <w:rFonts w:ascii="Corbel" w:hAnsi="Corbel"/>
          <w:b/>
          <w:sz w:val="20"/>
          <w:szCs w:val="20"/>
        </w:rPr>
        <w:t>7</w:t>
      </w:r>
    </w:p>
    <w:p w14:paraId="1902B692" w14:textId="77777777" w:rsidR="00AC53E1" w:rsidRPr="00B631B6" w:rsidRDefault="00AC53E1" w:rsidP="00AC53E1">
      <w:pPr>
        <w:spacing w:after="0" w:line="240" w:lineRule="auto"/>
        <w:rPr>
          <w:rFonts w:ascii="Corbel" w:hAnsi="Corbel"/>
          <w:sz w:val="24"/>
          <w:szCs w:val="24"/>
        </w:rPr>
      </w:pPr>
    </w:p>
    <w:p w14:paraId="1822BF08" w14:textId="77777777" w:rsidR="00AC53E1" w:rsidRPr="00B631B6" w:rsidRDefault="00AC53E1" w:rsidP="00AC53E1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631B6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C53E1" w:rsidRPr="00B631B6" w14:paraId="2257267A" w14:textId="77777777" w:rsidTr="002829F9">
        <w:tc>
          <w:tcPr>
            <w:tcW w:w="2694" w:type="dxa"/>
            <w:vAlign w:val="center"/>
          </w:tcPr>
          <w:p w14:paraId="08076509" w14:textId="77777777" w:rsidR="00AC53E1" w:rsidRPr="00B631B6" w:rsidRDefault="00AC53E1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631B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EBBB68E" w14:textId="77777777" w:rsidR="00AC53E1" w:rsidRPr="00956644" w:rsidRDefault="00AC53E1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56644">
              <w:rPr>
                <w:rFonts w:ascii="Corbel" w:hAnsi="Corbel"/>
                <w:sz w:val="24"/>
                <w:szCs w:val="24"/>
              </w:rPr>
              <w:t xml:space="preserve">Diagnozowanie potrzeb osób </w:t>
            </w:r>
            <w:r w:rsidR="00B469A5" w:rsidRPr="00956644">
              <w:rPr>
                <w:rFonts w:ascii="Corbel" w:hAnsi="Corbel"/>
                <w:sz w:val="24"/>
                <w:szCs w:val="24"/>
              </w:rPr>
              <w:t>z niepełnosprawnością i starszych</w:t>
            </w:r>
          </w:p>
        </w:tc>
      </w:tr>
      <w:tr w:rsidR="00AC53E1" w:rsidRPr="00B631B6" w14:paraId="44014D35" w14:textId="77777777" w:rsidTr="002829F9">
        <w:tc>
          <w:tcPr>
            <w:tcW w:w="2694" w:type="dxa"/>
            <w:vAlign w:val="center"/>
          </w:tcPr>
          <w:p w14:paraId="046BD557" w14:textId="77777777" w:rsidR="00AC53E1" w:rsidRPr="00B631B6" w:rsidRDefault="00AC53E1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631B6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7E414DE" w14:textId="77777777" w:rsidR="00AC53E1" w:rsidRPr="00956644" w:rsidRDefault="00AC53E1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C53E1" w:rsidRPr="00B631B6" w14:paraId="1F83D676" w14:textId="77777777" w:rsidTr="002829F9">
        <w:tc>
          <w:tcPr>
            <w:tcW w:w="2694" w:type="dxa"/>
            <w:vAlign w:val="center"/>
          </w:tcPr>
          <w:p w14:paraId="00FBCBD1" w14:textId="77777777" w:rsidR="00AC53E1" w:rsidRPr="00B631B6" w:rsidRDefault="00AC53E1" w:rsidP="002829F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631B6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6C6B112" w14:textId="77777777" w:rsidR="00AC53E1" w:rsidRPr="00956644" w:rsidRDefault="00AC53E1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6644">
              <w:rPr>
                <w:rStyle w:val="Pogrubienie"/>
                <w:rFonts w:ascii="Corbel" w:hAnsi="Corbel"/>
                <w:spacing w:val="15"/>
                <w:sz w:val="24"/>
                <w:szCs w:val="24"/>
              </w:rPr>
              <w:t>Kolegium Nauk Społecznych</w:t>
            </w:r>
          </w:p>
        </w:tc>
      </w:tr>
      <w:tr w:rsidR="00AC53E1" w:rsidRPr="00B631B6" w14:paraId="13FC53DC" w14:textId="77777777" w:rsidTr="002829F9">
        <w:tc>
          <w:tcPr>
            <w:tcW w:w="2694" w:type="dxa"/>
            <w:vAlign w:val="center"/>
          </w:tcPr>
          <w:p w14:paraId="1FC7206C" w14:textId="77777777" w:rsidR="00AC53E1" w:rsidRPr="00B631B6" w:rsidRDefault="00AC53E1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631B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338183" w14:textId="77777777" w:rsidR="00AC53E1" w:rsidRPr="00956644" w:rsidRDefault="00AC53E1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6644">
              <w:rPr>
                <w:rStyle w:val="Pogrubienie"/>
                <w:rFonts w:ascii="Corbel" w:hAnsi="Corbel" w:cs="Arial"/>
                <w:color w:val="000000" w:themeColor="text1"/>
                <w:sz w:val="23"/>
                <w:szCs w:val="23"/>
                <w:shd w:val="clear" w:color="auto" w:fill="FEFEFE"/>
              </w:rPr>
              <w:t>Instytut Pedagogiki </w:t>
            </w:r>
          </w:p>
        </w:tc>
      </w:tr>
      <w:tr w:rsidR="00AC53E1" w:rsidRPr="00B631B6" w14:paraId="20ABC962" w14:textId="77777777" w:rsidTr="002829F9">
        <w:tc>
          <w:tcPr>
            <w:tcW w:w="2694" w:type="dxa"/>
            <w:vAlign w:val="center"/>
          </w:tcPr>
          <w:p w14:paraId="5229ED85" w14:textId="77777777" w:rsidR="00AC53E1" w:rsidRPr="00B631B6" w:rsidRDefault="00AC53E1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631B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89F5E9" w14:textId="77777777" w:rsidR="00AC53E1" w:rsidRPr="00956644" w:rsidRDefault="00AC53E1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6644"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AC53E1" w:rsidRPr="00B631B6" w14:paraId="6C8541A3" w14:textId="77777777" w:rsidTr="002829F9">
        <w:tc>
          <w:tcPr>
            <w:tcW w:w="2694" w:type="dxa"/>
            <w:vAlign w:val="center"/>
          </w:tcPr>
          <w:p w14:paraId="795970FE" w14:textId="77777777" w:rsidR="00AC53E1" w:rsidRPr="00B631B6" w:rsidRDefault="00AC53E1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631B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750A98B" w14:textId="77777777" w:rsidR="00AC53E1" w:rsidRPr="00956644" w:rsidRDefault="00AC53E1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6644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AC53E1" w:rsidRPr="00B631B6" w14:paraId="4846B35A" w14:textId="77777777" w:rsidTr="002829F9">
        <w:tc>
          <w:tcPr>
            <w:tcW w:w="2694" w:type="dxa"/>
            <w:vAlign w:val="center"/>
          </w:tcPr>
          <w:p w14:paraId="4F340C11" w14:textId="77777777" w:rsidR="00AC53E1" w:rsidRPr="00B631B6" w:rsidRDefault="00AC53E1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631B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ABFB9C6" w14:textId="0A86E3E4" w:rsidR="00AC53E1" w:rsidRPr="00956644" w:rsidRDefault="002446C5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6644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AC53E1" w:rsidRPr="00956644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AC53E1" w:rsidRPr="00B631B6" w14:paraId="6754C55F" w14:textId="77777777" w:rsidTr="002829F9">
        <w:tc>
          <w:tcPr>
            <w:tcW w:w="2694" w:type="dxa"/>
            <w:vAlign w:val="center"/>
          </w:tcPr>
          <w:p w14:paraId="5B5B560A" w14:textId="77777777" w:rsidR="00AC53E1" w:rsidRPr="00B631B6" w:rsidRDefault="00AC53E1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631B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A00AF5F" w14:textId="2613E8B3" w:rsidR="00AC53E1" w:rsidRPr="00956644" w:rsidRDefault="002446C5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6644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AC53E1" w:rsidRPr="00956644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AC53E1" w:rsidRPr="00B631B6" w14:paraId="1DCE0632" w14:textId="77777777" w:rsidTr="002829F9">
        <w:tc>
          <w:tcPr>
            <w:tcW w:w="2694" w:type="dxa"/>
            <w:vAlign w:val="center"/>
          </w:tcPr>
          <w:p w14:paraId="3A24C300" w14:textId="77777777" w:rsidR="00AC53E1" w:rsidRPr="00B631B6" w:rsidRDefault="00AC53E1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631B6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F59A9A6" w14:textId="77777777" w:rsidR="00AC53E1" w:rsidRPr="00956644" w:rsidRDefault="00AC53E1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56644">
              <w:rPr>
                <w:rFonts w:ascii="Corbel" w:hAnsi="Corbel"/>
                <w:sz w:val="24"/>
                <w:szCs w:val="24"/>
              </w:rPr>
              <w:t>Rok 3, semestr 5, 6</w:t>
            </w:r>
          </w:p>
        </w:tc>
      </w:tr>
      <w:tr w:rsidR="00AC53E1" w:rsidRPr="00B631B6" w14:paraId="10C36BCE" w14:textId="77777777" w:rsidTr="002829F9">
        <w:tc>
          <w:tcPr>
            <w:tcW w:w="2694" w:type="dxa"/>
            <w:vAlign w:val="center"/>
          </w:tcPr>
          <w:p w14:paraId="03D06B2F" w14:textId="77777777" w:rsidR="00AC53E1" w:rsidRPr="00B631B6" w:rsidRDefault="00AC53E1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631B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DAC9455" w14:textId="77777777" w:rsidR="00AC53E1" w:rsidRPr="00956644" w:rsidRDefault="00AC53E1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6644">
              <w:rPr>
                <w:rFonts w:ascii="Corbel" w:hAnsi="Corbel"/>
                <w:b w:val="0"/>
                <w:sz w:val="24"/>
                <w:szCs w:val="24"/>
              </w:rPr>
              <w:t>Przedmioty specjalnościowe, sp.</w:t>
            </w:r>
            <w:r w:rsidR="00B469A5" w:rsidRPr="00956644">
              <w:rPr>
                <w:rFonts w:ascii="Corbel" w:hAnsi="Corbel"/>
                <w:b w:val="0"/>
                <w:sz w:val="24"/>
                <w:szCs w:val="24"/>
              </w:rPr>
              <w:t xml:space="preserve"> Pomoc i wsparcie osoby starszej i z niepełnosprawnością</w:t>
            </w:r>
          </w:p>
        </w:tc>
      </w:tr>
      <w:tr w:rsidR="00AC53E1" w:rsidRPr="00B631B6" w14:paraId="0CC39952" w14:textId="77777777" w:rsidTr="002829F9">
        <w:tc>
          <w:tcPr>
            <w:tcW w:w="2694" w:type="dxa"/>
            <w:vAlign w:val="center"/>
          </w:tcPr>
          <w:p w14:paraId="340B791B" w14:textId="77777777" w:rsidR="00AC53E1" w:rsidRPr="00B631B6" w:rsidRDefault="00AC53E1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631B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731CE49" w14:textId="0A6ACCF2" w:rsidR="00AC53E1" w:rsidRPr="00956644" w:rsidRDefault="002446C5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6644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AC53E1" w:rsidRPr="00956644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AC53E1" w:rsidRPr="00B631B6" w14:paraId="3115CA57" w14:textId="77777777" w:rsidTr="002829F9">
        <w:tc>
          <w:tcPr>
            <w:tcW w:w="2694" w:type="dxa"/>
            <w:vAlign w:val="center"/>
          </w:tcPr>
          <w:p w14:paraId="46DD8740" w14:textId="77777777" w:rsidR="00AC53E1" w:rsidRPr="00B631B6" w:rsidRDefault="00AC53E1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631B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B9A7F63" w14:textId="77777777" w:rsidR="00AC53E1" w:rsidRPr="00956644" w:rsidRDefault="00AC53E1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6644">
              <w:rPr>
                <w:rFonts w:ascii="Corbel" w:hAnsi="Corbel"/>
                <w:b w:val="0"/>
                <w:sz w:val="24"/>
                <w:szCs w:val="24"/>
              </w:rPr>
              <w:t>Dr Agnieszka Łaba-Hornecka</w:t>
            </w:r>
          </w:p>
        </w:tc>
      </w:tr>
      <w:tr w:rsidR="00AC53E1" w:rsidRPr="00B631B6" w14:paraId="4B65E2B6" w14:textId="77777777" w:rsidTr="002829F9">
        <w:tc>
          <w:tcPr>
            <w:tcW w:w="2694" w:type="dxa"/>
            <w:vAlign w:val="center"/>
          </w:tcPr>
          <w:p w14:paraId="2C002920" w14:textId="77777777" w:rsidR="00AC53E1" w:rsidRPr="00B631B6" w:rsidRDefault="00AC53E1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631B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D3668F9" w14:textId="77777777" w:rsidR="00AC53E1" w:rsidRPr="00956644" w:rsidRDefault="00AC53E1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EB73A2F" w14:textId="77777777" w:rsidR="00AC53E1" w:rsidRPr="00B631B6" w:rsidRDefault="00AC53E1" w:rsidP="00AC53E1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631B6">
        <w:rPr>
          <w:rFonts w:ascii="Corbel" w:hAnsi="Corbel"/>
          <w:sz w:val="24"/>
          <w:szCs w:val="24"/>
        </w:rPr>
        <w:t xml:space="preserve">* </w:t>
      </w:r>
      <w:r w:rsidRPr="00B631B6">
        <w:rPr>
          <w:rFonts w:ascii="Corbel" w:hAnsi="Corbel"/>
          <w:i/>
          <w:sz w:val="24"/>
          <w:szCs w:val="24"/>
        </w:rPr>
        <w:t>-</w:t>
      </w:r>
      <w:r w:rsidRPr="00B631B6">
        <w:rPr>
          <w:rFonts w:ascii="Corbel" w:hAnsi="Corbel"/>
          <w:b w:val="0"/>
          <w:i/>
          <w:sz w:val="24"/>
          <w:szCs w:val="24"/>
        </w:rPr>
        <w:t>opcjonalni</w:t>
      </w:r>
      <w:r w:rsidRPr="00B631B6">
        <w:rPr>
          <w:rFonts w:ascii="Corbel" w:hAnsi="Corbel"/>
          <w:b w:val="0"/>
          <w:sz w:val="24"/>
          <w:szCs w:val="24"/>
        </w:rPr>
        <w:t>e,</w:t>
      </w:r>
      <w:r w:rsidRPr="00B631B6">
        <w:rPr>
          <w:rFonts w:ascii="Corbel" w:hAnsi="Corbel"/>
          <w:i/>
          <w:sz w:val="24"/>
          <w:szCs w:val="24"/>
        </w:rPr>
        <w:t xml:space="preserve"> </w:t>
      </w:r>
      <w:r w:rsidRPr="00B631B6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763FDD49" w14:textId="77777777" w:rsidR="00AC53E1" w:rsidRPr="00B631B6" w:rsidRDefault="00AC53E1" w:rsidP="00AC53E1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B192CEA" w14:textId="77777777" w:rsidR="00AC53E1" w:rsidRPr="00B631B6" w:rsidRDefault="00AC53E1" w:rsidP="00AC53E1">
      <w:pPr>
        <w:pStyle w:val="Podpunkty"/>
        <w:ind w:left="284"/>
        <w:rPr>
          <w:rFonts w:ascii="Corbel" w:hAnsi="Corbel"/>
          <w:sz w:val="24"/>
          <w:szCs w:val="24"/>
        </w:rPr>
      </w:pPr>
      <w:r w:rsidRPr="00B631B6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FDCB5FE" w14:textId="77777777" w:rsidR="00AC53E1" w:rsidRPr="00B631B6" w:rsidRDefault="00AC53E1" w:rsidP="00AC53E1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850"/>
        <w:gridCol w:w="697"/>
        <w:gridCol w:w="851"/>
        <w:gridCol w:w="731"/>
        <w:gridCol w:w="779"/>
        <w:gridCol w:w="936"/>
        <w:gridCol w:w="886"/>
        <w:gridCol w:w="1069"/>
        <w:gridCol w:w="1214"/>
      </w:tblGrid>
      <w:tr w:rsidR="00AC53E1" w:rsidRPr="00B631B6" w14:paraId="16BA02E2" w14:textId="77777777" w:rsidTr="002829F9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EB8D3" w14:textId="77777777" w:rsidR="00AC53E1" w:rsidRPr="00B631B6" w:rsidRDefault="00AC53E1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631B6">
              <w:rPr>
                <w:rFonts w:ascii="Corbel" w:hAnsi="Corbel"/>
                <w:szCs w:val="24"/>
              </w:rPr>
              <w:t>Semestr</w:t>
            </w:r>
          </w:p>
          <w:p w14:paraId="4E45518A" w14:textId="77777777" w:rsidR="00AC53E1" w:rsidRPr="00B631B6" w:rsidRDefault="00AC53E1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631B6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601A2" w14:textId="77777777" w:rsidR="00AC53E1" w:rsidRPr="00B631B6" w:rsidRDefault="00AC53E1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631B6">
              <w:rPr>
                <w:rFonts w:ascii="Corbel" w:hAnsi="Corbel"/>
                <w:szCs w:val="24"/>
              </w:rPr>
              <w:t>Wykł</w:t>
            </w:r>
            <w:proofErr w:type="spellEnd"/>
            <w:r w:rsidRPr="00B631B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99047" w14:textId="77777777" w:rsidR="00AC53E1" w:rsidRPr="00B631B6" w:rsidRDefault="00AC53E1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631B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0A0E6" w14:textId="77777777" w:rsidR="00AC53E1" w:rsidRPr="00B631B6" w:rsidRDefault="00AC53E1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631B6">
              <w:rPr>
                <w:rFonts w:ascii="Corbel" w:hAnsi="Corbel"/>
                <w:szCs w:val="24"/>
              </w:rPr>
              <w:t>Konw</w:t>
            </w:r>
            <w:proofErr w:type="spellEnd"/>
            <w:r w:rsidRPr="00B631B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97EBB" w14:textId="77777777" w:rsidR="00AC53E1" w:rsidRPr="00B631B6" w:rsidRDefault="00AC53E1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631B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FC158" w14:textId="77777777" w:rsidR="00AC53E1" w:rsidRPr="00B631B6" w:rsidRDefault="00AC53E1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631B6">
              <w:rPr>
                <w:rFonts w:ascii="Corbel" w:hAnsi="Corbel"/>
                <w:szCs w:val="24"/>
              </w:rPr>
              <w:t>Sem</w:t>
            </w:r>
            <w:proofErr w:type="spellEnd"/>
            <w:r w:rsidRPr="00B631B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93F03" w14:textId="77777777" w:rsidR="00AC53E1" w:rsidRPr="00B631B6" w:rsidRDefault="00AC53E1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Zajęcia </w:t>
            </w:r>
            <w:proofErr w:type="spellStart"/>
            <w:r>
              <w:rPr>
                <w:rFonts w:ascii="Corbel" w:hAnsi="Corbel"/>
                <w:szCs w:val="24"/>
              </w:rPr>
              <w:t>warszt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31B19" w14:textId="77777777" w:rsidR="00AC53E1" w:rsidRPr="00B631B6" w:rsidRDefault="00AC53E1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631B6">
              <w:rPr>
                <w:rFonts w:ascii="Corbel" w:hAnsi="Corbel"/>
                <w:szCs w:val="24"/>
              </w:rPr>
              <w:t>Prakt</w:t>
            </w:r>
            <w:proofErr w:type="spellEnd"/>
            <w:r w:rsidRPr="00B631B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37316" w14:textId="77777777" w:rsidR="00AC53E1" w:rsidRPr="00B631B6" w:rsidRDefault="00AC53E1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631B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2E723" w14:textId="77777777" w:rsidR="00AC53E1" w:rsidRPr="00B631B6" w:rsidRDefault="00AC53E1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631B6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AC53E1" w:rsidRPr="00B631B6" w14:paraId="1BE6B8CD" w14:textId="77777777" w:rsidTr="002829F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D516B" w14:textId="77777777" w:rsidR="00AC53E1" w:rsidRPr="00B631B6" w:rsidRDefault="00AC53E1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631B6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9745A" w14:textId="77777777" w:rsidR="00AC53E1" w:rsidRPr="00B631B6" w:rsidRDefault="00AC53E1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631B6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16B8D" w14:textId="77777777" w:rsidR="00AC53E1" w:rsidRPr="00B631B6" w:rsidRDefault="00AC53E1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631B6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7C54E" w14:textId="77777777" w:rsidR="00AC53E1" w:rsidRPr="00B631B6" w:rsidRDefault="00AC53E1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92D4E" w14:textId="77777777" w:rsidR="00AC53E1" w:rsidRPr="00B631B6" w:rsidRDefault="00AC53E1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BFFB9" w14:textId="77777777" w:rsidR="00AC53E1" w:rsidRPr="00B631B6" w:rsidRDefault="00AC53E1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E35BE" w14:textId="77777777" w:rsidR="00AC53E1" w:rsidRPr="00B631B6" w:rsidRDefault="00AC53E1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0BC8D" w14:textId="77777777" w:rsidR="00AC53E1" w:rsidRPr="00B631B6" w:rsidRDefault="00AC53E1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E30E2" w14:textId="77777777" w:rsidR="00AC53E1" w:rsidRPr="00B631B6" w:rsidRDefault="00AC53E1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628C3" w14:textId="77777777" w:rsidR="00AC53E1" w:rsidRPr="00B631B6" w:rsidRDefault="00AC53E1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631B6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AC53E1" w:rsidRPr="00B631B6" w14:paraId="62D22FB6" w14:textId="77777777" w:rsidTr="002829F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C62F7" w14:textId="77777777" w:rsidR="00AC53E1" w:rsidRPr="00B631B6" w:rsidRDefault="00AC53E1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631B6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D9D68" w14:textId="77777777" w:rsidR="00AC53E1" w:rsidRPr="00B631B6" w:rsidRDefault="00AC53E1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C8C67" w14:textId="77777777" w:rsidR="00AC53E1" w:rsidRPr="00B631B6" w:rsidRDefault="00AC53E1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31B5F" w14:textId="77777777" w:rsidR="00AC53E1" w:rsidRPr="00B631B6" w:rsidRDefault="00AC53E1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DB7B9" w14:textId="77777777" w:rsidR="00AC53E1" w:rsidRPr="00B631B6" w:rsidRDefault="00AC53E1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DEE20" w14:textId="77777777" w:rsidR="00AC53E1" w:rsidRPr="00B631B6" w:rsidRDefault="00AC53E1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52B1F" w14:textId="77777777" w:rsidR="00AC53E1" w:rsidRPr="00B631B6" w:rsidRDefault="00AC53E1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43ADF" w14:textId="77777777" w:rsidR="00AC53E1" w:rsidRPr="00B631B6" w:rsidRDefault="00AC53E1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36B75" w14:textId="77777777" w:rsidR="00AC53E1" w:rsidRPr="005D705B" w:rsidRDefault="00AC53E1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E3774" w14:textId="77777777" w:rsidR="00AC53E1" w:rsidRPr="005D705B" w:rsidRDefault="00B469A5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D705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47D3967" w14:textId="77777777" w:rsidR="00AC53E1" w:rsidRPr="00B631B6" w:rsidRDefault="00AC53E1" w:rsidP="00AC53E1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30FE78E" w14:textId="77777777" w:rsidR="00AC53E1" w:rsidRPr="00B631B6" w:rsidRDefault="00AC53E1" w:rsidP="00AC53E1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43302D5" w14:textId="77777777" w:rsidR="00AC53E1" w:rsidRPr="00B631B6" w:rsidRDefault="00AC53E1" w:rsidP="00AC53E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631B6">
        <w:rPr>
          <w:rFonts w:ascii="Corbel" w:hAnsi="Corbel"/>
          <w:smallCaps w:val="0"/>
          <w:szCs w:val="24"/>
        </w:rPr>
        <w:t>1.2.</w:t>
      </w:r>
      <w:r w:rsidRPr="00B631B6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40093D3" w14:textId="77777777" w:rsidR="00AC53E1" w:rsidRDefault="00AC53E1" w:rsidP="00AC53E1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  <w:u w:val="single"/>
        </w:rPr>
      </w:pPr>
    </w:p>
    <w:p w14:paraId="6533D573" w14:textId="77777777" w:rsidR="00AC53E1" w:rsidRPr="00B631B6" w:rsidRDefault="00AC53E1" w:rsidP="00AC53E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B631B6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B631B6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109087C7" w14:textId="77777777" w:rsidR="00AC53E1" w:rsidRPr="00B631B6" w:rsidRDefault="00AC53E1" w:rsidP="00AC53E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631B6">
        <w:rPr>
          <w:rFonts w:ascii="MS Gothic" w:eastAsia="MS Gothic" w:hAnsi="MS Gothic" w:cs="MS Gothic" w:hint="eastAsia"/>
          <w:b w:val="0"/>
          <w:szCs w:val="24"/>
        </w:rPr>
        <w:t>☐</w:t>
      </w:r>
      <w:r w:rsidRPr="00B631B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3B59F75" w14:textId="77777777" w:rsidR="00AC53E1" w:rsidRPr="00B631B6" w:rsidRDefault="00AC53E1" w:rsidP="00AC53E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9B30DE4" w14:textId="77777777" w:rsidR="00AC53E1" w:rsidRPr="00B631B6" w:rsidRDefault="00AC53E1" w:rsidP="00AC53E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631B6">
        <w:rPr>
          <w:rFonts w:ascii="Corbel" w:hAnsi="Corbel"/>
          <w:smallCaps w:val="0"/>
          <w:szCs w:val="24"/>
        </w:rPr>
        <w:t xml:space="preserve">1.3 </w:t>
      </w:r>
      <w:r w:rsidRPr="00B631B6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B631B6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528BB1F" w14:textId="77777777" w:rsidR="00AC53E1" w:rsidRDefault="00AC53E1" w:rsidP="00AC53E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9F5F31" w14:textId="77777777" w:rsidR="00AC53E1" w:rsidRPr="00B631B6" w:rsidRDefault="00AC53E1" w:rsidP="00AC53E1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B631B6">
        <w:rPr>
          <w:rFonts w:ascii="Corbel" w:hAnsi="Corbel"/>
          <w:b w:val="0"/>
          <w:szCs w:val="24"/>
        </w:rPr>
        <w:lastRenderedPageBreak/>
        <w:t>egzamin</w:t>
      </w:r>
    </w:p>
    <w:p w14:paraId="4B13A6DA" w14:textId="77777777" w:rsidR="00AC53E1" w:rsidRDefault="00AC53E1" w:rsidP="00AC53E1">
      <w:pPr>
        <w:pStyle w:val="Punktygwne"/>
        <w:spacing w:before="0" w:after="0"/>
        <w:rPr>
          <w:rFonts w:ascii="Corbel" w:hAnsi="Corbel"/>
          <w:szCs w:val="24"/>
        </w:rPr>
      </w:pPr>
      <w:r w:rsidRPr="00B631B6">
        <w:rPr>
          <w:rFonts w:ascii="Corbel" w:hAnsi="Corbel"/>
          <w:szCs w:val="24"/>
        </w:rPr>
        <w:t xml:space="preserve">2.Wymagania wstępne </w:t>
      </w:r>
    </w:p>
    <w:p w14:paraId="4BF4E10C" w14:textId="77777777" w:rsidR="00AC53E1" w:rsidRPr="00B631B6" w:rsidRDefault="00AC53E1" w:rsidP="00AC53E1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AC53E1" w:rsidRPr="00B631B6" w14:paraId="67023D7E" w14:textId="77777777" w:rsidTr="002829F9">
        <w:tc>
          <w:tcPr>
            <w:tcW w:w="9670" w:type="dxa"/>
          </w:tcPr>
          <w:p w14:paraId="0C6A59C3" w14:textId="77777777" w:rsidR="00AC53E1" w:rsidRPr="00B631B6" w:rsidRDefault="00AC53E1" w:rsidP="002829F9">
            <w:pPr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B631B6">
              <w:rPr>
                <w:rFonts w:ascii="Corbel" w:hAnsi="Corbel"/>
                <w:sz w:val="24"/>
                <w:szCs w:val="24"/>
              </w:rPr>
              <w:t>Wiedza z zakresu biologicznych podstaw funkcjonowania człowieka, teoretycznych podstaw kształcenia i wychowania i pedagogiki specjalnej.</w:t>
            </w:r>
          </w:p>
        </w:tc>
      </w:tr>
    </w:tbl>
    <w:p w14:paraId="5BFDF8B1" w14:textId="77777777" w:rsidR="00AC53E1" w:rsidRDefault="00AC53E1" w:rsidP="00AC53E1">
      <w:pPr>
        <w:pStyle w:val="Punktygwne"/>
        <w:spacing w:before="0" w:after="0"/>
        <w:rPr>
          <w:rFonts w:ascii="Corbel" w:hAnsi="Corbel"/>
          <w:szCs w:val="24"/>
        </w:rPr>
      </w:pPr>
    </w:p>
    <w:p w14:paraId="393A8A0C" w14:textId="77777777" w:rsidR="00AC53E1" w:rsidRPr="00B631B6" w:rsidRDefault="00AC53E1" w:rsidP="00AC53E1">
      <w:pPr>
        <w:pStyle w:val="Punktygwne"/>
        <w:spacing w:before="0" w:after="0"/>
        <w:rPr>
          <w:rFonts w:ascii="Corbel" w:hAnsi="Corbel"/>
          <w:szCs w:val="24"/>
        </w:rPr>
      </w:pPr>
    </w:p>
    <w:p w14:paraId="15CECFD8" w14:textId="77777777" w:rsidR="00AC53E1" w:rsidRPr="00B631B6" w:rsidRDefault="00AC53E1" w:rsidP="00AC53E1">
      <w:pPr>
        <w:pStyle w:val="Punktygwne"/>
        <w:spacing w:before="0" w:after="0"/>
        <w:rPr>
          <w:rFonts w:ascii="Corbel" w:hAnsi="Corbel"/>
          <w:szCs w:val="24"/>
        </w:rPr>
      </w:pPr>
      <w:r w:rsidRPr="00B631B6">
        <w:rPr>
          <w:rFonts w:ascii="Corbel" w:hAnsi="Corbel"/>
          <w:szCs w:val="24"/>
        </w:rPr>
        <w:t>3. cele, efekty uczenia się , treści Programowe i stosowane metody Dydaktyczne</w:t>
      </w:r>
    </w:p>
    <w:p w14:paraId="3A085102" w14:textId="77777777" w:rsidR="00AC53E1" w:rsidRPr="00B631B6" w:rsidRDefault="00AC53E1" w:rsidP="00AC53E1">
      <w:pPr>
        <w:pStyle w:val="Punktygwne"/>
        <w:spacing w:before="0" w:after="0"/>
        <w:rPr>
          <w:rFonts w:ascii="Corbel" w:hAnsi="Corbel"/>
          <w:szCs w:val="24"/>
        </w:rPr>
      </w:pPr>
    </w:p>
    <w:p w14:paraId="6C1894C3" w14:textId="77777777" w:rsidR="00AC53E1" w:rsidRPr="00B631B6" w:rsidRDefault="00AC53E1" w:rsidP="00AC53E1">
      <w:pPr>
        <w:pStyle w:val="Podpunkty"/>
        <w:rPr>
          <w:rFonts w:ascii="Corbel" w:hAnsi="Corbel"/>
          <w:sz w:val="24"/>
          <w:szCs w:val="24"/>
        </w:rPr>
      </w:pPr>
      <w:r w:rsidRPr="00B631B6">
        <w:rPr>
          <w:rFonts w:ascii="Corbel" w:hAnsi="Corbel"/>
          <w:sz w:val="24"/>
          <w:szCs w:val="24"/>
        </w:rPr>
        <w:t>3.1 Cele przedmiotu</w:t>
      </w:r>
    </w:p>
    <w:p w14:paraId="060FF148" w14:textId="77777777" w:rsidR="00AC53E1" w:rsidRPr="00B631B6" w:rsidRDefault="00AC53E1" w:rsidP="00AC53E1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3"/>
        <w:gridCol w:w="8141"/>
      </w:tblGrid>
      <w:tr w:rsidR="00AC53E1" w:rsidRPr="00B631B6" w14:paraId="5CFE68C3" w14:textId="77777777" w:rsidTr="002829F9">
        <w:tc>
          <w:tcPr>
            <w:tcW w:w="851" w:type="dxa"/>
            <w:vAlign w:val="center"/>
          </w:tcPr>
          <w:p w14:paraId="2CA81520" w14:textId="77777777" w:rsidR="00AC53E1" w:rsidRPr="00B631B6" w:rsidRDefault="00AC53E1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631B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73F286B" w14:textId="4F4448C8" w:rsidR="00AC53E1" w:rsidRPr="00B631B6" w:rsidRDefault="00AC53E1" w:rsidP="002829F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631B6">
              <w:rPr>
                <w:rFonts w:ascii="Corbel" w:hAnsi="Corbel"/>
                <w:b w:val="0"/>
                <w:sz w:val="24"/>
                <w:szCs w:val="24"/>
              </w:rPr>
              <w:t>Ukazanie podstaw diagnozy w odniesieniu do osób z niepełnosprawnością</w:t>
            </w:r>
            <w:r w:rsidR="002446C5">
              <w:rPr>
                <w:rFonts w:ascii="Corbel" w:hAnsi="Corbel"/>
                <w:b w:val="0"/>
                <w:sz w:val="24"/>
                <w:szCs w:val="24"/>
              </w:rPr>
              <w:t xml:space="preserve"> i osób starszych.</w:t>
            </w:r>
          </w:p>
        </w:tc>
      </w:tr>
      <w:tr w:rsidR="00AC53E1" w:rsidRPr="00B631B6" w14:paraId="10C55BE3" w14:textId="77777777" w:rsidTr="002829F9">
        <w:tc>
          <w:tcPr>
            <w:tcW w:w="851" w:type="dxa"/>
            <w:vAlign w:val="center"/>
          </w:tcPr>
          <w:p w14:paraId="2705DD27" w14:textId="77777777" w:rsidR="00AC53E1" w:rsidRPr="00B631B6" w:rsidRDefault="00AC53E1" w:rsidP="002829F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631B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701F29E" w14:textId="61829423" w:rsidR="00AC53E1" w:rsidRPr="00B631B6" w:rsidRDefault="00AC53E1" w:rsidP="002829F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631B6">
              <w:rPr>
                <w:rFonts w:ascii="Corbel" w:hAnsi="Corbel"/>
                <w:sz w:val="24"/>
                <w:szCs w:val="24"/>
              </w:rPr>
              <w:t xml:space="preserve">Poznanie warsztatu i narzędzi diagnostycznych, niezbędnych na trafne zdiagnozowanie potrzeb osób z niepełnosprawnością </w:t>
            </w:r>
            <w:r w:rsidR="002446C5" w:rsidRPr="002446C5">
              <w:rPr>
                <w:rFonts w:ascii="Corbel" w:hAnsi="Corbel"/>
                <w:bCs/>
                <w:sz w:val="24"/>
                <w:szCs w:val="24"/>
              </w:rPr>
              <w:t>i osób starszych</w:t>
            </w:r>
            <w:r w:rsidR="002446C5" w:rsidRPr="00B631B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631B6">
              <w:rPr>
                <w:rFonts w:ascii="Corbel" w:hAnsi="Corbel"/>
                <w:sz w:val="24"/>
                <w:szCs w:val="24"/>
              </w:rPr>
              <w:t xml:space="preserve">w kontekście środowiska  w którym żyją. </w:t>
            </w:r>
          </w:p>
        </w:tc>
      </w:tr>
      <w:tr w:rsidR="00AC53E1" w:rsidRPr="00B631B6" w14:paraId="6FD1D000" w14:textId="77777777" w:rsidTr="002829F9">
        <w:tc>
          <w:tcPr>
            <w:tcW w:w="851" w:type="dxa"/>
            <w:vAlign w:val="center"/>
          </w:tcPr>
          <w:p w14:paraId="7E62C7B0" w14:textId="77777777" w:rsidR="00AC53E1" w:rsidRPr="00B631B6" w:rsidRDefault="00AC53E1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631B6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E939BEE" w14:textId="77777777" w:rsidR="00AC53E1" w:rsidRPr="00B631B6" w:rsidRDefault="00AC53E1" w:rsidP="002829F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631B6">
              <w:rPr>
                <w:rFonts w:ascii="Corbel" w:hAnsi="Corbel"/>
                <w:b w:val="0"/>
                <w:sz w:val="24"/>
                <w:szCs w:val="24"/>
              </w:rPr>
              <w:t>Zapoznanie studentów z zasadami i regułami rządzącymi w procesie diagnostycznym.</w:t>
            </w:r>
          </w:p>
        </w:tc>
      </w:tr>
    </w:tbl>
    <w:p w14:paraId="5F258855" w14:textId="77777777" w:rsidR="00AC53E1" w:rsidRPr="00B631B6" w:rsidRDefault="00AC53E1" w:rsidP="00AC53E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EC1A4B" w14:textId="77777777" w:rsidR="00AC53E1" w:rsidRPr="00B631B6" w:rsidRDefault="00AC53E1" w:rsidP="00AC53E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631B6">
        <w:rPr>
          <w:rFonts w:ascii="Corbel" w:hAnsi="Corbel"/>
          <w:b/>
          <w:sz w:val="24"/>
          <w:szCs w:val="24"/>
        </w:rPr>
        <w:t>3.2 Efekty uczenia się dla przedmiotu</w:t>
      </w:r>
      <w:r w:rsidRPr="00B631B6">
        <w:rPr>
          <w:rFonts w:ascii="Corbel" w:hAnsi="Corbel"/>
          <w:sz w:val="24"/>
          <w:szCs w:val="24"/>
        </w:rPr>
        <w:t xml:space="preserve"> </w:t>
      </w:r>
    </w:p>
    <w:p w14:paraId="25B97AED" w14:textId="77777777" w:rsidR="00AC53E1" w:rsidRPr="00B631B6" w:rsidRDefault="00AC53E1" w:rsidP="00AC53E1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1"/>
        <w:gridCol w:w="5531"/>
        <w:gridCol w:w="1832"/>
      </w:tblGrid>
      <w:tr w:rsidR="00AC53E1" w:rsidRPr="00B631B6" w14:paraId="6BF612EB" w14:textId="77777777" w:rsidTr="002829F9">
        <w:tc>
          <w:tcPr>
            <w:tcW w:w="1701" w:type="dxa"/>
            <w:vAlign w:val="center"/>
          </w:tcPr>
          <w:p w14:paraId="57AD9B1B" w14:textId="77777777" w:rsidR="00AC53E1" w:rsidRPr="00B631B6" w:rsidRDefault="00AC53E1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31B6">
              <w:rPr>
                <w:rFonts w:ascii="Corbel" w:hAnsi="Corbel"/>
                <w:smallCaps w:val="0"/>
                <w:szCs w:val="24"/>
              </w:rPr>
              <w:t>EK</w:t>
            </w:r>
            <w:r w:rsidRPr="00B631B6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3A243FD0" w14:textId="77777777" w:rsidR="00AC53E1" w:rsidRPr="00B631B6" w:rsidRDefault="00AC53E1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31B6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1BB0E2B6" w14:textId="77777777" w:rsidR="00AC53E1" w:rsidRPr="00B631B6" w:rsidRDefault="00AC53E1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31B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B631B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C53E1" w:rsidRPr="00F12182" w14:paraId="77BB4D5C" w14:textId="77777777" w:rsidTr="002829F9">
        <w:tc>
          <w:tcPr>
            <w:tcW w:w="1701" w:type="dxa"/>
          </w:tcPr>
          <w:p w14:paraId="5A40A10E" w14:textId="77777777" w:rsidR="00AC53E1" w:rsidRPr="00F12182" w:rsidRDefault="00AC53E1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218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1218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C6F6E46" w14:textId="77777777" w:rsidR="00AC53E1" w:rsidRPr="00F12182" w:rsidRDefault="00AC53E1" w:rsidP="002829F9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F12182">
              <w:rPr>
                <w:rFonts w:ascii="Corbel" w:hAnsi="Corbel"/>
                <w:sz w:val="24"/>
                <w:szCs w:val="24"/>
              </w:rPr>
              <w:t>Scharakteryzuje biologiczne i zdrowotne aspekty rozwoju człowieka (w tym jego nieprawidłowości) oraz funkcjonowanie jednostki i grupy, w tym w zakresie wychowania, więzi i relacji w rodzinie w odniesieniu do osób z niepełnosprawnością i ich rodzin.</w:t>
            </w:r>
          </w:p>
        </w:tc>
        <w:tc>
          <w:tcPr>
            <w:tcW w:w="1873" w:type="dxa"/>
          </w:tcPr>
          <w:p w14:paraId="59E66B9D" w14:textId="77777777" w:rsidR="00AC53E1" w:rsidRPr="00F12182" w:rsidRDefault="00AC53E1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2182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AC53E1" w:rsidRPr="00F12182" w14:paraId="288AD6C6" w14:textId="77777777" w:rsidTr="002829F9">
        <w:tc>
          <w:tcPr>
            <w:tcW w:w="1701" w:type="dxa"/>
          </w:tcPr>
          <w:p w14:paraId="6793AEC4" w14:textId="77777777" w:rsidR="00AC53E1" w:rsidRPr="00F12182" w:rsidRDefault="00AC53E1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218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7A48838" w14:textId="77777777" w:rsidR="00AC53E1" w:rsidRPr="00F12182" w:rsidRDefault="00AC53E1" w:rsidP="002829F9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F12182">
              <w:rPr>
                <w:rFonts w:ascii="Corbel" w:hAnsi="Corbel"/>
                <w:sz w:val="24"/>
                <w:szCs w:val="24"/>
              </w:rPr>
              <w:t xml:space="preserve">Określi </w:t>
            </w:r>
            <w:r w:rsidRPr="00742BC8">
              <w:rPr>
                <w:rFonts w:ascii="Corbel" w:hAnsi="Corbel"/>
                <w:b/>
                <w:sz w:val="24"/>
                <w:szCs w:val="24"/>
              </w:rPr>
              <w:t>w zaawansowanym stopniu</w:t>
            </w:r>
            <w:r w:rsidRPr="00742BC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12182">
              <w:rPr>
                <w:rFonts w:ascii="Corbel" w:hAnsi="Corbel"/>
                <w:sz w:val="24"/>
                <w:szCs w:val="24"/>
              </w:rPr>
              <w:t xml:space="preserve">sposoby diagnozowana potrzeb osób z niepełnosprawnością w kontekście środowiska  </w:t>
            </w:r>
            <w:r w:rsidRPr="00F12182">
              <w:rPr>
                <w:rFonts w:ascii="Corbel" w:hAnsi="Corbel"/>
                <w:sz w:val="24"/>
                <w:szCs w:val="24"/>
              </w:rPr>
              <w:br/>
              <w:t xml:space="preserve">w którym żyją. </w:t>
            </w:r>
          </w:p>
        </w:tc>
        <w:tc>
          <w:tcPr>
            <w:tcW w:w="1873" w:type="dxa"/>
          </w:tcPr>
          <w:p w14:paraId="6E0A9F36" w14:textId="77777777" w:rsidR="00AC53E1" w:rsidRPr="00F12182" w:rsidRDefault="00AC53E1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2182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AC53E1" w:rsidRPr="00F12182" w14:paraId="285A546C" w14:textId="77777777" w:rsidTr="002829F9">
        <w:tc>
          <w:tcPr>
            <w:tcW w:w="1701" w:type="dxa"/>
          </w:tcPr>
          <w:p w14:paraId="715E4304" w14:textId="77777777" w:rsidR="00AC53E1" w:rsidRPr="00F12182" w:rsidRDefault="00AC53E1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218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83DEF88" w14:textId="77777777" w:rsidR="00AC53E1" w:rsidRPr="00F12182" w:rsidRDefault="00AC53E1" w:rsidP="002829F9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F12182">
              <w:rPr>
                <w:rFonts w:ascii="Corbel" w:hAnsi="Corbel"/>
                <w:sz w:val="24"/>
                <w:szCs w:val="24"/>
              </w:rPr>
              <w:t xml:space="preserve">Zaplanuje i zrealizuje projekty w zakresie diagnozowania potrzeb osób z niepełnosprawnością oraz ich środowiska rodzinnego. </w:t>
            </w:r>
          </w:p>
        </w:tc>
        <w:tc>
          <w:tcPr>
            <w:tcW w:w="1873" w:type="dxa"/>
          </w:tcPr>
          <w:p w14:paraId="0B1B10A6" w14:textId="77777777" w:rsidR="00AC53E1" w:rsidRPr="00F12182" w:rsidRDefault="00AC53E1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2182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AC53E1" w:rsidRPr="00F12182" w14:paraId="3E78C656" w14:textId="77777777" w:rsidTr="002829F9">
        <w:tc>
          <w:tcPr>
            <w:tcW w:w="1701" w:type="dxa"/>
          </w:tcPr>
          <w:p w14:paraId="2C657BD7" w14:textId="77777777" w:rsidR="00AC53E1" w:rsidRPr="00F12182" w:rsidRDefault="00AC53E1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2182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12182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6096" w:type="dxa"/>
          </w:tcPr>
          <w:p w14:paraId="4C4CC152" w14:textId="77777777" w:rsidR="00AC53E1" w:rsidRPr="00F12182" w:rsidRDefault="00AC53E1" w:rsidP="002829F9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F12182">
              <w:rPr>
                <w:rFonts w:ascii="Corbel" w:hAnsi="Corbel"/>
                <w:sz w:val="24"/>
                <w:szCs w:val="24"/>
              </w:rPr>
              <w:t>Przeprowadzi badania z wykorzystaniem odpowiednich narzędzi diagnostycznych, które są niezbędne do opracowania diagnoz związanych z potrzebami osób z niepełnosprawnością i ich rodzin. Dokona analizy zjawisk społecznych zachodzących w rodzinie z osobą z niepełnosprawnością.</w:t>
            </w:r>
          </w:p>
        </w:tc>
        <w:tc>
          <w:tcPr>
            <w:tcW w:w="1873" w:type="dxa"/>
          </w:tcPr>
          <w:p w14:paraId="37A134F1" w14:textId="77777777" w:rsidR="00AC53E1" w:rsidRPr="00F12182" w:rsidRDefault="00AC53E1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2182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AC53E1" w:rsidRPr="00F12182" w14:paraId="793840A6" w14:textId="77777777" w:rsidTr="002829F9">
        <w:tc>
          <w:tcPr>
            <w:tcW w:w="1701" w:type="dxa"/>
          </w:tcPr>
          <w:p w14:paraId="3A5DA157" w14:textId="77777777" w:rsidR="00AC53E1" w:rsidRPr="00F12182" w:rsidRDefault="00AC53E1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218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12182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6096" w:type="dxa"/>
          </w:tcPr>
          <w:p w14:paraId="3503671D" w14:textId="77777777" w:rsidR="00AC53E1" w:rsidRPr="00F12182" w:rsidRDefault="00AC53E1" w:rsidP="002829F9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F12182">
              <w:rPr>
                <w:rFonts w:ascii="Corbel" w:hAnsi="Corbel"/>
                <w:sz w:val="24"/>
                <w:szCs w:val="24"/>
              </w:rPr>
              <w:t>Oceni przydatność różnych metod, narzędzi diagnostycznych, procedur, dobrych praktyk w zakresie rozwiązywania różnych problemów osób z niepełnosprawnością oraz ich rodziny.</w:t>
            </w:r>
          </w:p>
        </w:tc>
        <w:tc>
          <w:tcPr>
            <w:tcW w:w="1873" w:type="dxa"/>
          </w:tcPr>
          <w:p w14:paraId="5E979B93" w14:textId="77777777" w:rsidR="00AC53E1" w:rsidRPr="00F12182" w:rsidRDefault="00AC53E1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2182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AC53E1" w:rsidRPr="00F12182" w14:paraId="433E2AE3" w14:textId="77777777" w:rsidTr="002829F9">
        <w:tc>
          <w:tcPr>
            <w:tcW w:w="1701" w:type="dxa"/>
          </w:tcPr>
          <w:p w14:paraId="7E150FDF" w14:textId="77777777" w:rsidR="00AC53E1" w:rsidRPr="00F12182" w:rsidRDefault="00AC53E1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2182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12182">
              <w:rPr>
                <w:rFonts w:ascii="Corbel" w:hAnsi="Corbel"/>
                <w:b w:val="0"/>
                <w:smallCaps w:val="0"/>
                <w:szCs w:val="24"/>
              </w:rPr>
              <w:t>_06</w:t>
            </w:r>
          </w:p>
        </w:tc>
        <w:tc>
          <w:tcPr>
            <w:tcW w:w="6096" w:type="dxa"/>
          </w:tcPr>
          <w:p w14:paraId="090EC9B0" w14:textId="77777777" w:rsidR="00AC53E1" w:rsidRPr="00F12182" w:rsidRDefault="00AC53E1" w:rsidP="002829F9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F12182">
              <w:rPr>
                <w:rFonts w:ascii="Corbel" w:hAnsi="Corbel"/>
                <w:sz w:val="24"/>
                <w:szCs w:val="24"/>
              </w:rPr>
              <w:t xml:space="preserve">Podejmie indywidualne i zespołowe działania pomocowe </w:t>
            </w:r>
            <w:r w:rsidRPr="00F12182">
              <w:rPr>
                <w:rFonts w:ascii="Corbel" w:hAnsi="Corbel"/>
                <w:sz w:val="24"/>
                <w:szCs w:val="24"/>
              </w:rPr>
              <w:br/>
              <w:t>w środowisku na rzecz osób z niepełnosprawnością i ich rodzin.</w:t>
            </w:r>
          </w:p>
        </w:tc>
        <w:tc>
          <w:tcPr>
            <w:tcW w:w="1873" w:type="dxa"/>
          </w:tcPr>
          <w:p w14:paraId="175C192A" w14:textId="77777777" w:rsidR="00AC53E1" w:rsidRPr="00F12182" w:rsidRDefault="00AC53E1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2182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3001D02" w14:textId="77777777" w:rsidR="00AC53E1" w:rsidRPr="00F12182" w:rsidRDefault="00AC53E1" w:rsidP="00AC53E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65A7B2" w14:textId="77777777" w:rsidR="00AC53E1" w:rsidRPr="00F12182" w:rsidRDefault="00AC53E1" w:rsidP="00AC53E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12182">
        <w:rPr>
          <w:rFonts w:ascii="Corbel" w:hAnsi="Corbel"/>
          <w:b/>
          <w:sz w:val="24"/>
          <w:szCs w:val="24"/>
        </w:rPr>
        <w:t xml:space="preserve">3.3 Treści programowe </w:t>
      </w:r>
      <w:r w:rsidRPr="00F12182">
        <w:rPr>
          <w:rFonts w:ascii="Corbel" w:hAnsi="Corbel"/>
          <w:sz w:val="24"/>
          <w:szCs w:val="24"/>
        </w:rPr>
        <w:t xml:space="preserve">  </w:t>
      </w:r>
    </w:p>
    <w:p w14:paraId="34DF4CEE" w14:textId="77777777" w:rsidR="00AC53E1" w:rsidRPr="00F12182" w:rsidRDefault="00AC53E1" w:rsidP="00AC53E1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12182">
        <w:rPr>
          <w:rFonts w:ascii="Corbel" w:hAnsi="Corbel"/>
          <w:sz w:val="24"/>
          <w:szCs w:val="24"/>
        </w:rPr>
        <w:t xml:space="preserve">Problematyka wykładu </w:t>
      </w:r>
    </w:p>
    <w:p w14:paraId="75970446" w14:textId="77777777" w:rsidR="00AC53E1" w:rsidRPr="00F12182" w:rsidRDefault="00AC53E1" w:rsidP="00AC53E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AC53E1" w:rsidRPr="00F12182" w14:paraId="3BEA0F39" w14:textId="77777777" w:rsidTr="002829F9">
        <w:tc>
          <w:tcPr>
            <w:tcW w:w="9520" w:type="dxa"/>
          </w:tcPr>
          <w:p w14:paraId="3D8BEC03" w14:textId="77777777" w:rsidR="00AC53E1" w:rsidRPr="00F12182" w:rsidRDefault="00AC53E1" w:rsidP="002829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1218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C53E1" w:rsidRPr="00F12182" w14:paraId="27DA048F" w14:textId="77777777" w:rsidTr="002829F9">
        <w:tc>
          <w:tcPr>
            <w:tcW w:w="9520" w:type="dxa"/>
          </w:tcPr>
          <w:p w14:paraId="1D56D946" w14:textId="77777777" w:rsidR="00AC53E1" w:rsidRPr="00F12182" w:rsidRDefault="00AC53E1" w:rsidP="002829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12182">
              <w:rPr>
                <w:rFonts w:ascii="Corbel" w:hAnsi="Corbel"/>
                <w:sz w:val="24"/>
                <w:szCs w:val="24"/>
              </w:rPr>
              <w:t>Diagnoza - wyjaśnienie pojęcia. Kontekst definicyjny.</w:t>
            </w:r>
            <w:r>
              <w:rPr>
                <w:rFonts w:ascii="Corbel" w:hAnsi="Corbel"/>
                <w:sz w:val="24"/>
                <w:szCs w:val="24"/>
              </w:rPr>
              <w:t xml:space="preserve"> Rodzaje diagnozy.</w:t>
            </w:r>
          </w:p>
        </w:tc>
      </w:tr>
      <w:tr w:rsidR="00AC53E1" w:rsidRPr="00F12182" w14:paraId="45840600" w14:textId="77777777" w:rsidTr="002829F9">
        <w:tc>
          <w:tcPr>
            <w:tcW w:w="9520" w:type="dxa"/>
          </w:tcPr>
          <w:p w14:paraId="71EDA947" w14:textId="77777777" w:rsidR="00AC53E1" w:rsidRPr="00F12182" w:rsidRDefault="00AC53E1" w:rsidP="002829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12182">
              <w:rPr>
                <w:rFonts w:ascii="Corbel" w:hAnsi="Corbel"/>
                <w:sz w:val="24"/>
                <w:szCs w:val="24"/>
              </w:rPr>
              <w:t>Podstawy procesu diagnostycznego.</w:t>
            </w:r>
          </w:p>
        </w:tc>
      </w:tr>
      <w:tr w:rsidR="00AC53E1" w:rsidRPr="00F12182" w14:paraId="5B673455" w14:textId="77777777" w:rsidTr="002829F9">
        <w:tc>
          <w:tcPr>
            <w:tcW w:w="9520" w:type="dxa"/>
          </w:tcPr>
          <w:p w14:paraId="74E6F58E" w14:textId="77777777" w:rsidR="00AC53E1" w:rsidRPr="00F12182" w:rsidRDefault="00AC53E1" w:rsidP="002829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12182">
              <w:rPr>
                <w:rFonts w:ascii="Corbel" w:hAnsi="Corbel"/>
                <w:sz w:val="24"/>
                <w:szCs w:val="24"/>
              </w:rPr>
              <w:t>Zasady i reguły w procesie diagnostycznym.</w:t>
            </w:r>
          </w:p>
        </w:tc>
      </w:tr>
      <w:tr w:rsidR="00AC53E1" w:rsidRPr="00F12182" w14:paraId="024EA912" w14:textId="77777777" w:rsidTr="002829F9">
        <w:tc>
          <w:tcPr>
            <w:tcW w:w="9520" w:type="dxa"/>
          </w:tcPr>
          <w:p w14:paraId="214F8283" w14:textId="77777777" w:rsidR="00AC53E1" w:rsidRPr="00F12182" w:rsidRDefault="00AC53E1" w:rsidP="002829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2182">
              <w:rPr>
                <w:rFonts w:ascii="Corbel" w:hAnsi="Corbel"/>
                <w:sz w:val="24"/>
                <w:szCs w:val="24"/>
              </w:rPr>
              <w:t>Uwarunkowania procesu diagnozy.</w:t>
            </w:r>
          </w:p>
        </w:tc>
      </w:tr>
      <w:tr w:rsidR="00AC53E1" w:rsidRPr="00F12182" w14:paraId="3142F649" w14:textId="77777777" w:rsidTr="002829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8C3F9" w14:textId="074C2A66" w:rsidR="00AC53E1" w:rsidRPr="00F12182" w:rsidRDefault="00AC53E1" w:rsidP="002829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2182">
              <w:rPr>
                <w:rFonts w:ascii="Corbel" w:hAnsi="Corbel"/>
                <w:sz w:val="24"/>
                <w:szCs w:val="24"/>
              </w:rPr>
              <w:t>Diagnoza psychologiczno-pedagogiczna jako forma identyfikacji potrzeb osób z różnymi niepełnosprawnościami</w:t>
            </w:r>
            <w:r w:rsidR="002446C5">
              <w:rPr>
                <w:rFonts w:ascii="Corbel" w:hAnsi="Corbel"/>
                <w:sz w:val="24"/>
                <w:szCs w:val="24"/>
              </w:rPr>
              <w:t>, w tym osób starszych</w:t>
            </w:r>
            <w:r w:rsidRPr="00F1218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0EF1C4B" w14:textId="77777777" w:rsidR="00AC53E1" w:rsidRPr="00F12182" w:rsidRDefault="00AC53E1" w:rsidP="00AC53E1">
      <w:pPr>
        <w:spacing w:after="0" w:line="240" w:lineRule="auto"/>
        <w:rPr>
          <w:rFonts w:ascii="Corbel" w:hAnsi="Corbel"/>
          <w:sz w:val="24"/>
          <w:szCs w:val="24"/>
        </w:rPr>
      </w:pPr>
    </w:p>
    <w:p w14:paraId="201D57EB" w14:textId="77777777" w:rsidR="00AC53E1" w:rsidRPr="00F12182" w:rsidRDefault="00AC53E1" w:rsidP="00AC53E1">
      <w:pPr>
        <w:pStyle w:val="Akapitzlist"/>
        <w:numPr>
          <w:ilvl w:val="0"/>
          <w:numId w:val="3"/>
        </w:numPr>
        <w:spacing w:after="200" w:line="240" w:lineRule="auto"/>
        <w:jc w:val="both"/>
        <w:rPr>
          <w:rFonts w:ascii="Corbel" w:hAnsi="Corbel"/>
          <w:sz w:val="24"/>
          <w:szCs w:val="24"/>
        </w:rPr>
      </w:pPr>
      <w:r w:rsidRPr="00F12182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20C290CA" w14:textId="77777777" w:rsidR="00AC53E1" w:rsidRPr="00F12182" w:rsidRDefault="00AC53E1" w:rsidP="00AC53E1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AC53E1" w:rsidRPr="00F12182" w14:paraId="29703D4B" w14:textId="77777777" w:rsidTr="002829F9">
        <w:tc>
          <w:tcPr>
            <w:tcW w:w="9520" w:type="dxa"/>
          </w:tcPr>
          <w:p w14:paraId="6339549F" w14:textId="77777777" w:rsidR="00AC53E1" w:rsidRPr="00F12182" w:rsidRDefault="00AC53E1" w:rsidP="002829F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1218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C53E1" w:rsidRPr="00F12182" w14:paraId="6A58B7BB" w14:textId="77777777" w:rsidTr="002829F9">
        <w:trPr>
          <w:trHeight w:val="228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C1E71" w14:textId="77777777" w:rsidR="00AC53E1" w:rsidRPr="00F12182" w:rsidRDefault="00AC53E1" w:rsidP="002829F9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12182">
              <w:rPr>
                <w:rFonts w:ascii="Corbel" w:hAnsi="Corbel"/>
                <w:sz w:val="24"/>
                <w:szCs w:val="24"/>
              </w:rPr>
              <w:t>Metodologiczne podstawy diagnozy.</w:t>
            </w:r>
          </w:p>
        </w:tc>
      </w:tr>
      <w:tr w:rsidR="00AC53E1" w:rsidRPr="00F12182" w14:paraId="132500FE" w14:textId="77777777" w:rsidTr="002829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D633D" w14:textId="4D046CB0" w:rsidR="00AC53E1" w:rsidRPr="00F12182" w:rsidRDefault="00AC53E1" w:rsidP="002829F9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12182">
              <w:rPr>
                <w:rFonts w:ascii="Corbel" w:hAnsi="Corbel"/>
                <w:sz w:val="24"/>
                <w:szCs w:val="24"/>
              </w:rPr>
              <w:t xml:space="preserve">Diagnozowanie sytuacji i potrzeb osób </w:t>
            </w:r>
            <w:r w:rsidR="00F66B6F">
              <w:rPr>
                <w:rFonts w:ascii="Corbel" w:hAnsi="Corbel"/>
                <w:sz w:val="24"/>
                <w:szCs w:val="24"/>
              </w:rPr>
              <w:t xml:space="preserve">z niepełnosprawnością </w:t>
            </w:r>
            <w:r w:rsidR="002446C5">
              <w:rPr>
                <w:rFonts w:ascii="Corbel" w:hAnsi="Corbel"/>
                <w:sz w:val="24"/>
                <w:szCs w:val="24"/>
              </w:rPr>
              <w:t>i osób starszych</w:t>
            </w:r>
            <w:r w:rsidRPr="00F1218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C53E1" w:rsidRPr="00F12182" w14:paraId="5DBC1861" w14:textId="77777777" w:rsidTr="002829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3BDFC" w14:textId="370AAB54" w:rsidR="00AC53E1" w:rsidRPr="00F12182" w:rsidRDefault="00AC53E1" w:rsidP="002829F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F12182">
              <w:rPr>
                <w:rFonts w:ascii="Corbel" w:hAnsi="Corbel"/>
                <w:sz w:val="24"/>
                <w:szCs w:val="24"/>
              </w:rPr>
              <w:t xml:space="preserve">Metody diagnozowania w odniesieniu do różnych form niepełnosprawności </w:t>
            </w:r>
            <w:r w:rsidR="002446C5">
              <w:rPr>
                <w:rFonts w:ascii="Corbel" w:hAnsi="Corbel"/>
                <w:sz w:val="24"/>
                <w:szCs w:val="24"/>
              </w:rPr>
              <w:t xml:space="preserve">(w tym osób starszych) </w:t>
            </w:r>
            <w:r w:rsidR="008D5547" w:rsidRPr="00F12182">
              <w:rPr>
                <w:rFonts w:ascii="Corbel" w:hAnsi="Corbel"/>
                <w:sz w:val="24"/>
                <w:szCs w:val="24"/>
              </w:rPr>
              <w:t>z uwzględnieniem ich</w:t>
            </w:r>
            <w:r w:rsidR="008D554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12182">
              <w:rPr>
                <w:rFonts w:ascii="Corbel" w:hAnsi="Corbel"/>
                <w:sz w:val="24"/>
                <w:szCs w:val="24"/>
              </w:rPr>
              <w:t>indywidualnych potrzeb.</w:t>
            </w:r>
          </w:p>
        </w:tc>
      </w:tr>
      <w:tr w:rsidR="00AC53E1" w:rsidRPr="00F12182" w14:paraId="0068970A" w14:textId="77777777" w:rsidTr="002829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0250C" w14:textId="77777777" w:rsidR="00AC53E1" w:rsidRPr="00F12182" w:rsidRDefault="00AC53E1" w:rsidP="002829F9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12182">
              <w:rPr>
                <w:rFonts w:ascii="Corbel" w:hAnsi="Corbel"/>
                <w:sz w:val="24"/>
                <w:szCs w:val="24"/>
              </w:rPr>
              <w:t>Zasady opisu i interpretacji wyników badań diagnostycznych.</w:t>
            </w:r>
          </w:p>
          <w:p w14:paraId="6499EEBC" w14:textId="77777777" w:rsidR="00AC53E1" w:rsidRPr="00F12182" w:rsidRDefault="00AC53E1" w:rsidP="002829F9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12182">
              <w:rPr>
                <w:rFonts w:ascii="Corbel" w:hAnsi="Corbel"/>
                <w:sz w:val="24"/>
                <w:szCs w:val="24"/>
              </w:rPr>
              <w:t>Problemy w posługiwaniu się technikami diagnostycznymi.</w:t>
            </w:r>
          </w:p>
        </w:tc>
      </w:tr>
      <w:tr w:rsidR="00AC53E1" w:rsidRPr="00F12182" w14:paraId="7841D3D3" w14:textId="77777777" w:rsidTr="002829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8BB30" w14:textId="77777777" w:rsidR="00B8105E" w:rsidRDefault="00AC53E1" w:rsidP="00B8105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12182">
              <w:rPr>
                <w:rFonts w:ascii="Corbel" w:hAnsi="Corbel"/>
                <w:sz w:val="24"/>
                <w:szCs w:val="24"/>
              </w:rPr>
              <w:t>Diagnoza środowiska życia osób z różnymi niepełnosprawnościami</w:t>
            </w:r>
            <w:r w:rsidR="00B8105E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2B1F49B" w14:textId="26B1DC62" w:rsidR="008D5547" w:rsidRPr="00B8105E" w:rsidRDefault="00B8105E" w:rsidP="00B8105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(w tym osób starszych)</w:t>
            </w:r>
            <w:r w:rsidRPr="00F12182">
              <w:rPr>
                <w:rFonts w:ascii="Corbel" w:hAnsi="Corbel"/>
                <w:sz w:val="24"/>
                <w:szCs w:val="24"/>
              </w:rPr>
              <w:t xml:space="preserve">.  </w:t>
            </w:r>
          </w:p>
          <w:p w14:paraId="4D4C38CF" w14:textId="5B926F3E" w:rsidR="008D5547" w:rsidRDefault="00AC53E1" w:rsidP="002829F9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12182">
              <w:rPr>
                <w:rFonts w:ascii="Corbel" w:hAnsi="Corbel"/>
                <w:sz w:val="24"/>
                <w:szCs w:val="24"/>
              </w:rPr>
              <w:t>Diagnoza środowiska edukacyjno-wychowawczego osoby z niepełnosprawnością</w:t>
            </w:r>
            <w:r w:rsidR="00B8105E">
              <w:rPr>
                <w:rFonts w:ascii="Corbel" w:hAnsi="Corbel"/>
                <w:sz w:val="24"/>
                <w:szCs w:val="24"/>
              </w:rPr>
              <w:t>.</w:t>
            </w:r>
          </w:p>
          <w:p w14:paraId="0E108777" w14:textId="77777777" w:rsidR="00AC53E1" w:rsidRPr="00F12182" w:rsidRDefault="00AC53E1" w:rsidP="002829F9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12182">
              <w:rPr>
                <w:rFonts w:ascii="Corbel" w:hAnsi="Corbel"/>
                <w:sz w:val="24"/>
                <w:szCs w:val="24"/>
              </w:rPr>
              <w:t>Diagnoza środowiska rodzinnego.</w:t>
            </w:r>
          </w:p>
          <w:p w14:paraId="2B29A8EA" w14:textId="77777777" w:rsidR="00AC53E1" w:rsidRPr="00F12182" w:rsidRDefault="00AC53E1" w:rsidP="002829F9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12182">
              <w:rPr>
                <w:rFonts w:ascii="Corbel" w:hAnsi="Corbel"/>
                <w:sz w:val="24"/>
                <w:szCs w:val="24"/>
              </w:rPr>
              <w:t xml:space="preserve"> Diagnoza środowiska szkolnego. </w:t>
            </w:r>
          </w:p>
        </w:tc>
      </w:tr>
      <w:tr w:rsidR="00AC53E1" w:rsidRPr="00F12182" w14:paraId="3E649618" w14:textId="77777777" w:rsidTr="002829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2D308" w14:textId="77777777" w:rsidR="008D5547" w:rsidRDefault="00AC53E1" w:rsidP="002829F9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12182">
              <w:rPr>
                <w:rFonts w:ascii="Corbel" w:hAnsi="Corbel"/>
                <w:sz w:val="24"/>
                <w:szCs w:val="24"/>
              </w:rPr>
              <w:t>Przegląd wybranych narzędzi diagnostycznych</w:t>
            </w:r>
            <w:r>
              <w:rPr>
                <w:rFonts w:ascii="Corbel" w:hAnsi="Corbel"/>
                <w:sz w:val="24"/>
                <w:szCs w:val="24"/>
              </w:rPr>
              <w:t>, np.:</w:t>
            </w:r>
            <w:r w:rsidRPr="00F12182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0E4E6BD9" w14:textId="77777777" w:rsidR="008D5547" w:rsidRDefault="00AC53E1" w:rsidP="008D5547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12182">
              <w:rPr>
                <w:rFonts w:ascii="Corbel" w:hAnsi="Corbel"/>
                <w:sz w:val="24"/>
                <w:szCs w:val="24"/>
              </w:rPr>
              <w:t xml:space="preserve">Monachijska Funkcjonalna Diagnostyka Rozwojowa; Profil Osiągnięć Ucznia (J. Kielin); </w:t>
            </w:r>
          </w:p>
          <w:p w14:paraId="5AFF2E25" w14:textId="77777777" w:rsidR="008D5547" w:rsidRDefault="00AC53E1" w:rsidP="008D5547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12182">
              <w:rPr>
                <w:rFonts w:ascii="Corbel" w:hAnsi="Corbel"/>
                <w:sz w:val="24"/>
                <w:szCs w:val="24"/>
              </w:rPr>
              <w:t xml:space="preserve">Inwentarz PAC-1, PAC-2, PPAC H.C. </w:t>
            </w:r>
            <w:proofErr w:type="spellStart"/>
            <w:r w:rsidRPr="00F12182">
              <w:rPr>
                <w:rFonts w:ascii="Corbel" w:hAnsi="Corbel"/>
                <w:sz w:val="24"/>
                <w:szCs w:val="24"/>
              </w:rPr>
              <w:t>Gunzburga</w:t>
            </w:r>
            <w:proofErr w:type="spellEnd"/>
            <w:r w:rsidRPr="00F12182">
              <w:rPr>
                <w:rFonts w:ascii="Corbel" w:hAnsi="Corbel"/>
                <w:sz w:val="24"/>
                <w:szCs w:val="24"/>
              </w:rPr>
              <w:t xml:space="preserve">; Karta okresowego zapisu </w:t>
            </w:r>
          </w:p>
          <w:p w14:paraId="1394490F" w14:textId="77777777" w:rsidR="008D5547" w:rsidRDefault="008D5547" w:rsidP="008D5547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</w:t>
            </w:r>
            <w:r w:rsidR="00AC53E1" w:rsidRPr="00F12182">
              <w:rPr>
                <w:rFonts w:ascii="Corbel" w:hAnsi="Corbel"/>
                <w:sz w:val="24"/>
                <w:szCs w:val="24"/>
              </w:rPr>
              <w:t xml:space="preserve">unkcjonowania dziecka (K. </w:t>
            </w:r>
            <w:proofErr w:type="spellStart"/>
            <w:r w:rsidR="00AC53E1" w:rsidRPr="00F12182">
              <w:rPr>
                <w:rFonts w:ascii="Corbel" w:hAnsi="Corbel"/>
                <w:sz w:val="24"/>
                <w:szCs w:val="24"/>
              </w:rPr>
              <w:t>Mrugalska</w:t>
            </w:r>
            <w:proofErr w:type="spellEnd"/>
            <w:r w:rsidR="00AC53E1" w:rsidRPr="00F12182">
              <w:rPr>
                <w:rFonts w:ascii="Corbel" w:hAnsi="Corbel"/>
                <w:sz w:val="24"/>
                <w:szCs w:val="24"/>
              </w:rPr>
              <w:t xml:space="preserve">, Z. Pakuła); Arkusz poznania ucznia szkoły </w:t>
            </w:r>
          </w:p>
          <w:p w14:paraId="08EE2F86" w14:textId="58822362" w:rsidR="00AC53E1" w:rsidRPr="00F12182" w:rsidRDefault="00AC53E1" w:rsidP="008D5547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12182">
              <w:rPr>
                <w:rFonts w:ascii="Corbel" w:hAnsi="Corbel"/>
                <w:sz w:val="24"/>
                <w:szCs w:val="24"/>
              </w:rPr>
              <w:t>specjalnej dla upośledzonych umysłowo w stopniu lekkim</w:t>
            </w:r>
          </w:p>
          <w:p w14:paraId="34A1CDE5" w14:textId="77777777" w:rsidR="00AC53E1" w:rsidRPr="00F12182" w:rsidRDefault="00AC53E1" w:rsidP="002829F9">
            <w:pPr>
              <w:pStyle w:val="Akapitzlist"/>
              <w:spacing w:after="0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F12182">
              <w:rPr>
                <w:rFonts w:ascii="Corbel" w:hAnsi="Corbel"/>
                <w:sz w:val="24"/>
                <w:szCs w:val="24"/>
              </w:rPr>
              <w:t xml:space="preserve"> J. </w:t>
            </w:r>
            <w:proofErr w:type="spellStart"/>
            <w:r w:rsidRPr="00F12182">
              <w:rPr>
                <w:rFonts w:ascii="Corbel" w:hAnsi="Corbel"/>
                <w:sz w:val="24"/>
                <w:szCs w:val="24"/>
              </w:rPr>
              <w:t>Głodkowska</w:t>
            </w:r>
            <w:proofErr w:type="spellEnd"/>
            <w:r w:rsidRPr="00F12182">
              <w:rPr>
                <w:rFonts w:ascii="Corbel" w:hAnsi="Corbel"/>
                <w:sz w:val="24"/>
                <w:szCs w:val="24"/>
              </w:rPr>
              <w:t xml:space="preserve">); Program Oregoński; PEP-R Profil </w:t>
            </w:r>
            <w:proofErr w:type="spellStart"/>
            <w:r w:rsidRPr="00F12182">
              <w:rPr>
                <w:rFonts w:ascii="Corbel" w:hAnsi="Corbel"/>
                <w:sz w:val="24"/>
                <w:szCs w:val="24"/>
              </w:rPr>
              <w:t>psychoedukacyjny</w:t>
            </w:r>
            <w:proofErr w:type="spellEnd"/>
            <w:r w:rsidRPr="00F1218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3DEF0A2" w14:textId="77777777" w:rsidR="00AC53E1" w:rsidRPr="00F12182" w:rsidRDefault="00AC53E1" w:rsidP="00AC53E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C24F7F" w14:textId="77777777" w:rsidR="00AC53E1" w:rsidRPr="00F12182" w:rsidRDefault="00AC53E1" w:rsidP="00AC53E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706A0A" w14:textId="77777777" w:rsidR="00AC53E1" w:rsidRPr="00F12182" w:rsidRDefault="00AC53E1" w:rsidP="00AC53E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12182">
        <w:rPr>
          <w:rFonts w:ascii="Corbel" w:hAnsi="Corbel"/>
          <w:smallCaps w:val="0"/>
          <w:szCs w:val="24"/>
        </w:rPr>
        <w:t>3.4 Metody dydaktyczne</w:t>
      </w:r>
      <w:r w:rsidRPr="00F12182">
        <w:rPr>
          <w:rFonts w:ascii="Corbel" w:hAnsi="Corbel"/>
          <w:b w:val="0"/>
          <w:smallCaps w:val="0"/>
          <w:szCs w:val="24"/>
        </w:rPr>
        <w:t xml:space="preserve"> </w:t>
      </w:r>
    </w:p>
    <w:p w14:paraId="02A0F69A" w14:textId="77777777" w:rsidR="00AC53E1" w:rsidRPr="00F12182" w:rsidRDefault="00AC53E1" w:rsidP="00AC53E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2113CF" w14:textId="77777777" w:rsidR="00AC53E1" w:rsidRPr="00F12182" w:rsidRDefault="00AC53E1" w:rsidP="00AC53E1">
      <w:pPr>
        <w:spacing w:after="0" w:line="261" w:lineRule="auto"/>
        <w:ind w:left="-1" w:hanging="10"/>
        <w:rPr>
          <w:rFonts w:ascii="Corbel" w:hAnsi="Corbel"/>
          <w:sz w:val="24"/>
          <w:szCs w:val="24"/>
          <w:lang w:eastAsia="pl-PL"/>
        </w:rPr>
      </w:pPr>
      <w:r w:rsidRPr="00F12182">
        <w:rPr>
          <w:rFonts w:ascii="Corbel" w:hAnsi="Corbel"/>
          <w:sz w:val="24"/>
          <w:szCs w:val="24"/>
        </w:rPr>
        <w:lastRenderedPageBreak/>
        <w:t>Wykład: wykład problemowy, wykład z prezentacją multimedialną.</w:t>
      </w:r>
    </w:p>
    <w:p w14:paraId="3401F04D" w14:textId="77777777" w:rsidR="00AC53E1" w:rsidRPr="00F12182" w:rsidRDefault="00AC53E1" w:rsidP="00AC53E1">
      <w:pPr>
        <w:spacing w:after="0" w:line="261" w:lineRule="auto"/>
        <w:ind w:left="-1" w:hanging="10"/>
        <w:rPr>
          <w:rFonts w:ascii="Corbel" w:hAnsi="Corbel"/>
          <w:sz w:val="24"/>
          <w:szCs w:val="24"/>
        </w:rPr>
      </w:pPr>
      <w:r w:rsidRPr="00F12182">
        <w:rPr>
          <w:rFonts w:ascii="Corbel" w:hAnsi="Corbel"/>
          <w:sz w:val="24"/>
          <w:szCs w:val="24"/>
        </w:rPr>
        <w:t>Ćwiczenia:  metoda projektów (praca projektowa), analiza i interpretacja tekstów źródłowych z dyskusją, praca w grupach (rozwiązywanie zadań, dyskusja).</w:t>
      </w:r>
    </w:p>
    <w:p w14:paraId="496C8D5E" w14:textId="77777777" w:rsidR="00AC53E1" w:rsidRPr="00F12182" w:rsidRDefault="00AC53E1" w:rsidP="00AC53E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782F5B" w14:textId="77777777" w:rsidR="00AC53E1" w:rsidRPr="00F12182" w:rsidRDefault="00AC53E1" w:rsidP="00AC53E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12182">
        <w:rPr>
          <w:rFonts w:ascii="Corbel" w:hAnsi="Corbel"/>
          <w:smallCaps w:val="0"/>
          <w:szCs w:val="24"/>
        </w:rPr>
        <w:t xml:space="preserve">4. METODY I KRYTERIA OCENY </w:t>
      </w:r>
    </w:p>
    <w:p w14:paraId="71BD9896" w14:textId="77777777" w:rsidR="00AC53E1" w:rsidRPr="00F12182" w:rsidRDefault="00AC53E1" w:rsidP="00AC53E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93AD3A" w14:textId="77777777" w:rsidR="00AC53E1" w:rsidRPr="00F12182" w:rsidRDefault="00AC53E1" w:rsidP="00AC53E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12182">
        <w:rPr>
          <w:rFonts w:ascii="Corbel" w:hAnsi="Corbel"/>
          <w:smallCaps w:val="0"/>
          <w:szCs w:val="24"/>
        </w:rPr>
        <w:t>4.1 Sposoby weryfikacji efektów uczenia się</w:t>
      </w:r>
    </w:p>
    <w:p w14:paraId="696951ED" w14:textId="77777777" w:rsidR="00AC53E1" w:rsidRPr="00F12182" w:rsidRDefault="00AC53E1" w:rsidP="00AC53E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8"/>
        <w:gridCol w:w="5005"/>
        <w:gridCol w:w="2101"/>
      </w:tblGrid>
      <w:tr w:rsidR="00AC53E1" w:rsidRPr="00F12182" w14:paraId="48E3F4EE" w14:textId="77777777" w:rsidTr="002829F9">
        <w:tc>
          <w:tcPr>
            <w:tcW w:w="1962" w:type="dxa"/>
            <w:vAlign w:val="center"/>
          </w:tcPr>
          <w:p w14:paraId="0878D25C" w14:textId="77777777" w:rsidR="00AC53E1" w:rsidRPr="00F12182" w:rsidRDefault="00AC53E1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218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E2ABE0F" w14:textId="77777777" w:rsidR="00AC53E1" w:rsidRPr="00F12182" w:rsidRDefault="00AC53E1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121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8CA067C" w14:textId="77777777" w:rsidR="00AC53E1" w:rsidRPr="00F12182" w:rsidRDefault="00AC53E1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21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967B65D" w14:textId="77777777" w:rsidR="00AC53E1" w:rsidRPr="00F12182" w:rsidRDefault="00AC53E1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218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ACBD62B" w14:textId="77777777" w:rsidR="00AC53E1" w:rsidRPr="00F12182" w:rsidRDefault="00AC53E1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218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1218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1218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C53E1" w:rsidRPr="00F12182" w14:paraId="43EADECD" w14:textId="77777777" w:rsidTr="002829F9">
        <w:trPr>
          <w:trHeight w:val="480"/>
        </w:trPr>
        <w:tc>
          <w:tcPr>
            <w:tcW w:w="1962" w:type="dxa"/>
            <w:vMerge w:val="restart"/>
          </w:tcPr>
          <w:p w14:paraId="6C3828F9" w14:textId="77777777" w:rsidR="00AC53E1" w:rsidRPr="00F12182" w:rsidRDefault="00AC53E1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F1218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F12182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4188C27B" w14:textId="77777777" w:rsidR="00AC53E1" w:rsidRPr="00F12182" w:rsidRDefault="00AC53E1" w:rsidP="002829F9">
            <w:pPr>
              <w:spacing w:after="0" w:line="240" w:lineRule="auto"/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F12182">
              <w:rPr>
                <w:rFonts w:ascii="Corbel" w:hAnsi="Corbel"/>
                <w:sz w:val="24"/>
                <w:szCs w:val="24"/>
              </w:rPr>
              <w:t>praca projektowa, egzamin ustny</w:t>
            </w:r>
          </w:p>
        </w:tc>
        <w:tc>
          <w:tcPr>
            <w:tcW w:w="2117" w:type="dxa"/>
          </w:tcPr>
          <w:p w14:paraId="3699C36C" w14:textId="77777777" w:rsidR="00AC53E1" w:rsidRPr="00F12182" w:rsidRDefault="00AC53E1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2182">
              <w:rPr>
                <w:rFonts w:ascii="Corbel" w:hAnsi="Corbel"/>
                <w:b w:val="0"/>
                <w:szCs w:val="24"/>
              </w:rPr>
              <w:t>wykład/ćwiczenia</w:t>
            </w:r>
            <w:r w:rsidRPr="00F12182">
              <w:rPr>
                <w:rFonts w:ascii="Corbel" w:hAnsi="Corbel"/>
                <w:b w:val="0"/>
                <w:szCs w:val="24"/>
              </w:rPr>
              <w:br/>
            </w:r>
          </w:p>
        </w:tc>
      </w:tr>
      <w:tr w:rsidR="00AC53E1" w:rsidRPr="00F12182" w14:paraId="766E95EF" w14:textId="77777777" w:rsidTr="002829F9">
        <w:trPr>
          <w:trHeight w:val="600"/>
        </w:trPr>
        <w:tc>
          <w:tcPr>
            <w:tcW w:w="1962" w:type="dxa"/>
            <w:vMerge/>
          </w:tcPr>
          <w:p w14:paraId="24722CC6" w14:textId="77777777" w:rsidR="00AC53E1" w:rsidRPr="00F12182" w:rsidRDefault="00AC53E1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41" w:type="dxa"/>
          </w:tcPr>
          <w:p w14:paraId="4B2C7AA6" w14:textId="77777777" w:rsidR="00AC53E1" w:rsidRPr="00F12182" w:rsidRDefault="00AC53E1" w:rsidP="002829F9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F12182">
              <w:rPr>
                <w:rFonts w:ascii="Corbel" w:hAnsi="Corbel"/>
                <w:sz w:val="24"/>
                <w:szCs w:val="24"/>
              </w:rPr>
              <w:t>praca w grupach, obserwacja w trakcie zajęć</w:t>
            </w:r>
          </w:p>
        </w:tc>
        <w:tc>
          <w:tcPr>
            <w:tcW w:w="2117" w:type="dxa"/>
          </w:tcPr>
          <w:p w14:paraId="046A2087" w14:textId="77777777" w:rsidR="00AC53E1" w:rsidRPr="00F12182" w:rsidRDefault="00AC53E1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2182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AC53E1" w:rsidRPr="00F12182" w14:paraId="5587DFB3" w14:textId="77777777" w:rsidTr="002829F9">
        <w:trPr>
          <w:trHeight w:val="480"/>
        </w:trPr>
        <w:tc>
          <w:tcPr>
            <w:tcW w:w="1962" w:type="dxa"/>
            <w:vMerge w:val="restart"/>
          </w:tcPr>
          <w:p w14:paraId="0B7AE930" w14:textId="77777777" w:rsidR="00AC53E1" w:rsidRPr="00F12182" w:rsidRDefault="00AC53E1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218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0550978E" w14:textId="77777777" w:rsidR="00AC53E1" w:rsidRPr="00F12182" w:rsidRDefault="00AC53E1" w:rsidP="002829F9">
            <w:pPr>
              <w:spacing w:line="240" w:lineRule="auto"/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F12182">
              <w:rPr>
                <w:rFonts w:ascii="Corbel" w:hAnsi="Corbel"/>
                <w:sz w:val="24"/>
                <w:szCs w:val="24"/>
              </w:rPr>
              <w:t>praca projektowa, egzamin ustny</w:t>
            </w:r>
          </w:p>
        </w:tc>
        <w:tc>
          <w:tcPr>
            <w:tcW w:w="2117" w:type="dxa"/>
          </w:tcPr>
          <w:p w14:paraId="7FD2D024" w14:textId="77777777" w:rsidR="00AC53E1" w:rsidRPr="00F12182" w:rsidRDefault="00AC53E1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2182">
              <w:rPr>
                <w:rFonts w:ascii="Corbel" w:hAnsi="Corbel"/>
                <w:b w:val="0"/>
                <w:szCs w:val="24"/>
              </w:rPr>
              <w:t>wykład/ćwiczenia</w:t>
            </w:r>
            <w:r w:rsidRPr="00F12182">
              <w:rPr>
                <w:rFonts w:ascii="Corbel" w:hAnsi="Corbel"/>
                <w:b w:val="0"/>
                <w:szCs w:val="24"/>
              </w:rPr>
              <w:br/>
            </w:r>
          </w:p>
        </w:tc>
      </w:tr>
      <w:tr w:rsidR="00AC53E1" w:rsidRPr="00F12182" w14:paraId="435D8C69" w14:textId="77777777" w:rsidTr="002829F9">
        <w:trPr>
          <w:trHeight w:val="585"/>
        </w:trPr>
        <w:tc>
          <w:tcPr>
            <w:tcW w:w="1962" w:type="dxa"/>
            <w:vMerge/>
          </w:tcPr>
          <w:p w14:paraId="589DC226" w14:textId="77777777" w:rsidR="00AC53E1" w:rsidRPr="00F12182" w:rsidRDefault="00AC53E1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41" w:type="dxa"/>
          </w:tcPr>
          <w:p w14:paraId="372E09C4" w14:textId="77777777" w:rsidR="00AC53E1" w:rsidRPr="00F12182" w:rsidRDefault="00AC53E1" w:rsidP="002829F9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F12182">
              <w:rPr>
                <w:rFonts w:ascii="Corbel" w:hAnsi="Corbel"/>
                <w:sz w:val="24"/>
                <w:szCs w:val="24"/>
              </w:rPr>
              <w:t>praca w grupach, obserwacja w trakcie zajęć</w:t>
            </w:r>
          </w:p>
        </w:tc>
        <w:tc>
          <w:tcPr>
            <w:tcW w:w="2117" w:type="dxa"/>
          </w:tcPr>
          <w:p w14:paraId="7C39757F" w14:textId="77777777" w:rsidR="00AC53E1" w:rsidRPr="00F12182" w:rsidRDefault="00AC53E1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2182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AC53E1" w:rsidRPr="00F12182" w14:paraId="501BAD98" w14:textId="77777777" w:rsidTr="002829F9">
        <w:trPr>
          <w:trHeight w:val="510"/>
        </w:trPr>
        <w:tc>
          <w:tcPr>
            <w:tcW w:w="1962" w:type="dxa"/>
            <w:vMerge w:val="restart"/>
          </w:tcPr>
          <w:p w14:paraId="76E07AF9" w14:textId="77777777" w:rsidR="00AC53E1" w:rsidRPr="00F12182" w:rsidRDefault="00AC53E1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218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1CDA92B4" w14:textId="77777777" w:rsidR="00AC53E1" w:rsidRPr="00F12182" w:rsidRDefault="00AC53E1" w:rsidP="002829F9">
            <w:pPr>
              <w:spacing w:line="240" w:lineRule="auto"/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F12182">
              <w:rPr>
                <w:rFonts w:ascii="Corbel" w:hAnsi="Corbel"/>
                <w:sz w:val="24"/>
                <w:szCs w:val="24"/>
              </w:rPr>
              <w:t>praca projektowa, egzamin ustny</w:t>
            </w:r>
          </w:p>
        </w:tc>
        <w:tc>
          <w:tcPr>
            <w:tcW w:w="2117" w:type="dxa"/>
          </w:tcPr>
          <w:p w14:paraId="083ABAC4" w14:textId="77777777" w:rsidR="00AC53E1" w:rsidRPr="00F12182" w:rsidRDefault="00AC53E1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2182">
              <w:rPr>
                <w:rFonts w:ascii="Corbel" w:hAnsi="Corbel"/>
                <w:b w:val="0"/>
                <w:szCs w:val="24"/>
              </w:rPr>
              <w:t>wykład/ćwiczenia</w:t>
            </w:r>
            <w:r w:rsidRPr="00F12182">
              <w:rPr>
                <w:rFonts w:ascii="Corbel" w:hAnsi="Corbel"/>
                <w:b w:val="0"/>
                <w:szCs w:val="24"/>
              </w:rPr>
              <w:br/>
            </w:r>
          </w:p>
        </w:tc>
      </w:tr>
      <w:tr w:rsidR="00AC53E1" w:rsidRPr="00F12182" w14:paraId="77ABDFA9" w14:textId="77777777" w:rsidTr="002829F9">
        <w:trPr>
          <w:trHeight w:val="555"/>
        </w:trPr>
        <w:tc>
          <w:tcPr>
            <w:tcW w:w="1962" w:type="dxa"/>
            <w:vMerge/>
          </w:tcPr>
          <w:p w14:paraId="50DF897E" w14:textId="77777777" w:rsidR="00AC53E1" w:rsidRPr="00F12182" w:rsidRDefault="00AC53E1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441" w:type="dxa"/>
          </w:tcPr>
          <w:p w14:paraId="2AAA887B" w14:textId="77777777" w:rsidR="00AC53E1" w:rsidRPr="00F12182" w:rsidRDefault="00AC53E1" w:rsidP="002829F9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F12182">
              <w:rPr>
                <w:rFonts w:ascii="Corbel" w:hAnsi="Corbel"/>
                <w:sz w:val="24"/>
                <w:szCs w:val="24"/>
              </w:rPr>
              <w:t>praca w grupach, obserwacja w trakcie zajęć</w:t>
            </w:r>
          </w:p>
        </w:tc>
        <w:tc>
          <w:tcPr>
            <w:tcW w:w="2117" w:type="dxa"/>
          </w:tcPr>
          <w:p w14:paraId="6B42AB20" w14:textId="77777777" w:rsidR="00AC53E1" w:rsidRPr="00F12182" w:rsidRDefault="00AC53E1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2182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AC53E1" w:rsidRPr="00F12182" w14:paraId="3CEC0218" w14:textId="77777777" w:rsidTr="002829F9">
        <w:trPr>
          <w:trHeight w:val="480"/>
        </w:trPr>
        <w:tc>
          <w:tcPr>
            <w:tcW w:w="1962" w:type="dxa"/>
            <w:vMerge w:val="restart"/>
          </w:tcPr>
          <w:p w14:paraId="17B04C1C" w14:textId="77777777" w:rsidR="00AC53E1" w:rsidRPr="00F12182" w:rsidRDefault="00AC53E1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2182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12182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441" w:type="dxa"/>
          </w:tcPr>
          <w:p w14:paraId="61648F6F" w14:textId="77777777" w:rsidR="00AC53E1" w:rsidRPr="00F12182" w:rsidRDefault="00AC53E1" w:rsidP="002829F9">
            <w:pPr>
              <w:spacing w:line="240" w:lineRule="auto"/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F12182">
              <w:rPr>
                <w:rFonts w:ascii="Corbel" w:hAnsi="Corbel"/>
                <w:sz w:val="24"/>
                <w:szCs w:val="24"/>
              </w:rPr>
              <w:t>praca projektowa, egzamin ustny</w:t>
            </w:r>
          </w:p>
        </w:tc>
        <w:tc>
          <w:tcPr>
            <w:tcW w:w="2117" w:type="dxa"/>
          </w:tcPr>
          <w:p w14:paraId="69DF772E" w14:textId="77777777" w:rsidR="00AC53E1" w:rsidRPr="00F12182" w:rsidRDefault="00AC53E1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2182">
              <w:rPr>
                <w:rFonts w:ascii="Corbel" w:hAnsi="Corbel"/>
                <w:b w:val="0"/>
                <w:szCs w:val="24"/>
              </w:rPr>
              <w:t>wykład/ćwiczenia</w:t>
            </w:r>
            <w:r w:rsidRPr="00F12182">
              <w:rPr>
                <w:rFonts w:ascii="Corbel" w:hAnsi="Corbel"/>
                <w:b w:val="0"/>
                <w:szCs w:val="24"/>
              </w:rPr>
              <w:br/>
            </w:r>
          </w:p>
        </w:tc>
      </w:tr>
      <w:tr w:rsidR="00AC53E1" w:rsidRPr="00F12182" w14:paraId="7222AE06" w14:textId="77777777" w:rsidTr="002829F9">
        <w:trPr>
          <w:trHeight w:val="600"/>
        </w:trPr>
        <w:tc>
          <w:tcPr>
            <w:tcW w:w="1962" w:type="dxa"/>
            <w:vMerge/>
          </w:tcPr>
          <w:p w14:paraId="45191927" w14:textId="77777777" w:rsidR="00AC53E1" w:rsidRPr="00F12182" w:rsidRDefault="00AC53E1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441" w:type="dxa"/>
          </w:tcPr>
          <w:p w14:paraId="6EE6BD1D" w14:textId="77777777" w:rsidR="00AC53E1" w:rsidRPr="00F12182" w:rsidRDefault="00AC53E1" w:rsidP="002829F9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F12182">
              <w:rPr>
                <w:rFonts w:ascii="Corbel" w:hAnsi="Corbel"/>
                <w:sz w:val="24"/>
                <w:szCs w:val="24"/>
              </w:rPr>
              <w:t>praca w grupach, obserwacja w trakcie zajęć</w:t>
            </w:r>
          </w:p>
        </w:tc>
        <w:tc>
          <w:tcPr>
            <w:tcW w:w="2117" w:type="dxa"/>
          </w:tcPr>
          <w:p w14:paraId="24F1FA79" w14:textId="77777777" w:rsidR="00AC53E1" w:rsidRPr="00F12182" w:rsidRDefault="00AC53E1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2182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AC53E1" w:rsidRPr="00F12182" w14:paraId="71338592" w14:textId="77777777" w:rsidTr="002829F9">
        <w:trPr>
          <w:trHeight w:val="510"/>
        </w:trPr>
        <w:tc>
          <w:tcPr>
            <w:tcW w:w="1962" w:type="dxa"/>
            <w:vMerge w:val="restart"/>
          </w:tcPr>
          <w:p w14:paraId="377B139E" w14:textId="77777777" w:rsidR="00AC53E1" w:rsidRPr="00F12182" w:rsidRDefault="00AC53E1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2182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12182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5441" w:type="dxa"/>
          </w:tcPr>
          <w:p w14:paraId="07AC5C8F" w14:textId="77777777" w:rsidR="00AC53E1" w:rsidRPr="00F12182" w:rsidRDefault="00AC53E1" w:rsidP="002829F9">
            <w:pPr>
              <w:spacing w:line="240" w:lineRule="auto"/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F12182">
              <w:rPr>
                <w:rFonts w:ascii="Corbel" w:hAnsi="Corbel"/>
                <w:sz w:val="24"/>
                <w:szCs w:val="24"/>
              </w:rPr>
              <w:t>praca projektowa, egzamin ustny</w:t>
            </w:r>
          </w:p>
        </w:tc>
        <w:tc>
          <w:tcPr>
            <w:tcW w:w="2117" w:type="dxa"/>
          </w:tcPr>
          <w:p w14:paraId="7A678A5A" w14:textId="77777777" w:rsidR="00AC53E1" w:rsidRPr="00F12182" w:rsidRDefault="00AC53E1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2182">
              <w:rPr>
                <w:rFonts w:ascii="Corbel" w:hAnsi="Corbel"/>
                <w:b w:val="0"/>
                <w:szCs w:val="24"/>
              </w:rPr>
              <w:t>wykład/ćwiczenia</w:t>
            </w:r>
            <w:r w:rsidRPr="00F12182">
              <w:rPr>
                <w:rFonts w:ascii="Corbel" w:hAnsi="Corbel"/>
                <w:b w:val="0"/>
                <w:szCs w:val="24"/>
              </w:rPr>
              <w:br/>
            </w:r>
          </w:p>
        </w:tc>
      </w:tr>
      <w:tr w:rsidR="00AC53E1" w:rsidRPr="00F12182" w14:paraId="615DF1D8" w14:textId="77777777" w:rsidTr="002829F9">
        <w:trPr>
          <w:trHeight w:val="555"/>
        </w:trPr>
        <w:tc>
          <w:tcPr>
            <w:tcW w:w="1962" w:type="dxa"/>
            <w:vMerge/>
          </w:tcPr>
          <w:p w14:paraId="60981B03" w14:textId="77777777" w:rsidR="00AC53E1" w:rsidRPr="00F12182" w:rsidRDefault="00AC53E1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441" w:type="dxa"/>
            <w:tcBorders>
              <w:bottom w:val="single" w:sz="4" w:space="0" w:color="auto"/>
            </w:tcBorders>
          </w:tcPr>
          <w:p w14:paraId="46512E5C" w14:textId="77777777" w:rsidR="00AC53E1" w:rsidRPr="00F12182" w:rsidRDefault="00AC53E1" w:rsidP="002829F9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F12182">
              <w:rPr>
                <w:rFonts w:ascii="Corbel" w:hAnsi="Corbel"/>
                <w:sz w:val="24"/>
                <w:szCs w:val="24"/>
              </w:rPr>
              <w:t>praca w grupach, obserwacja w trakcie zajęć</w:t>
            </w: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336C6B52" w14:textId="77777777" w:rsidR="00AC53E1" w:rsidRPr="00F12182" w:rsidRDefault="00AC53E1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2182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AC53E1" w:rsidRPr="00F12182" w14:paraId="6109A85A" w14:textId="77777777" w:rsidTr="002829F9">
        <w:trPr>
          <w:trHeight w:val="510"/>
        </w:trPr>
        <w:tc>
          <w:tcPr>
            <w:tcW w:w="1962" w:type="dxa"/>
          </w:tcPr>
          <w:p w14:paraId="6C13C920" w14:textId="77777777" w:rsidR="00AC53E1" w:rsidRPr="00F12182" w:rsidRDefault="00AC53E1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2182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12182">
              <w:rPr>
                <w:rFonts w:ascii="Corbel" w:hAnsi="Corbel"/>
                <w:b w:val="0"/>
                <w:smallCaps w:val="0"/>
                <w:szCs w:val="24"/>
              </w:rPr>
              <w:t>_06</w:t>
            </w:r>
          </w:p>
        </w:tc>
        <w:tc>
          <w:tcPr>
            <w:tcW w:w="5441" w:type="dxa"/>
            <w:tcBorders>
              <w:right w:val="single" w:sz="4" w:space="0" w:color="auto"/>
            </w:tcBorders>
          </w:tcPr>
          <w:p w14:paraId="4E17D2C6" w14:textId="77777777" w:rsidR="00AC53E1" w:rsidRPr="00F12182" w:rsidRDefault="00AC53E1" w:rsidP="002829F9">
            <w:pPr>
              <w:spacing w:line="240" w:lineRule="auto"/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F12182">
              <w:rPr>
                <w:rFonts w:ascii="Corbel" w:hAnsi="Corbel"/>
                <w:sz w:val="24"/>
                <w:szCs w:val="24"/>
              </w:rPr>
              <w:t>praca w grupach, obserwacja w trakcie zajęć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DE367" w14:textId="77777777" w:rsidR="00AC53E1" w:rsidRPr="00F12182" w:rsidRDefault="00AC53E1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2182">
              <w:rPr>
                <w:rFonts w:ascii="Corbel" w:hAnsi="Corbel"/>
                <w:b w:val="0"/>
                <w:szCs w:val="24"/>
              </w:rPr>
              <w:t>Ćwiczenia</w:t>
            </w:r>
            <w:r w:rsidRPr="00F12182">
              <w:rPr>
                <w:rFonts w:ascii="Corbel" w:hAnsi="Corbel"/>
                <w:b w:val="0"/>
                <w:szCs w:val="24"/>
              </w:rPr>
              <w:br/>
            </w:r>
          </w:p>
        </w:tc>
      </w:tr>
    </w:tbl>
    <w:p w14:paraId="4A8C7EE8" w14:textId="77777777" w:rsidR="00AC53E1" w:rsidRPr="00F12182" w:rsidRDefault="00AC53E1" w:rsidP="00AC53E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ED5E94" w14:textId="77777777" w:rsidR="00AC53E1" w:rsidRPr="00F12182" w:rsidRDefault="00AC53E1" w:rsidP="00AC53E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12182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F521481" w14:textId="77777777" w:rsidR="00AC53E1" w:rsidRPr="00F12182" w:rsidRDefault="00AC53E1" w:rsidP="00AC53E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AE9704F" w14:textId="77777777" w:rsidR="00AC53E1" w:rsidRPr="00F12182" w:rsidRDefault="00AC53E1" w:rsidP="00AC53E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59" w:line="228" w:lineRule="auto"/>
        <w:ind w:left="544" w:hanging="10"/>
        <w:jc w:val="both"/>
        <w:rPr>
          <w:rFonts w:ascii="Corbel" w:hAnsi="Corbel"/>
          <w:sz w:val="24"/>
          <w:szCs w:val="24"/>
        </w:rPr>
      </w:pPr>
      <w:r w:rsidRPr="00F12182">
        <w:rPr>
          <w:rFonts w:ascii="Corbel" w:hAnsi="Corbel"/>
          <w:sz w:val="24"/>
          <w:szCs w:val="24"/>
        </w:rPr>
        <w:t xml:space="preserve">Wykład: Egzamin ustny: zagadnienia (tematyka wykładów i ćwiczeń) </w:t>
      </w:r>
    </w:p>
    <w:p w14:paraId="08863934" w14:textId="19DD53C7" w:rsidR="00AC53E1" w:rsidRPr="00F12182" w:rsidRDefault="00AC53E1" w:rsidP="00AC53E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59" w:line="228" w:lineRule="auto"/>
        <w:ind w:left="544" w:hanging="10"/>
        <w:jc w:val="both"/>
        <w:rPr>
          <w:rFonts w:ascii="Corbel" w:hAnsi="Corbel"/>
          <w:sz w:val="24"/>
          <w:szCs w:val="24"/>
        </w:rPr>
      </w:pPr>
      <w:r w:rsidRPr="00F12182">
        <w:rPr>
          <w:rFonts w:ascii="Corbel" w:hAnsi="Corbel"/>
          <w:sz w:val="24"/>
          <w:szCs w:val="24"/>
        </w:rPr>
        <w:t xml:space="preserve">Ćwiczenia: Praca projektowa: kryteria do pracy projektowej (Wykonanie projektu w formie prezentacji </w:t>
      </w:r>
      <w:proofErr w:type="spellStart"/>
      <w:r w:rsidRPr="00F12182">
        <w:rPr>
          <w:rFonts w:ascii="Corbel" w:hAnsi="Corbel"/>
          <w:sz w:val="24"/>
          <w:szCs w:val="24"/>
        </w:rPr>
        <w:t>pps</w:t>
      </w:r>
      <w:proofErr w:type="spellEnd"/>
      <w:r w:rsidRPr="00F12182">
        <w:rPr>
          <w:rFonts w:ascii="Corbel" w:hAnsi="Corbel"/>
          <w:sz w:val="24"/>
          <w:szCs w:val="24"/>
        </w:rPr>
        <w:t xml:space="preserve"> w której student przedstawi wybraną przez siebie metodę/technikę diagnostyczną w oparciu o wybrany przez siebie przykład osoby </w:t>
      </w:r>
      <w:r w:rsidR="008D5547">
        <w:rPr>
          <w:rFonts w:ascii="Corbel" w:hAnsi="Corbel"/>
          <w:sz w:val="24"/>
          <w:szCs w:val="24"/>
        </w:rPr>
        <w:t>z niepełnosprawnością lub osoby starszej</w:t>
      </w:r>
      <w:r w:rsidRPr="00F12182">
        <w:rPr>
          <w:rFonts w:ascii="Corbel" w:hAnsi="Corbel"/>
          <w:sz w:val="24"/>
          <w:szCs w:val="24"/>
        </w:rPr>
        <w:t>. Opisze metodę/technikę, zastosuje i omówi). Zaproponuje plan działań wspomagających funkcjonowanie wybranej przez siebie jednostki i jej rodziny.</w:t>
      </w:r>
    </w:p>
    <w:p w14:paraId="204D43B4" w14:textId="77777777" w:rsidR="00AC53E1" w:rsidRPr="00F12182" w:rsidRDefault="00AC53E1" w:rsidP="00AC53E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59" w:line="228" w:lineRule="auto"/>
        <w:ind w:left="544" w:hanging="10"/>
        <w:jc w:val="both"/>
        <w:rPr>
          <w:rFonts w:ascii="Corbel" w:hAnsi="Corbel"/>
          <w:sz w:val="24"/>
          <w:szCs w:val="24"/>
          <w:lang w:eastAsia="pl-PL"/>
        </w:rPr>
      </w:pPr>
      <w:r w:rsidRPr="00F12182">
        <w:rPr>
          <w:rFonts w:ascii="Corbel" w:hAnsi="Corbel"/>
          <w:sz w:val="24"/>
          <w:szCs w:val="24"/>
        </w:rPr>
        <w:lastRenderedPageBreak/>
        <w:t>Analiza i interpretacja tekstów źródłowych. Aktywność na zajęciach. Praca w grupach. Dyskusja.</w:t>
      </w:r>
    </w:p>
    <w:p w14:paraId="4F2B12A0" w14:textId="77777777" w:rsidR="00AC53E1" w:rsidRPr="00F12182" w:rsidRDefault="00AC53E1" w:rsidP="00AC53E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7673D8" w14:textId="77777777" w:rsidR="00AC53E1" w:rsidRPr="00F12182" w:rsidRDefault="00AC53E1" w:rsidP="00AC53E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12182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546F8A3" w14:textId="77777777" w:rsidR="00AC53E1" w:rsidRPr="00F12182" w:rsidRDefault="00AC53E1" w:rsidP="00AC53E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AC53E1" w:rsidRPr="00F12182" w14:paraId="749B0E18" w14:textId="77777777" w:rsidTr="002829F9">
        <w:tc>
          <w:tcPr>
            <w:tcW w:w="4962" w:type="dxa"/>
            <w:vAlign w:val="center"/>
          </w:tcPr>
          <w:p w14:paraId="1EBD76E2" w14:textId="77777777" w:rsidR="00AC53E1" w:rsidRPr="00F12182" w:rsidRDefault="00AC53E1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12182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58684A1" w14:textId="77777777" w:rsidR="00AC53E1" w:rsidRPr="00F12182" w:rsidRDefault="00AC53E1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12182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C53E1" w:rsidRPr="00F12182" w14:paraId="7D0C1907" w14:textId="77777777" w:rsidTr="002829F9">
        <w:tc>
          <w:tcPr>
            <w:tcW w:w="4962" w:type="dxa"/>
          </w:tcPr>
          <w:p w14:paraId="7B78A75A" w14:textId="77777777" w:rsidR="00AC53E1" w:rsidRPr="00F12182" w:rsidRDefault="00AC53E1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2182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F12182">
              <w:t>z harmonogramu</w:t>
            </w:r>
            <w:r w:rsidRPr="00F12182"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</w:tcPr>
          <w:p w14:paraId="5EB9129E" w14:textId="77777777" w:rsidR="00AC53E1" w:rsidRPr="00F12182" w:rsidRDefault="00AC53E1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12182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AC53E1" w:rsidRPr="00F12182" w14:paraId="22CA8528" w14:textId="77777777" w:rsidTr="002829F9">
        <w:tc>
          <w:tcPr>
            <w:tcW w:w="4962" w:type="dxa"/>
          </w:tcPr>
          <w:p w14:paraId="54291562" w14:textId="77777777" w:rsidR="00AC53E1" w:rsidRPr="00F12182" w:rsidRDefault="00AC53E1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2182">
              <w:rPr>
                <w:rFonts w:ascii="Corbel" w:hAnsi="Corbel"/>
                <w:sz w:val="24"/>
                <w:szCs w:val="24"/>
              </w:rPr>
              <w:t>Inne z udziałem nauczyciela akademickiego:</w:t>
            </w:r>
          </w:p>
          <w:p w14:paraId="4726238C" w14:textId="77777777" w:rsidR="00AC53E1" w:rsidRPr="00F12182" w:rsidRDefault="00AC53E1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2182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1D2E8EA0" w14:textId="77777777" w:rsidR="00AC53E1" w:rsidRPr="00F12182" w:rsidRDefault="00AC53E1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2182">
              <w:rPr>
                <w:rFonts w:ascii="Corbel" w:hAnsi="Corbel"/>
                <w:sz w:val="24"/>
                <w:szCs w:val="24"/>
              </w:rPr>
              <w:t>egzaminie</w:t>
            </w:r>
          </w:p>
        </w:tc>
        <w:tc>
          <w:tcPr>
            <w:tcW w:w="4677" w:type="dxa"/>
          </w:tcPr>
          <w:p w14:paraId="306D43A2" w14:textId="77777777" w:rsidR="00AC53E1" w:rsidRDefault="00AC53E1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0D8E03E" w14:textId="77777777" w:rsidR="005D705B" w:rsidRDefault="005D705B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14:paraId="1E223EA8" w14:textId="16021AC1" w:rsidR="005D705B" w:rsidRPr="00F12182" w:rsidRDefault="005D705B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0,5</w:t>
            </w:r>
          </w:p>
        </w:tc>
      </w:tr>
      <w:tr w:rsidR="00AC53E1" w:rsidRPr="00B631B6" w14:paraId="4F0862C0" w14:textId="77777777" w:rsidTr="002829F9">
        <w:tc>
          <w:tcPr>
            <w:tcW w:w="4962" w:type="dxa"/>
          </w:tcPr>
          <w:p w14:paraId="4E630601" w14:textId="77777777" w:rsidR="00AC53E1" w:rsidRPr="00F12182" w:rsidRDefault="00AC53E1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218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F1218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12182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7EA303A" w14:textId="77777777" w:rsidR="00AC53E1" w:rsidRPr="00F12182" w:rsidRDefault="00AC53E1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2182">
              <w:rPr>
                <w:rFonts w:ascii="Corbel" w:hAnsi="Corbel"/>
                <w:sz w:val="24"/>
                <w:szCs w:val="24"/>
              </w:rPr>
              <w:t>(przygotowanie do zajęć, przygotowanie do egzaminu, studiowanie literatury, przygotowanie pracy projektowej)</w:t>
            </w:r>
          </w:p>
        </w:tc>
        <w:tc>
          <w:tcPr>
            <w:tcW w:w="4677" w:type="dxa"/>
          </w:tcPr>
          <w:p w14:paraId="7E48EF11" w14:textId="4F03F2E0" w:rsidR="00AC53E1" w:rsidRPr="00B631B6" w:rsidRDefault="005D705B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102,5</w:t>
            </w:r>
          </w:p>
        </w:tc>
      </w:tr>
      <w:tr w:rsidR="00AC53E1" w:rsidRPr="00B631B6" w14:paraId="2937F99F" w14:textId="77777777" w:rsidTr="002829F9">
        <w:tc>
          <w:tcPr>
            <w:tcW w:w="4962" w:type="dxa"/>
          </w:tcPr>
          <w:p w14:paraId="0FC13818" w14:textId="77777777" w:rsidR="00AC53E1" w:rsidRPr="00B631B6" w:rsidRDefault="00AC53E1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31B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291AA1E" w14:textId="142959B2" w:rsidR="00AC53E1" w:rsidRPr="00B631B6" w:rsidRDefault="005D705B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AC53E1" w:rsidRPr="00B631B6" w14:paraId="30A067F8" w14:textId="77777777" w:rsidTr="002829F9">
        <w:tc>
          <w:tcPr>
            <w:tcW w:w="4962" w:type="dxa"/>
          </w:tcPr>
          <w:p w14:paraId="63700F7F" w14:textId="77777777" w:rsidR="00AC53E1" w:rsidRPr="00B631B6" w:rsidRDefault="00AC53E1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631B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D0F5799" w14:textId="77777777" w:rsidR="00AC53E1" w:rsidRPr="00B631B6" w:rsidRDefault="00B469A5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D705B"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14C15157" w14:textId="77777777" w:rsidR="00AC53E1" w:rsidRPr="00B631B6" w:rsidRDefault="00AC53E1" w:rsidP="00AC53E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631B6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75A2B94" w14:textId="77777777" w:rsidR="00AC53E1" w:rsidRPr="00B631B6" w:rsidRDefault="00AC53E1" w:rsidP="00AC53E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46B6B7" w14:textId="77777777" w:rsidR="00AC53E1" w:rsidRPr="00B631B6" w:rsidRDefault="00AC53E1" w:rsidP="00AC53E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631B6">
        <w:rPr>
          <w:rFonts w:ascii="Corbel" w:hAnsi="Corbel"/>
          <w:smallCaps w:val="0"/>
          <w:szCs w:val="24"/>
        </w:rPr>
        <w:t>6. PRAKTYKI ZAWODOWE W RAMACH PRZEDMIOTU</w:t>
      </w:r>
    </w:p>
    <w:p w14:paraId="68DC5E2C" w14:textId="77777777" w:rsidR="00AC53E1" w:rsidRPr="00B631B6" w:rsidRDefault="00AC53E1" w:rsidP="00AC53E1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AC53E1" w:rsidRPr="00B631B6" w14:paraId="09FF9094" w14:textId="77777777" w:rsidTr="002829F9">
        <w:trPr>
          <w:trHeight w:val="397"/>
        </w:trPr>
        <w:tc>
          <w:tcPr>
            <w:tcW w:w="3544" w:type="dxa"/>
          </w:tcPr>
          <w:p w14:paraId="6915BA10" w14:textId="77777777" w:rsidR="00AC53E1" w:rsidRPr="00B631B6" w:rsidRDefault="00AC53E1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31B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18FF03A" w14:textId="77777777" w:rsidR="00AC53E1" w:rsidRPr="00B631B6" w:rsidRDefault="00AC53E1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631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AC53E1" w:rsidRPr="00B631B6" w14:paraId="068923BD" w14:textId="77777777" w:rsidTr="002829F9">
        <w:trPr>
          <w:trHeight w:val="397"/>
        </w:trPr>
        <w:tc>
          <w:tcPr>
            <w:tcW w:w="3544" w:type="dxa"/>
          </w:tcPr>
          <w:p w14:paraId="2C5A3763" w14:textId="77777777" w:rsidR="00AC53E1" w:rsidRPr="00B631B6" w:rsidRDefault="00AC53E1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31B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C0BAA18" w14:textId="77777777" w:rsidR="00AC53E1" w:rsidRPr="00B631B6" w:rsidRDefault="00AC53E1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31B6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62CD0A7" w14:textId="77777777" w:rsidR="00AC53E1" w:rsidRPr="00B631B6" w:rsidRDefault="00AC53E1" w:rsidP="00AC53E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4D87B3" w14:textId="77777777" w:rsidR="00AC53E1" w:rsidRPr="00B631B6" w:rsidRDefault="00AC53E1" w:rsidP="00AC53E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631B6">
        <w:rPr>
          <w:rFonts w:ascii="Corbel" w:hAnsi="Corbel"/>
          <w:smallCaps w:val="0"/>
          <w:szCs w:val="24"/>
        </w:rPr>
        <w:t xml:space="preserve">7. LITERATURA </w:t>
      </w:r>
    </w:p>
    <w:p w14:paraId="095BA4EA" w14:textId="77777777" w:rsidR="00AC53E1" w:rsidRPr="00B631B6" w:rsidRDefault="00AC53E1" w:rsidP="00AC53E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BD2520B" w14:textId="77777777" w:rsidR="00AC53E1" w:rsidRPr="00B631B6" w:rsidRDefault="00AC53E1" w:rsidP="00AC53E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AC53E1" w:rsidRPr="00B631B6" w14:paraId="10B47859" w14:textId="77777777" w:rsidTr="002829F9">
        <w:trPr>
          <w:trHeight w:val="397"/>
        </w:trPr>
        <w:tc>
          <w:tcPr>
            <w:tcW w:w="7513" w:type="dxa"/>
          </w:tcPr>
          <w:p w14:paraId="6EA229D7" w14:textId="77777777" w:rsidR="00AC53E1" w:rsidRPr="00B631B6" w:rsidRDefault="00AC53E1" w:rsidP="002829F9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631B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E2BFFA2" w14:textId="77777777" w:rsidR="00AC53E1" w:rsidRPr="00B631B6" w:rsidRDefault="00AC53E1" w:rsidP="00AC53E1">
            <w:pPr>
              <w:numPr>
                <w:ilvl w:val="0"/>
                <w:numId w:val="2"/>
              </w:numPr>
              <w:spacing w:line="264" w:lineRule="auto"/>
              <w:ind w:left="481" w:hanging="283"/>
              <w:contextualSpacing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631B6">
              <w:rPr>
                <w:rFonts w:ascii="Corbel" w:hAnsi="Corbel"/>
                <w:sz w:val="24"/>
                <w:szCs w:val="24"/>
              </w:rPr>
              <w:t>Bibik R.: Wywiad diagnostyczny z rodzicem ucznia. „Wszystko dla Szkoły”, 2008, nr 12, s. 3-6.</w:t>
            </w:r>
          </w:p>
          <w:p w14:paraId="1CDBBE8C" w14:textId="77777777" w:rsidR="0037343F" w:rsidRDefault="00AC53E1" w:rsidP="0037343F">
            <w:pPr>
              <w:numPr>
                <w:ilvl w:val="0"/>
                <w:numId w:val="2"/>
              </w:numPr>
              <w:spacing w:line="261" w:lineRule="auto"/>
              <w:ind w:left="481" w:hanging="283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47C51">
              <w:rPr>
                <w:rFonts w:ascii="Corbel" w:hAnsi="Corbel"/>
                <w:sz w:val="24"/>
                <w:szCs w:val="24"/>
              </w:rPr>
              <w:t xml:space="preserve">Deptuła M., Diagnozowanie i wspomaganie rozwoju kompetencji społecznej dzieci jako działanie profilaktyczne, (w:) Margasiński A. </w:t>
            </w:r>
            <w:proofErr w:type="spellStart"/>
            <w:r w:rsidRPr="00847C51">
              <w:rPr>
                <w:rFonts w:ascii="Corbel" w:hAnsi="Corbel"/>
                <w:sz w:val="24"/>
                <w:szCs w:val="24"/>
              </w:rPr>
              <w:t>Zającka</w:t>
            </w:r>
            <w:proofErr w:type="spellEnd"/>
            <w:r w:rsidRPr="00847C51">
              <w:rPr>
                <w:rFonts w:ascii="Corbel" w:hAnsi="Corbel"/>
                <w:sz w:val="24"/>
                <w:szCs w:val="24"/>
              </w:rPr>
              <w:t xml:space="preserve"> B. (red.): Patologia i psychoprofilaktyka, Kraków 2000.</w:t>
            </w:r>
          </w:p>
          <w:p w14:paraId="0B5BA793" w14:textId="79BE8405" w:rsidR="0037343F" w:rsidRPr="0037343F" w:rsidRDefault="00AC53E1" w:rsidP="0037343F">
            <w:pPr>
              <w:numPr>
                <w:ilvl w:val="0"/>
                <w:numId w:val="2"/>
              </w:numPr>
              <w:spacing w:line="261" w:lineRule="auto"/>
              <w:ind w:left="481" w:hanging="283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37343F">
              <w:rPr>
                <w:rFonts w:ascii="Corbel" w:hAnsi="Corbel"/>
                <w:sz w:val="24"/>
                <w:szCs w:val="24"/>
              </w:rPr>
              <w:t>Jarosz E., Wysocka E.: Diagnoza psychopedagogiczna. Podstawowe problemy i rozwiązania, Wydawnictwa Akademickie „Żak”, Warszawa 2006.</w:t>
            </w:r>
            <w:r w:rsidR="0037343F" w:rsidRPr="0037343F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3865116" w14:textId="51F050E1" w:rsidR="0037343F" w:rsidRPr="00B631B6" w:rsidRDefault="0037343F" w:rsidP="0037343F">
            <w:pPr>
              <w:numPr>
                <w:ilvl w:val="0"/>
                <w:numId w:val="2"/>
              </w:numPr>
              <w:spacing w:after="0" w:line="264" w:lineRule="auto"/>
              <w:ind w:left="481" w:hanging="283"/>
              <w:jc w:val="both"/>
              <w:rPr>
                <w:rFonts w:ascii="Corbel" w:hAnsi="Corbel"/>
                <w:sz w:val="24"/>
                <w:szCs w:val="24"/>
              </w:rPr>
            </w:pPr>
            <w:r w:rsidRPr="00B631B6">
              <w:rPr>
                <w:rFonts w:ascii="Corbel" w:hAnsi="Corbel"/>
                <w:sz w:val="24"/>
                <w:szCs w:val="24"/>
              </w:rPr>
              <w:t>Jarosz E.: Wybrane obszary diagnozowania pedagogicznego, wyd. 2, Wydaw. Uniwersytetu Śląskiego, Katowice 2002.</w:t>
            </w:r>
          </w:p>
          <w:p w14:paraId="3E022F46" w14:textId="77777777" w:rsidR="00AC53E1" w:rsidRDefault="00AC53E1" w:rsidP="00AC53E1">
            <w:pPr>
              <w:numPr>
                <w:ilvl w:val="0"/>
                <w:numId w:val="2"/>
              </w:numPr>
              <w:spacing w:line="261" w:lineRule="auto"/>
              <w:ind w:left="481" w:hanging="283"/>
              <w:contextualSpacing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lastRenderedPageBreak/>
              <w:t>Kirenko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J., Łaba-Hornecka A. (red.): Niepełnosprawność intelektualna. Wyuczona bezradność. Uwarunkowania, Wydawnictwo Uniwersytetu Rzeszowskiego, Rzeszów 2018.</w:t>
            </w:r>
          </w:p>
          <w:p w14:paraId="74DC738F" w14:textId="77777777" w:rsidR="00AC53E1" w:rsidRPr="00847C51" w:rsidRDefault="00AC53E1" w:rsidP="00AC53E1">
            <w:pPr>
              <w:numPr>
                <w:ilvl w:val="0"/>
                <w:numId w:val="2"/>
              </w:numPr>
              <w:spacing w:line="261" w:lineRule="auto"/>
              <w:ind w:left="481" w:hanging="283"/>
              <w:contextualSpacing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47C51">
              <w:rPr>
                <w:rFonts w:ascii="Corbel" w:hAnsi="Corbel"/>
                <w:color w:val="000000"/>
                <w:sz w:val="24"/>
                <w:szCs w:val="24"/>
              </w:rPr>
              <w:t>Krakowiak K. (red.), Diagnoza specjalnych potrzeb rozwojowych i edukacyjnych dzieci i młodzieży, ORE, Warszawa 2017.</w:t>
            </w:r>
          </w:p>
          <w:p w14:paraId="484A1AB4" w14:textId="77777777" w:rsidR="00AC53E1" w:rsidRPr="000E7A85" w:rsidRDefault="00AC53E1" w:rsidP="00AC53E1">
            <w:pPr>
              <w:numPr>
                <w:ilvl w:val="0"/>
                <w:numId w:val="2"/>
              </w:numPr>
              <w:spacing w:line="261" w:lineRule="auto"/>
              <w:ind w:left="481" w:hanging="283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E7A85">
              <w:rPr>
                <w:rFonts w:ascii="Corbel" w:hAnsi="Corbel"/>
                <w:bCs/>
                <w:color w:val="000000"/>
                <w:sz w:val="24"/>
                <w:szCs w:val="24"/>
              </w:rPr>
              <w:t>Olechowska A., Specjalne potrzeby edukacyjne, PWN Warszawa 2016.</w:t>
            </w:r>
          </w:p>
          <w:p w14:paraId="5DEF38A4" w14:textId="77777777" w:rsidR="00AC53E1" w:rsidRDefault="00AC53E1" w:rsidP="00AC53E1">
            <w:pPr>
              <w:numPr>
                <w:ilvl w:val="0"/>
                <w:numId w:val="2"/>
              </w:numPr>
              <w:spacing w:line="261" w:lineRule="auto"/>
              <w:ind w:left="481" w:hanging="283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Palak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Z., Bujnowska A., Pawlak A., Edukacyjne i rehabilitacyjne konteksty rozwoju osób z niepełnosprawnością w różnych okresach ich życia, Wydawnictwo UMCS, Lublin 2010.</w:t>
            </w:r>
          </w:p>
          <w:p w14:paraId="3D5CCFD5" w14:textId="77777777" w:rsidR="00AC53E1" w:rsidRDefault="00AC53E1" w:rsidP="00AC53E1">
            <w:pPr>
              <w:numPr>
                <w:ilvl w:val="0"/>
                <w:numId w:val="2"/>
              </w:numPr>
              <w:spacing w:line="261" w:lineRule="auto"/>
              <w:ind w:left="481" w:hanging="283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022AC">
              <w:rPr>
                <w:rFonts w:ascii="Corbel" w:hAnsi="Corbel"/>
                <w:sz w:val="24"/>
                <w:szCs w:val="24"/>
              </w:rPr>
              <w:t>Skałbania</w:t>
            </w:r>
            <w:proofErr w:type="spellEnd"/>
            <w:r w:rsidRPr="003022AC">
              <w:rPr>
                <w:rFonts w:ascii="Corbel" w:hAnsi="Corbel"/>
                <w:sz w:val="24"/>
                <w:szCs w:val="24"/>
              </w:rPr>
              <w:t xml:space="preserve"> B.: Diagnostyka pedagogiczna : wybrane obszary badawcze i rozwiązania praktyczne, Oficyna Wydawnicza "Impuls", Kraków 2011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08D93AE1" w14:textId="1747936F" w:rsidR="00AC53E1" w:rsidRPr="003022AC" w:rsidRDefault="00AC53E1" w:rsidP="00AC53E1">
            <w:pPr>
              <w:numPr>
                <w:ilvl w:val="0"/>
                <w:numId w:val="2"/>
              </w:numPr>
              <w:spacing w:line="261" w:lineRule="auto"/>
              <w:ind w:left="481" w:hanging="283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3022AC">
              <w:rPr>
                <w:rFonts w:ascii="Corbel" w:hAnsi="Corbel"/>
                <w:sz w:val="24"/>
                <w:szCs w:val="24"/>
              </w:rPr>
              <w:t>Wybrane artykuły z kwartalnika „Niepełnosprawność. Dyskursy Pedagogiki Specjalnej”.</w:t>
            </w:r>
          </w:p>
        </w:tc>
      </w:tr>
      <w:tr w:rsidR="00AC53E1" w:rsidRPr="00B631B6" w14:paraId="673AF618" w14:textId="77777777" w:rsidTr="002829F9">
        <w:trPr>
          <w:trHeight w:val="397"/>
        </w:trPr>
        <w:tc>
          <w:tcPr>
            <w:tcW w:w="7513" w:type="dxa"/>
          </w:tcPr>
          <w:p w14:paraId="7679A10E" w14:textId="77777777" w:rsidR="00AC53E1" w:rsidRPr="00B631B6" w:rsidRDefault="00AC53E1" w:rsidP="002829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631B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324952A" w14:textId="77777777" w:rsidR="00AC53E1" w:rsidRPr="00B631B6" w:rsidRDefault="00AC53E1" w:rsidP="00367E2F">
            <w:pPr>
              <w:numPr>
                <w:ilvl w:val="0"/>
                <w:numId w:val="4"/>
              </w:numPr>
              <w:spacing w:after="0" w:line="266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631B6">
              <w:rPr>
                <w:rFonts w:ascii="Corbel" w:hAnsi="Corbel"/>
                <w:sz w:val="24"/>
                <w:szCs w:val="24"/>
              </w:rPr>
              <w:t>Deptuła M. (red.): Diagnostyka i profilaktyka w teorii i praktyce pedagogicznej, Bydgoszcz 2006, Wyd. Uniwersytetu Kazimierza Wielkiego.</w:t>
            </w:r>
          </w:p>
          <w:p w14:paraId="1D7B487F" w14:textId="77777777" w:rsidR="00AC53E1" w:rsidRDefault="00AC53E1" w:rsidP="00367E2F">
            <w:pPr>
              <w:numPr>
                <w:ilvl w:val="0"/>
                <w:numId w:val="4"/>
              </w:numPr>
              <w:spacing w:after="0" w:line="278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631B6">
              <w:rPr>
                <w:rFonts w:ascii="Corbel" w:hAnsi="Corbel"/>
                <w:sz w:val="24"/>
                <w:szCs w:val="24"/>
              </w:rPr>
              <w:t xml:space="preserve">Diagnoza w pedagogice i psychologii, „Bliżej Przedszkola”, 2010, </w:t>
            </w:r>
            <w:r w:rsidRPr="00B631B6">
              <w:rPr>
                <w:rFonts w:ascii="Corbel" w:hAnsi="Corbel"/>
                <w:sz w:val="24"/>
                <w:szCs w:val="24"/>
              </w:rPr>
              <w:br/>
              <w:t>nr 2, s. 48-49.</w:t>
            </w:r>
          </w:p>
          <w:p w14:paraId="1D98FA9E" w14:textId="77777777" w:rsidR="00AC53E1" w:rsidRPr="00AD61EE" w:rsidRDefault="00AC53E1" w:rsidP="00367E2F">
            <w:pPr>
              <w:numPr>
                <w:ilvl w:val="0"/>
                <w:numId w:val="4"/>
              </w:numPr>
              <w:spacing w:after="0" w:line="278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D61EE">
              <w:rPr>
                <w:rFonts w:ascii="Corbel" w:hAnsi="Corbel"/>
                <w:bCs/>
                <w:color w:val="000000"/>
                <w:sz w:val="24"/>
                <w:szCs w:val="24"/>
              </w:rPr>
              <w:t>Gładyszewska-</w:t>
            </w:r>
            <w:proofErr w:type="spellStart"/>
            <w:r w:rsidRPr="00AD61EE">
              <w:rPr>
                <w:rFonts w:ascii="Corbel" w:hAnsi="Corbel"/>
                <w:bCs/>
                <w:color w:val="000000"/>
                <w:sz w:val="24"/>
                <w:szCs w:val="24"/>
              </w:rPr>
              <w:t>Cylulko</w:t>
            </w:r>
            <w:proofErr w:type="spellEnd"/>
            <w:r w:rsidRPr="00AD61EE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J., Specjalne potrzeby edukacyjne uczniów z niepełnosprawnościami, Impuls, Kraków 2017</w:t>
            </w: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.</w:t>
            </w:r>
          </w:p>
          <w:p w14:paraId="10D34802" w14:textId="77777777" w:rsidR="00AC53E1" w:rsidRPr="00B631B6" w:rsidRDefault="00AC53E1" w:rsidP="00367E2F">
            <w:pPr>
              <w:numPr>
                <w:ilvl w:val="0"/>
                <w:numId w:val="4"/>
              </w:numPr>
              <w:spacing w:after="0" w:line="264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631B6">
              <w:rPr>
                <w:rFonts w:ascii="Corbel" w:hAnsi="Corbel"/>
                <w:sz w:val="24"/>
                <w:szCs w:val="24"/>
              </w:rPr>
              <w:t xml:space="preserve">Guziuk-Tkacz M.: Badania diagnostyczne w pedagogice </w:t>
            </w:r>
            <w:r w:rsidRPr="00B631B6">
              <w:rPr>
                <w:rFonts w:ascii="Corbel" w:hAnsi="Corbel"/>
                <w:sz w:val="24"/>
                <w:szCs w:val="24"/>
              </w:rPr>
              <w:br/>
              <w:t>i psychopedagogice, Wydawnictwo Akademickie "Żak", Warszawa 2011.</w:t>
            </w:r>
          </w:p>
          <w:p w14:paraId="46E783EA" w14:textId="77777777" w:rsidR="00AC53E1" w:rsidRPr="00D758EF" w:rsidRDefault="00AC53E1" w:rsidP="00367E2F">
            <w:pPr>
              <w:numPr>
                <w:ilvl w:val="0"/>
                <w:numId w:val="4"/>
              </w:numPr>
              <w:spacing w:after="0" w:line="264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631B6">
              <w:rPr>
                <w:rFonts w:ascii="Corbel" w:hAnsi="Corbel"/>
                <w:sz w:val="24"/>
                <w:szCs w:val="24"/>
              </w:rPr>
              <w:t xml:space="preserve">Łaba-Hornecka A., Wyuczona bezradność jako inny sposób spojrzenia na zachowanie przystosowawcze </w:t>
            </w:r>
            <w:r w:rsidRPr="00D758EF">
              <w:rPr>
                <w:rFonts w:ascii="Corbel" w:hAnsi="Corbel"/>
                <w:sz w:val="24"/>
                <w:szCs w:val="24"/>
              </w:rPr>
              <w:t xml:space="preserve">(na przykładzie dzieci z autyzmem), </w:t>
            </w:r>
          </w:p>
          <w:p w14:paraId="3ABC9328" w14:textId="77777777" w:rsidR="00AC53E1" w:rsidRPr="00367E2F" w:rsidRDefault="00AC53E1" w:rsidP="00367E2F">
            <w:pPr>
              <w:pStyle w:val="Akapitzlist"/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67E2F">
              <w:rPr>
                <w:rFonts w:ascii="Corbel" w:hAnsi="Corbel"/>
                <w:sz w:val="24"/>
                <w:szCs w:val="24"/>
              </w:rPr>
              <w:t>“Niepełnosprawność i Rehabilitacja”, Nr 4, 2017, s. 40 – 56.</w:t>
            </w:r>
          </w:p>
          <w:p w14:paraId="6F6635A1" w14:textId="77777777" w:rsidR="00AC53E1" w:rsidRPr="00B631B6" w:rsidRDefault="00AC53E1" w:rsidP="00367E2F">
            <w:pPr>
              <w:numPr>
                <w:ilvl w:val="0"/>
                <w:numId w:val="4"/>
              </w:numPr>
              <w:spacing w:after="0" w:line="271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631B6">
              <w:rPr>
                <w:rFonts w:ascii="Corbel" w:hAnsi="Corbel"/>
                <w:sz w:val="24"/>
                <w:szCs w:val="24"/>
              </w:rPr>
              <w:t>Modrzejewska-</w:t>
            </w:r>
            <w:proofErr w:type="spellStart"/>
            <w:r w:rsidRPr="00B631B6">
              <w:rPr>
                <w:rFonts w:ascii="Corbel" w:hAnsi="Corbel"/>
                <w:sz w:val="24"/>
                <w:szCs w:val="24"/>
              </w:rPr>
              <w:t>Świgulska</w:t>
            </w:r>
            <w:proofErr w:type="spellEnd"/>
            <w:r w:rsidRPr="00B631B6">
              <w:rPr>
                <w:rFonts w:ascii="Corbel" w:hAnsi="Corbel"/>
                <w:sz w:val="24"/>
                <w:szCs w:val="24"/>
              </w:rPr>
              <w:t xml:space="preserve"> M.: Rysunek w diagnostyce dziecka, „Remedium”, 2005, nr 7/8, s. 42-43 </w:t>
            </w:r>
          </w:p>
          <w:p w14:paraId="3F2441FF" w14:textId="77777777" w:rsidR="00AC53E1" w:rsidRPr="00B631B6" w:rsidRDefault="00AC53E1" w:rsidP="00367E2F">
            <w:pPr>
              <w:numPr>
                <w:ilvl w:val="0"/>
                <w:numId w:val="4"/>
              </w:numPr>
              <w:spacing w:after="0" w:line="271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631B6">
              <w:rPr>
                <w:rFonts w:ascii="Corbel" w:hAnsi="Corbel"/>
                <w:sz w:val="24"/>
                <w:szCs w:val="24"/>
              </w:rPr>
              <w:t>Niemierko</w:t>
            </w:r>
            <w:proofErr w:type="spellEnd"/>
            <w:r w:rsidRPr="00B631B6">
              <w:rPr>
                <w:rFonts w:ascii="Corbel" w:hAnsi="Corbel"/>
                <w:sz w:val="24"/>
                <w:szCs w:val="24"/>
              </w:rPr>
              <w:t xml:space="preserve"> B.: Diagnostyka edukacyjna, „Wychowawca”,  2005, </w:t>
            </w:r>
            <w:r w:rsidRPr="00B631B6">
              <w:rPr>
                <w:rFonts w:ascii="Corbel" w:hAnsi="Corbel"/>
                <w:sz w:val="24"/>
                <w:szCs w:val="24"/>
              </w:rPr>
              <w:br/>
              <w:t xml:space="preserve">nr 2, s. 6-9 2. </w:t>
            </w:r>
          </w:p>
          <w:p w14:paraId="36BED350" w14:textId="77777777" w:rsidR="00AC53E1" w:rsidRDefault="00AC53E1" w:rsidP="00367E2F">
            <w:pPr>
              <w:numPr>
                <w:ilvl w:val="0"/>
                <w:numId w:val="4"/>
              </w:numPr>
              <w:spacing w:after="0" w:line="26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631B6">
              <w:rPr>
                <w:rFonts w:ascii="Corbel" w:hAnsi="Corbel"/>
                <w:sz w:val="24"/>
                <w:szCs w:val="24"/>
              </w:rPr>
              <w:t>Piszczek M., Diagnoza i wspomaganie dziecka. Wybrane zagadnienia. Centrum</w:t>
            </w:r>
            <w:r w:rsidRPr="00B631B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631B6">
              <w:rPr>
                <w:rFonts w:ascii="Corbel" w:hAnsi="Corbel"/>
                <w:sz w:val="24"/>
                <w:szCs w:val="24"/>
              </w:rPr>
              <w:t>Metodyczne Pomocy psychologiczno-pedagogicznej, Warszawa 2007.</w:t>
            </w:r>
          </w:p>
          <w:p w14:paraId="6D04ABAD" w14:textId="6D9134CE" w:rsidR="00367E2F" w:rsidRPr="00367E2F" w:rsidRDefault="00367E2F" w:rsidP="00367E2F">
            <w:pPr>
              <w:numPr>
                <w:ilvl w:val="0"/>
                <w:numId w:val="4"/>
              </w:numPr>
              <w:spacing w:line="261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3022AC">
              <w:rPr>
                <w:rFonts w:ascii="Corbel" w:hAnsi="Corbel"/>
                <w:color w:val="000000"/>
                <w:szCs w:val="24"/>
              </w:rPr>
              <w:t>Skarbek K., Wrońska I., Diagnoza i wspomaganie rozwoju ruchowego dziecka w wieku przedszkolnym, Wyd. Bliżej przedszkola, Kraków 2017</w:t>
            </w:r>
            <w:r>
              <w:rPr>
                <w:rFonts w:ascii="Corbel" w:hAnsi="Corbel"/>
                <w:color w:val="000000"/>
                <w:szCs w:val="24"/>
              </w:rPr>
              <w:t>.</w:t>
            </w:r>
          </w:p>
        </w:tc>
      </w:tr>
    </w:tbl>
    <w:p w14:paraId="5BFFE66F" w14:textId="77777777" w:rsidR="00AC53E1" w:rsidRPr="00B631B6" w:rsidRDefault="00AC53E1" w:rsidP="00AC53E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33829DD" w14:textId="77777777" w:rsidR="00AC53E1" w:rsidRPr="00B631B6" w:rsidRDefault="00AC53E1" w:rsidP="00AC53E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CAAA83A" w14:textId="77777777" w:rsidR="00AC53E1" w:rsidRPr="009C54AE" w:rsidRDefault="00AC53E1" w:rsidP="00AC53E1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631B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A04819A" w14:textId="77777777" w:rsidR="00342D1A" w:rsidRDefault="00342D1A"/>
    <w:sectPr w:rsidR="00342D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AB40B1" w14:textId="77777777" w:rsidR="00971004" w:rsidRDefault="00971004" w:rsidP="00AC53E1">
      <w:pPr>
        <w:spacing w:after="0" w:line="240" w:lineRule="auto"/>
      </w:pPr>
      <w:r>
        <w:separator/>
      </w:r>
    </w:p>
  </w:endnote>
  <w:endnote w:type="continuationSeparator" w:id="0">
    <w:p w14:paraId="78B6E6D7" w14:textId="77777777" w:rsidR="00971004" w:rsidRDefault="00971004" w:rsidP="00AC5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EF6CB1" w14:textId="77777777" w:rsidR="00971004" w:rsidRDefault="00971004" w:rsidP="00AC53E1">
      <w:pPr>
        <w:spacing w:after="0" w:line="240" w:lineRule="auto"/>
      </w:pPr>
      <w:r>
        <w:separator/>
      </w:r>
    </w:p>
  </w:footnote>
  <w:footnote w:type="continuationSeparator" w:id="0">
    <w:p w14:paraId="6F416650" w14:textId="77777777" w:rsidR="00971004" w:rsidRDefault="00971004" w:rsidP="00AC53E1">
      <w:pPr>
        <w:spacing w:after="0" w:line="240" w:lineRule="auto"/>
      </w:pPr>
      <w:r>
        <w:continuationSeparator/>
      </w:r>
    </w:p>
  </w:footnote>
  <w:footnote w:id="1">
    <w:p w14:paraId="5E2DA820" w14:textId="77777777" w:rsidR="00AC53E1" w:rsidRDefault="00AC53E1" w:rsidP="00AC53E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379A3"/>
    <w:multiLevelType w:val="hybridMultilevel"/>
    <w:tmpl w:val="7B7E2460"/>
    <w:lvl w:ilvl="0" w:tplc="DD54A0B6">
      <w:start w:val="1"/>
      <w:numFmt w:val="decimal"/>
      <w:lvlText w:val="%1."/>
      <w:lvlJc w:val="left"/>
      <w:pPr>
        <w:ind w:left="7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E3165130">
      <w:start w:val="1"/>
      <w:numFmt w:val="lowerLetter"/>
      <w:lvlText w:val="%2"/>
      <w:lvlJc w:val="left"/>
      <w:pPr>
        <w:ind w:left="155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F18065AE">
      <w:start w:val="1"/>
      <w:numFmt w:val="lowerRoman"/>
      <w:lvlText w:val="%3"/>
      <w:lvlJc w:val="left"/>
      <w:pPr>
        <w:ind w:left="227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32D81520">
      <w:start w:val="1"/>
      <w:numFmt w:val="decimal"/>
      <w:lvlText w:val="%4"/>
      <w:lvlJc w:val="left"/>
      <w:pPr>
        <w:ind w:left="299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E4FAC972">
      <w:start w:val="1"/>
      <w:numFmt w:val="lowerLetter"/>
      <w:lvlText w:val="%5"/>
      <w:lvlJc w:val="left"/>
      <w:pPr>
        <w:ind w:left="371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8D347050">
      <w:start w:val="1"/>
      <w:numFmt w:val="lowerRoman"/>
      <w:lvlText w:val="%6"/>
      <w:lvlJc w:val="left"/>
      <w:pPr>
        <w:ind w:left="443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2514EC24">
      <w:start w:val="1"/>
      <w:numFmt w:val="decimal"/>
      <w:lvlText w:val="%7"/>
      <w:lvlJc w:val="left"/>
      <w:pPr>
        <w:ind w:left="515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CFAC9BFE">
      <w:start w:val="1"/>
      <w:numFmt w:val="lowerLetter"/>
      <w:lvlText w:val="%8"/>
      <w:lvlJc w:val="left"/>
      <w:pPr>
        <w:ind w:left="587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C72212DA">
      <w:start w:val="1"/>
      <w:numFmt w:val="lowerRoman"/>
      <w:lvlText w:val="%9"/>
      <w:lvlJc w:val="left"/>
      <w:pPr>
        <w:ind w:left="659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5A5378FD"/>
    <w:multiLevelType w:val="hybridMultilevel"/>
    <w:tmpl w:val="C74404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6A3D98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28645F6"/>
    <w:multiLevelType w:val="hybridMultilevel"/>
    <w:tmpl w:val="6EA2AAD4"/>
    <w:lvl w:ilvl="0" w:tplc="295AE352">
      <w:start w:val="1"/>
      <w:numFmt w:val="decimal"/>
      <w:lvlText w:val="%1."/>
      <w:lvlJc w:val="left"/>
      <w:pPr>
        <w:ind w:left="7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54D872E8">
      <w:start w:val="1"/>
      <w:numFmt w:val="lowerLetter"/>
      <w:lvlText w:val="%2"/>
      <w:lvlJc w:val="left"/>
      <w:pPr>
        <w:ind w:left="155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9EC8EA50">
      <w:start w:val="1"/>
      <w:numFmt w:val="lowerRoman"/>
      <w:lvlText w:val="%3"/>
      <w:lvlJc w:val="left"/>
      <w:pPr>
        <w:ind w:left="227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81BEC6D8">
      <w:start w:val="1"/>
      <w:numFmt w:val="decimal"/>
      <w:lvlText w:val="%4"/>
      <w:lvlJc w:val="left"/>
      <w:pPr>
        <w:ind w:left="299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CC4638F0">
      <w:start w:val="1"/>
      <w:numFmt w:val="lowerLetter"/>
      <w:lvlText w:val="%5"/>
      <w:lvlJc w:val="left"/>
      <w:pPr>
        <w:ind w:left="371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C4B83ADE">
      <w:start w:val="1"/>
      <w:numFmt w:val="lowerRoman"/>
      <w:lvlText w:val="%6"/>
      <w:lvlJc w:val="left"/>
      <w:pPr>
        <w:ind w:left="443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9F121BC8">
      <w:start w:val="1"/>
      <w:numFmt w:val="decimal"/>
      <w:lvlText w:val="%7"/>
      <w:lvlJc w:val="left"/>
      <w:pPr>
        <w:ind w:left="515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37C4BFF4">
      <w:start w:val="1"/>
      <w:numFmt w:val="lowerLetter"/>
      <w:lvlText w:val="%8"/>
      <w:lvlJc w:val="left"/>
      <w:pPr>
        <w:ind w:left="587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6ED69AE6">
      <w:start w:val="1"/>
      <w:numFmt w:val="lowerRoman"/>
      <w:lvlText w:val="%9"/>
      <w:lvlJc w:val="left"/>
      <w:pPr>
        <w:ind w:left="659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3E1"/>
    <w:rsid w:val="00002F4D"/>
    <w:rsid w:val="002446C5"/>
    <w:rsid w:val="00342D1A"/>
    <w:rsid w:val="00367E2F"/>
    <w:rsid w:val="0037343F"/>
    <w:rsid w:val="005879F1"/>
    <w:rsid w:val="005D705B"/>
    <w:rsid w:val="006B5FDD"/>
    <w:rsid w:val="0071633A"/>
    <w:rsid w:val="008D5547"/>
    <w:rsid w:val="009164D3"/>
    <w:rsid w:val="00920EC3"/>
    <w:rsid w:val="00956644"/>
    <w:rsid w:val="00971004"/>
    <w:rsid w:val="009A6AAE"/>
    <w:rsid w:val="009B7023"/>
    <w:rsid w:val="00AC53E1"/>
    <w:rsid w:val="00B469A5"/>
    <w:rsid w:val="00B8105E"/>
    <w:rsid w:val="00D05FD6"/>
    <w:rsid w:val="00D62A0E"/>
    <w:rsid w:val="00F64F21"/>
    <w:rsid w:val="00F66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5ABC4"/>
  <w15:chartTrackingRefBased/>
  <w15:docId w15:val="{AB3D12F8-7A26-4706-9A3B-93BC7FA71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53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53E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AC53E1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C53E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C53E1"/>
    <w:rPr>
      <w:vertAlign w:val="superscript"/>
    </w:rPr>
  </w:style>
  <w:style w:type="paragraph" w:customStyle="1" w:styleId="Punktygwne">
    <w:name w:val="Punkty główne"/>
    <w:basedOn w:val="Normalny"/>
    <w:rsid w:val="00AC53E1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rsid w:val="00AC53E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AC53E1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C53E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Cele">
    <w:name w:val="Cele"/>
    <w:basedOn w:val="Tekstpodstawowy"/>
    <w:rsid w:val="00AC53E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AC53E1"/>
    <w:pPr>
      <w:spacing w:line="276" w:lineRule="auto"/>
    </w:pPr>
    <w:rPr>
      <w:rFonts w:ascii="Times New Roman" w:eastAsia="Calibri" w:hAnsi="Times New Roman" w:cs="Times New Roman"/>
      <w:sz w:val="24"/>
    </w:rPr>
  </w:style>
  <w:style w:type="paragraph" w:customStyle="1" w:styleId="centralniewrubryce">
    <w:name w:val="centralnie w rubryce"/>
    <w:basedOn w:val="Normalny"/>
    <w:rsid w:val="00AC53E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C53E1"/>
    <w:pPr>
      <w:spacing w:after="0" w:line="240" w:lineRule="auto"/>
    </w:pPr>
    <w:rPr>
      <w:rFonts w:ascii="Calibri" w:eastAsia="Calibri" w:hAnsi="Calibri" w:cs="Times New Roman"/>
    </w:rPr>
  </w:style>
  <w:style w:type="character" w:styleId="Pogrubienie">
    <w:name w:val="Strong"/>
    <w:basedOn w:val="Domylnaczcionkaakapitu"/>
    <w:uiPriority w:val="22"/>
    <w:qFormat/>
    <w:rsid w:val="00AC53E1"/>
    <w:rPr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C53E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C53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1398</Words>
  <Characters>8392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piotr</cp:lastModifiedBy>
  <cp:revision>2</cp:revision>
  <cp:lastPrinted>2024-07-09T10:16:00Z</cp:lastPrinted>
  <dcterms:created xsi:type="dcterms:W3CDTF">2024-09-06T08:11:00Z</dcterms:created>
  <dcterms:modified xsi:type="dcterms:W3CDTF">2024-09-06T08:11:00Z</dcterms:modified>
</cp:coreProperties>
</file>