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6F8DA" w14:textId="77777777" w:rsidR="005811DA" w:rsidRDefault="005811DA" w:rsidP="005811DA"/>
    <w:p w14:paraId="6245B742" w14:textId="77777777" w:rsidR="005811DA" w:rsidRPr="00986F58" w:rsidRDefault="005811DA" w:rsidP="005811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86F58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986F58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279446C1" w14:textId="77777777" w:rsidR="005811DA" w:rsidRPr="00986F58" w:rsidRDefault="005811DA" w:rsidP="005811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6F58">
        <w:rPr>
          <w:rFonts w:ascii="Corbel" w:hAnsi="Corbel"/>
          <w:b/>
          <w:smallCaps/>
          <w:sz w:val="24"/>
          <w:szCs w:val="24"/>
        </w:rPr>
        <w:t>SYLABUS</w:t>
      </w:r>
    </w:p>
    <w:p w14:paraId="7E6B238A" w14:textId="77777777" w:rsidR="005811DA" w:rsidRDefault="005811DA" w:rsidP="005811DA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86F5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62484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6F3F65A2" w14:textId="77777777" w:rsidR="005811DA" w:rsidRPr="00986F58" w:rsidRDefault="005811DA" w:rsidP="005811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86F5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986F58">
        <w:rPr>
          <w:rFonts w:ascii="Corbel" w:hAnsi="Corbel"/>
          <w:i/>
          <w:sz w:val="20"/>
          <w:szCs w:val="20"/>
        </w:rPr>
        <w:t>(skrajne daty</w:t>
      </w:r>
      <w:r w:rsidRPr="00986F58">
        <w:rPr>
          <w:rFonts w:ascii="Corbel" w:hAnsi="Corbel"/>
          <w:sz w:val="20"/>
          <w:szCs w:val="20"/>
        </w:rPr>
        <w:t>)</w:t>
      </w:r>
    </w:p>
    <w:p w14:paraId="6E2AE578" w14:textId="77777777" w:rsidR="005811DA" w:rsidRPr="00986F58" w:rsidRDefault="005811DA" w:rsidP="005811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5B7A2F">
        <w:rPr>
          <w:rFonts w:ascii="Corbel" w:hAnsi="Corbel"/>
          <w:b/>
          <w:sz w:val="20"/>
          <w:szCs w:val="20"/>
        </w:rPr>
        <w:t>202</w:t>
      </w:r>
      <w:r w:rsidR="00D62484">
        <w:rPr>
          <w:rFonts w:ascii="Corbel" w:hAnsi="Corbel"/>
          <w:b/>
          <w:sz w:val="20"/>
          <w:szCs w:val="20"/>
        </w:rPr>
        <w:t>6</w:t>
      </w:r>
      <w:r w:rsidRPr="005B7A2F">
        <w:rPr>
          <w:rFonts w:ascii="Corbel" w:hAnsi="Corbel"/>
          <w:b/>
          <w:sz w:val="20"/>
          <w:szCs w:val="20"/>
        </w:rPr>
        <w:t>/202</w:t>
      </w:r>
      <w:r w:rsidR="00D62484">
        <w:rPr>
          <w:rFonts w:ascii="Corbel" w:hAnsi="Corbel"/>
          <w:b/>
          <w:sz w:val="20"/>
          <w:szCs w:val="20"/>
        </w:rPr>
        <w:t>7</w:t>
      </w:r>
    </w:p>
    <w:p w14:paraId="7EB222E7" w14:textId="77777777" w:rsidR="005811DA" w:rsidRPr="00986F58" w:rsidRDefault="005811DA" w:rsidP="005811DA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1F0EE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6F5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811DA" w:rsidRPr="00986F58" w14:paraId="65F4A2A1" w14:textId="77777777" w:rsidTr="002829F9">
        <w:tc>
          <w:tcPr>
            <w:tcW w:w="2694" w:type="dxa"/>
            <w:vAlign w:val="center"/>
          </w:tcPr>
          <w:p w14:paraId="66B49B6C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BB6A95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27CA">
              <w:rPr>
                <w:rFonts w:ascii="Corbel" w:hAnsi="Corbel"/>
                <w:sz w:val="24"/>
                <w:szCs w:val="24"/>
              </w:rPr>
              <w:t xml:space="preserve">Wybrane problemy osób </w:t>
            </w:r>
            <w:r w:rsidR="00D62484" w:rsidRPr="00CE27CA">
              <w:rPr>
                <w:rFonts w:ascii="Corbel" w:hAnsi="Corbel"/>
                <w:sz w:val="24"/>
                <w:szCs w:val="24"/>
              </w:rPr>
              <w:t>z niepełnosprawnością i starszych</w:t>
            </w:r>
          </w:p>
        </w:tc>
      </w:tr>
      <w:tr w:rsidR="005811DA" w:rsidRPr="00986F58" w14:paraId="5BC6A76D" w14:textId="77777777" w:rsidTr="002829F9">
        <w:tc>
          <w:tcPr>
            <w:tcW w:w="2694" w:type="dxa"/>
            <w:vAlign w:val="center"/>
          </w:tcPr>
          <w:p w14:paraId="750FE5C8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EF2E0D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811DA" w:rsidRPr="00986F58" w14:paraId="58AED637" w14:textId="77777777" w:rsidTr="002829F9">
        <w:tc>
          <w:tcPr>
            <w:tcW w:w="2694" w:type="dxa"/>
            <w:vAlign w:val="center"/>
          </w:tcPr>
          <w:p w14:paraId="6F11E06E" w14:textId="77777777" w:rsidR="005811DA" w:rsidRPr="00986F58" w:rsidRDefault="005811DA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DBC204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811DA" w:rsidRPr="00986F58" w14:paraId="5BFAF79D" w14:textId="77777777" w:rsidTr="002829F9">
        <w:tc>
          <w:tcPr>
            <w:tcW w:w="2694" w:type="dxa"/>
            <w:vAlign w:val="center"/>
          </w:tcPr>
          <w:p w14:paraId="465CCFC0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9AD56F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5811DA" w:rsidRPr="00986F58" w14:paraId="6CB4F4FF" w14:textId="77777777" w:rsidTr="002829F9">
        <w:tc>
          <w:tcPr>
            <w:tcW w:w="2694" w:type="dxa"/>
            <w:vAlign w:val="center"/>
          </w:tcPr>
          <w:p w14:paraId="45FA1847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23842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811DA" w:rsidRPr="00986F58" w14:paraId="1173B7F3" w14:textId="77777777" w:rsidTr="002829F9">
        <w:tc>
          <w:tcPr>
            <w:tcW w:w="2694" w:type="dxa"/>
            <w:vAlign w:val="center"/>
          </w:tcPr>
          <w:p w14:paraId="7527BD3D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93CEDD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811DA" w:rsidRPr="00986F58" w14:paraId="3A9C8635" w14:textId="77777777" w:rsidTr="002829F9">
        <w:tc>
          <w:tcPr>
            <w:tcW w:w="2694" w:type="dxa"/>
            <w:vAlign w:val="center"/>
          </w:tcPr>
          <w:p w14:paraId="1F649994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64945C" w14:textId="62BC14F9" w:rsidR="005811DA" w:rsidRPr="00CE27CA" w:rsidRDefault="0074750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811DA" w:rsidRPr="00CE27C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811DA" w:rsidRPr="00986F58" w14:paraId="3E3DFBA7" w14:textId="77777777" w:rsidTr="002829F9">
        <w:tc>
          <w:tcPr>
            <w:tcW w:w="2694" w:type="dxa"/>
            <w:vAlign w:val="center"/>
          </w:tcPr>
          <w:p w14:paraId="21D5719A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73EC53" w14:textId="3F24BB6E" w:rsidR="005811DA" w:rsidRPr="00CE27CA" w:rsidRDefault="0074750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811DA" w:rsidRPr="00CE27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811DA" w:rsidRPr="00986F58" w14:paraId="13488DA8" w14:textId="77777777" w:rsidTr="002829F9">
        <w:tc>
          <w:tcPr>
            <w:tcW w:w="2694" w:type="dxa"/>
            <w:vAlign w:val="center"/>
          </w:tcPr>
          <w:p w14:paraId="6AEC04CA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80B264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27CA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5811DA" w:rsidRPr="00986F58" w14:paraId="421922D4" w14:textId="77777777" w:rsidTr="002829F9">
        <w:tc>
          <w:tcPr>
            <w:tcW w:w="2694" w:type="dxa"/>
            <w:vAlign w:val="center"/>
          </w:tcPr>
          <w:p w14:paraId="616F2C16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FB41D4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D62484" w:rsidRPr="00CE27CA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5811DA" w:rsidRPr="00986F58" w14:paraId="2516A75E" w14:textId="77777777" w:rsidTr="002829F9">
        <w:tc>
          <w:tcPr>
            <w:tcW w:w="2694" w:type="dxa"/>
            <w:vAlign w:val="center"/>
          </w:tcPr>
          <w:p w14:paraId="5959FD6D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5C1ECE" w14:textId="07BBAE1D" w:rsidR="005811DA" w:rsidRPr="00CE27CA" w:rsidRDefault="00747503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811DA" w:rsidRPr="00CE27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811DA" w:rsidRPr="00986F58" w14:paraId="0D073E8B" w14:textId="77777777" w:rsidTr="002829F9">
        <w:tc>
          <w:tcPr>
            <w:tcW w:w="2694" w:type="dxa"/>
            <w:vAlign w:val="center"/>
          </w:tcPr>
          <w:p w14:paraId="711F9597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BAB6E4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27CA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CE27CA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5811DA" w:rsidRPr="00986F58" w14:paraId="0C3C0C5F" w14:textId="77777777" w:rsidTr="002829F9">
        <w:tc>
          <w:tcPr>
            <w:tcW w:w="2694" w:type="dxa"/>
            <w:vAlign w:val="center"/>
          </w:tcPr>
          <w:p w14:paraId="69F71BAE" w14:textId="77777777" w:rsidR="005811DA" w:rsidRPr="00986F58" w:rsidRDefault="005811DA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EDE376" w14:textId="77777777" w:rsidR="005811DA" w:rsidRPr="00CE27CA" w:rsidRDefault="005811DA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B35E91" w14:textId="77777777" w:rsidR="005811DA" w:rsidRPr="00986F58" w:rsidRDefault="005811DA" w:rsidP="005811D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* </w:t>
      </w:r>
      <w:r w:rsidRPr="00986F58">
        <w:rPr>
          <w:rFonts w:ascii="Corbel" w:hAnsi="Corbel"/>
          <w:i/>
          <w:sz w:val="24"/>
          <w:szCs w:val="24"/>
        </w:rPr>
        <w:t>-</w:t>
      </w:r>
      <w:r w:rsidRPr="00986F58">
        <w:rPr>
          <w:rFonts w:ascii="Corbel" w:hAnsi="Corbel"/>
          <w:b w:val="0"/>
          <w:i/>
          <w:sz w:val="24"/>
          <w:szCs w:val="24"/>
        </w:rPr>
        <w:t>opcjonalni</w:t>
      </w:r>
      <w:r w:rsidRPr="00986F58">
        <w:rPr>
          <w:rFonts w:ascii="Corbel" w:hAnsi="Corbel"/>
          <w:b w:val="0"/>
          <w:sz w:val="24"/>
          <w:szCs w:val="24"/>
        </w:rPr>
        <w:t>e,</w:t>
      </w:r>
      <w:r w:rsidRPr="00986F58">
        <w:rPr>
          <w:rFonts w:ascii="Corbel" w:hAnsi="Corbel"/>
          <w:i/>
          <w:sz w:val="24"/>
          <w:szCs w:val="24"/>
        </w:rPr>
        <w:t xml:space="preserve"> </w:t>
      </w:r>
      <w:r w:rsidRPr="00986F5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3FDA82" w14:textId="77777777" w:rsidR="005811DA" w:rsidRPr="00986F58" w:rsidRDefault="005811DA" w:rsidP="005811D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AE948D" w14:textId="77777777" w:rsidR="005811DA" w:rsidRPr="00986F58" w:rsidRDefault="005811DA" w:rsidP="005811DA">
      <w:pPr>
        <w:pStyle w:val="Podpunkty"/>
        <w:ind w:left="284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85D191" w14:textId="77777777" w:rsidR="005811DA" w:rsidRPr="00986F58" w:rsidRDefault="005811DA" w:rsidP="00581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811DA" w:rsidRPr="00986F58" w14:paraId="34CD8F57" w14:textId="77777777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9A8B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Semestr</w:t>
            </w:r>
          </w:p>
          <w:p w14:paraId="79C68B6D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D8FF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Wykł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86FA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0493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Konw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80D9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F200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Sem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DCDE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F594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6F58">
              <w:rPr>
                <w:rFonts w:ascii="Corbel" w:hAnsi="Corbel"/>
                <w:szCs w:val="24"/>
              </w:rPr>
              <w:t>Prakt</w:t>
            </w:r>
            <w:proofErr w:type="spellEnd"/>
            <w:r w:rsidRPr="00986F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332B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86F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AA9A" w14:textId="77777777" w:rsidR="005811DA" w:rsidRPr="00986F58" w:rsidRDefault="005811DA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6F5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811DA" w:rsidRPr="00986F58" w14:paraId="0FAA0EEF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DBB0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DC09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0ABA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6A04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399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8012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0410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A544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82C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7AFE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811DA" w:rsidRPr="00986F58" w14:paraId="291E3D27" w14:textId="77777777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A432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BC92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25E6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C1F2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2F24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43D4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0E5C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99F0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8712" w14:textId="77777777" w:rsidR="005811DA" w:rsidRPr="00986F58" w:rsidRDefault="005811D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932E" w14:textId="77777777" w:rsidR="005811DA" w:rsidRPr="00986F58" w:rsidRDefault="00D62484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9171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1CDB4F" w14:textId="77777777" w:rsidR="005811DA" w:rsidRPr="00986F58" w:rsidRDefault="005811DA" w:rsidP="005811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162CE1" w14:textId="77777777" w:rsidR="005811DA" w:rsidRPr="00986F58" w:rsidRDefault="005811DA" w:rsidP="005811D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C4A302" w14:textId="77777777" w:rsidR="005811DA" w:rsidRPr="00986F58" w:rsidRDefault="005811DA" w:rsidP="005811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1.2.</w:t>
      </w:r>
      <w:r w:rsidRPr="00986F5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1AE5374" w14:textId="77777777" w:rsidR="005811DA" w:rsidRDefault="005811DA" w:rsidP="005811D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07C446CF" w14:textId="77777777" w:rsidR="005811DA" w:rsidRPr="00986F58" w:rsidRDefault="005811DA" w:rsidP="005811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6F5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6F5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FDD397C" w14:textId="77777777" w:rsidR="005811DA" w:rsidRPr="00986F58" w:rsidRDefault="005811DA" w:rsidP="005811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6F58">
        <w:rPr>
          <w:rFonts w:ascii="MS Gothic" w:eastAsia="MS Gothic" w:hAnsi="MS Gothic" w:cs="MS Gothic" w:hint="eastAsia"/>
          <w:b w:val="0"/>
          <w:szCs w:val="24"/>
        </w:rPr>
        <w:t>☐</w:t>
      </w:r>
      <w:r w:rsidRPr="00986F5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F30C0F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227643" w14:textId="77777777" w:rsidR="005811DA" w:rsidRPr="00986F58" w:rsidRDefault="005811DA" w:rsidP="005811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1.3 </w:t>
      </w:r>
      <w:r w:rsidRPr="00986F5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986F5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FC7E0" w14:textId="77777777" w:rsidR="005811DA" w:rsidRDefault="005811DA" w:rsidP="005811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3A6A0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6F58">
        <w:rPr>
          <w:rFonts w:ascii="Corbel" w:hAnsi="Corbel"/>
          <w:b w:val="0"/>
          <w:szCs w:val="24"/>
        </w:rPr>
        <w:t>egzamin</w:t>
      </w:r>
    </w:p>
    <w:p w14:paraId="285C488E" w14:textId="77777777" w:rsidR="005811DA" w:rsidRDefault="005811DA" w:rsidP="005811DA">
      <w:pPr>
        <w:pStyle w:val="Punktygwne"/>
        <w:spacing w:before="0" w:after="0"/>
        <w:rPr>
          <w:rFonts w:ascii="Corbel" w:hAnsi="Corbel"/>
          <w:szCs w:val="24"/>
        </w:rPr>
      </w:pPr>
      <w:r w:rsidRPr="00986F58">
        <w:rPr>
          <w:rFonts w:ascii="Corbel" w:hAnsi="Corbel"/>
          <w:szCs w:val="24"/>
        </w:rPr>
        <w:t xml:space="preserve">2.Wymagania wstępne </w:t>
      </w:r>
    </w:p>
    <w:p w14:paraId="77582FF2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11DA" w:rsidRPr="00986F58" w14:paraId="2C2A09C8" w14:textId="77777777" w:rsidTr="002829F9">
        <w:tc>
          <w:tcPr>
            <w:tcW w:w="9670" w:type="dxa"/>
          </w:tcPr>
          <w:p w14:paraId="0D34583E" w14:textId="77777777" w:rsidR="005811DA" w:rsidRPr="00986F58" w:rsidRDefault="005811DA" w:rsidP="002829F9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14:paraId="63C60D87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zCs w:val="24"/>
        </w:rPr>
      </w:pPr>
    </w:p>
    <w:p w14:paraId="4001E602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zCs w:val="24"/>
        </w:rPr>
      </w:pPr>
      <w:r w:rsidRPr="00986F58">
        <w:rPr>
          <w:rFonts w:ascii="Corbel" w:hAnsi="Corbel"/>
          <w:szCs w:val="24"/>
        </w:rPr>
        <w:t>3. cele, efekty uczenia się , treści Programowe i stosowane metody Dydaktyczne</w:t>
      </w:r>
    </w:p>
    <w:p w14:paraId="23E1BF22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zCs w:val="24"/>
        </w:rPr>
      </w:pPr>
    </w:p>
    <w:p w14:paraId="266E3E1D" w14:textId="77777777" w:rsidR="005811DA" w:rsidRPr="00986F58" w:rsidRDefault="005811DA" w:rsidP="005811DA">
      <w:pPr>
        <w:pStyle w:val="Podpunkty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3.1 Cele przedmiotu</w:t>
      </w:r>
    </w:p>
    <w:p w14:paraId="6E51B24D" w14:textId="77777777" w:rsidR="005811DA" w:rsidRPr="00986F58" w:rsidRDefault="005811DA" w:rsidP="005811D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leGrid"/>
        <w:tblW w:w="9788" w:type="dxa"/>
        <w:tblInd w:w="-110" w:type="dxa"/>
        <w:tblCellMar>
          <w:top w:w="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9114"/>
      </w:tblGrid>
      <w:tr w:rsidR="005811DA" w:rsidRPr="00986F58" w14:paraId="41CE54EC" w14:textId="77777777" w:rsidTr="002829F9">
        <w:trPr>
          <w:trHeight w:val="6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23706" w14:textId="77777777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5AF2E" w14:textId="494854C4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Zobrazowanie studentom sytuacji osób </w:t>
            </w:r>
            <w:r w:rsidR="00DB7A07">
              <w:rPr>
                <w:rFonts w:ascii="Corbel" w:hAnsi="Corbel"/>
                <w:sz w:val="24"/>
                <w:szCs w:val="24"/>
              </w:rPr>
              <w:t xml:space="preserve">z niepełnosprawnością </w:t>
            </w:r>
            <w:r w:rsidRPr="00986F58">
              <w:rPr>
                <w:rFonts w:ascii="Corbel" w:hAnsi="Corbel"/>
                <w:sz w:val="24"/>
                <w:szCs w:val="24"/>
              </w:rPr>
              <w:t>(ich praw, edukacji oraz pracy zawodowej) we współczesnym społeczeństwie.</w:t>
            </w:r>
          </w:p>
        </w:tc>
      </w:tr>
      <w:tr w:rsidR="005811DA" w:rsidRPr="00986F58" w14:paraId="368C147B" w14:textId="77777777" w:rsidTr="002829F9">
        <w:trPr>
          <w:trHeight w:val="5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CBA14" w14:textId="77777777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B4AA9" w14:textId="0713317A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Przybliżenie studentom trudności i problemów z jakimi spotykają się osoby z różnymi niepełnosprawnościami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 i osoby starsze.</w:t>
            </w:r>
          </w:p>
        </w:tc>
      </w:tr>
      <w:tr w:rsidR="005811DA" w:rsidRPr="00986F58" w14:paraId="182255F8" w14:textId="77777777" w:rsidTr="002829F9">
        <w:trPr>
          <w:trHeight w:val="77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A796B" w14:textId="77777777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C354" w14:textId="77777777" w:rsidR="005811DA" w:rsidRPr="00986F58" w:rsidRDefault="005811DA" w:rsidP="002829F9">
            <w:pPr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Ukazanie możliwości oraz sposobów udzielania wsparcia i pomocy osobom niepełnosprawnym w kontekście profilaktyki i rehabilitacji z uwzględnieniem obowiązujących regulacji prawnych.</w:t>
            </w:r>
          </w:p>
        </w:tc>
      </w:tr>
    </w:tbl>
    <w:p w14:paraId="7848C682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F46B01" w14:textId="77777777" w:rsidR="005811DA" w:rsidRPr="00986F58" w:rsidRDefault="005811DA" w:rsidP="005811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>3.2 Efekty uczenia się dla przedmiotu</w:t>
      </w:r>
      <w:r w:rsidRPr="00986F58">
        <w:rPr>
          <w:rFonts w:ascii="Corbel" w:hAnsi="Corbel"/>
          <w:sz w:val="24"/>
          <w:szCs w:val="24"/>
        </w:rPr>
        <w:t xml:space="preserve"> </w:t>
      </w:r>
    </w:p>
    <w:p w14:paraId="2DB9CFEB" w14:textId="77777777" w:rsidR="005811DA" w:rsidRPr="00986F58" w:rsidRDefault="005811DA" w:rsidP="005811D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5537"/>
        <w:gridCol w:w="1830"/>
      </w:tblGrid>
      <w:tr w:rsidR="005811DA" w:rsidRPr="00986F58" w14:paraId="5635D4E0" w14:textId="77777777" w:rsidTr="002829F9">
        <w:tc>
          <w:tcPr>
            <w:tcW w:w="1701" w:type="dxa"/>
            <w:vAlign w:val="center"/>
          </w:tcPr>
          <w:p w14:paraId="4C6A39F2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smallCaps w:val="0"/>
                <w:szCs w:val="24"/>
              </w:rPr>
              <w:t>EK</w:t>
            </w: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23DCF02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3B4E41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86F5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11DA" w:rsidRPr="00986F58" w14:paraId="7F50E55E" w14:textId="77777777" w:rsidTr="002829F9">
        <w:tc>
          <w:tcPr>
            <w:tcW w:w="1701" w:type="dxa"/>
          </w:tcPr>
          <w:p w14:paraId="6A34773B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7F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CEF4D0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Scharakteryzuje różne aspekty rozwoju człowieka (w tym jego nieprawidłowości) w kontekście wybranych problemów rodzin i osób z niepełnosprawnością oraz ich społecznego funkcjonowania, w tym w środowisku rodzinnym.</w:t>
            </w:r>
          </w:p>
        </w:tc>
        <w:tc>
          <w:tcPr>
            <w:tcW w:w="1873" w:type="dxa"/>
          </w:tcPr>
          <w:p w14:paraId="1392BC5D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811DA" w:rsidRPr="00986F58" w14:paraId="65296079" w14:textId="77777777" w:rsidTr="002829F9">
        <w:tc>
          <w:tcPr>
            <w:tcW w:w="1701" w:type="dxa"/>
          </w:tcPr>
          <w:p w14:paraId="5D7C4015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2B34611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normy i procedury stosowane w edukacji osób z niepełnosprawnością, na rynku pracy odnośnie zatrudnienia osób z niepełnoprawnością, w instytucjach </w:t>
            </w:r>
            <w:r w:rsidRPr="005F67F5">
              <w:rPr>
                <w:rFonts w:ascii="Corbel" w:hAnsi="Corbel"/>
                <w:sz w:val="24"/>
                <w:szCs w:val="24"/>
              </w:rPr>
              <w:br/>
              <w:t>i organizacjach zajmujących się pomocą rodzinom osób z niepełnosprawnościami w sytuacjach kryzysowych,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14:paraId="3293A4E3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811DA" w:rsidRPr="00986F58" w14:paraId="6FE9B68B" w14:textId="77777777" w:rsidTr="002829F9">
        <w:tc>
          <w:tcPr>
            <w:tcW w:w="1701" w:type="dxa"/>
          </w:tcPr>
          <w:p w14:paraId="7F66E1C9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F0E870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Opisze 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7F5">
              <w:rPr>
                <w:rFonts w:ascii="Corbel" w:hAnsi="Corbel"/>
                <w:sz w:val="24"/>
                <w:szCs w:val="24"/>
              </w:rPr>
              <w:t xml:space="preserve">sposoby diagnozowana potrzeb rodziny w sytuacji niepełnosprawności członka rodziny i możliwości uzyskania różnych form wsparcia społecznego. </w:t>
            </w:r>
          </w:p>
        </w:tc>
        <w:tc>
          <w:tcPr>
            <w:tcW w:w="1873" w:type="dxa"/>
          </w:tcPr>
          <w:p w14:paraId="3D11D373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811DA" w:rsidRPr="00986F58" w14:paraId="11300291" w14:textId="77777777" w:rsidTr="002829F9">
        <w:tc>
          <w:tcPr>
            <w:tcW w:w="1701" w:type="dxa"/>
          </w:tcPr>
          <w:p w14:paraId="740CF58B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034C9DC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Zaplanuje i zrealizuje projekty w zakresie diagnozowania rodziny, profilaktyki i poradnictwa rodzinnego, socjalnego wspomagania rodziny, pracy z rodziną w kryzysie, prowadzenia procesu mediacji w rodzinie w odniesieniu do osób z niepełnosprawnością i ich rodzin.</w:t>
            </w:r>
          </w:p>
        </w:tc>
        <w:tc>
          <w:tcPr>
            <w:tcW w:w="1873" w:type="dxa"/>
          </w:tcPr>
          <w:p w14:paraId="7430DA34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811DA" w:rsidRPr="00986F58" w14:paraId="4A39C0F8" w14:textId="77777777" w:rsidTr="002829F9">
        <w:tc>
          <w:tcPr>
            <w:tcW w:w="1701" w:type="dxa"/>
          </w:tcPr>
          <w:p w14:paraId="79DF29F2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592EBD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Oceni jakość usług świadczonych na rzecz </w:t>
            </w:r>
            <w:r w:rsidRPr="005F67F5">
              <w:rPr>
                <w:rFonts w:ascii="Corbel" w:hAnsi="Corbel"/>
                <w:sz w:val="24"/>
                <w:szCs w:val="24"/>
              </w:rPr>
              <w:br/>
              <w:t xml:space="preserve">rodziny z osobą z niepełnosprawnością przez osoby </w:t>
            </w:r>
            <w:r w:rsidRPr="005F67F5">
              <w:rPr>
                <w:rFonts w:ascii="Corbel" w:hAnsi="Corbel"/>
                <w:sz w:val="24"/>
                <w:szCs w:val="24"/>
              </w:rPr>
              <w:br/>
              <w:t>i instytucje rządowe, a także samorządowe oraz pozarządowe organizacje, stowarzyszenia i fundacje.</w:t>
            </w:r>
          </w:p>
        </w:tc>
        <w:tc>
          <w:tcPr>
            <w:tcW w:w="1873" w:type="dxa"/>
          </w:tcPr>
          <w:p w14:paraId="5562CC05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811DA" w:rsidRPr="00986F58" w14:paraId="1C032C99" w14:textId="77777777" w:rsidTr="002829F9">
        <w:tc>
          <w:tcPr>
            <w:tcW w:w="1701" w:type="dxa"/>
          </w:tcPr>
          <w:p w14:paraId="24ACD7A4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5D9777C" w14:textId="77777777" w:rsidR="005811DA" w:rsidRPr="005F67F5" w:rsidRDefault="005811DA" w:rsidP="002829F9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Oceni przydatność różnych metod, procedur, dobrych praktyk w zakresie rozwiązywania różnego rodzaju problemów osób z niepełnosprawnością oraz ich rodzin. </w:t>
            </w:r>
          </w:p>
        </w:tc>
        <w:tc>
          <w:tcPr>
            <w:tcW w:w="1873" w:type="dxa"/>
          </w:tcPr>
          <w:p w14:paraId="52C99FC5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811DA" w:rsidRPr="00986F58" w14:paraId="082DA7CB" w14:textId="77777777" w:rsidTr="002829F9">
        <w:tc>
          <w:tcPr>
            <w:tcW w:w="1701" w:type="dxa"/>
          </w:tcPr>
          <w:p w14:paraId="40D2AFDD" w14:textId="77777777" w:rsidR="005811DA" w:rsidRPr="005F67F5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7F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DB199A8" w14:textId="77777777" w:rsidR="005811DA" w:rsidRPr="005F67F5" w:rsidRDefault="005811DA" w:rsidP="002829F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Podejmie indywidualne i zespołowe działania pomocowe w środowisku na rzecz osób z niepełnosprawnością i ich rodzin.</w:t>
            </w:r>
          </w:p>
        </w:tc>
        <w:tc>
          <w:tcPr>
            <w:tcW w:w="1873" w:type="dxa"/>
          </w:tcPr>
          <w:p w14:paraId="5160C335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8ABA8F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F969" w14:textId="77777777" w:rsidR="005811DA" w:rsidRPr="00986F58" w:rsidRDefault="005811DA" w:rsidP="005811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 xml:space="preserve">3.3 Treści programowe </w:t>
      </w:r>
      <w:r w:rsidRPr="00986F58">
        <w:rPr>
          <w:rFonts w:ascii="Corbel" w:hAnsi="Corbel"/>
          <w:sz w:val="24"/>
          <w:szCs w:val="24"/>
        </w:rPr>
        <w:t xml:space="preserve">  </w:t>
      </w:r>
    </w:p>
    <w:p w14:paraId="5A23F57A" w14:textId="77777777" w:rsidR="005811DA" w:rsidRPr="00986F58" w:rsidRDefault="005811DA" w:rsidP="005811D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Problematyka wykładu </w:t>
      </w:r>
    </w:p>
    <w:p w14:paraId="308D3C56" w14:textId="77777777" w:rsidR="005811DA" w:rsidRPr="00986F58" w:rsidRDefault="005811DA" w:rsidP="005811D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11DA" w:rsidRPr="00986F58" w14:paraId="6C9C6853" w14:textId="77777777" w:rsidTr="002829F9">
        <w:tc>
          <w:tcPr>
            <w:tcW w:w="9520" w:type="dxa"/>
          </w:tcPr>
          <w:p w14:paraId="3550821D" w14:textId="77777777" w:rsidR="005811DA" w:rsidRPr="00986F58" w:rsidRDefault="005811D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11DA" w:rsidRPr="00986F58" w14:paraId="116E2E28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3788" w14:textId="594E705D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Wybrane pojęcia i koncepcje niepełnosprawności</w:t>
            </w:r>
            <w:r w:rsidR="00B07E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11DA" w:rsidRPr="00986F58" w14:paraId="11B5FB26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6E87" w14:textId="56CF4932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Trudności wynikające z niepełnosprawności</w:t>
            </w:r>
            <w:r>
              <w:rPr>
                <w:rFonts w:ascii="Corbel" w:hAnsi="Corbel"/>
                <w:sz w:val="24"/>
                <w:szCs w:val="24"/>
              </w:rPr>
              <w:t xml:space="preserve"> w zależności od wieku jednostki. 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Problemy </w:t>
            </w:r>
            <w:r w:rsidR="00B07E15">
              <w:rPr>
                <w:rFonts w:ascii="Corbel" w:hAnsi="Corbel"/>
                <w:sz w:val="24"/>
                <w:szCs w:val="24"/>
              </w:rPr>
              <w:br/>
              <w:t xml:space="preserve">o    osób starszych. </w:t>
            </w:r>
          </w:p>
        </w:tc>
      </w:tr>
      <w:tr w:rsidR="005811DA" w:rsidRPr="00986F58" w14:paraId="42E8376F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374C" w14:textId="77777777" w:rsidR="00DB7A07" w:rsidRDefault="005811D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Rodzaje niepełnosprawności i jakość udzielnego wsparcia osobom </w:t>
            </w:r>
            <w:r w:rsidR="00DB7A07">
              <w:rPr>
                <w:rFonts w:ascii="Corbel" w:hAnsi="Corbel"/>
                <w:sz w:val="24"/>
                <w:szCs w:val="24"/>
              </w:rPr>
              <w:t xml:space="preserve">z </w:t>
            </w:r>
          </w:p>
          <w:p w14:paraId="0D70ACEF" w14:textId="7A38C9C3" w:rsidR="005811DA" w:rsidRPr="00986F58" w:rsidRDefault="00DB7A07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</w:t>
            </w:r>
            <w:r w:rsidR="005811DA" w:rsidRPr="00986F58">
              <w:rPr>
                <w:rFonts w:ascii="Corbel" w:hAnsi="Corbel"/>
                <w:sz w:val="24"/>
                <w:szCs w:val="24"/>
              </w:rPr>
              <w:t>.</w:t>
            </w:r>
          </w:p>
          <w:p w14:paraId="36A71548" w14:textId="050952D1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Rodzina osób z różnymi niepełnosprawnościami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</w:tr>
      <w:tr w:rsidR="005811DA" w:rsidRPr="00986F58" w14:paraId="569B1DE1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73B7" w14:textId="0DC0F3BC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Determinanty jakości życia osób </w:t>
            </w:r>
            <w:r w:rsidR="00B07E15">
              <w:rPr>
                <w:rFonts w:ascii="Corbel" w:hAnsi="Corbel"/>
                <w:sz w:val="24"/>
                <w:szCs w:val="24"/>
              </w:rPr>
              <w:t>z niepełnosprawnością i osób starszych.</w:t>
            </w:r>
          </w:p>
        </w:tc>
      </w:tr>
      <w:tr w:rsidR="005811DA" w:rsidRPr="00986F58" w14:paraId="0B5EF619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17E2" w14:textId="115DC2D3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Ocena własnej sytuacji życiowej osób 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z niepełnosprawnością i osób starszych. </w:t>
            </w:r>
          </w:p>
        </w:tc>
      </w:tr>
      <w:tr w:rsidR="005811DA" w:rsidRPr="00986F58" w14:paraId="73601930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CB03" w14:textId="442F2B1A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Polityka społeczna państwa wobec osób </w:t>
            </w:r>
            <w:r w:rsidR="00B07E15">
              <w:rPr>
                <w:rFonts w:ascii="Corbel" w:hAnsi="Corbel"/>
                <w:sz w:val="24"/>
                <w:szCs w:val="24"/>
              </w:rPr>
              <w:t>z niepełnosprawnością i osób starszych.</w:t>
            </w:r>
          </w:p>
        </w:tc>
      </w:tr>
      <w:tr w:rsidR="005811DA" w:rsidRPr="00986F58" w14:paraId="654FBB02" w14:textId="77777777" w:rsidTr="002829F9">
        <w:trPr>
          <w:trHeight w:val="649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962" w14:textId="77777777" w:rsidR="00B07E15" w:rsidRDefault="005811D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Działalność instytucji powołanych na rzecz osób 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z niepełnosprawnością i osób starszych. </w:t>
            </w:r>
          </w:p>
          <w:p w14:paraId="7CBF1DB9" w14:textId="77777777" w:rsidR="00B07E15" w:rsidRDefault="005811D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Organizacje pozarządowe (stowarzyszenia, towarzystwa, fundacje, grupy </w:t>
            </w:r>
          </w:p>
          <w:p w14:paraId="204DD777" w14:textId="182C7632" w:rsidR="005811DA" w:rsidRPr="00986F58" w:rsidRDefault="005811DA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samopomocowe).</w:t>
            </w:r>
          </w:p>
        </w:tc>
      </w:tr>
      <w:tr w:rsidR="005811DA" w:rsidRPr="00986F58" w14:paraId="51CE5AFC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2035" w14:textId="77777777" w:rsidR="005811DA" w:rsidRPr="005839E4" w:rsidRDefault="005811D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Profilaktyka i rehabilitacja. Wybrane modele rehabilitacji </w:t>
            </w:r>
            <w:r w:rsidRPr="005839E4">
              <w:rPr>
                <w:rFonts w:ascii="Corbel" w:hAnsi="Corbel"/>
                <w:sz w:val="24"/>
                <w:szCs w:val="24"/>
              </w:rPr>
              <w:t>(lecznicza, psychiczna, społeczna, zawodowa i środowiskowa).</w:t>
            </w:r>
          </w:p>
        </w:tc>
      </w:tr>
      <w:tr w:rsidR="005811DA" w:rsidRPr="00986F58" w14:paraId="37BC6C3A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0CBE" w14:textId="77777777" w:rsidR="00B07E15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Prawa osób 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z niepełnosprawnością i osób starszych. </w:t>
            </w:r>
          </w:p>
          <w:p w14:paraId="74854531" w14:textId="0A5D4FAB" w:rsidR="005811DA" w:rsidRPr="00986F58" w:rsidRDefault="005811DA" w:rsidP="002829F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 ( Dyskryminacja. Ochrona praw).</w:t>
            </w:r>
          </w:p>
        </w:tc>
      </w:tr>
    </w:tbl>
    <w:p w14:paraId="5290B7A0" w14:textId="77777777" w:rsidR="005811DA" w:rsidRPr="00986F58" w:rsidRDefault="005811DA" w:rsidP="005811DA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144B4" w14:textId="77777777" w:rsidR="005811DA" w:rsidRPr="00986F58" w:rsidRDefault="005811DA" w:rsidP="005811DA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21155D1F" w14:textId="77777777" w:rsidR="005811DA" w:rsidRPr="00986F58" w:rsidRDefault="005811DA" w:rsidP="005811D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11DA" w:rsidRPr="00986F58" w14:paraId="2A02D2A6" w14:textId="77777777" w:rsidTr="002829F9">
        <w:tc>
          <w:tcPr>
            <w:tcW w:w="9520" w:type="dxa"/>
          </w:tcPr>
          <w:p w14:paraId="4BA23CC9" w14:textId="77777777" w:rsidR="005811DA" w:rsidRPr="00986F58" w:rsidRDefault="005811DA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11DA" w:rsidRPr="00986F58" w14:paraId="4C17A57D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E5CC" w14:textId="766C9CF6" w:rsidR="005811DA" w:rsidRPr="00986F58" w:rsidRDefault="005811DA" w:rsidP="002829F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Wsparcie osób z niepełnosprawności</w:t>
            </w:r>
            <w:r>
              <w:rPr>
                <w:rFonts w:ascii="Corbel" w:hAnsi="Corbel"/>
                <w:sz w:val="24"/>
                <w:szCs w:val="24"/>
              </w:rPr>
              <w:t>ą w różnych okresach ich życia.</w:t>
            </w:r>
          </w:p>
        </w:tc>
      </w:tr>
      <w:tr w:rsidR="005811DA" w:rsidRPr="00986F58" w14:paraId="76E65633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9935" w14:textId="77777777" w:rsidR="005811DA" w:rsidRPr="00986F58" w:rsidRDefault="005811DA" w:rsidP="002829F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System edukacyjny</w:t>
            </w:r>
            <w:r>
              <w:rPr>
                <w:rFonts w:ascii="Corbel" w:hAnsi="Corbel"/>
                <w:sz w:val="24"/>
                <w:szCs w:val="24"/>
              </w:rPr>
              <w:t xml:space="preserve"> – przegląd – praktyczne rozwiązania.</w:t>
            </w:r>
          </w:p>
        </w:tc>
      </w:tr>
      <w:tr w:rsidR="005811DA" w:rsidRPr="00986F58" w14:paraId="13411E4E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DB75" w14:textId="7A3AEF30" w:rsidR="005811DA" w:rsidRPr="00986F58" w:rsidRDefault="005811DA" w:rsidP="002829F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Praca zawodowa osób </w:t>
            </w:r>
            <w:r w:rsidR="00DB7A07">
              <w:rPr>
                <w:rFonts w:ascii="Corbel" w:hAnsi="Corbel"/>
                <w:sz w:val="24"/>
                <w:szCs w:val="24"/>
              </w:rPr>
              <w:t xml:space="preserve">z niepełnosprawnością 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(sytuacja osoby </w:t>
            </w:r>
            <w:r w:rsidR="00B07E15">
              <w:rPr>
                <w:rFonts w:ascii="Corbel" w:hAnsi="Corbel"/>
                <w:sz w:val="24"/>
                <w:szCs w:val="24"/>
              </w:rPr>
              <w:t xml:space="preserve">z niepełnosprawnością 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na rynku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986F58">
              <w:rPr>
                <w:rFonts w:ascii="Corbel" w:hAnsi="Corbel"/>
                <w:sz w:val="24"/>
                <w:szCs w:val="24"/>
              </w:rPr>
              <w:t>racy – opcje zatrudnienia, bariery i determinanty).</w:t>
            </w:r>
          </w:p>
        </w:tc>
      </w:tr>
      <w:tr w:rsidR="005811DA" w:rsidRPr="00986F58" w14:paraId="23B3113D" w14:textId="77777777" w:rsidTr="002829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411F" w14:textId="77777777" w:rsidR="005811DA" w:rsidRPr="00986F58" w:rsidRDefault="005811DA" w:rsidP="002829F9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Problematyka integracji społecznej. </w:t>
            </w:r>
            <w:r>
              <w:rPr>
                <w:rFonts w:ascii="Corbel" w:hAnsi="Corbel"/>
                <w:sz w:val="24"/>
                <w:szCs w:val="24"/>
              </w:rPr>
              <w:t xml:space="preserve">Inkluzja. </w:t>
            </w:r>
            <w:r w:rsidRPr="00986F58">
              <w:rPr>
                <w:rFonts w:ascii="Corbel" w:hAnsi="Corbel"/>
                <w:sz w:val="24"/>
                <w:szCs w:val="24"/>
              </w:rPr>
              <w:t>Kampanie społeczne.</w:t>
            </w:r>
          </w:p>
        </w:tc>
      </w:tr>
    </w:tbl>
    <w:p w14:paraId="27A915DF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B8D525" w14:textId="77777777" w:rsidR="005811DA" w:rsidRPr="00986F58" w:rsidRDefault="005811DA" w:rsidP="005811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3.4 Metody dydaktyczne</w:t>
      </w:r>
      <w:r w:rsidRPr="00986F58">
        <w:rPr>
          <w:rFonts w:ascii="Corbel" w:hAnsi="Corbel"/>
          <w:b w:val="0"/>
          <w:smallCaps w:val="0"/>
          <w:szCs w:val="24"/>
        </w:rPr>
        <w:t xml:space="preserve"> </w:t>
      </w:r>
    </w:p>
    <w:p w14:paraId="79D5AAB4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2B96C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02BCB" w14:textId="77777777" w:rsidR="005811DA" w:rsidRPr="00F50E37" w:rsidRDefault="005811DA" w:rsidP="005811DA">
      <w:pPr>
        <w:spacing w:after="4" w:line="261" w:lineRule="auto"/>
        <w:ind w:left="-1" w:hanging="10"/>
        <w:rPr>
          <w:rFonts w:ascii="Corbel" w:hAnsi="Corbel"/>
          <w:sz w:val="24"/>
          <w:szCs w:val="24"/>
          <w:lang w:eastAsia="pl-PL"/>
        </w:rPr>
      </w:pPr>
      <w:r w:rsidRPr="00F50E37">
        <w:rPr>
          <w:rFonts w:ascii="Corbel" w:hAnsi="Corbel"/>
          <w:sz w:val="24"/>
          <w:szCs w:val="24"/>
        </w:rPr>
        <w:t>Wykład: wykład problemowy, wykład z prezentacją multimedialną.</w:t>
      </w:r>
    </w:p>
    <w:p w14:paraId="49ECD021" w14:textId="77777777" w:rsidR="005811DA" w:rsidRPr="00F50E37" w:rsidRDefault="005811DA" w:rsidP="005811DA">
      <w:pPr>
        <w:spacing w:after="201" w:line="261" w:lineRule="auto"/>
        <w:ind w:left="-1" w:hanging="10"/>
        <w:rPr>
          <w:rFonts w:ascii="Corbel" w:hAnsi="Corbel"/>
          <w:sz w:val="24"/>
          <w:szCs w:val="24"/>
        </w:rPr>
      </w:pPr>
      <w:r w:rsidRPr="00F50E37">
        <w:rPr>
          <w:rFonts w:ascii="Corbel" w:hAnsi="Corbel"/>
          <w:sz w:val="24"/>
          <w:szCs w:val="24"/>
        </w:rPr>
        <w:t>Ćwiczenia:  metoda projektów (praca projektowa), analiza i interpretacja tekstów źródłowych z dyskusją, praca w grupach (rozwiązywanie zadań, dyskusja).</w:t>
      </w:r>
    </w:p>
    <w:p w14:paraId="1CF96379" w14:textId="77777777" w:rsidR="005811DA" w:rsidRPr="00986F58" w:rsidRDefault="005811DA" w:rsidP="005811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9D880" w14:textId="77777777" w:rsidR="005811DA" w:rsidRPr="00986F58" w:rsidRDefault="005811DA" w:rsidP="005811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A35B2D" w14:textId="77777777" w:rsidR="005811DA" w:rsidRPr="00986F58" w:rsidRDefault="005811DA" w:rsidP="005811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4. METODY I KRYTERIA OCENY </w:t>
      </w:r>
    </w:p>
    <w:p w14:paraId="26ED9B6D" w14:textId="77777777" w:rsidR="005811DA" w:rsidRPr="00986F58" w:rsidRDefault="005811DA" w:rsidP="005811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0626B" w14:textId="77777777" w:rsidR="005811DA" w:rsidRPr="00986F58" w:rsidRDefault="005811DA" w:rsidP="005811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4.1 Sposoby weryfikacji efektów uczenia się</w:t>
      </w:r>
    </w:p>
    <w:p w14:paraId="667C50BA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5005"/>
        <w:gridCol w:w="2101"/>
      </w:tblGrid>
      <w:tr w:rsidR="005811DA" w:rsidRPr="00986F58" w14:paraId="5B8EE53E" w14:textId="77777777" w:rsidTr="002829F9">
        <w:tc>
          <w:tcPr>
            <w:tcW w:w="1962" w:type="dxa"/>
            <w:vAlign w:val="center"/>
          </w:tcPr>
          <w:p w14:paraId="4A31CFB4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A07F3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0FF421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11583C2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6C874A" w14:textId="77777777" w:rsidR="005811DA" w:rsidRPr="00986F58" w:rsidRDefault="005811DA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86F5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811DA" w:rsidRPr="00986F58" w14:paraId="4E7ADD09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13FD60AE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6F5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6F5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A72AEED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1CADB163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04CEE06D" w14:textId="77777777" w:rsidTr="002829F9">
        <w:trPr>
          <w:trHeight w:val="600"/>
        </w:trPr>
        <w:tc>
          <w:tcPr>
            <w:tcW w:w="1962" w:type="dxa"/>
            <w:vMerge/>
          </w:tcPr>
          <w:p w14:paraId="5A7E7357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401BBEFA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037A45A8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986F58" w14:paraId="0A72F7B4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0F847763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7E4D6DF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511414E8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116E8D27" w14:textId="77777777" w:rsidTr="002829F9">
        <w:trPr>
          <w:trHeight w:val="585"/>
        </w:trPr>
        <w:tc>
          <w:tcPr>
            <w:tcW w:w="1962" w:type="dxa"/>
            <w:vMerge/>
          </w:tcPr>
          <w:p w14:paraId="77956BAF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A511ABA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547B18AD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986F58" w14:paraId="7DC4EA99" w14:textId="77777777" w:rsidTr="002829F9">
        <w:trPr>
          <w:trHeight w:val="510"/>
        </w:trPr>
        <w:tc>
          <w:tcPr>
            <w:tcW w:w="1962" w:type="dxa"/>
            <w:vMerge w:val="restart"/>
          </w:tcPr>
          <w:p w14:paraId="5929BEA6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183C9F6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27E7AC2C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46EC99FC" w14:textId="77777777" w:rsidTr="002829F9">
        <w:trPr>
          <w:trHeight w:val="555"/>
        </w:trPr>
        <w:tc>
          <w:tcPr>
            <w:tcW w:w="1962" w:type="dxa"/>
            <w:vMerge/>
          </w:tcPr>
          <w:p w14:paraId="0668EEE4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02A14553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7FED1FDF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986F58" w14:paraId="42ED72F6" w14:textId="77777777" w:rsidTr="002829F9">
        <w:trPr>
          <w:trHeight w:val="480"/>
        </w:trPr>
        <w:tc>
          <w:tcPr>
            <w:tcW w:w="1962" w:type="dxa"/>
            <w:vMerge w:val="restart"/>
          </w:tcPr>
          <w:p w14:paraId="7DDC3F92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7FBAE1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10310084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58A044CE" w14:textId="77777777" w:rsidTr="002829F9">
        <w:trPr>
          <w:trHeight w:val="600"/>
        </w:trPr>
        <w:tc>
          <w:tcPr>
            <w:tcW w:w="1962" w:type="dxa"/>
            <w:vMerge/>
          </w:tcPr>
          <w:p w14:paraId="2A602B40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4667EE99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1C392DD7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986F58" w14:paraId="5FC6C573" w14:textId="77777777" w:rsidTr="002829F9">
        <w:trPr>
          <w:trHeight w:val="510"/>
        </w:trPr>
        <w:tc>
          <w:tcPr>
            <w:tcW w:w="1962" w:type="dxa"/>
            <w:vMerge w:val="restart"/>
          </w:tcPr>
          <w:p w14:paraId="177C796A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D4AA489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5396EB1E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10974F87" w14:textId="77777777" w:rsidTr="002829F9">
        <w:trPr>
          <w:trHeight w:val="555"/>
        </w:trPr>
        <w:tc>
          <w:tcPr>
            <w:tcW w:w="1962" w:type="dxa"/>
            <w:vMerge/>
          </w:tcPr>
          <w:p w14:paraId="6791A7AA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59DA0B42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1CEECF66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986F58" w14:paraId="03290F4B" w14:textId="77777777" w:rsidTr="002829F9">
        <w:trPr>
          <w:trHeight w:val="510"/>
        </w:trPr>
        <w:tc>
          <w:tcPr>
            <w:tcW w:w="1962" w:type="dxa"/>
            <w:vMerge w:val="restart"/>
          </w:tcPr>
          <w:p w14:paraId="17D2AEDC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088AE5F9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projektowa, egzamin ustny</w:t>
            </w:r>
          </w:p>
        </w:tc>
        <w:tc>
          <w:tcPr>
            <w:tcW w:w="2117" w:type="dxa"/>
          </w:tcPr>
          <w:p w14:paraId="53A52FD6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wykład/ćwiczenia</w:t>
            </w:r>
          </w:p>
        </w:tc>
      </w:tr>
      <w:tr w:rsidR="005811DA" w:rsidRPr="00986F58" w14:paraId="11E82D14" w14:textId="77777777" w:rsidTr="002829F9">
        <w:trPr>
          <w:trHeight w:val="555"/>
        </w:trPr>
        <w:tc>
          <w:tcPr>
            <w:tcW w:w="1962" w:type="dxa"/>
            <w:vMerge/>
          </w:tcPr>
          <w:p w14:paraId="593C6EF6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7E79AE7B" w14:textId="77777777" w:rsidR="005811DA" w:rsidRPr="00986F58" w:rsidRDefault="005811DA" w:rsidP="002829F9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17" w:type="dxa"/>
          </w:tcPr>
          <w:p w14:paraId="1D2790BC" w14:textId="77777777" w:rsidR="005811DA" w:rsidRPr="00986F58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 w:rsidRPr="00986F5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811DA" w:rsidRPr="00B631B6" w14:paraId="273DB010" w14:textId="77777777" w:rsidTr="002829F9">
        <w:trPr>
          <w:trHeight w:val="510"/>
        </w:trPr>
        <w:tc>
          <w:tcPr>
            <w:tcW w:w="1962" w:type="dxa"/>
          </w:tcPr>
          <w:p w14:paraId="13161543" w14:textId="77777777" w:rsidR="005811DA" w:rsidRPr="00B631B6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14:paraId="513A5945" w14:textId="77777777" w:rsidR="005811DA" w:rsidRPr="00B631B6" w:rsidRDefault="005811DA" w:rsidP="002829F9">
            <w:pPr>
              <w:spacing w:line="240" w:lineRule="auto"/>
              <w:contextualSpacing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B631B6">
              <w:rPr>
                <w:rFonts w:ascii="Corbel" w:hAnsi="Corbel"/>
                <w:sz w:val="24"/>
                <w:szCs w:val="24"/>
              </w:rPr>
              <w:t xml:space="preserve">praca w grupach,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932B" w14:textId="77777777" w:rsidR="005811DA" w:rsidRPr="00B631B6" w:rsidRDefault="005811DA" w:rsidP="002829F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  <w:r w:rsidRPr="00B631B6">
              <w:rPr>
                <w:rFonts w:ascii="Corbel" w:hAnsi="Corbel"/>
                <w:b w:val="0"/>
                <w:szCs w:val="24"/>
              </w:rPr>
              <w:br/>
            </w:r>
          </w:p>
        </w:tc>
      </w:tr>
    </w:tbl>
    <w:p w14:paraId="04982EAE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38D05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85E16C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258F3A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F4773E" w14:textId="77777777" w:rsidR="005811DA" w:rsidRPr="00986F58" w:rsidRDefault="005811DA" w:rsidP="005811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E8F50D3" w14:textId="77777777" w:rsidR="005811DA" w:rsidRPr="00986F58" w:rsidRDefault="005811DA" w:rsidP="005811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1C9D8B" w14:textId="77777777" w:rsidR="005811DA" w:rsidRPr="00986F58" w:rsidRDefault="005811DA" w:rsidP="005811D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</w:t>
      </w:r>
      <w:r>
        <w:rPr>
          <w:rFonts w:ascii="Corbel" w:hAnsi="Corbel"/>
          <w:sz w:val="24"/>
          <w:szCs w:val="24"/>
        </w:rPr>
        <w:t>y</w:t>
      </w:r>
      <w:r w:rsidRPr="00986F58">
        <w:rPr>
          <w:rFonts w:ascii="Corbel" w:hAnsi="Corbel"/>
          <w:sz w:val="24"/>
          <w:szCs w:val="24"/>
        </w:rPr>
        <w:t>kład: Egzamin ustny: zagadnienia (tematyka wykładów i ćwiczeń).</w:t>
      </w:r>
    </w:p>
    <w:p w14:paraId="73D4D71A" w14:textId="77777777" w:rsidR="005811DA" w:rsidRPr="00986F58" w:rsidRDefault="005811DA" w:rsidP="005811D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</w:p>
    <w:p w14:paraId="474CF914" w14:textId="4247281F" w:rsidR="005811DA" w:rsidRPr="00986F58" w:rsidRDefault="005811DA" w:rsidP="005811D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 xml:space="preserve">Ćwiczenia: praca projektowa: kryteria do pracy projektowej (Wykonanie projektu w formie prezentacji </w:t>
      </w:r>
      <w:proofErr w:type="spellStart"/>
      <w:r w:rsidRPr="00986F58">
        <w:rPr>
          <w:rFonts w:ascii="Corbel" w:hAnsi="Corbel"/>
          <w:sz w:val="24"/>
          <w:szCs w:val="24"/>
        </w:rPr>
        <w:t>pps</w:t>
      </w:r>
      <w:proofErr w:type="spellEnd"/>
      <w:r w:rsidRPr="00986F58">
        <w:rPr>
          <w:rFonts w:ascii="Corbel" w:hAnsi="Corbel"/>
          <w:sz w:val="24"/>
          <w:szCs w:val="24"/>
        </w:rPr>
        <w:t xml:space="preserve"> w której student przedstawi problem z jakim spotyka się </w:t>
      </w:r>
      <w:r>
        <w:rPr>
          <w:rFonts w:ascii="Corbel" w:hAnsi="Corbel"/>
          <w:sz w:val="24"/>
          <w:szCs w:val="24"/>
        </w:rPr>
        <w:t xml:space="preserve">wybrana przez nią </w:t>
      </w:r>
      <w:r w:rsidRPr="00986F58">
        <w:rPr>
          <w:rFonts w:ascii="Corbel" w:hAnsi="Corbel"/>
          <w:sz w:val="24"/>
          <w:szCs w:val="24"/>
        </w:rPr>
        <w:t>osoba z niepełnosprawnością</w:t>
      </w:r>
      <w:r w:rsidR="00B07E15">
        <w:rPr>
          <w:rFonts w:ascii="Corbel" w:hAnsi="Corbel"/>
          <w:sz w:val="24"/>
          <w:szCs w:val="24"/>
        </w:rPr>
        <w:t xml:space="preserve">/osoba starsza </w:t>
      </w:r>
      <w:r w:rsidRPr="00986F58">
        <w:rPr>
          <w:rFonts w:ascii="Corbel" w:hAnsi="Corbel"/>
          <w:sz w:val="24"/>
          <w:szCs w:val="24"/>
        </w:rPr>
        <w:t>oraz zaproponuje koncepcję pomocy/sposób terapii w systemie wsparcia społecznego).</w:t>
      </w:r>
    </w:p>
    <w:p w14:paraId="6EFC5F30" w14:textId="77777777" w:rsidR="005811DA" w:rsidRPr="00986F58" w:rsidRDefault="005811DA" w:rsidP="005811D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</w:p>
    <w:p w14:paraId="62DC95FE" w14:textId="77777777" w:rsidR="005811DA" w:rsidRPr="00986F58" w:rsidRDefault="005811DA" w:rsidP="005811D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428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Analiza i interpretacja tekstów źródłowych. Aktywność na zajęciach. Praca w grupach. Dyskusja.</w:t>
      </w:r>
    </w:p>
    <w:p w14:paraId="43731E4B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E081A" w14:textId="77777777" w:rsidR="005811DA" w:rsidRPr="00986F58" w:rsidRDefault="005811DA" w:rsidP="005811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6F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C6993A7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811DA" w:rsidRPr="00986F58" w14:paraId="1BFF72E7" w14:textId="77777777" w:rsidTr="002829F9">
        <w:tc>
          <w:tcPr>
            <w:tcW w:w="4901" w:type="dxa"/>
            <w:vAlign w:val="center"/>
          </w:tcPr>
          <w:p w14:paraId="59524F13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45B06AD6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811DA" w:rsidRPr="00986F58" w14:paraId="27C005E9" w14:textId="77777777" w:rsidTr="002829F9">
        <w:tc>
          <w:tcPr>
            <w:tcW w:w="4901" w:type="dxa"/>
          </w:tcPr>
          <w:p w14:paraId="31E7D59F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86F58">
              <w:t>z harmonogramu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25FAF61A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811DA" w:rsidRPr="00986F58" w14:paraId="73B522C6" w14:textId="77777777" w:rsidTr="002829F9">
        <w:tc>
          <w:tcPr>
            <w:tcW w:w="4901" w:type="dxa"/>
          </w:tcPr>
          <w:p w14:paraId="0CAF738B" w14:textId="77777777" w:rsidR="005811DA" w:rsidRPr="005F67F5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1F0624E" w14:textId="77777777" w:rsidR="005811DA" w:rsidRPr="005F67F5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3DF816C3" w14:textId="77777777" w:rsidR="005811DA" w:rsidRPr="005F67F5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</w:tcPr>
          <w:p w14:paraId="4DE83B8E" w14:textId="77777777" w:rsidR="005811DA" w:rsidRDefault="005811D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0E0515" w14:textId="77777777" w:rsidR="009171FF" w:rsidRDefault="009171F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18E1B2B" w14:textId="010DB63A" w:rsidR="009171FF" w:rsidRPr="005F67F5" w:rsidRDefault="009171F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</w:t>
            </w:r>
          </w:p>
        </w:tc>
      </w:tr>
      <w:tr w:rsidR="005811DA" w:rsidRPr="00986F58" w14:paraId="6330CF49" w14:textId="77777777" w:rsidTr="002829F9">
        <w:tc>
          <w:tcPr>
            <w:tcW w:w="4901" w:type="dxa"/>
          </w:tcPr>
          <w:p w14:paraId="07040456" w14:textId="77777777" w:rsidR="005811DA" w:rsidRPr="005F67F5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7F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7F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271B34" w14:textId="77777777" w:rsidR="005811DA" w:rsidRPr="005F67F5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7F5">
              <w:rPr>
                <w:rFonts w:ascii="Corbel" w:hAnsi="Corbel"/>
                <w:sz w:val="24"/>
                <w:szCs w:val="24"/>
              </w:rPr>
              <w:t>(przygotowanie do zajęć, przygotowanie do egzaminu, studiowanie literatury, przygotowanie pracy projektowej)</w:t>
            </w:r>
          </w:p>
        </w:tc>
        <w:tc>
          <w:tcPr>
            <w:tcW w:w="4619" w:type="dxa"/>
          </w:tcPr>
          <w:p w14:paraId="374B6A11" w14:textId="0F6BA68C" w:rsidR="005811DA" w:rsidRPr="005F67F5" w:rsidRDefault="009171F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102,5</w:t>
            </w:r>
          </w:p>
        </w:tc>
      </w:tr>
      <w:tr w:rsidR="005811DA" w:rsidRPr="00986F58" w14:paraId="265180C4" w14:textId="77777777" w:rsidTr="002829F9">
        <w:tc>
          <w:tcPr>
            <w:tcW w:w="4901" w:type="dxa"/>
          </w:tcPr>
          <w:p w14:paraId="628D1DCD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ABD2C18" w14:textId="7A5547EF" w:rsidR="005811DA" w:rsidRPr="00986F58" w:rsidRDefault="009171F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5811DA" w:rsidRPr="00986F58" w14:paraId="29713DAB" w14:textId="77777777" w:rsidTr="002829F9">
        <w:tc>
          <w:tcPr>
            <w:tcW w:w="4901" w:type="dxa"/>
          </w:tcPr>
          <w:p w14:paraId="1FC5B632" w14:textId="77777777" w:rsidR="005811DA" w:rsidRPr="00986F58" w:rsidRDefault="005811DA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6F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EEB7194" w14:textId="77777777" w:rsidR="005811DA" w:rsidRPr="00986F58" w:rsidRDefault="00D62484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71F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857892F" w14:textId="77777777" w:rsidR="005811DA" w:rsidRPr="00986F58" w:rsidRDefault="005811DA" w:rsidP="005811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6F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136B587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DED3C9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>6. PRAKTYKI ZAWODOWE W RAMACH PRZEDMIOTU</w:t>
      </w:r>
    </w:p>
    <w:p w14:paraId="116F9466" w14:textId="77777777" w:rsidR="005811DA" w:rsidRPr="00986F58" w:rsidRDefault="005811DA" w:rsidP="005811D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811DA" w:rsidRPr="00986F58" w14:paraId="7BF74BDF" w14:textId="77777777" w:rsidTr="002829F9">
        <w:trPr>
          <w:trHeight w:val="397"/>
        </w:trPr>
        <w:tc>
          <w:tcPr>
            <w:tcW w:w="3544" w:type="dxa"/>
          </w:tcPr>
          <w:p w14:paraId="009CC063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8D3357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811DA" w:rsidRPr="00986F58" w14:paraId="7EBB7B3F" w14:textId="77777777" w:rsidTr="002829F9">
        <w:trPr>
          <w:trHeight w:val="397"/>
        </w:trPr>
        <w:tc>
          <w:tcPr>
            <w:tcW w:w="3544" w:type="dxa"/>
          </w:tcPr>
          <w:p w14:paraId="5926A95A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B3BC32D" w14:textId="77777777" w:rsidR="005811DA" w:rsidRPr="00986F58" w:rsidRDefault="005811DA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9742149" w14:textId="77777777" w:rsidR="005811DA" w:rsidRPr="00986F58" w:rsidRDefault="005811DA" w:rsidP="005811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DE208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6F58">
        <w:rPr>
          <w:rFonts w:ascii="Corbel" w:hAnsi="Corbel"/>
          <w:smallCaps w:val="0"/>
          <w:szCs w:val="24"/>
        </w:rPr>
        <w:t xml:space="preserve">7. LITERATURA </w:t>
      </w:r>
    </w:p>
    <w:p w14:paraId="36453821" w14:textId="77777777" w:rsidR="005811DA" w:rsidRPr="00986F58" w:rsidRDefault="005811DA" w:rsidP="005811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811DA" w:rsidRPr="00986F58" w14:paraId="48F2DCC2" w14:textId="77777777" w:rsidTr="002829F9">
        <w:trPr>
          <w:trHeight w:val="397"/>
        </w:trPr>
        <w:tc>
          <w:tcPr>
            <w:tcW w:w="7513" w:type="dxa"/>
          </w:tcPr>
          <w:p w14:paraId="18872122" w14:textId="77777777" w:rsidR="005811DA" w:rsidRPr="00F50E37" w:rsidRDefault="005811DA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0ED259" w14:textId="77777777" w:rsidR="005811DA" w:rsidRPr="00842783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242021"/>
                <w:sz w:val="24"/>
                <w:szCs w:val="24"/>
              </w:rPr>
            </w:pPr>
            <w:r w:rsidRPr="00842783">
              <w:rPr>
                <w:rStyle w:val="fontstyle01"/>
                <w:rFonts w:ascii="Corbel" w:hAnsi="Corbel"/>
              </w:rPr>
              <w:t>Jakoniuk</w:t>
            </w:r>
            <w:r w:rsidRPr="00842783">
              <w:rPr>
                <w:rStyle w:val="fontstyle21"/>
                <w:rFonts w:ascii="Corbel" w:hAnsi="Corbel"/>
              </w:rPr>
              <w:t>-</w:t>
            </w:r>
            <w:proofErr w:type="spellStart"/>
            <w:r w:rsidRPr="00842783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42783">
              <w:rPr>
                <w:rStyle w:val="fontstyle01"/>
                <w:rFonts w:ascii="Corbel" w:hAnsi="Corbel"/>
              </w:rPr>
              <w:t xml:space="preserve"> A., Kubiak H. </w:t>
            </w:r>
            <w:r w:rsidRPr="00842783">
              <w:rPr>
                <w:rStyle w:val="fontstyle21"/>
                <w:rFonts w:ascii="Corbel" w:hAnsi="Corbel"/>
              </w:rPr>
              <w:t xml:space="preserve">(red.): </w:t>
            </w:r>
            <w:r w:rsidRPr="00CC5DE2">
              <w:rPr>
                <w:rStyle w:val="fontstyle31"/>
                <w:rFonts w:ascii="Corbel" w:hAnsi="Corbel"/>
                <w:sz w:val="24"/>
                <w:szCs w:val="24"/>
              </w:rPr>
              <w:t>O co pytają rodzice</w:t>
            </w:r>
            <w:r w:rsidRPr="00CC5DE2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CC5DE2">
              <w:rPr>
                <w:rStyle w:val="fontstyle31"/>
                <w:rFonts w:ascii="Corbel" w:hAnsi="Corbel"/>
                <w:sz w:val="24"/>
                <w:szCs w:val="24"/>
              </w:rPr>
              <w:t xml:space="preserve">dzieci z niepełnosprawnością? </w:t>
            </w:r>
            <w:r w:rsidRPr="00842783">
              <w:rPr>
                <w:rStyle w:val="fontstyle21"/>
                <w:rFonts w:ascii="Corbel" w:hAnsi="Corbel"/>
              </w:rPr>
              <w:t>Warszawa 2010.</w:t>
            </w:r>
          </w:p>
          <w:p w14:paraId="3AA84E44" w14:textId="77777777" w:rsidR="005811DA" w:rsidRPr="00986F58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E55BF9">
              <w:rPr>
                <w:rFonts w:ascii="Corbel" w:hAnsi="Corbel"/>
                <w:iCs/>
                <w:sz w:val="24"/>
                <w:szCs w:val="24"/>
              </w:rPr>
              <w:t>Edukacja i rehabilitacja osób z upośledzeniem umysłowym.</w:t>
            </w:r>
            <w:r w:rsidRPr="00986F58">
              <w:rPr>
                <w:rFonts w:ascii="Corbel" w:hAnsi="Corbel"/>
                <w:sz w:val="24"/>
                <w:szCs w:val="24"/>
              </w:rPr>
              <w:t xml:space="preserve"> Lublin 2008.</w:t>
            </w:r>
          </w:p>
          <w:p w14:paraId="65CF4770" w14:textId="77777777" w:rsidR="005811DA" w:rsidRPr="00986F58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Łaba-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Hornecka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A., Niepełnosprawność intelektualna. Wyuczona bezradność. Uwarunkowania, Wydawn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6F58">
              <w:rPr>
                <w:rFonts w:ascii="Corbel" w:hAnsi="Corbel"/>
                <w:sz w:val="24"/>
                <w:szCs w:val="24"/>
              </w:rPr>
              <w:t>ctwo Uniwersytetu Rzeszowskiego 2018.</w:t>
            </w:r>
          </w:p>
          <w:p w14:paraId="5BF4917E" w14:textId="77777777" w:rsidR="005811DA" w:rsidRPr="00986F58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Kosakowski Cz., Krause A., Żyta A. (red.), Osoba  z niepełnosprawnością w systemie rehabilitacji, edukacji i wsparcia społecznego, Wyd. UWM, Olsztyn 2007.</w:t>
            </w:r>
          </w:p>
          <w:p w14:paraId="507E67A3" w14:textId="77777777" w:rsidR="005811DA" w:rsidRPr="00F50E37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Łaba-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Hornecka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A., Wyuczona bezradność jako inny sposób spojrzenia na zachowanie przystosowawcze </w:t>
            </w:r>
            <w:r w:rsidRPr="00F50E37">
              <w:rPr>
                <w:rFonts w:ascii="Corbel" w:hAnsi="Corbel"/>
                <w:sz w:val="24"/>
                <w:szCs w:val="24"/>
              </w:rPr>
              <w:t xml:space="preserve">(na przykładzie dzieci z autyzmem), “Niepełnosprawność i Rehabilitacja”, Nr 4, 2017, s. 40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F50E37">
              <w:rPr>
                <w:rFonts w:ascii="Corbel" w:hAnsi="Corbel"/>
                <w:sz w:val="24"/>
                <w:szCs w:val="24"/>
              </w:rPr>
              <w:t xml:space="preserve"> 56.</w:t>
            </w:r>
          </w:p>
          <w:p w14:paraId="1C5AC264" w14:textId="77777777" w:rsidR="005811DA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A. Janiszewska-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Nieścioruk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Z.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Ochonczenko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H. (red): Człowiek niepełnosprawny w rodzinie i środowisku lokalnym, Zielona Góra  2001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0E03890" w14:textId="77777777" w:rsidR="005811DA" w:rsidRPr="0040326F" w:rsidRDefault="005811DA" w:rsidP="005811DA">
            <w:pPr>
              <w:numPr>
                <w:ilvl w:val="0"/>
                <w:numId w:val="1"/>
              </w:numPr>
              <w:spacing w:after="0" w:line="261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Paszkowicz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M.: Wybrane aspekty funkcjonowania osób z niepełnosprawnościami, Fundacja Wydawnicza „JM”, Zielona Góra 2009.</w:t>
            </w:r>
          </w:p>
          <w:p w14:paraId="14E6DC09" w14:textId="77777777" w:rsidR="005811DA" w:rsidRDefault="005811DA" w:rsidP="005811DA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Rottermund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J., Wielowymiarowość procesu rehabilitacji, Wyd. Impuls, Kraków 2007.</w:t>
            </w:r>
          </w:p>
          <w:p w14:paraId="7793F213" w14:textId="77777777" w:rsidR="005811DA" w:rsidRDefault="005811DA" w:rsidP="005811DA">
            <w:pPr>
              <w:numPr>
                <w:ilvl w:val="0"/>
                <w:numId w:val="1"/>
              </w:numPr>
              <w:spacing w:after="0" w:line="261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AC68F4">
              <w:rPr>
                <w:rFonts w:ascii="Corbel" w:hAnsi="Corbel"/>
                <w:sz w:val="24"/>
                <w:szCs w:val="24"/>
              </w:rPr>
              <w:t>Rottermund</w:t>
            </w:r>
            <w:proofErr w:type="spellEnd"/>
            <w:r w:rsidRPr="00AC68F4">
              <w:rPr>
                <w:rFonts w:ascii="Corbel" w:hAnsi="Corbel"/>
                <w:sz w:val="24"/>
                <w:szCs w:val="24"/>
              </w:rPr>
              <w:t xml:space="preserve"> J., Fajfer I. (red.): Rozwój usług asystenta o</w:t>
            </w:r>
            <w:r>
              <w:rPr>
                <w:rFonts w:ascii="Corbel" w:hAnsi="Corbel"/>
                <w:sz w:val="24"/>
                <w:szCs w:val="24"/>
              </w:rPr>
              <w:t>soby niepełnosprawnej w Polsce, Oficyna Wydawnicza „Impuls”, Kraków 2013.</w:t>
            </w:r>
          </w:p>
          <w:p w14:paraId="72AE0DA4" w14:textId="77777777" w:rsidR="005811DA" w:rsidRDefault="005811DA" w:rsidP="005811DA">
            <w:pPr>
              <w:numPr>
                <w:ilvl w:val="0"/>
                <w:numId w:val="1"/>
              </w:numPr>
              <w:spacing w:after="0" w:line="261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Wybrane artykuły z kwartalnika „Niepełnosprawność. Dyskursy Pedagogiki Specjalnej”.</w:t>
            </w:r>
          </w:p>
          <w:p w14:paraId="1A4E4D29" w14:textId="27C5638A" w:rsidR="005811DA" w:rsidRPr="0009177C" w:rsidRDefault="00B07E15" w:rsidP="005811DA">
            <w:pPr>
              <w:numPr>
                <w:ilvl w:val="0"/>
                <w:numId w:val="1"/>
              </w:numPr>
              <w:spacing w:after="0" w:line="261" w:lineRule="auto"/>
              <w:contextualSpacing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>OBWIESZCZENIE MINISTRA EDUKACJI NARODOWEJ z dnia 9 lipca 2020 r. w sprawie ogłoszenia jednolitego tekstu rozporządzenia Ministra Edukacji Narodowej w sprawie warunków organizowania kształcenia, wychowania i opieki dla dzieci i młodzieży niepełnosprawnych, niedostosowanych społecznie i zagrożonych niedostosowaniem społecznym.</w:t>
            </w:r>
          </w:p>
        </w:tc>
      </w:tr>
      <w:tr w:rsidR="005811DA" w:rsidRPr="00986F58" w14:paraId="78173C25" w14:textId="77777777" w:rsidTr="002829F9">
        <w:trPr>
          <w:trHeight w:val="397"/>
        </w:trPr>
        <w:tc>
          <w:tcPr>
            <w:tcW w:w="7513" w:type="dxa"/>
          </w:tcPr>
          <w:p w14:paraId="280BE787" w14:textId="77777777" w:rsidR="005811DA" w:rsidRPr="00986F58" w:rsidRDefault="005811DA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86F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BDF2D8" w14:textId="77777777" w:rsidR="005811DA" w:rsidRPr="00986F58" w:rsidRDefault="005811DA" w:rsidP="00B07E1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Balcerzak-Paradowska B., Osoby niepełnosprawne i ich rodziny</w:t>
            </w:r>
          </w:p>
          <w:p w14:paraId="711A2946" w14:textId="77777777" w:rsidR="005811DA" w:rsidRPr="00986F58" w:rsidRDefault="005811DA" w:rsidP="002829F9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– charakterystyka, demograficzna i społeczno-ekonomiczna, [w:] Sytuacja osób niepełnosprawnych w Polsce, Raport Instytutu Pracy i Spraw Socjalnych, Warszawa 2002.</w:t>
            </w:r>
          </w:p>
          <w:p w14:paraId="13AE5659" w14:textId="77777777" w:rsidR="005811DA" w:rsidRPr="00CA21B4" w:rsidRDefault="005811DA" w:rsidP="00B07E15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A21B4">
              <w:rPr>
                <w:rFonts w:ascii="Corbel" w:hAnsi="Corbel"/>
                <w:sz w:val="24"/>
                <w:szCs w:val="24"/>
              </w:rPr>
              <w:lastRenderedPageBreak/>
              <w:t>Pisula E., Rodzice i rodzeństwo dzieci z zaburzeniami rozwoju, UW, Warszawa 2007.</w:t>
            </w:r>
          </w:p>
          <w:p w14:paraId="223347CF" w14:textId="77777777" w:rsidR="005811DA" w:rsidRPr="00CA21B4" w:rsidRDefault="005811DA" w:rsidP="00B07E15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A21B4">
              <w:rPr>
                <w:rFonts w:ascii="Corbel" w:hAnsi="Corbel"/>
                <w:color w:val="000000"/>
                <w:sz w:val="24"/>
                <w:szCs w:val="24"/>
              </w:rPr>
              <w:t xml:space="preserve">Romana Cybulska R., Hanna </w:t>
            </w:r>
            <w:proofErr w:type="spellStart"/>
            <w:r w:rsidRPr="00CA21B4">
              <w:rPr>
                <w:rFonts w:ascii="Corbel" w:hAnsi="Corbel"/>
                <w:color w:val="000000"/>
                <w:sz w:val="24"/>
                <w:szCs w:val="24"/>
              </w:rPr>
              <w:t>Derewlana</w:t>
            </w:r>
            <w:proofErr w:type="spellEnd"/>
            <w:r w:rsidRPr="00CA21B4">
              <w:rPr>
                <w:rFonts w:ascii="Corbel" w:hAnsi="Corbel"/>
                <w:color w:val="000000"/>
                <w:sz w:val="24"/>
                <w:szCs w:val="24"/>
              </w:rPr>
              <w:t xml:space="preserve"> H., Kacprzak A., Pęczek K., Uczeń ze specjalnymi potrzebami edukacyjnymi w systemie edukacji w świetle nowych przepisów prawa oświatowego ORE Warszawa 2017.</w:t>
            </w:r>
          </w:p>
          <w:p w14:paraId="2456A1E0" w14:textId="77777777" w:rsidR="005811DA" w:rsidRPr="00CA21B4" w:rsidRDefault="005811DA" w:rsidP="00B07E1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21B4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CA21B4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CA21B4">
              <w:rPr>
                <w:rFonts w:ascii="Corbel" w:hAnsi="Corbel"/>
                <w:iCs/>
                <w:sz w:val="24"/>
                <w:szCs w:val="24"/>
              </w:rPr>
              <w:t>Wybrane problemy pedagogiki specjalnej. Teoria-diagnoza-terapia.</w:t>
            </w:r>
            <w:r w:rsidRPr="00CA21B4">
              <w:rPr>
                <w:rFonts w:ascii="Corbel" w:hAnsi="Corbel"/>
                <w:sz w:val="24"/>
                <w:szCs w:val="24"/>
              </w:rPr>
              <w:t xml:space="preserve"> Wrocław 2006.</w:t>
            </w:r>
          </w:p>
          <w:p w14:paraId="2A8CC167" w14:textId="77777777" w:rsidR="005811DA" w:rsidRPr="00986F58" w:rsidRDefault="005811DA" w:rsidP="00B07E1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J.: Oblicza niepełnosprawności, Wydawnictwo Akademickie Wyższej Szkoły Społeczno-Przyrodniczej, Lublin 2006. </w:t>
            </w:r>
          </w:p>
          <w:p w14:paraId="74E45AA4" w14:textId="77777777" w:rsidR="005811DA" w:rsidRPr="00986F58" w:rsidRDefault="005811DA" w:rsidP="00B07E1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 xml:space="preserve"> J.: Jakość życia w niepełnosprawności. W: Jakość życia osób niepełnosprawnych i nieprzystosowanych społecznie. Red. Z. </w:t>
            </w:r>
            <w:proofErr w:type="spellStart"/>
            <w:r w:rsidRPr="00986F5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986F58">
              <w:rPr>
                <w:rFonts w:ascii="Corbel" w:hAnsi="Corbel"/>
                <w:sz w:val="24"/>
                <w:szCs w:val="24"/>
              </w:rPr>
              <w:t>. Wydawnictwo UMCS, Lublin 2006, s. 15–27.</w:t>
            </w:r>
          </w:p>
          <w:p w14:paraId="777637B1" w14:textId="77777777" w:rsidR="005811DA" w:rsidRPr="003D6440" w:rsidRDefault="005811DA" w:rsidP="00B07E15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86F58">
              <w:rPr>
                <w:rFonts w:ascii="Corbel" w:hAnsi="Corbel"/>
                <w:sz w:val="24"/>
                <w:szCs w:val="24"/>
              </w:rPr>
              <w:t>Konieczna E. J.: Biblioterapia w praktyce. Poradnik dla nauczycieli, wychowawców i terapeutów. Oficyna Wydawnicza „Impuls”, Kraków 2006.</w:t>
            </w:r>
          </w:p>
          <w:p w14:paraId="08D99B43" w14:textId="77777777" w:rsidR="005811DA" w:rsidRDefault="005811DA" w:rsidP="00B07E15">
            <w:pPr>
              <w:numPr>
                <w:ilvl w:val="0"/>
                <w:numId w:val="2"/>
              </w:numPr>
              <w:spacing w:line="261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Z., Bujnowska A., Pawlak A., Edukacyjne i rehabilitacyjne konteksty rozwoju osób z niepełnosprawnością w różnych okresach ich życia, Wydawnictwo UMCS, Lublin 2010.</w:t>
            </w:r>
          </w:p>
          <w:p w14:paraId="6FBB1B67" w14:textId="14C42CC3" w:rsidR="00B07E15" w:rsidRPr="00B07E15" w:rsidRDefault="00B07E15" w:rsidP="00B07E15">
            <w:pPr>
              <w:numPr>
                <w:ilvl w:val="0"/>
                <w:numId w:val="2"/>
              </w:numPr>
              <w:spacing w:after="0" w:line="261" w:lineRule="auto"/>
              <w:contextualSpacing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E47525">
              <w:rPr>
                <w:rStyle w:val="fontstyle01"/>
                <w:rFonts w:ascii="Corbel" w:hAnsi="Corbel"/>
              </w:rPr>
              <w:t>Zamkowska</w:t>
            </w:r>
            <w:proofErr w:type="spellEnd"/>
            <w:r w:rsidRPr="00E47525">
              <w:rPr>
                <w:rStyle w:val="fontstyle01"/>
                <w:rFonts w:ascii="Corbel" w:hAnsi="Corbel"/>
              </w:rPr>
              <w:t xml:space="preserve"> A.,</w:t>
            </w:r>
            <w:r w:rsidRPr="00E47525">
              <w:rPr>
                <w:rStyle w:val="fontstyle01"/>
                <w:rFonts w:ascii="Corbel" w:hAnsi="Corbel"/>
                <w:i/>
                <w:iCs/>
              </w:rPr>
              <w:t xml:space="preserve"> </w:t>
            </w:r>
            <w:r w:rsidRPr="00E47525">
              <w:rPr>
                <w:rStyle w:val="fontstyle21"/>
                <w:rFonts w:ascii="Corbel" w:hAnsi="Corbel"/>
              </w:rPr>
              <w:t>Kultura szko</w:t>
            </w:r>
            <w:r w:rsidRPr="00E47525">
              <w:rPr>
                <w:rStyle w:val="fontstyle21"/>
                <w:rFonts w:ascii="Corbel" w:hAnsi="Corbel" w:cs="Calibri"/>
              </w:rPr>
              <w:t>ł</w:t>
            </w:r>
            <w:r w:rsidRPr="00E47525">
              <w:rPr>
                <w:rStyle w:val="fontstyle21"/>
                <w:rFonts w:ascii="Corbel" w:hAnsi="Corbel"/>
              </w:rPr>
              <w:t>y w</w:t>
            </w:r>
            <w:r w:rsidRPr="00E47525">
              <w:rPr>
                <w:rStyle w:val="fontstyle21"/>
                <w:rFonts w:ascii="Corbel" w:hAnsi="Corbel" w:cs="Calibri"/>
              </w:rPr>
              <w:t>łą</w:t>
            </w:r>
            <w:r w:rsidRPr="00E47525">
              <w:rPr>
                <w:rStyle w:val="fontstyle21"/>
                <w:rFonts w:ascii="Corbel" w:hAnsi="Corbel"/>
              </w:rPr>
              <w:t>czaj</w:t>
            </w:r>
            <w:r w:rsidRPr="00E47525">
              <w:rPr>
                <w:rStyle w:val="fontstyle21"/>
                <w:rFonts w:ascii="Corbel" w:hAnsi="Corbel" w:cs="Calibri"/>
              </w:rPr>
              <w:t>ą</w:t>
            </w:r>
            <w:r w:rsidRPr="00E47525">
              <w:rPr>
                <w:rStyle w:val="fontstyle21"/>
                <w:rFonts w:ascii="Corbel" w:hAnsi="Corbel"/>
              </w:rPr>
              <w:t>cej uczni</w:t>
            </w:r>
            <w:r w:rsidRPr="00E47525">
              <w:rPr>
                <w:rStyle w:val="fontstyle21"/>
                <w:rFonts w:ascii="Corbel" w:hAnsi="Corbel" w:cs="Ubuntu"/>
              </w:rPr>
              <w:t>ó</w:t>
            </w:r>
            <w:r w:rsidRPr="00E47525">
              <w:rPr>
                <w:rStyle w:val="fontstyle21"/>
                <w:rFonts w:ascii="Corbel" w:hAnsi="Corbel"/>
              </w:rPr>
              <w:t>w z niepe</w:t>
            </w:r>
            <w:r w:rsidRPr="00E47525">
              <w:rPr>
                <w:rStyle w:val="fontstyle21"/>
                <w:rFonts w:ascii="Corbel" w:hAnsi="Corbel" w:cs="Calibri"/>
              </w:rPr>
              <w:t>ł</w:t>
            </w:r>
            <w:r w:rsidRPr="00E47525">
              <w:rPr>
                <w:rStyle w:val="fontstyle21"/>
                <w:rFonts w:ascii="Corbel" w:hAnsi="Corbel"/>
              </w:rPr>
              <w:t>nosprawno</w:t>
            </w:r>
            <w:r w:rsidRPr="00E47525">
              <w:rPr>
                <w:rStyle w:val="fontstyle21"/>
                <w:rFonts w:ascii="Corbel" w:hAnsi="Corbel" w:cs="Calibri"/>
              </w:rPr>
              <w:t>ś</w:t>
            </w:r>
            <w:r w:rsidRPr="00E47525">
              <w:rPr>
                <w:rStyle w:val="fontstyle21"/>
                <w:rFonts w:ascii="Corbel" w:hAnsi="Corbel"/>
              </w:rPr>
              <w:t>ciami</w:t>
            </w:r>
            <w:r w:rsidRPr="00E47525">
              <w:rPr>
                <w:rStyle w:val="fontstyle01"/>
                <w:rFonts w:ascii="Corbel" w:hAnsi="Corbel"/>
                <w:i/>
                <w:iCs/>
              </w:rPr>
              <w:t>,</w:t>
            </w:r>
            <w:r>
              <w:rPr>
                <w:rStyle w:val="fontstyle01"/>
                <w:rFonts w:ascii="Corbel" w:hAnsi="Corbel"/>
                <w:i/>
                <w:iCs/>
              </w:rPr>
              <w:t xml:space="preserve"> </w:t>
            </w:r>
            <w:r w:rsidRPr="00E47525">
              <w:rPr>
                <w:rStyle w:val="fontstyle01"/>
                <w:rFonts w:ascii="Corbel" w:hAnsi="Corbel"/>
              </w:rPr>
              <w:t xml:space="preserve">„Lubelski Rocznik Pedagogiczny”, </w:t>
            </w:r>
            <w:r>
              <w:rPr>
                <w:rStyle w:val="fontstyle01"/>
                <w:rFonts w:ascii="Corbel" w:hAnsi="Corbel"/>
              </w:rPr>
              <w:t xml:space="preserve">2017, </w:t>
            </w:r>
            <w:r w:rsidRPr="00E47525">
              <w:rPr>
                <w:rStyle w:val="fontstyle01"/>
                <w:rFonts w:ascii="Corbel" w:hAnsi="Corbel"/>
              </w:rPr>
              <w:t>T. XXXVI, z. 2.</w:t>
            </w:r>
          </w:p>
        </w:tc>
      </w:tr>
    </w:tbl>
    <w:p w14:paraId="2E6B4FDA" w14:textId="77777777" w:rsidR="005811DA" w:rsidRPr="00986F58" w:rsidRDefault="005811DA" w:rsidP="005811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E33423" w14:textId="77777777" w:rsidR="005811DA" w:rsidRPr="00986F58" w:rsidRDefault="005811DA" w:rsidP="005811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5409AA" w14:textId="77777777" w:rsidR="00342D1A" w:rsidRDefault="005811DA" w:rsidP="005811DA">
      <w:r w:rsidRPr="00986F58">
        <w:rPr>
          <w:rFonts w:ascii="Corbel" w:hAnsi="Corbel"/>
          <w:szCs w:val="24"/>
        </w:rPr>
        <w:t>Akceptacja Kierownika Jednostki lub osoby upoważnionej</w:t>
      </w:r>
    </w:p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DE3B8" w14:textId="77777777" w:rsidR="00223E96" w:rsidRDefault="00223E96" w:rsidP="005811DA">
      <w:pPr>
        <w:spacing w:after="0" w:line="240" w:lineRule="auto"/>
      </w:pPr>
      <w:r>
        <w:separator/>
      </w:r>
    </w:p>
  </w:endnote>
  <w:endnote w:type="continuationSeparator" w:id="0">
    <w:p w14:paraId="5A5096F0" w14:textId="77777777" w:rsidR="00223E96" w:rsidRDefault="00223E96" w:rsidP="0058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-Italic">
    <w:altName w:val="Ubuntu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7C46C" w14:textId="77777777" w:rsidR="00223E96" w:rsidRDefault="00223E96" w:rsidP="005811DA">
      <w:pPr>
        <w:spacing w:after="0" w:line="240" w:lineRule="auto"/>
      </w:pPr>
      <w:r>
        <w:separator/>
      </w:r>
    </w:p>
  </w:footnote>
  <w:footnote w:type="continuationSeparator" w:id="0">
    <w:p w14:paraId="0FE768C9" w14:textId="77777777" w:rsidR="00223E96" w:rsidRDefault="00223E96" w:rsidP="005811DA">
      <w:pPr>
        <w:spacing w:after="0" w:line="240" w:lineRule="auto"/>
      </w:pPr>
      <w:r>
        <w:continuationSeparator/>
      </w:r>
    </w:p>
  </w:footnote>
  <w:footnote w:id="1">
    <w:p w14:paraId="69C93444" w14:textId="77777777" w:rsidR="005811DA" w:rsidRDefault="005811DA" w:rsidP="005811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59C2"/>
    <w:multiLevelType w:val="hybridMultilevel"/>
    <w:tmpl w:val="CA8ABB06"/>
    <w:lvl w:ilvl="0" w:tplc="7054E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F65B6"/>
    <w:multiLevelType w:val="hybridMultilevel"/>
    <w:tmpl w:val="8F8C8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A3D9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DA"/>
    <w:rsid w:val="00223E96"/>
    <w:rsid w:val="00342D1A"/>
    <w:rsid w:val="003E43A6"/>
    <w:rsid w:val="004A7CE3"/>
    <w:rsid w:val="005811DA"/>
    <w:rsid w:val="00747503"/>
    <w:rsid w:val="009164D3"/>
    <w:rsid w:val="009171FF"/>
    <w:rsid w:val="00920EC3"/>
    <w:rsid w:val="00A342C9"/>
    <w:rsid w:val="00B07E15"/>
    <w:rsid w:val="00B34930"/>
    <w:rsid w:val="00CE27CA"/>
    <w:rsid w:val="00D62484"/>
    <w:rsid w:val="00DB7A07"/>
    <w:rsid w:val="00E9739F"/>
    <w:rsid w:val="00F16CFB"/>
    <w:rsid w:val="00FC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AED5"/>
  <w15:chartTrackingRefBased/>
  <w15:docId w15:val="{CFE1628B-7D4D-4767-A9ED-B0F5F49E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1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1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811D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1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811DA"/>
    <w:rPr>
      <w:vertAlign w:val="superscript"/>
    </w:rPr>
  </w:style>
  <w:style w:type="paragraph" w:customStyle="1" w:styleId="Punktygwne">
    <w:name w:val="Punkty główne"/>
    <w:basedOn w:val="Normalny"/>
    <w:rsid w:val="005811D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811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811D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811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811DA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811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811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5811D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5811DA"/>
    <w:rPr>
      <w:b/>
      <w:bCs/>
    </w:rPr>
  </w:style>
  <w:style w:type="table" w:customStyle="1" w:styleId="TableGrid">
    <w:name w:val="TableGrid"/>
    <w:rsid w:val="005811D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5811DA"/>
    <w:rPr>
      <w:rFonts w:ascii="Ubuntu-Italic" w:hAnsi="Ubuntu-Italic" w:hint="default"/>
      <w:b w:val="0"/>
      <w:bCs w:val="0"/>
      <w:i/>
      <w:iCs/>
      <w:color w:val="242021"/>
      <w:sz w:val="24"/>
      <w:szCs w:val="24"/>
    </w:rPr>
  </w:style>
  <w:style w:type="character" w:customStyle="1" w:styleId="fontstyle31">
    <w:name w:val="fontstyle31"/>
    <w:rsid w:val="005811DA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11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cp:lastPrinted>2024-07-09T10:06:00Z</cp:lastPrinted>
  <dcterms:created xsi:type="dcterms:W3CDTF">2024-09-06T08:08:00Z</dcterms:created>
  <dcterms:modified xsi:type="dcterms:W3CDTF">2024-09-06T08:08:00Z</dcterms:modified>
</cp:coreProperties>
</file>