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CED08" w14:textId="77777777" w:rsidR="00961843" w:rsidRDefault="00961843" w:rsidP="004176B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B1E28BF" w14:textId="77777777" w:rsidR="00D34498" w:rsidRDefault="00D34498" w:rsidP="00D3449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1C2C12A2" w14:textId="77777777" w:rsidR="00961843" w:rsidRDefault="00961843" w:rsidP="004176B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61D380F4" w14:textId="77777777" w:rsidR="004176BE" w:rsidRPr="00A43EE4" w:rsidRDefault="004176BE" w:rsidP="004176BE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43EE4">
        <w:rPr>
          <w:rFonts w:ascii="Corbel" w:hAnsi="Corbel"/>
          <w:b/>
          <w:smallCaps/>
          <w:sz w:val="24"/>
          <w:szCs w:val="24"/>
        </w:rPr>
        <w:t>SYLABUS</w:t>
      </w:r>
    </w:p>
    <w:p w14:paraId="0A070203" w14:textId="72C504DE" w:rsidR="004176BE" w:rsidRPr="00A43EE4" w:rsidRDefault="004176BE" w:rsidP="004176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3EE4">
        <w:rPr>
          <w:rFonts w:ascii="Corbel" w:hAnsi="Corbel"/>
          <w:b/>
          <w:smallCaps/>
          <w:sz w:val="24"/>
          <w:szCs w:val="24"/>
        </w:rPr>
        <w:t>dotyczy cyklu kształcenia 202</w:t>
      </w:r>
      <w:r w:rsidR="00B17B09">
        <w:rPr>
          <w:rFonts w:ascii="Corbel" w:hAnsi="Corbel"/>
          <w:b/>
          <w:smallCaps/>
          <w:sz w:val="24"/>
          <w:szCs w:val="24"/>
        </w:rPr>
        <w:t>2</w:t>
      </w:r>
      <w:r w:rsidRPr="00A43EE4">
        <w:rPr>
          <w:rFonts w:ascii="Corbel" w:hAnsi="Corbel"/>
          <w:b/>
          <w:smallCaps/>
          <w:sz w:val="24"/>
          <w:szCs w:val="24"/>
        </w:rPr>
        <w:t>-202</w:t>
      </w:r>
      <w:r w:rsidR="00B17B09">
        <w:rPr>
          <w:rFonts w:ascii="Corbel" w:hAnsi="Corbel"/>
          <w:b/>
          <w:smallCaps/>
          <w:sz w:val="24"/>
          <w:szCs w:val="24"/>
        </w:rPr>
        <w:t>7</w:t>
      </w:r>
    </w:p>
    <w:p w14:paraId="49E4D9BF" w14:textId="222433EF" w:rsidR="00445970" w:rsidRPr="00A43EE4" w:rsidRDefault="004176BE" w:rsidP="004176BE">
      <w:pPr>
        <w:spacing w:line="240" w:lineRule="auto"/>
        <w:jc w:val="center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Rok akademicki </w:t>
      </w:r>
      <w:r w:rsidRPr="00A43EE4">
        <w:rPr>
          <w:rFonts w:ascii="Corbel" w:hAnsi="Corbel"/>
          <w:b/>
          <w:sz w:val="24"/>
          <w:szCs w:val="24"/>
        </w:rPr>
        <w:t>202</w:t>
      </w:r>
      <w:r w:rsidR="00B17B09">
        <w:rPr>
          <w:rFonts w:ascii="Corbel" w:hAnsi="Corbel"/>
          <w:b/>
          <w:sz w:val="24"/>
          <w:szCs w:val="24"/>
        </w:rPr>
        <w:t>2</w:t>
      </w:r>
      <w:r w:rsidRPr="00A43EE4">
        <w:rPr>
          <w:rFonts w:ascii="Corbel" w:hAnsi="Corbel"/>
          <w:b/>
          <w:sz w:val="24"/>
          <w:szCs w:val="24"/>
        </w:rPr>
        <w:t>/202</w:t>
      </w:r>
      <w:r w:rsidR="00B17B09">
        <w:rPr>
          <w:rFonts w:ascii="Corbel" w:hAnsi="Corbel"/>
          <w:b/>
          <w:sz w:val="24"/>
          <w:szCs w:val="24"/>
        </w:rPr>
        <w:t>3</w:t>
      </w:r>
    </w:p>
    <w:p w14:paraId="6B82581D" w14:textId="77777777" w:rsidR="0085747A" w:rsidRPr="00A43E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7B47AD" w14:textId="77777777" w:rsidR="0085747A" w:rsidRPr="00A43EE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3EE4">
        <w:rPr>
          <w:rFonts w:ascii="Corbel" w:hAnsi="Corbel"/>
          <w:szCs w:val="24"/>
        </w:rPr>
        <w:t xml:space="preserve">1. </w:t>
      </w:r>
      <w:r w:rsidR="0085747A" w:rsidRPr="00A43EE4">
        <w:rPr>
          <w:rFonts w:ascii="Corbel" w:hAnsi="Corbel"/>
          <w:szCs w:val="24"/>
        </w:rPr>
        <w:t xml:space="preserve">Podstawowe </w:t>
      </w:r>
      <w:r w:rsidR="00445970" w:rsidRPr="00A43EE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43EE4" w14:paraId="6EEB798A" w14:textId="77777777" w:rsidTr="00B819C8">
        <w:tc>
          <w:tcPr>
            <w:tcW w:w="2694" w:type="dxa"/>
            <w:vAlign w:val="center"/>
          </w:tcPr>
          <w:p w14:paraId="4E796421" w14:textId="77777777" w:rsidR="0085747A" w:rsidRPr="00A43EE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032D3E" w14:textId="77777777" w:rsidR="0085747A" w:rsidRPr="00A43EE4" w:rsidRDefault="004176BE" w:rsidP="0023382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t</w:t>
            </w:r>
            <w:r w:rsidR="00753439" w:rsidRPr="00A43EE4">
              <w:rPr>
                <w:rFonts w:ascii="Corbel" w:hAnsi="Corbel"/>
                <w:sz w:val="24"/>
                <w:szCs w:val="24"/>
              </w:rPr>
              <w:t xml:space="preserve">rening </w:t>
            </w:r>
            <w:r w:rsidRPr="00A43EE4">
              <w:rPr>
                <w:rFonts w:ascii="Corbel" w:hAnsi="Corbel"/>
                <w:sz w:val="24"/>
                <w:szCs w:val="24"/>
              </w:rPr>
              <w:t>komunikacji i</w:t>
            </w:r>
            <w:r w:rsidR="00D94185" w:rsidRPr="00A43EE4">
              <w:rPr>
                <w:rFonts w:ascii="Corbel" w:hAnsi="Corbel"/>
                <w:sz w:val="24"/>
                <w:szCs w:val="24"/>
              </w:rPr>
              <w:t>nterpersonalnej</w:t>
            </w:r>
          </w:p>
        </w:tc>
      </w:tr>
      <w:tr w:rsidR="004176BE" w:rsidRPr="00A43EE4" w14:paraId="022D3BF3" w14:textId="77777777" w:rsidTr="00B819C8">
        <w:tc>
          <w:tcPr>
            <w:tcW w:w="2694" w:type="dxa"/>
            <w:vAlign w:val="center"/>
          </w:tcPr>
          <w:p w14:paraId="5AA2910D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9A38B8C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176BE" w:rsidRPr="00A43EE4" w14:paraId="157D7CD3" w14:textId="77777777" w:rsidTr="00B819C8">
        <w:tc>
          <w:tcPr>
            <w:tcW w:w="2694" w:type="dxa"/>
            <w:vAlign w:val="center"/>
          </w:tcPr>
          <w:p w14:paraId="1C6194B3" w14:textId="77777777" w:rsidR="004176BE" w:rsidRPr="00A43EE4" w:rsidRDefault="004176B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6924C14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176BE" w:rsidRPr="00A43EE4" w14:paraId="6212E203" w14:textId="77777777" w:rsidTr="00B819C8">
        <w:tc>
          <w:tcPr>
            <w:tcW w:w="2694" w:type="dxa"/>
            <w:vAlign w:val="center"/>
          </w:tcPr>
          <w:p w14:paraId="0A2A712A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4408D0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176BE" w:rsidRPr="00A43EE4" w14:paraId="1499B7CB" w14:textId="77777777" w:rsidTr="00B819C8">
        <w:tc>
          <w:tcPr>
            <w:tcW w:w="2694" w:type="dxa"/>
            <w:vAlign w:val="center"/>
          </w:tcPr>
          <w:p w14:paraId="09756DC0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001E5C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176BE" w:rsidRPr="00A43EE4" w14:paraId="76C0CFD3" w14:textId="77777777" w:rsidTr="00B819C8">
        <w:tc>
          <w:tcPr>
            <w:tcW w:w="2694" w:type="dxa"/>
            <w:vAlign w:val="center"/>
          </w:tcPr>
          <w:p w14:paraId="682CB0B3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83A796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176BE" w:rsidRPr="00A43EE4" w14:paraId="337CFFB5" w14:textId="77777777" w:rsidTr="00B819C8">
        <w:tc>
          <w:tcPr>
            <w:tcW w:w="2694" w:type="dxa"/>
            <w:vAlign w:val="center"/>
          </w:tcPr>
          <w:p w14:paraId="5DF1C38B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EE788EF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176BE" w:rsidRPr="00A43EE4" w14:paraId="25E6259F" w14:textId="77777777" w:rsidTr="00B819C8">
        <w:tc>
          <w:tcPr>
            <w:tcW w:w="2694" w:type="dxa"/>
            <w:vAlign w:val="center"/>
          </w:tcPr>
          <w:p w14:paraId="5D6A9626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F1003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176BE" w:rsidRPr="00A43EE4" w14:paraId="590413C5" w14:textId="77777777" w:rsidTr="00B819C8">
        <w:tc>
          <w:tcPr>
            <w:tcW w:w="2694" w:type="dxa"/>
            <w:vAlign w:val="center"/>
          </w:tcPr>
          <w:p w14:paraId="093E1922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56F50F" w14:textId="77777777" w:rsidR="004176BE" w:rsidRPr="00A43EE4" w:rsidRDefault="00417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4176BE" w:rsidRPr="00A43EE4" w14:paraId="4BDA4D68" w14:textId="77777777" w:rsidTr="00B819C8">
        <w:tc>
          <w:tcPr>
            <w:tcW w:w="2694" w:type="dxa"/>
            <w:vAlign w:val="center"/>
          </w:tcPr>
          <w:p w14:paraId="0C7745CF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BDD67D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4176BE" w:rsidRPr="00A43EE4" w14:paraId="7EFA6C08" w14:textId="77777777" w:rsidTr="00B819C8">
        <w:tc>
          <w:tcPr>
            <w:tcW w:w="2694" w:type="dxa"/>
            <w:vAlign w:val="center"/>
          </w:tcPr>
          <w:p w14:paraId="10D85A03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01E6A7" w14:textId="77777777"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176BE" w:rsidRPr="00963027" w14:paraId="37B97D52" w14:textId="77777777" w:rsidTr="00B819C8">
        <w:tc>
          <w:tcPr>
            <w:tcW w:w="2694" w:type="dxa"/>
            <w:vAlign w:val="center"/>
          </w:tcPr>
          <w:p w14:paraId="680F672A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F5A4A1" w14:textId="6BA722A9" w:rsidR="004176BE" w:rsidRPr="00963027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3027">
              <w:rPr>
                <w:rFonts w:ascii="Corbel" w:hAnsi="Corbel"/>
                <w:b w:val="0"/>
                <w:sz w:val="24"/>
                <w:szCs w:val="24"/>
              </w:rPr>
              <w:t xml:space="preserve">dr hab. prof. UR </w:t>
            </w:r>
            <w:r w:rsidR="00963027" w:rsidRPr="00963027">
              <w:rPr>
                <w:rFonts w:ascii="Corbel" w:hAnsi="Corbel"/>
                <w:b w:val="0"/>
                <w:sz w:val="24"/>
                <w:szCs w:val="24"/>
              </w:rPr>
              <w:t>Kryst</w:t>
            </w:r>
            <w:r w:rsidR="00963027">
              <w:rPr>
                <w:rFonts w:ascii="Corbel" w:hAnsi="Corbel"/>
                <w:b w:val="0"/>
                <w:sz w:val="24"/>
                <w:szCs w:val="24"/>
              </w:rPr>
              <w:t>yna Barłóg</w:t>
            </w:r>
          </w:p>
        </w:tc>
      </w:tr>
      <w:tr w:rsidR="004176BE" w:rsidRPr="00A43EE4" w14:paraId="368F8537" w14:textId="77777777" w:rsidTr="00B819C8">
        <w:tc>
          <w:tcPr>
            <w:tcW w:w="2694" w:type="dxa"/>
            <w:vAlign w:val="center"/>
          </w:tcPr>
          <w:p w14:paraId="62097B8B" w14:textId="77777777"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D56BA6" w14:textId="2F5F0C84" w:rsidR="004176BE" w:rsidRPr="00A43EE4" w:rsidRDefault="0096302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176BE" w:rsidRPr="00A43EE4">
              <w:rPr>
                <w:rFonts w:ascii="Corbel" w:hAnsi="Corbel"/>
                <w:b w:val="0"/>
                <w:sz w:val="24"/>
                <w:szCs w:val="24"/>
              </w:rPr>
              <w:t xml:space="preserve"> Marlena Pieniążek</w:t>
            </w:r>
          </w:p>
        </w:tc>
      </w:tr>
    </w:tbl>
    <w:p w14:paraId="3AF65484" w14:textId="77777777" w:rsidR="0085747A" w:rsidRPr="00A43EE4" w:rsidRDefault="0085747A" w:rsidP="006A3F94">
      <w:pPr>
        <w:pStyle w:val="Podpunkty"/>
        <w:ind w:left="0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* </w:t>
      </w:r>
      <w:r w:rsidRPr="00A43EE4">
        <w:rPr>
          <w:rFonts w:ascii="Corbel" w:hAnsi="Corbel"/>
          <w:i/>
          <w:sz w:val="24"/>
          <w:szCs w:val="24"/>
        </w:rPr>
        <w:t>-</w:t>
      </w:r>
      <w:r w:rsidR="00B90885" w:rsidRPr="00A43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43EE4">
        <w:rPr>
          <w:rFonts w:ascii="Corbel" w:hAnsi="Corbel"/>
          <w:b w:val="0"/>
          <w:sz w:val="24"/>
          <w:szCs w:val="24"/>
        </w:rPr>
        <w:t>e,</w:t>
      </w:r>
      <w:r w:rsidRPr="00A43EE4">
        <w:rPr>
          <w:rFonts w:ascii="Corbel" w:hAnsi="Corbel"/>
          <w:i/>
          <w:sz w:val="24"/>
          <w:szCs w:val="24"/>
        </w:rPr>
        <w:t xml:space="preserve"> </w:t>
      </w:r>
      <w:r w:rsidRPr="00A43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43EE4">
        <w:rPr>
          <w:rFonts w:ascii="Corbel" w:hAnsi="Corbel"/>
          <w:b w:val="0"/>
          <w:i/>
          <w:sz w:val="24"/>
          <w:szCs w:val="24"/>
        </w:rPr>
        <w:t>w Jednostce</w:t>
      </w:r>
    </w:p>
    <w:p w14:paraId="17151503" w14:textId="77777777" w:rsidR="00923D7D" w:rsidRPr="00A43E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D3CB64" w14:textId="77777777" w:rsidR="00923D7D" w:rsidRPr="00A43EE4" w:rsidRDefault="0085747A" w:rsidP="004176BE">
      <w:pPr>
        <w:pStyle w:val="Podpunkty"/>
        <w:ind w:left="284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>1.</w:t>
      </w:r>
      <w:r w:rsidR="00E22FBC" w:rsidRPr="00A43EE4">
        <w:rPr>
          <w:rFonts w:ascii="Corbel" w:hAnsi="Corbel"/>
          <w:sz w:val="24"/>
          <w:szCs w:val="24"/>
        </w:rPr>
        <w:t>1</w:t>
      </w:r>
      <w:r w:rsidRPr="00A43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A43EE4" w14:paraId="0E762A6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70C1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Semestr</w:t>
            </w:r>
          </w:p>
          <w:p w14:paraId="16A86326" w14:textId="77777777" w:rsidR="00015B8F" w:rsidRPr="00A43E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(</w:t>
            </w:r>
            <w:r w:rsidR="00363F78" w:rsidRPr="00A43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063C6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7AE6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78679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E9D4A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BE61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8664E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A91C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6ACA" w14:textId="77777777" w:rsidR="00015B8F" w:rsidRPr="00A43EE4" w:rsidRDefault="004176B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2BC7F" w14:textId="77777777"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3EE4">
              <w:rPr>
                <w:rFonts w:ascii="Corbel" w:hAnsi="Corbel"/>
                <w:b/>
                <w:szCs w:val="24"/>
              </w:rPr>
              <w:t>Liczba pkt</w:t>
            </w:r>
            <w:r w:rsidR="00B90885" w:rsidRPr="00A43EE4">
              <w:rPr>
                <w:rFonts w:ascii="Corbel" w:hAnsi="Corbel"/>
                <w:b/>
                <w:szCs w:val="24"/>
              </w:rPr>
              <w:t>.</w:t>
            </w:r>
            <w:r w:rsidRPr="00A43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43EE4" w14:paraId="1E79C748" w14:textId="77777777" w:rsidTr="004176B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A7B3" w14:textId="77777777" w:rsidR="00015B8F" w:rsidRPr="00A43EE4" w:rsidRDefault="004176BE" w:rsidP="004176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5D69" w14:textId="77777777"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67BF" w14:textId="77777777"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0C16" w14:textId="77777777"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9204" w14:textId="77777777"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7E1E" w14:textId="77777777"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167E" w14:textId="77777777"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D88E" w14:textId="77777777"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B84B" w14:textId="77777777" w:rsidR="00015B8F" w:rsidRPr="00A43EE4" w:rsidRDefault="004176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070F" w14:textId="77777777" w:rsidR="00015B8F" w:rsidRPr="00A43EE4" w:rsidRDefault="00D941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DEE029" w14:textId="77777777" w:rsidR="00923D7D" w:rsidRPr="00A43E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4A57EA" w14:textId="77777777" w:rsidR="0085747A" w:rsidRPr="00A43EE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>1.</w:t>
      </w:r>
      <w:r w:rsidR="00E22FBC" w:rsidRPr="00A43EE4">
        <w:rPr>
          <w:rFonts w:ascii="Corbel" w:hAnsi="Corbel"/>
          <w:smallCaps w:val="0"/>
          <w:szCs w:val="24"/>
        </w:rPr>
        <w:t>2</w:t>
      </w:r>
      <w:r w:rsidR="00F83B28" w:rsidRPr="00A43EE4">
        <w:rPr>
          <w:rFonts w:ascii="Corbel" w:hAnsi="Corbel"/>
          <w:smallCaps w:val="0"/>
          <w:szCs w:val="24"/>
        </w:rPr>
        <w:t>.</w:t>
      </w:r>
      <w:r w:rsidR="00F83B28" w:rsidRPr="00A43EE4">
        <w:rPr>
          <w:rFonts w:ascii="Corbel" w:hAnsi="Corbel"/>
          <w:smallCaps w:val="0"/>
          <w:szCs w:val="24"/>
        </w:rPr>
        <w:tab/>
      </w:r>
      <w:r w:rsidRPr="00A43EE4">
        <w:rPr>
          <w:rFonts w:ascii="Corbel" w:hAnsi="Corbel"/>
          <w:smallCaps w:val="0"/>
          <w:szCs w:val="24"/>
        </w:rPr>
        <w:t xml:space="preserve">Sposób realizacji zajęć  </w:t>
      </w:r>
    </w:p>
    <w:p w14:paraId="5C1B8FBC" w14:textId="77777777" w:rsidR="004176BE" w:rsidRPr="00A43EE4" w:rsidRDefault="004176BE" w:rsidP="00417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eastAsia="MS Gothic" w:hAnsi="Corbel"/>
          <w:b w:val="0"/>
          <w:szCs w:val="24"/>
        </w:rPr>
        <w:sym w:font="Wingdings" w:char="F078"/>
      </w:r>
      <w:r w:rsidRPr="00A43EE4">
        <w:rPr>
          <w:rFonts w:ascii="Corbel" w:eastAsia="MS Gothic" w:hAnsi="Corbel"/>
          <w:b w:val="0"/>
          <w:szCs w:val="24"/>
        </w:rPr>
        <w:t xml:space="preserve"> </w:t>
      </w:r>
      <w:r w:rsidRPr="00A43EE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866166F" w14:textId="77777777" w:rsidR="0085747A" w:rsidRPr="00A43EE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3EE4">
        <w:rPr>
          <w:rFonts w:ascii="MS Gothic" w:eastAsia="MS Gothic" w:hAnsi="MS Gothic" w:cs="MS Gothic" w:hint="eastAsia"/>
          <w:b w:val="0"/>
          <w:szCs w:val="24"/>
        </w:rPr>
        <w:t>☐</w:t>
      </w:r>
      <w:r w:rsidRPr="00A43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7772D1" w14:textId="77777777" w:rsidR="0085747A" w:rsidRPr="00A43E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CBB9A" w14:textId="77777777" w:rsidR="00E22FBC" w:rsidRPr="00A43EE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1.3 </w:t>
      </w:r>
      <w:r w:rsidR="00F83B28" w:rsidRPr="00A43EE4">
        <w:rPr>
          <w:rFonts w:ascii="Corbel" w:hAnsi="Corbel"/>
          <w:smallCaps w:val="0"/>
          <w:szCs w:val="24"/>
        </w:rPr>
        <w:tab/>
      </w:r>
      <w:r w:rsidRPr="00A43EE4">
        <w:rPr>
          <w:rFonts w:ascii="Corbel" w:hAnsi="Corbel"/>
          <w:smallCaps w:val="0"/>
          <w:szCs w:val="24"/>
        </w:rPr>
        <w:t>For</w:t>
      </w:r>
      <w:r w:rsidR="00445970" w:rsidRPr="00A43EE4">
        <w:rPr>
          <w:rFonts w:ascii="Corbel" w:hAnsi="Corbel"/>
          <w:smallCaps w:val="0"/>
          <w:szCs w:val="24"/>
        </w:rPr>
        <w:t xml:space="preserve">ma zaliczenia przedmiotu </w:t>
      </w:r>
      <w:r w:rsidRPr="00A43EE4">
        <w:rPr>
          <w:rFonts w:ascii="Corbel" w:hAnsi="Corbel"/>
          <w:smallCaps w:val="0"/>
          <w:szCs w:val="24"/>
        </w:rPr>
        <w:t xml:space="preserve"> (z toku) </w:t>
      </w:r>
    </w:p>
    <w:p w14:paraId="5035F091" w14:textId="77777777" w:rsidR="009C54AE" w:rsidRPr="00A43EE4" w:rsidRDefault="004176BE" w:rsidP="004176B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405ABA8D" w14:textId="77777777" w:rsidR="00E960BB" w:rsidRPr="00A43EE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B37ED3" w14:textId="77777777" w:rsidR="00E960BB" w:rsidRPr="00A43E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3EE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3EE4" w14:paraId="73A08735" w14:textId="77777777" w:rsidTr="00745302">
        <w:tc>
          <w:tcPr>
            <w:tcW w:w="9670" w:type="dxa"/>
          </w:tcPr>
          <w:p w14:paraId="4815490E" w14:textId="77777777" w:rsidR="0085747A" w:rsidRPr="00A43EE4" w:rsidRDefault="004176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14:paraId="706FF662" w14:textId="77777777" w:rsidR="00153C41" w:rsidRPr="00A43EE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4C10CE" w14:textId="77777777" w:rsidR="0085747A" w:rsidRPr="00A43E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3EE4">
        <w:rPr>
          <w:rFonts w:ascii="Corbel" w:hAnsi="Corbel"/>
          <w:szCs w:val="24"/>
        </w:rPr>
        <w:t>3.</w:t>
      </w:r>
      <w:r w:rsidR="0085747A" w:rsidRPr="00A43EE4">
        <w:rPr>
          <w:rFonts w:ascii="Corbel" w:hAnsi="Corbel"/>
          <w:szCs w:val="24"/>
        </w:rPr>
        <w:t xml:space="preserve"> </w:t>
      </w:r>
      <w:r w:rsidR="00A84C85" w:rsidRPr="00A43EE4">
        <w:rPr>
          <w:rFonts w:ascii="Corbel" w:hAnsi="Corbel"/>
          <w:szCs w:val="24"/>
        </w:rPr>
        <w:t>cele, efekty uczenia się</w:t>
      </w:r>
      <w:r w:rsidR="0085747A" w:rsidRPr="00A43EE4">
        <w:rPr>
          <w:rFonts w:ascii="Corbel" w:hAnsi="Corbel"/>
          <w:szCs w:val="24"/>
        </w:rPr>
        <w:t xml:space="preserve"> , treści Programowe i stosowane metody Dydaktyczne</w:t>
      </w:r>
    </w:p>
    <w:p w14:paraId="0B2D646A" w14:textId="77777777" w:rsidR="0085747A" w:rsidRPr="00A43E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71E51C" w14:textId="77777777" w:rsidR="00F83B28" w:rsidRPr="00A43EE4" w:rsidRDefault="0071620A" w:rsidP="004176BE">
      <w:pPr>
        <w:pStyle w:val="Podpunkty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43EE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6BE" w:rsidRPr="00A43EE4" w14:paraId="2E875058" w14:textId="77777777" w:rsidTr="004176BE">
        <w:tc>
          <w:tcPr>
            <w:tcW w:w="851" w:type="dxa"/>
            <w:vAlign w:val="center"/>
          </w:tcPr>
          <w:p w14:paraId="176F62A1" w14:textId="77777777" w:rsidR="004176BE" w:rsidRPr="00A43EE4" w:rsidRDefault="004176BE" w:rsidP="004176B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7276CD8" w14:textId="77777777"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Zdobycie wiedzy z  zakresu funkcjonowania osoby w relacjach z innymi ludźmi.</w:t>
            </w:r>
          </w:p>
        </w:tc>
      </w:tr>
      <w:tr w:rsidR="004176BE" w:rsidRPr="00A43EE4" w14:paraId="73B6D7D0" w14:textId="77777777" w:rsidTr="004176BE">
        <w:tc>
          <w:tcPr>
            <w:tcW w:w="851" w:type="dxa"/>
            <w:vAlign w:val="center"/>
          </w:tcPr>
          <w:p w14:paraId="18220A73" w14:textId="77777777" w:rsidR="004176BE" w:rsidRPr="00A43EE4" w:rsidRDefault="004176BE" w:rsidP="004176B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CF7A661" w14:textId="77777777"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Próby zastosowania zdobytej wiedzy do tworzenia dobrego klimatu z rozmówcą,  aktywnego słuchania, komunikacji w grupie</w:t>
            </w:r>
          </w:p>
        </w:tc>
      </w:tr>
      <w:tr w:rsidR="004176BE" w:rsidRPr="00A43EE4" w14:paraId="5FB329B1" w14:textId="77777777" w:rsidTr="004176BE">
        <w:tc>
          <w:tcPr>
            <w:tcW w:w="851" w:type="dxa"/>
            <w:vAlign w:val="center"/>
          </w:tcPr>
          <w:p w14:paraId="48823B13" w14:textId="77777777" w:rsidR="004176BE" w:rsidRPr="00A43EE4" w:rsidRDefault="004176BE" w:rsidP="004176B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47213320" w14:textId="77777777"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Poznanie i próba zastosowania w praktyce zachowań asertywnych oraz empatii</w:t>
            </w:r>
          </w:p>
        </w:tc>
      </w:tr>
    </w:tbl>
    <w:p w14:paraId="775347AF" w14:textId="77777777"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F2035A" w14:textId="77777777" w:rsidR="001D7B54" w:rsidRPr="00A43EE4" w:rsidRDefault="009F4610" w:rsidP="004176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3.2 </w:t>
      </w:r>
      <w:r w:rsidR="001D7B54" w:rsidRPr="00A43EE4">
        <w:rPr>
          <w:rFonts w:ascii="Corbel" w:hAnsi="Corbel"/>
          <w:b/>
          <w:sz w:val="24"/>
          <w:szCs w:val="24"/>
        </w:rPr>
        <w:t xml:space="preserve">Efekty </w:t>
      </w:r>
      <w:r w:rsidR="00C05F44" w:rsidRPr="00A43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43EE4">
        <w:rPr>
          <w:rFonts w:ascii="Corbel" w:hAnsi="Corbel"/>
          <w:b/>
          <w:sz w:val="24"/>
          <w:szCs w:val="24"/>
        </w:rPr>
        <w:t>dla przedmiotu</w:t>
      </w:r>
      <w:r w:rsidR="00445970" w:rsidRPr="00A43EE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43EE4" w14:paraId="2AC88D27" w14:textId="77777777" w:rsidTr="0071620A">
        <w:tc>
          <w:tcPr>
            <w:tcW w:w="1701" w:type="dxa"/>
            <w:vAlign w:val="center"/>
          </w:tcPr>
          <w:p w14:paraId="6F777A6B" w14:textId="77777777" w:rsidR="0085747A" w:rsidRPr="00A43E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43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43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A05C32" w14:textId="77777777" w:rsidR="0085747A" w:rsidRPr="00A43EE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3FDD7CA" w14:textId="77777777" w:rsidR="0085747A" w:rsidRPr="00A43EE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43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6BE" w:rsidRPr="00A43EE4" w14:paraId="0EEDA3EF" w14:textId="77777777" w:rsidTr="0071620A">
        <w:tc>
          <w:tcPr>
            <w:tcW w:w="1701" w:type="dxa"/>
            <w:vAlign w:val="center"/>
          </w:tcPr>
          <w:p w14:paraId="6ADBD3ED" w14:textId="77777777" w:rsidR="004176BE" w:rsidRPr="00A43EE4" w:rsidRDefault="004176B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0E5E253C" w14:textId="77777777" w:rsidR="004176BE" w:rsidRPr="00A43EE4" w:rsidRDefault="004176B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4CC72545" w14:textId="77777777" w:rsidR="004176BE" w:rsidRPr="00A43EE4" w:rsidRDefault="004176B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EE4" w:rsidRPr="00A43EE4" w14:paraId="10708C25" w14:textId="77777777" w:rsidTr="004176BE">
        <w:tc>
          <w:tcPr>
            <w:tcW w:w="1701" w:type="dxa"/>
            <w:vAlign w:val="center"/>
          </w:tcPr>
          <w:p w14:paraId="4DB6AF76" w14:textId="77777777"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4761F13" w14:textId="77777777" w:rsidR="00834EE4" w:rsidRPr="00A43EE4" w:rsidRDefault="00834EE4" w:rsidP="004176B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Zaprezentuje wiedzę dotyczącą podstaw procesu komunikowania się interpersonalnego i społecznego, ich prawidłowościach i zakłóceniach, </w:t>
            </w:r>
          </w:p>
        </w:tc>
        <w:tc>
          <w:tcPr>
            <w:tcW w:w="1873" w:type="dxa"/>
            <w:vAlign w:val="center"/>
          </w:tcPr>
          <w:p w14:paraId="72931A9A" w14:textId="77777777"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PS.W14</w:t>
            </w:r>
          </w:p>
        </w:tc>
      </w:tr>
      <w:tr w:rsidR="00834EE4" w:rsidRPr="00A43EE4" w14:paraId="3275CE12" w14:textId="77777777" w:rsidTr="004176BE">
        <w:tc>
          <w:tcPr>
            <w:tcW w:w="1701" w:type="dxa"/>
            <w:vAlign w:val="center"/>
          </w:tcPr>
          <w:p w14:paraId="48BD2735" w14:textId="77777777"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1B95E5D6" w14:textId="77777777"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Dokona analizy i interpretacji różnych sytuacji w relacjach pomiędzy osobami, w tym rodzinnych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i szkolnych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: empatia, konflikt, asertywność, aktywne słuchanie z wykorzystaniem interdyscyplinarnych źródeł i pogląd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>ów innych autorów oraz przedstawi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wnioski.</w:t>
            </w:r>
          </w:p>
        </w:tc>
        <w:tc>
          <w:tcPr>
            <w:tcW w:w="1873" w:type="dxa"/>
            <w:vAlign w:val="center"/>
          </w:tcPr>
          <w:p w14:paraId="609F0474" w14:textId="77777777" w:rsidR="00834EE4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 U9</w:t>
            </w:r>
          </w:p>
          <w:p w14:paraId="4F7ABB71" w14:textId="77777777" w:rsidR="00756716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EE4" w:rsidRPr="00A43EE4" w14:paraId="0CDE6949" w14:textId="77777777" w:rsidTr="004176BE">
        <w:tc>
          <w:tcPr>
            <w:tcW w:w="1701" w:type="dxa"/>
            <w:vAlign w:val="center"/>
          </w:tcPr>
          <w:p w14:paraId="6C6F5138" w14:textId="77777777"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58BB288" w14:textId="77777777"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rzekazuje informację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w grupie i adekwatnie do przyjmowanych ról określi swoje zadania</w:t>
            </w:r>
            <w:r w:rsidR="00B81BDE" w:rsidRPr="00A43EE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prawidłowo używając aparatu mowy oraz dostosowuje język specjalistyczny do zaistniałej sytuacji</w:t>
            </w:r>
          </w:p>
        </w:tc>
        <w:tc>
          <w:tcPr>
            <w:tcW w:w="1873" w:type="dxa"/>
            <w:vAlign w:val="center"/>
          </w:tcPr>
          <w:p w14:paraId="5B4CAF25" w14:textId="77777777" w:rsidR="00834EE4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PS.U12</w:t>
            </w:r>
          </w:p>
          <w:p w14:paraId="27E810EF" w14:textId="77777777" w:rsidR="00756716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B81BDE" w:rsidRPr="00A43EE4" w14:paraId="1647BA2C" w14:textId="77777777" w:rsidTr="004176BE">
        <w:tc>
          <w:tcPr>
            <w:tcW w:w="1701" w:type="dxa"/>
            <w:vAlign w:val="center"/>
          </w:tcPr>
          <w:p w14:paraId="4B79BB6F" w14:textId="77777777"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81867B8" w14:textId="77777777" w:rsidR="00B81BDE" w:rsidRPr="00A43EE4" w:rsidRDefault="00B81BD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Zanalizuje i dokona interpretacji </w:t>
            </w:r>
            <w:r w:rsidR="00742751" w:rsidRPr="00A43EE4">
              <w:rPr>
                <w:rFonts w:ascii="Corbel" w:hAnsi="Corbel"/>
                <w:sz w:val="24"/>
                <w:szCs w:val="24"/>
              </w:rPr>
              <w:t xml:space="preserve">problemów </w:t>
            </w:r>
            <w:r w:rsidRPr="00A43EE4">
              <w:rPr>
                <w:rFonts w:ascii="Corbel" w:hAnsi="Corbel"/>
                <w:sz w:val="24"/>
                <w:szCs w:val="24"/>
              </w:rPr>
              <w:t>różnych grup społecznych,  pod względem zachodzących w nich zjawisk komunikacyjnych, omówi sposoby komunikowania się z poszczególnymi grupami.</w:t>
            </w:r>
          </w:p>
        </w:tc>
        <w:tc>
          <w:tcPr>
            <w:tcW w:w="1873" w:type="dxa"/>
            <w:vAlign w:val="center"/>
          </w:tcPr>
          <w:p w14:paraId="7B4FC1E0" w14:textId="77777777"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PS.K4</w:t>
            </w:r>
          </w:p>
          <w:p w14:paraId="3DCDABE1" w14:textId="77777777"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</w:p>
        </w:tc>
      </w:tr>
      <w:tr w:rsidR="00834EE4" w:rsidRPr="00A43EE4" w14:paraId="35D2B2C2" w14:textId="77777777" w:rsidTr="004176BE">
        <w:trPr>
          <w:trHeight w:val="992"/>
        </w:trPr>
        <w:tc>
          <w:tcPr>
            <w:tcW w:w="1701" w:type="dxa"/>
            <w:vAlign w:val="center"/>
          </w:tcPr>
          <w:p w14:paraId="58BDDEE2" w14:textId="77777777"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1C6716" w14:textId="77777777"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Zaplanuje pracę w grupie </w:t>
            </w:r>
            <w:r w:rsidR="004176BE" w:rsidRPr="00A43EE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w zależności od przyjętej roli)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z innymi osobami opartą  na znajomości i stosowaniu klimatu porozumiewania się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67AB6871" w14:textId="77777777" w:rsidR="00834EE4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PS.K7</w:t>
            </w:r>
          </w:p>
        </w:tc>
      </w:tr>
      <w:tr w:rsidR="0061390E" w:rsidRPr="00A43EE4" w14:paraId="6C07777E" w14:textId="77777777" w:rsidTr="004176BE">
        <w:trPr>
          <w:trHeight w:val="190"/>
        </w:trPr>
        <w:tc>
          <w:tcPr>
            <w:tcW w:w="1701" w:type="dxa"/>
            <w:vAlign w:val="center"/>
          </w:tcPr>
          <w:p w14:paraId="6F20920B" w14:textId="77777777" w:rsidR="0061390E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F8F9A78" w14:textId="77777777" w:rsidR="0061390E" w:rsidRPr="00A43EE4" w:rsidRDefault="0061390E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Zaprojektuje i przedstawi 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(słownie i pisemnie)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plan współpracy ze środowiskiem szkolnym (nauczycielami, rodzicami, organizacjami itp.) z uwzględnieniem sytuacji p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roblemowych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z propozycjami ich rozwiązania. </w:t>
            </w:r>
          </w:p>
        </w:tc>
        <w:tc>
          <w:tcPr>
            <w:tcW w:w="1873" w:type="dxa"/>
            <w:vAlign w:val="center"/>
          </w:tcPr>
          <w:p w14:paraId="5325CBC7" w14:textId="77777777" w:rsidR="0061390E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</w:tc>
      </w:tr>
    </w:tbl>
    <w:p w14:paraId="758013AF" w14:textId="77777777"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80049A" w14:textId="77777777" w:rsidR="004176BE" w:rsidRPr="00A43EE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>3.3</w:t>
      </w:r>
      <w:r w:rsidR="001D7B54" w:rsidRPr="00A43EE4">
        <w:rPr>
          <w:rFonts w:ascii="Corbel" w:hAnsi="Corbel"/>
          <w:b/>
          <w:sz w:val="24"/>
          <w:szCs w:val="24"/>
        </w:rPr>
        <w:t xml:space="preserve"> </w:t>
      </w:r>
      <w:r w:rsidR="0085747A" w:rsidRPr="00A43EE4">
        <w:rPr>
          <w:rFonts w:ascii="Corbel" w:hAnsi="Corbel"/>
          <w:b/>
          <w:sz w:val="24"/>
          <w:szCs w:val="24"/>
        </w:rPr>
        <w:t>T</w:t>
      </w:r>
      <w:r w:rsidR="001D7B54" w:rsidRPr="00A43EE4">
        <w:rPr>
          <w:rFonts w:ascii="Corbel" w:hAnsi="Corbel"/>
          <w:b/>
          <w:sz w:val="24"/>
          <w:szCs w:val="24"/>
        </w:rPr>
        <w:t>reści programowe</w:t>
      </w:r>
    </w:p>
    <w:p w14:paraId="433D74AB" w14:textId="77777777" w:rsidR="0085747A" w:rsidRPr="00A43EE4" w:rsidRDefault="001D7B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 </w:t>
      </w:r>
      <w:r w:rsidR="007327BD" w:rsidRPr="00A43EE4">
        <w:rPr>
          <w:rFonts w:ascii="Corbel" w:hAnsi="Corbel"/>
          <w:sz w:val="24"/>
          <w:szCs w:val="24"/>
        </w:rPr>
        <w:t xml:space="preserve"> </w:t>
      </w:r>
    </w:p>
    <w:p w14:paraId="27B18D1A" w14:textId="77777777" w:rsidR="0085747A" w:rsidRPr="00A43EE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Problematyka wykładu </w:t>
      </w:r>
    </w:p>
    <w:p w14:paraId="617EF523" w14:textId="77777777" w:rsidR="00675843" w:rsidRPr="00A43EE4" w:rsidRDefault="004176B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>nie dotyczy</w:t>
      </w:r>
    </w:p>
    <w:p w14:paraId="5E8F1F9F" w14:textId="77777777" w:rsidR="0085747A" w:rsidRPr="00A43E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03C9" w14:textId="77777777" w:rsidR="0085747A" w:rsidRPr="00A43EE4" w:rsidRDefault="0085747A" w:rsidP="004176B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Problematyka </w:t>
      </w:r>
      <w:r w:rsidR="004176BE" w:rsidRPr="00A43EE4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3EE4" w14:paraId="3E1F0BCC" w14:textId="77777777" w:rsidTr="00923D7D">
        <w:tc>
          <w:tcPr>
            <w:tcW w:w="9639" w:type="dxa"/>
          </w:tcPr>
          <w:p w14:paraId="7546F482" w14:textId="77777777" w:rsidR="0085747A" w:rsidRPr="00A43EE4" w:rsidRDefault="0085747A" w:rsidP="004176B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Treści merytoryczne</w:t>
            </w:r>
            <w:r w:rsidR="004176BE" w:rsidRPr="00A43EE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1390E" w:rsidRPr="00A43EE4" w14:paraId="537CF0C2" w14:textId="77777777" w:rsidTr="00923D7D">
        <w:tc>
          <w:tcPr>
            <w:tcW w:w="9639" w:type="dxa"/>
          </w:tcPr>
          <w:p w14:paraId="48147297" w14:textId="77777777"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61390E" w:rsidRPr="00A43EE4" w14:paraId="0CD21F08" w14:textId="77777777" w:rsidTr="00923D7D">
        <w:tc>
          <w:tcPr>
            <w:tcW w:w="9639" w:type="dxa"/>
          </w:tcPr>
          <w:p w14:paraId="7B2D1D83" w14:textId="77777777"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61390E" w:rsidRPr="00A43EE4" w14:paraId="53BBD42B" w14:textId="77777777" w:rsidTr="00923D7D">
        <w:tc>
          <w:tcPr>
            <w:tcW w:w="9639" w:type="dxa"/>
          </w:tcPr>
          <w:p w14:paraId="73FD33DE" w14:textId="77777777" w:rsidR="0061390E" w:rsidRPr="00A43EE4" w:rsidRDefault="0061390E" w:rsidP="004176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lastRenderedPageBreak/>
              <w:t xml:space="preserve">3. Komunikacja interpersonalna międzykulturowa i międzynarodowa </w:t>
            </w:r>
          </w:p>
        </w:tc>
      </w:tr>
      <w:tr w:rsidR="0061390E" w:rsidRPr="00A43EE4" w14:paraId="63FB36A4" w14:textId="77777777" w:rsidTr="00923D7D">
        <w:tc>
          <w:tcPr>
            <w:tcW w:w="9639" w:type="dxa"/>
          </w:tcPr>
          <w:p w14:paraId="67C74DA9" w14:textId="77777777"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 4. Wyrażanie zrozumienia (empatii), aktywne słuchanie </w:t>
            </w:r>
          </w:p>
        </w:tc>
      </w:tr>
      <w:tr w:rsidR="0061390E" w:rsidRPr="00A43EE4" w14:paraId="4A40740A" w14:textId="77777777" w:rsidTr="00923D7D">
        <w:tc>
          <w:tcPr>
            <w:tcW w:w="9639" w:type="dxa"/>
          </w:tcPr>
          <w:p w14:paraId="376C2126" w14:textId="77777777" w:rsidR="0061390E" w:rsidRPr="00A43EE4" w:rsidRDefault="0061390E" w:rsidP="004176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5. Klimat do porozumiewania się (model J. Gibba)</w:t>
            </w:r>
          </w:p>
        </w:tc>
      </w:tr>
      <w:tr w:rsidR="0061390E" w:rsidRPr="00A43EE4" w14:paraId="7DD8E77D" w14:textId="77777777" w:rsidTr="00923D7D">
        <w:tc>
          <w:tcPr>
            <w:tcW w:w="9639" w:type="dxa"/>
          </w:tcPr>
          <w:p w14:paraId="25B0772E" w14:textId="77777777"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6. Konflikty i ich rozwiązywanie </w:t>
            </w:r>
          </w:p>
        </w:tc>
      </w:tr>
      <w:tr w:rsidR="0061390E" w:rsidRPr="00A43EE4" w14:paraId="7656E601" w14:textId="77777777" w:rsidTr="0061390E">
        <w:trPr>
          <w:trHeight w:val="204"/>
        </w:trPr>
        <w:tc>
          <w:tcPr>
            <w:tcW w:w="9639" w:type="dxa"/>
          </w:tcPr>
          <w:p w14:paraId="0535A711" w14:textId="77777777"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7. Asertywność </w:t>
            </w:r>
          </w:p>
        </w:tc>
      </w:tr>
      <w:tr w:rsidR="0061390E" w:rsidRPr="00A43EE4" w14:paraId="0BDB6FC7" w14:textId="77777777" w:rsidTr="0061390E">
        <w:trPr>
          <w:trHeight w:val="271"/>
        </w:trPr>
        <w:tc>
          <w:tcPr>
            <w:tcW w:w="9639" w:type="dxa"/>
          </w:tcPr>
          <w:p w14:paraId="7EC2A25B" w14:textId="77777777"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8. Komunikacja grupowa i role w grupie</w:t>
            </w:r>
          </w:p>
        </w:tc>
      </w:tr>
      <w:tr w:rsidR="0061390E" w:rsidRPr="00A43EE4" w14:paraId="6B21C907" w14:textId="77777777" w:rsidTr="00923D7D">
        <w:trPr>
          <w:trHeight w:val="252"/>
        </w:trPr>
        <w:tc>
          <w:tcPr>
            <w:tcW w:w="9639" w:type="dxa"/>
          </w:tcPr>
          <w:p w14:paraId="7C5BDC5D" w14:textId="77777777" w:rsidR="0061390E" w:rsidRPr="00A43EE4" w:rsidRDefault="004D5BE1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9.Współpraca w zróżnicowanych grupach</w:t>
            </w:r>
            <w:r w:rsidR="0061390E" w:rsidRPr="00A43EE4">
              <w:rPr>
                <w:rFonts w:ascii="Corbel" w:hAnsi="Corbel"/>
                <w:sz w:val="24"/>
                <w:szCs w:val="24"/>
              </w:rPr>
              <w:t xml:space="preserve"> społecznymi</w:t>
            </w:r>
          </w:p>
        </w:tc>
      </w:tr>
    </w:tbl>
    <w:p w14:paraId="0A2A0B74" w14:textId="77777777"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062900" w14:textId="77777777" w:rsidR="0085747A" w:rsidRPr="00A43E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>3.4 Metody dydaktyczne</w:t>
      </w:r>
      <w:r w:rsidRPr="00A43EE4">
        <w:rPr>
          <w:rFonts w:ascii="Corbel" w:hAnsi="Corbel"/>
          <w:b w:val="0"/>
          <w:smallCaps w:val="0"/>
          <w:szCs w:val="24"/>
        </w:rPr>
        <w:t xml:space="preserve"> </w:t>
      </w:r>
    </w:p>
    <w:p w14:paraId="295F9FE5" w14:textId="77777777" w:rsidR="0061390E" w:rsidRPr="00A43EE4" w:rsidRDefault="004176BE" w:rsidP="004176BE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a</w:t>
      </w:r>
      <w:r w:rsidR="0061390E" w:rsidRPr="00A43EE4">
        <w:rPr>
          <w:rFonts w:ascii="Corbel" w:hAnsi="Corbel"/>
          <w:b w:val="0"/>
          <w:smallCaps w:val="0"/>
          <w:szCs w:val="24"/>
        </w:rPr>
        <w:t>naliza tekstów z dyskusją/ projekt praktyczny/praca w grupach/rozwiązywanie zadań problemowych/ dyskusja.</w:t>
      </w:r>
    </w:p>
    <w:p w14:paraId="5485E530" w14:textId="77777777" w:rsidR="00E960BB" w:rsidRPr="00A43EE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B649D7" w14:textId="77777777" w:rsidR="00923D7D" w:rsidRPr="00A43E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 </w:t>
      </w:r>
      <w:r w:rsidR="0085747A" w:rsidRPr="00A43EE4">
        <w:rPr>
          <w:rFonts w:ascii="Corbel" w:hAnsi="Corbel"/>
          <w:smallCaps w:val="0"/>
          <w:szCs w:val="24"/>
        </w:rPr>
        <w:t>METODY I KRYTERIA OCENY</w:t>
      </w:r>
      <w:r w:rsidR="009F4610" w:rsidRPr="00A43EE4">
        <w:rPr>
          <w:rFonts w:ascii="Corbel" w:hAnsi="Corbel"/>
          <w:smallCaps w:val="0"/>
          <w:szCs w:val="24"/>
        </w:rPr>
        <w:t xml:space="preserve"> </w:t>
      </w:r>
    </w:p>
    <w:p w14:paraId="7F3B8A0E" w14:textId="77777777" w:rsidR="00101041" w:rsidRPr="00A43EE4" w:rsidRDefault="0010104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2C29D5" w14:textId="77777777" w:rsidR="0085747A" w:rsidRPr="00A43EE4" w:rsidRDefault="0085747A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43EE4">
        <w:rPr>
          <w:rFonts w:ascii="Corbel" w:hAnsi="Corbel"/>
          <w:smallCaps w:val="0"/>
          <w:szCs w:val="24"/>
        </w:rPr>
        <w:t>uczenia się</w:t>
      </w:r>
    </w:p>
    <w:p w14:paraId="7B4D95D6" w14:textId="77777777" w:rsidR="00101041" w:rsidRPr="00A43EE4" w:rsidRDefault="00101041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43EE4" w14:paraId="114534B5" w14:textId="77777777" w:rsidTr="00C05F44">
        <w:tc>
          <w:tcPr>
            <w:tcW w:w="1985" w:type="dxa"/>
            <w:vAlign w:val="center"/>
          </w:tcPr>
          <w:p w14:paraId="6A7A1B31" w14:textId="77777777" w:rsidR="0085747A" w:rsidRPr="00A43E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7208BB" w14:textId="77777777" w:rsidR="0085747A" w:rsidRPr="00A43EE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C5D748" w14:textId="77777777" w:rsidR="0085747A" w:rsidRPr="00A43E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EE0CDD4" w14:textId="77777777" w:rsidR="0085747A" w:rsidRPr="00A43EE4" w:rsidRDefault="0085747A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176BE" w:rsidRPr="00A43EE4" w14:paraId="6F19CA8D" w14:textId="77777777" w:rsidTr="00C05F44">
        <w:tc>
          <w:tcPr>
            <w:tcW w:w="1985" w:type="dxa"/>
          </w:tcPr>
          <w:p w14:paraId="2703AC71" w14:textId="77777777"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52FB36BA" w14:textId="77777777"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Kolokwium/ obserwacja w trakcie zajęć</w:t>
            </w:r>
          </w:p>
        </w:tc>
        <w:tc>
          <w:tcPr>
            <w:tcW w:w="2126" w:type="dxa"/>
          </w:tcPr>
          <w:p w14:paraId="0A6F68F2" w14:textId="77777777"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14:paraId="78BE8F35" w14:textId="77777777" w:rsidTr="007947BE">
        <w:tc>
          <w:tcPr>
            <w:tcW w:w="1985" w:type="dxa"/>
          </w:tcPr>
          <w:p w14:paraId="4B7C7DBB" w14:textId="77777777"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1F0482D" w14:textId="77777777"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Wypowiedź w trakcie zajęć</w:t>
            </w:r>
          </w:p>
        </w:tc>
        <w:tc>
          <w:tcPr>
            <w:tcW w:w="2126" w:type="dxa"/>
            <w:vAlign w:val="center"/>
          </w:tcPr>
          <w:p w14:paraId="7A0DA6A2" w14:textId="77777777"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14:paraId="386D9A7D" w14:textId="77777777" w:rsidTr="00C05F44">
        <w:tc>
          <w:tcPr>
            <w:tcW w:w="1985" w:type="dxa"/>
          </w:tcPr>
          <w:p w14:paraId="4188ECD9" w14:textId="77777777"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CF31FC4" w14:textId="77777777"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26" w:type="dxa"/>
          </w:tcPr>
          <w:p w14:paraId="5616815C" w14:textId="77777777"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14:paraId="421B6D8C" w14:textId="77777777" w:rsidTr="00C05F44">
        <w:tc>
          <w:tcPr>
            <w:tcW w:w="1985" w:type="dxa"/>
          </w:tcPr>
          <w:p w14:paraId="5FCC6EBF" w14:textId="77777777"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0C17E36" w14:textId="77777777"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26" w:type="dxa"/>
          </w:tcPr>
          <w:p w14:paraId="5A13BBE0" w14:textId="77777777"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14:paraId="526E23F3" w14:textId="77777777" w:rsidTr="00C05F44">
        <w:tc>
          <w:tcPr>
            <w:tcW w:w="1985" w:type="dxa"/>
          </w:tcPr>
          <w:p w14:paraId="3146604A" w14:textId="77777777"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73E8B4D8" w14:textId="77777777"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pracy w grupie w trakcie zajęć</w:t>
            </w:r>
          </w:p>
        </w:tc>
        <w:tc>
          <w:tcPr>
            <w:tcW w:w="2126" w:type="dxa"/>
          </w:tcPr>
          <w:p w14:paraId="416ECAFD" w14:textId="77777777"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14:paraId="365D2F98" w14:textId="77777777" w:rsidTr="00C05F44">
        <w:tc>
          <w:tcPr>
            <w:tcW w:w="1985" w:type="dxa"/>
          </w:tcPr>
          <w:p w14:paraId="66660B86" w14:textId="77777777"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73D5033F" w14:textId="77777777"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</w:t>
            </w:r>
          </w:p>
        </w:tc>
        <w:tc>
          <w:tcPr>
            <w:tcW w:w="2126" w:type="dxa"/>
          </w:tcPr>
          <w:p w14:paraId="4DEA737C" w14:textId="77777777"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2FF7A200" w14:textId="77777777" w:rsidR="00923D7D" w:rsidRPr="00A43EE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0EB44A" w14:textId="77777777" w:rsidR="00923D7D" w:rsidRPr="00A43EE4" w:rsidRDefault="003E1941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4.2 </w:t>
      </w:r>
      <w:r w:rsidR="0085747A" w:rsidRPr="00A43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43EE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3EE4" w14:paraId="26F59805" w14:textId="77777777" w:rsidTr="00923D7D">
        <w:tc>
          <w:tcPr>
            <w:tcW w:w="9670" w:type="dxa"/>
          </w:tcPr>
          <w:p w14:paraId="31275001" w14:textId="77777777" w:rsidR="00B41C77" w:rsidRPr="00A43EE4" w:rsidRDefault="00B41C77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1. Wykonywanie projektów podczas zajęć i pozytywne ich zaopiniowanie przez prowadzącego zajęcia.</w:t>
            </w:r>
          </w:p>
          <w:p w14:paraId="4C34F707" w14:textId="77777777" w:rsidR="0085747A" w:rsidRPr="00A43EE4" w:rsidRDefault="00B41C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2. Pozytywna ocena z kolokwium</w:t>
            </w:r>
            <w:r w:rsidR="006A3F94" w:rsidRPr="00A43EE4">
              <w:rPr>
                <w:rFonts w:ascii="Corbel" w:hAnsi="Corbel"/>
                <w:b w:val="0"/>
                <w:smallCaps w:val="0"/>
                <w:szCs w:val="24"/>
              </w:rPr>
              <w:t>; oceniania tradycyjne</w:t>
            </w:r>
          </w:p>
        </w:tc>
      </w:tr>
    </w:tbl>
    <w:p w14:paraId="36D5AE71" w14:textId="77777777"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91E87D" w14:textId="77777777" w:rsidR="0085747A" w:rsidRPr="00A43EE4" w:rsidRDefault="0085747A" w:rsidP="004176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5. </w:t>
      </w:r>
      <w:r w:rsidR="00C61DC5" w:rsidRPr="00A43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E90C92A" w14:textId="77777777" w:rsidR="00101041" w:rsidRPr="00A43EE4" w:rsidRDefault="00101041" w:rsidP="004176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B395D" w:rsidRPr="00A43EE4" w14:paraId="63BD5740" w14:textId="77777777" w:rsidTr="003717C5">
        <w:tc>
          <w:tcPr>
            <w:tcW w:w="4962" w:type="dxa"/>
            <w:vAlign w:val="center"/>
          </w:tcPr>
          <w:p w14:paraId="13825496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F3A994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B395D" w:rsidRPr="00A43EE4" w14:paraId="618528D6" w14:textId="77777777" w:rsidTr="003717C5">
        <w:tc>
          <w:tcPr>
            <w:tcW w:w="4962" w:type="dxa"/>
          </w:tcPr>
          <w:p w14:paraId="71C90CD6" w14:textId="77777777" w:rsidR="00FB395D" w:rsidRPr="00A43EE4" w:rsidRDefault="00FB395D" w:rsidP="009A07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8FE5EBC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B395D" w:rsidRPr="00A43EE4" w14:paraId="0D0A680A" w14:textId="77777777" w:rsidTr="003717C5">
        <w:tc>
          <w:tcPr>
            <w:tcW w:w="4962" w:type="dxa"/>
          </w:tcPr>
          <w:p w14:paraId="4C7C9214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61FCD82A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BFDA75D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B395D" w:rsidRPr="00A43EE4" w14:paraId="421C51EC" w14:textId="77777777" w:rsidTr="003717C5">
        <w:tc>
          <w:tcPr>
            <w:tcW w:w="4962" w:type="dxa"/>
          </w:tcPr>
          <w:p w14:paraId="63460586" w14:textId="77777777" w:rsidR="00FB395D" w:rsidRPr="00A43EE4" w:rsidRDefault="00FB395D" w:rsidP="00FB39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Godziny niekontaktowe – praca własna studenta: przygotowanie do zajęć, zaliczenia,</w:t>
            </w:r>
          </w:p>
          <w:p w14:paraId="104EC0DF" w14:textId="77777777" w:rsidR="00FB395D" w:rsidRPr="00A43EE4" w:rsidRDefault="00FB395D" w:rsidP="00FB39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3849E0A9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53C8F56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13</w:t>
            </w:r>
          </w:p>
          <w:p w14:paraId="7F5384D8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395D" w:rsidRPr="00A43EE4" w14:paraId="426080D3" w14:textId="77777777" w:rsidTr="003717C5">
        <w:tc>
          <w:tcPr>
            <w:tcW w:w="4962" w:type="dxa"/>
          </w:tcPr>
          <w:p w14:paraId="537FA386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B12EE2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B395D" w:rsidRPr="00A43EE4" w14:paraId="20B59C68" w14:textId="77777777" w:rsidTr="003717C5">
        <w:tc>
          <w:tcPr>
            <w:tcW w:w="4962" w:type="dxa"/>
          </w:tcPr>
          <w:p w14:paraId="0B3AE7A3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D5088B" w14:textId="77777777"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23E0870" w14:textId="77777777" w:rsidR="0085747A" w:rsidRPr="00A43EE4" w:rsidRDefault="00923D7D" w:rsidP="00FB395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43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43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D6958A" w14:textId="77777777" w:rsidR="003E1941" w:rsidRPr="00A43EE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33BBDA" w14:textId="77777777" w:rsidR="0085747A" w:rsidRPr="00A43EE4" w:rsidRDefault="0071620A" w:rsidP="00FB395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6. </w:t>
      </w:r>
      <w:r w:rsidR="0085747A" w:rsidRPr="00A43EE4">
        <w:rPr>
          <w:rFonts w:ascii="Corbel" w:hAnsi="Corbel"/>
          <w:smallCaps w:val="0"/>
          <w:szCs w:val="24"/>
        </w:rPr>
        <w:t>PRAKTYKI ZAWO</w:t>
      </w:r>
      <w:r w:rsidR="009D3F3B" w:rsidRPr="00A43EE4">
        <w:rPr>
          <w:rFonts w:ascii="Corbel" w:hAnsi="Corbel"/>
          <w:smallCaps w:val="0"/>
          <w:szCs w:val="24"/>
        </w:rPr>
        <w:t>DOWE W RAMACH PRZEDMIOTU</w:t>
      </w:r>
    </w:p>
    <w:p w14:paraId="02BA898B" w14:textId="77777777" w:rsidR="00101041" w:rsidRPr="00A43EE4" w:rsidRDefault="00101041" w:rsidP="00FB395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A43EE4" w14:paraId="507188F9" w14:textId="77777777" w:rsidTr="0023382F">
        <w:trPr>
          <w:trHeight w:val="397"/>
        </w:trPr>
        <w:tc>
          <w:tcPr>
            <w:tcW w:w="4111" w:type="dxa"/>
          </w:tcPr>
          <w:p w14:paraId="493B49D3" w14:textId="77777777" w:rsidR="0085747A" w:rsidRPr="00A43E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14:paraId="028C0391" w14:textId="77777777" w:rsidR="0085747A" w:rsidRPr="00A43EE4" w:rsidRDefault="00FB395D" w:rsidP="00FB39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43EE4" w14:paraId="5736C000" w14:textId="77777777" w:rsidTr="0023382F">
        <w:trPr>
          <w:trHeight w:val="397"/>
        </w:trPr>
        <w:tc>
          <w:tcPr>
            <w:tcW w:w="4111" w:type="dxa"/>
          </w:tcPr>
          <w:p w14:paraId="2EA0943F" w14:textId="77777777" w:rsidR="0085747A" w:rsidRPr="00A43E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16412EC" w14:textId="77777777" w:rsidR="0085747A" w:rsidRPr="00A43EE4" w:rsidRDefault="00FB395D" w:rsidP="00FB39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A7098CA" w14:textId="77777777" w:rsidR="003E1941" w:rsidRPr="00A43EE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A26096" w14:textId="77777777" w:rsidR="00675843" w:rsidRPr="00A43E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7. </w:t>
      </w:r>
      <w:r w:rsidR="0085747A" w:rsidRPr="00A43EE4">
        <w:rPr>
          <w:rFonts w:ascii="Corbel" w:hAnsi="Corbel"/>
          <w:smallCaps w:val="0"/>
          <w:szCs w:val="24"/>
        </w:rPr>
        <w:t>LITERATURA</w:t>
      </w:r>
      <w:r w:rsidRPr="00A43EE4">
        <w:rPr>
          <w:rFonts w:ascii="Corbel" w:hAnsi="Corbel"/>
          <w:smallCaps w:val="0"/>
          <w:szCs w:val="24"/>
        </w:rPr>
        <w:t xml:space="preserve"> </w:t>
      </w:r>
    </w:p>
    <w:p w14:paraId="7C604736" w14:textId="77777777" w:rsidR="00101041" w:rsidRPr="00A43EE4" w:rsidRDefault="0010104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3EE4" w14:paraId="2C63EF10" w14:textId="77777777" w:rsidTr="00FB395D">
        <w:trPr>
          <w:trHeight w:val="397"/>
        </w:trPr>
        <w:tc>
          <w:tcPr>
            <w:tcW w:w="9639" w:type="dxa"/>
          </w:tcPr>
          <w:p w14:paraId="1498D20A" w14:textId="77777777" w:rsidR="00BA70D9" w:rsidRPr="00A43EE4" w:rsidRDefault="0085747A" w:rsidP="00FB395D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BA70D9" w:rsidRPr="00A43EE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45BE8101" w14:textId="77777777"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interpersonalnej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14:paraId="3867E61F" w14:textId="77777777"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P. Petrie,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młodzieżą,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Wyd. Zysk i S-ka Poznań 2011</w:t>
            </w:r>
          </w:p>
          <w:p w14:paraId="04F3F62D" w14:textId="77777777"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B. Pease,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, wyd. Rebis, Warszawa 2011</w:t>
            </w:r>
          </w:p>
          <w:p w14:paraId="1E37D7B1" w14:textId="77777777" w:rsidR="00BA70D9" w:rsidRPr="00A43EE4" w:rsidRDefault="00BA70D9" w:rsidP="00FB39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R. B. Adler, L.B. Rosenfeld, R.F.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>Proktor, Relacje interpersonalne. Proces porozumiewania się,</w:t>
            </w:r>
            <w:r w:rsidRPr="00A43EE4">
              <w:rPr>
                <w:rFonts w:ascii="Corbel" w:hAnsi="Corbel"/>
                <w:sz w:val="24"/>
                <w:szCs w:val="24"/>
              </w:rPr>
              <w:t xml:space="preserve"> Dom Wydawniczy Rebis, Poznań 2006.</w:t>
            </w:r>
          </w:p>
          <w:p w14:paraId="5F5A75BE" w14:textId="77777777" w:rsidR="0085747A" w:rsidRPr="00A43EE4" w:rsidRDefault="00BA70D9" w:rsidP="00FB39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T. Witkowski, </w:t>
            </w:r>
            <w:r w:rsidR="00FB395D" w:rsidRPr="00A43EE4">
              <w:rPr>
                <w:rFonts w:ascii="Corbel" w:hAnsi="Corbel"/>
                <w:bCs/>
                <w:i/>
                <w:sz w:val="24"/>
                <w:szCs w:val="24"/>
              </w:rPr>
              <w:t>Psychomanipulacje</w:t>
            </w:r>
            <w:r w:rsidRPr="00A43EE4">
              <w:rPr>
                <w:rFonts w:ascii="Corbel" w:hAnsi="Corbel"/>
                <w:bCs/>
                <w:i/>
                <w:sz w:val="24"/>
                <w:szCs w:val="24"/>
              </w:rPr>
              <w:t xml:space="preserve">, </w:t>
            </w:r>
            <w:r w:rsidR="00FB395D" w:rsidRPr="00A43EE4">
              <w:rPr>
                <w:rFonts w:ascii="Corbel" w:hAnsi="Corbel"/>
                <w:bCs/>
                <w:iCs/>
                <w:sz w:val="24"/>
                <w:szCs w:val="24"/>
              </w:rPr>
              <w:t>Biblioteka M</w:t>
            </w:r>
            <w:r w:rsidRPr="00A43EE4">
              <w:rPr>
                <w:rFonts w:ascii="Corbel" w:hAnsi="Corbel"/>
                <w:bCs/>
                <w:iCs/>
                <w:sz w:val="24"/>
                <w:szCs w:val="24"/>
              </w:rPr>
              <w:t>oderatora,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A43EE4">
              <w:rPr>
                <w:rFonts w:ascii="Corbel" w:hAnsi="Corbel"/>
                <w:sz w:val="24"/>
                <w:szCs w:val="24"/>
              </w:rPr>
              <w:t>Taszów 2006.</w:t>
            </w:r>
          </w:p>
        </w:tc>
      </w:tr>
      <w:tr w:rsidR="0085747A" w:rsidRPr="00A43EE4" w14:paraId="10439412" w14:textId="77777777" w:rsidTr="00FB395D">
        <w:trPr>
          <w:trHeight w:val="397"/>
        </w:trPr>
        <w:tc>
          <w:tcPr>
            <w:tcW w:w="9639" w:type="dxa"/>
          </w:tcPr>
          <w:p w14:paraId="10D70804" w14:textId="77777777" w:rsidR="0085747A" w:rsidRPr="00A43EE4" w:rsidRDefault="0085747A" w:rsidP="00FB395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45B34B5" w14:textId="77777777" w:rsidR="00FB395D" w:rsidRPr="00A43EE4" w:rsidRDefault="00FB395D" w:rsidP="00FB395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K. Bocheńska-Włostowska,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Akademia umiejętności interpersonalnych, </w:t>
            </w:r>
            <w:r w:rsidRPr="00A43EE4">
              <w:rPr>
                <w:rFonts w:ascii="Corbel" w:hAnsi="Corbel"/>
                <w:sz w:val="24"/>
                <w:szCs w:val="24"/>
              </w:rPr>
              <w:t>Oficyna Wydawnicza IMPULS, Kraków 2009.</w:t>
            </w:r>
          </w:p>
          <w:p w14:paraId="5A01C085" w14:textId="77777777" w:rsidR="00FB395D" w:rsidRPr="00A43EE4" w:rsidRDefault="00FB395D" w:rsidP="00FB395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J. Jagieła,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Gry psychologiczne w szkole, </w:t>
            </w:r>
            <w:r w:rsidRPr="00A43EE4">
              <w:rPr>
                <w:rFonts w:ascii="Corbel" w:hAnsi="Corbel"/>
                <w:sz w:val="24"/>
                <w:szCs w:val="24"/>
              </w:rPr>
              <w:t>Oficyna Wydawnicza OWN Nauczycieli, Kielce 2004.</w:t>
            </w:r>
          </w:p>
        </w:tc>
      </w:tr>
    </w:tbl>
    <w:p w14:paraId="0B9443A5" w14:textId="77777777" w:rsidR="0085747A" w:rsidRPr="00A43EE4" w:rsidRDefault="0085747A" w:rsidP="00FB395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F3C0E5" w14:textId="77777777" w:rsidR="0085747A" w:rsidRPr="00A43EE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F3BF4A0" w14:textId="77777777" w:rsidR="00101041" w:rsidRPr="00A43EE4" w:rsidRDefault="0010104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245307" w14:textId="77777777" w:rsidR="00101041" w:rsidRPr="00A43EE4" w:rsidRDefault="00101041" w:rsidP="0010104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01041" w:rsidRPr="00A43EE4" w:rsidSect="007B19D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783BB" w14:textId="77777777" w:rsidR="00E36743" w:rsidRDefault="00E36743" w:rsidP="00C16ABF">
      <w:pPr>
        <w:spacing w:after="0" w:line="240" w:lineRule="auto"/>
      </w:pPr>
      <w:r>
        <w:separator/>
      </w:r>
    </w:p>
  </w:endnote>
  <w:endnote w:type="continuationSeparator" w:id="0">
    <w:p w14:paraId="1E62597A" w14:textId="77777777" w:rsidR="00E36743" w:rsidRDefault="00E367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7415A" w14:textId="77777777" w:rsidR="00E36743" w:rsidRDefault="00E36743" w:rsidP="00C16ABF">
      <w:pPr>
        <w:spacing w:after="0" w:line="240" w:lineRule="auto"/>
      </w:pPr>
      <w:r>
        <w:separator/>
      </w:r>
    </w:p>
  </w:footnote>
  <w:footnote w:type="continuationSeparator" w:id="0">
    <w:p w14:paraId="706EA179" w14:textId="77777777" w:rsidR="00E36743" w:rsidRDefault="00E36743" w:rsidP="00C16ABF">
      <w:pPr>
        <w:spacing w:after="0" w:line="240" w:lineRule="auto"/>
      </w:pPr>
      <w:r>
        <w:continuationSeparator/>
      </w:r>
    </w:p>
  </w:footnote>
  <w:footnote w:id="1">
    <w:p w14:paraId="37E97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27B3B"/>
    <w:multiLevelType w:val="hybridMultilevel"/>
    <w:tmpl w:val="AC9EB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061307"/>
    <w:multiLevelType w:val="hybridMultilevel"/>
    <w:tmpl w:val="BFAA87F4"/>
    <w:lvl w:ilvl="0" w:tplc="18C82D7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7354"/>
    <w:rsid w:val="00042A51"/>
    <w:rsid w:val="00042D2E"/>
    <w:rsid w:val="00044C82"/>
    <w:rsid w:val="00070ED6"/>
    <w:rsid w:val="0007343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04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382F"/>
    <w:rsid w:val="0024028F"/>
    <w:rsid w:val="00244ABC"/>
    <w:rsid w:val="00281FF2"/>
    <w:rsid w:val="002857DE"/>
    <w:rsid w:val="00291567"/>
    <w:rsid w:val="002A22BF"/>
    <w:rsid w:val="002A2389"/>
    <w:rsid w:val="002A326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CA0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1F1"/>
    <w:rsid w:val="003E49D5"/>
    <w:rsid w:val="003F205D"/>
    <w:rsid w:val="003F2DD7"/>
    <w:rsid w:val="003F38C0"/>
    <w:rsid w:val="00414E3C"/>
    <w:rsid w:val="004176BE"/>
    <w:rsid w:val="0042244A"/>
    <w:rsid w:val="0042745A"/>
    <w:rsid w:val="00431D5C"/>
    <w:rsid w:val="00434344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317"/>
    <w:rsid w:val="004A3EEA"/>
    <w:rsid w:val="004A4D1F"/>
    <w:rsid w:val="004D5282"/>
    <w:rsid w:val="004D5BE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4285"/>
    <w:rsid w:val="005E6E85"/>
    <w:rsid w:val="005E721E"/>
    <w:rsid w:val="005F31D2"/>
    <w:rsid w:val="0061029B"/>
    <w:rsid w:val="0061390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94"/>
    <w:rsid w:val="006D050F"/>
    <w:rsid w:val="006D6139"/>
    <w:rsid w:val="006E5D65"/>
    <w:rsid w:val="006F056A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751"/>
    <w:rsid w:val="00745302"/>
    <w:rsid w:val="007461D6"/>
    <w:rsid w:val="00746EC8"/>
    <w:rsid w:val="00753439"/>
    <w:rsid w:val="00756716"/>
    <w:rsid w:val="00763BF1"/>
    <w:rsid w:val="00766FD4"/>
    <w:rsid w:val="0078168C"/>
    <w:rsid w:val="00787C2A"/>
    <w:rsid w:val="00790E27"/>
    <w:rsid w:val="007A265C"/>
    <w:rsid w:val="007A4022"/>
    <w:rsid w:val="007A6E6E"/>
    <w:rsid w:val="007B19DD"/>
    <w:rsid w:val="007B7FDF"/>
    <w:rsid w:val="007C3299"/>
    <w:rsid w:val="007C3BCC"/>
    <w:rsid w:val="007C4546"/>
    <w:rsid w:val="007D6E56"/>
    <w:rsid w:val="007F4155"/>
    <w:rsid w:val="0081554D"/>
    <w:rsid w:val="0081707E"/>
    <w:rsid w:val="00820CA2"/>
    <w:rsid w:val="00834EE4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B04"/>
    <w:rsid w:val="00954A07"/>
    <w:rsid w:val="00961843"/>
    <w:rsid w:val="00963027"/>
    <w:rsid w:val="009929D9"/>
    <w:rsid w:val="00997F14"/>
    <w:rsid w:val="009A07C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EE4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B09"/>
    <w:rsid w:val="00B3130B"/>
    <w:rsid w:val="00B40ADB"/>
    <w:rsid w:val="00B41C77"/>
    <w:rsid w:val="00B43B77"/>
    <w:rsid w:val="00B43E80"/>
    <w:rsid w:val="00B607DB"/>
    <w:rsid w:val="00B66529"/>
    <w:rsid w:val="00B75946"/>
    <w:rsid w:val="00B8056E"/>
    <w:rsid w:val="00B819C8"/>
    <w:rsid w:val="00B81BDE"/>
    <w:rsid w:val="00B82308"/>
    <w:rsid w:val="00B90885"/>
    <w:rsid w:val="00BA10EB"/>
    <w:rsid w:val="00BA70D9"/>
    <w:rsid w:val="00BB520A"/>
    <w:rsid w:val="00BC51BA"/>
    <w:rsid w:val="00BC60B4"/>
    <w:rsid w:val="00BD3869"/>
    <w:rsid w:val="00BD66E9"/>
    <w:rsid w:val="00BD6FF4"/>
    <w:rsid w:val="00BE53F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324"/>
    <w:rsid w:val="00C67E92"/>
    <w:rsid w:val="00C70A26"/>
    <w:rsid w:val="00C766DF"/>
    <w:rsid w:val="00C94B98"/>
    <w:rsid w:val="00CA2B96"/>
    <w:rsid w:val="00CA5089"/>
    <w:rsid w:val="00CD6897"/>
    <w:rsid w:val="00CE5BAC"/>
    <w:rsid w:val="00CE628A"/>
    <w:rsid w:val="00CF25BE"/>
    <w:rsid w:val="00CF78ED"/>
    <w:rsid w:val="00D02B25"/>
    <w:rsid w:val="00D02EBA"/>
    <w:rsid w:val="00D17C3C"/>
    <w:rsid w:val="00D22588"/>
    <w:rsid w:val="00D26B2C"/>
    <w:rsid w:val="00D34498"/>
    <w:rsid w:val="00D352C9"/>
    <w:rsid w:val="00D425B2"/>
    <w:rsid w:val="00D428D6"/>
    <w:rsid w:val="00D552B2"/>
    <w:rsid w:val="00D608D1"/>
    <w:rsid w:val="00D74119"/>
    <w:rsid w:val="00D8075B"/>
    <w:rsid w:val="00D8678B"/>
    <w:rsid w:val="00D94185"/>
    <w:rsid w:val="00D97FD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085"/>
    <w:rsid w:val="00E36743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07D3"/>
    <w:rsid w:val="00FA46E5"/>
    <w:rsid w:val="00FB395D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190F8"/>
  <w15:docId w15:val="{6CC3CCA5-EA0F-488C-B090-D35A1DA1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4176BE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0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BD260-6262-4770-A6EC-6F1091A48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837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2020-02-03T08:30:00Z</dcterms:created>
  <dcterms:modified xsi:type="dcterms:W3CDTF">2024-02-26T12:52:00Z</dcterms:modified>
</cp:coreProperties>
</file>