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56C7C" w14:textId="77777777" w:rsidR="00DE3B90" w:rsidRDefault="00DE3B90" w:rsidP="00DE3B9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36FA3C4" w14:textId="77777777" w:rsidR="00DE3B90" w:rsidRDefault="00DE3B90" w:rsidP="00DE3B9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48E7F09" w14:textId="77777777" w:rsidR="00A4408B" w:rsidRDefault="00A4408B" w:rsidP="00A4408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9AC39B7" w14:textId="77777777" w:rsidR="00A4408B" w:rsidRPr="006C1175" w:rsidRDefault="00A4408B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14:paraId="2F2ED2DC" w14:textId="77777777"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14:paraId="325C104C" w14:textId="4D2457A3" w:rsidR="0085747A" w:rsidRPr="006C117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202</w:t>
      </w:r>
      <w:r w:rsidR="00631D55">
        <w:rPr>
          <w:rFonts w:ascii="Corbel" w:hAnsi="Corbel"/>
          <w:b/>
          <w:smallCaps/>
          <w:sz w:val="24"/>
          <w:szCs w:val="24"/>
        </w:rPr>
        <w:t>2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- 202</w:t>
      </w:r>
      <w:r w:rsidR="00631D55">
        <w:rPr>
          <w:rFonts w:ascii="Corbel" w:hAnsi="Corbel"/>
          <w:b/>
          <w:smallCaps/>
          <w:sz w:val="24"/>
          <w:szCs w:val="24"/>
        </w:rPr>
        <w:t>7</w:t>
      </w:r>
    </w:p>
    <w:p w14:paraId="10EA0D4D" w14:textId="25906C9B"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631D55">
        <w:rPr>
          <w:rFonts w:ascii="Corbel" w:hAnsi="Corbel"/>
          <w:sz w:val="24"/>
          <w:szCs w:val="24"/>
        </w:rPr>
        <w:t>4</w:t>
      </w:r>
      <w:r w:rsidR="00DB42A8" w:rsidRPr="006C1175">
        <w:rPr>
          <w:rFonts w:ascii="Corbel" w:hAnsi="Corbel"/>
          <w:sz w:val="24"/>
          <w:szCs w:val="24"/>
        </w:rPr>
        <w:t>/</w:t>
      </w:r>
      <w:r w:rsidR="00EF7F91">
        <w:rPr>
          <w:rFonts w:ascii="Corbel" w:hAnsi="Corbel"/>
          <w:sz w:val="24"/>
          <w:szCs w:val="24"/>
        </w:rPr>
        <w:t>20</w:t>
      </w:r>
      <w:r w:rsidR="00DB42A8" w:rsidRPr="006C1175">
        <w:rPr>
          <w:rFonts w:ascii="Corbel" w:hAnsi="Corbel"/>
          <w:sz w:val="24"/>
          <w:szCs w:val="24"/>
        </w:rPr>
        <w:t>2</w:t>
      </w:r>
      <w:r w:rsidR="00631D55">
        <w:rPr>
          <w:rFonts w:ascii="Corbel" w:hAnsi="Corbel"/>
          <w:sz w:val="24"/>
          <w:szCs w:val="24"/>
        </w:rPr>
        <w:t>5</w:t>
      </w:r>
    </w:p>
    <w:p w14:paraId="7E0D06B4" w14:textId="77777777"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72F62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1175" w14:paraId="1C8EC0B3" w14:textId="77777777" w:rsidTr="00E850AB">
        <w:tc>
          <w:tcPr>
            <w:tcW w:w="2694" w:type="dxa"/>
            <w:vAlign w:val="center"/>
          </w:tcPr>
          <w:p w14:paraId="7871B683" w14:textId="77777777"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73BFB8" w14:textId="77777777"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14:paraId="44D65977" w14:textId="77777777" w:rsidTr="00E850AB">
        <w:tc>
          <w:tcPr>
            <w:tcW w:w="2694" w:type="dxa"/>
            <w:vAlign w:val="center"/>
          </w:tcPr>
          <w:p w14:paraId="2B83581D" w14:textId="77777777"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D81624" w14:textId="77777777"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14:paraId="30386198" w14:textId="77777777" w:rsidTr="00E850AB">
        <w:tc>
          <w:tcPr>
            <w:tcW w:w="2694" w:type="dxa"/>
            <w:vAlign w:val="center"/>
          </w:tcPr>
          <w:p w14:paraId="6E3303C4" w14:textId="77777777"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2478BB" w14:textId="77777777"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14:paraId="14CF8687" w14:textId="77777777" w:rsidTr="00E850AB">
        <w:tc>
          <w:tcPr>
            <w:tcW w:w="2694" w:type="dxa"/>
            <w:vAlign w:val="center"/>
          </w:tcPr>
          <w:p w14:paraId="7E04DEE1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E755B3" w14:textId="77777777"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14:paraId="77D3BD23" w14:textId="77777777" w:rsidTr="00E850AB">
        <w:tc>
          <w:tcPr>
            <w:tcW w:w="2694" w:type="dxa"/>
            <w:vAlign w:val="center"/>
          </w:tcPr>
          <w:p w14:paraId="78689BFE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354CE4" w14:textId="77777777"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14:paraId="5912C3BB" w14:textId="77777777" w:rsidTr="00E850AB">
        <w:tc>
          <w:tcPr>
            <w:tcW w:w="2694" w:type="dxa"/>
            <w:vAlign w:val="center"/>
          </w:tcPr>
          <w:p w14:paraId="110BE0A7" w14:textId="77777777"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B620BE" w14:textId="77777777"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14:paraId="4EEE9260" w14:textId="77777777" w:rsidTr="00E850AB">
        <w:tc>
          <w:tcPr>
            <w:tcW w:w="2694" w:type="dxa"/>
            <w:vAlign w:val="center"/>
          </w:tcPr>
          <w:p w14:paraId="3FEBCB4E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E3382A" w14:textId="77777777"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14:paraId="22D52EAD" w14:textId="77777777" w:rsidTr="00E850AB">
        <w:tc>
          <w:tcPr>
            <w:tcW w:w="2694" w:type="dxa"/>
            <w:vAlign w:val="center"/>
          </w:tcPr>
          <w:p w14:paraId="31725507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34B374" w14:textId="77777777"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14:paraId="1BC3BB8E" w14:textId="77777777" w:rsidTr="00E850AB">
        <w:tc>
          <w:tcPr>
            <w:tcW w:w="2694" w:type="dxa"/>
            <w:vAlign w:val="center"/>
          </w:tcPr>
          <w:p w14:paraId="676C6BE7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745A94" w14:textId="77777777"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14:paraId="5E8218E6" w14:textId="77777777" w:rsidTr="00E850AB">
        <w:tc>
          <w:tcPr>
            <w:tcW w:w="2694" w:type="dxa"/>
            <w:vAlign w:val="center"/>
          </w:tcPr>
          <w:p w14:paraId="3EFEFD9E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5477BB" w14:textId="77777777"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14:paraId="5A609C66" w14:textId="77777777" w:rsidTr="00E850AB">
        <w:tc>
          <w:tcPr>
            <w:tcW w:w="2694" w:type="dxa"/>
            <w:vAlign w:val="center"/>
          </w:tcPr>
          <w:p w14:paraId="400212D6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996912" w14:textId="77777777"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14:paraId="481FC1B8" w14:textId="77777777" w:rsidTr="00E850AB">
        <w:tc>
          <w:tcPr>
            <w:tcW w:w="2694" w:type="dxa"/>
            <w:vAlign w:val="center"/>
          </w:tcPr>
          <w:p w14:paraId="475CCC1F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0F9DA6" w14:textId="77777777"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85747A" w:rsidRPr="006C1175" w14:paraId="6415FF78" w14:textId="77777777" w:rsidTr="00E850AB">
        <w:tc>
          <w:tcPr>
            <w:tcW w:w="2694" w:type="dxa"/>
            <w:vAlign w:val="center"/>
          </w:tcPr>
          <w:p w14:paraId="05579693" w14:textId="77777777"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83A01" w14:textId="77777777" w:rsidR="00867709" w:rsidRPr="006C1175" w:rsidRDefault="00F6704D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 xml:space="preserve"> Ryszard Pęczkowski, prof. UR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AF686E5" w14:textId="77777777"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A1D30A" w14:textId="77777777"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29E3ED" w14:textId="77777777"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14:paraId="7348271D" w14:textId="77777777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C4E6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14:paraId="1AA3A88A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68B6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ED8E6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ADAB" w14:textId="77777777"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6938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4045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5002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5EBA" w14:textId="77777777"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DE508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14:paraId="7ABFE577" w14:textId="77777777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811E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1FDB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0B18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7F31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7529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7133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A0E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64B2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D303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ED2FC18" w14:textId="77777777"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1DF3EA" w14:textId="77777777"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2357FC" w14:textId="77777777"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14:paraId="45F341AD" w14:textId="77777777"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02B6FAD" w14:textId="77777777"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6813EB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D0F091" w14:textId="77777777"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14:paraId="56A9CE7B" w14:textId="77777777"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Warsztaty – zal. z oceną</w:t>
      </w:r>
    </w:p>
    <w:p w14:paraId="4B631C6D" w14:textId="77777777"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14:paraId="34464FF9" w14:textId="77777777"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76DD26" w14:textId="77777777"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14:paraId="77B095C3" w14:textId="77777777" w:rsidTr="00745302">
        <w:tc>
          <w:tcPr>
            <w:tcW w:w="9670" w:type="dxa"/>
          </w:tcPr>
          <w:p w14:paraId="530EBE8A" w14:textId="77777777"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obszaru filozofii, socjologii, logiki, pedagogiki ogólnej, </w:t>
            </w: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psychologii, teoretycznych podstaw kształcenia wychowania oraz pedagogiki specjalnej</w:t>
            </w:r>
          </w:p>
        </w:tc>
      </w:tr>
    </w:tbl>
    <w:p w14:paraId="4C6E4DAE" w14:textId="77777777"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6DF28" w14:textId="77777777"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793DF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2CBDE4B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14:paraId="021BB825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740F32" w14:textId="77777777"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14:paraId="0B77F45F" w14:textId="77777777"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6C1175" w14:paraId="5EEDE6FB" w14:textId="77777777" w:rsidTr="00C855B6">
        <w:tc>
          <w:tcPr>
            <w:tcW w:w="845" w:type="dxa"/>
            <w:vAlign w:val="center"/>
          </w:tcPr>
          <w:p w14:paraId="13E686A7" w14:textId="77777777"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14:paraId="0DC8799B" w14:textId="77777777"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14:paraId="1A5C3CE2" w14:textId="77777777" w:rsidTr="00C855B6">
        <w:tc>
          <w:tcPr>
            <w:tcW w:w="845" w:type="dxa"/>
            <w:vAlign w:val="center"/>
          </w:tcPr>
          <w:p w14:paraId="67C30372" w14:textId="77777777"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14:paraId="3F682B91" w14:textId="77777777"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14:paraId="24488687" w14:textId="77777777" w:rsidTr="00C855B6">
        <w:tc>
          <w:tcPr>
            <w:tcW w:w="845" w:type="dxa"/>
            <w:vAlign w:val="center"/>
          </w:tcPr>
          <w:p w14:paraId="5F987075" w14:textId="77777777"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14:paraId="761F27D8" w14:textId="77777777"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14:paraId="23AB8D56" w14:textId="77777777" w:rsidTr="00C855B6">
        <w:tc>
          <w:tcPr>
            <w:tcW w:w="845" w:type="dxa"/>
            <w:vAlign w:val="center"/>
          </w:tcPr>
          <w:p w14:paraId="0D5DA2AB" w14:textId="77777777"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14:paraId="5C362162" w14:textId="77777777"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14:paraId="541EF676" w14:textId="77777777" w:rsidTr="00C855B6">
        <w:tc>
          <w:tcPr>
            <w:tcW w:w="845" w:type="dxa"/>
            <w:vAlign w:val="center"/>
          </w:tcPr>
          <w:p w14:paraId="0759E2D4" w14:textId="77777777"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14:paraId="1E5F968A" w14:textId="77777777"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14:paraId="42E1EDE6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707302" w14:textId="77777777"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14:paraId="24F9077E" w14:textId="77777777"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6C1175" w14:paraId="02730A6C" w14:textId="77777777" w:rsidTr="005A3DC7">
        <w:tc>
          <w:tcPr>
            <w:tcW w:w="1679" w:type="dxa"/>
            <w:vAlign w:val="center"/>
          </w:tcPr>
          <w:p w14:paraId="00A138AE" w14:textId="77777777"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4081EC3" w14:textId="77777777"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690F77C" w14:textId="77777777"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14:paraId="30FA3C9B" w14:textId="77777777" w:rsidTr="003A0129">
        <w:tc>
          <w:tcPr>
            <w:tcW w:w="1679" w:type="dxa"/>
            <w:vAlign w:val="center"/>
          </w:tcPr>
          <w:p w14:paraId="12637175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14:paraId="0C044D08" w14:textId="77777777"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14:paraId="1C0BE6E1" w14:textId="77777777"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0FA4F758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46B1A7E3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14:paraId="28827CCB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14:paraId="22CAB4A6" w14:textId="77777777" w:rsidTr="003A0129">
        <w:tc>
          <w:tcPr>
            <w:tcW w:w="1679" w:type="dxa"/>
            <w:vAlign w:val="center"/>
          </w:tcPr>
          <w:p w14:paraId="0AF3DD61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14:paraId="48808843" w14:textId="77777777"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14:paraId="05F84AC2" w14:textId="77777777"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2158B4D8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631E7711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14:paraId="14420197" w14:textId="77777777" w:rsidTr="003A0129">
        <w:tc>
          <w:tcPr>
            <w:tcW w:w="1679" w:type="dxa"/>
            <w:vAlign w:val="center"/>
          </w:tcPr>
          <w:p w14:paraId="5581063E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14:paraId="51D94C5E" w14:textId="77777777"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14:paraId="185395CE" w14:textId="77777777"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59A6C9A4" w14:textId="77777777"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14:paraId="6E926F31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02C0AA1C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14:paraId="344A98AA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14:paraId="2CCF76D8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14:paraId="2E0F1915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14:paraId="783EAAA0" w14:textId="77777777" w:rsidTr="002D2B98">
        <w:tc>
          <w:tcPr>
            <w:tcW w:w="1679" w:type="dxa"/>
            <w:vAlign w:val="center"/>
          </w:tcPr>
          <w:p w14:paraId="4343B1DB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70AFAA6" w14:textId="77777777"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14:paraId="1B3E6ED9" w14:textId="77777777"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14:paraId="452F4BAE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14:paraId="42772BAD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70D3610A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14:paraId="150A9EC4" w14:textId="77777777" w:rsidTr="002D2B98">
        <w:tc>
          <w:tcPr>
            <w:tcW w:w="1679" w:type="dxa"/>
            <w:vAlign w:val="center"/>
          </w:tcPr>
          <w:p w14:paraId="1724AED8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14:paraId="75544B8A" w14:textId="77777777"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14:paraId="3DE2DA61" w14:textId="77777777"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14:paraId="42E08EC9" w14:textId="77777777"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14:paraId="3BD27CCD" w14:textId="77777777"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14:paraId="537973F5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626507" w14:textId="77777777"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793DF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ACAB461" w14:textId="77777777"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14:paraId="2D76CA60" w14:textId="77777777"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14:paraId="413E963F" w14:textId="77777777"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75" w14:paraId="1BA087EA" w14:textId="77777777" w:rsidTr="002D2B98">
        <w:tc>
          <w:tcPr>
            <w:tcW w:w="9520" w:type="dxa"/>
          </w:tcPr>
          <w:p w14:paraId="1916D2C5" w14:textId="77777777"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14:paraId="03B07268" w14:textId="77777777" w:rsidTr="002D2B98">
        <w:tc>
          <w:tcPr>
            <w:tcW w:w="9520" w:type="dxa"/>
          </w:tcPr>
          <w:p w14:paraId="788AE642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14:paraId="60D52667" w14:textId="77777777" w:rsidTr="002D2B98">
        <w:tc>
          <w:tcPr>
            <w:tcW w:w="9520" w:type="dxa"/>
          </w:tcPr>
          <w:p w14:paraId="2321C026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 koncepcje w edukacji wczesnoszkolnej</w:t>
            </w:r>
          </w:p>
        </w:tc>
      </w:tr>
      <w:tr w:rsidR="002D2B98" w:rsidRPr="006C1175" w14:paraId="688D2EC3" w14:textId="77777777" w:rsidTr="002D2B98">
        <w:tc>
          <w:tcPr>
            <w:tcW w:w="9520" w:type="dxa"/>
          </w:tcPr>
          <w:p w14:paraId="6C2F2AE3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14:paraId="60C45503" w14:textId="77777777" w:rsidTr="002D2B98">
        <w:tc>
          <w:tcPr>
            <w:tcW w:w="9520" w:type="dxa"/>
          </w:tcPr>
          <w:p w14:paraId="0B47E90D" w14:textId="77777777"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14:paraId="438D6E98" w14:textId="77777777" w:rsidTr="002D2B98">
        <w:tc>
          <w:tcPr>
            <w:tcW w:w="9520" w:type="dxa"/>
          </w:tcPr>
          <w:p w14:paraId="66FE4441" w14:textId="77777777"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14:paraId="47056DAC" w14:textId="77777777" w:rsidTr="002D2B98">
        <w:tc>
          <w:tcPr>
            <w:tcW w:w="9520" w:type="dxa"/>
          </w:tcPr>
          <w:p w14:paraId="23D89629" w14:textId="77777777"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14:paraId="4D352476" w14:textId="77777777" w:rsidTr="002D2B98">
        <w:tc>
          <w:tcPr>
            <w:tcW w:w="9520" w:type="dxa"/>
          </w:tcPr>
          <w:p w14:paraId="364D43F7" w14:textId="77777777"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14:paraId="3235AF04" w14:textId="77777777" w:rsidTr="002D2B98">
        <w:tc>
          <w:tcPr>
            <w:tcW w:w="9520" w:type="dxa"/>
          </w:tcPr>
          <w:p w14:paraId="0AC49285" w14:textId="77777777"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14:paraId="0B161790" w14:textId="77777777" w:rsidTr="002D2B98">
        <w:tc>
          <w:tcPr>
            <w:tcW w:w="9520" w:type="dxa"/>
          </w:tcPr>
          <w:p w14:paraId="5087F6DB" w14:textId="77777777"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14:paraId="3A28694C" w14:textId="77777777" w:rsidTr="002D2B98">
        <w:tc>
          <w:tcPr>
            <w:tcW w:w="9520" w:type="dxa"/>
          </w:tcPr>
          <w:p w14:paraId="6992A748" w14:textId="77777777"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14:paraId="5F9905B6" w14:textId="77777777" w:rsidTr="002D2B98">
        <w:tc>
          <w:tcPr>
            <w:tcW w:w="9520" w:type="dxa"/>
          </w:tcPr>
          <w:p w14:paraId="3B5C50EA" w14:textId="77777777"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14:paraId="0C7CF5C1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CB066" w14:textId="77777777"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338173E" w14:textId="77777777"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14:paraId="19E0655D" w14:textId="77777777"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14:paraId="509D7156" w14:textId="77777777"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11C4D6" w14:textId="77777777"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14:paraId="1BB9225B" w14:textId="77777777"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67C404" w14:textId="77777777"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14:paraId="2FD7A7D1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6C1175" w14:paraId="1B578FA7" w14:textId="77777777" w:rsidTr="003B7CAD">
        <w:tc>
          <w:tcPr>
            <w:tcW w:w="2409" w:type="dxa"/>
            <w:vAlign w:val="center"/>
          </w:tcPr>
          <w:p w14:paraId="7F4DD902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14:paraId="688B2AFE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DFD497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F8F383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A2BDC9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7709" w:rsidRPr="006C1175" w14:paraId="33D288A4" w14:textId="77777777" w:rsidTr="003B7CAD">
        <w:tc>
          <w:tcPr>
            <w:tcW w:w="2409" w:type="dxa"/>
          </w:tcPr>
          <w:p w14:paraId="092EC606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14:paraId="626F8B2D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6C3B239F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5A070EE9" w14:textId="77777777" w:rsidTr="003B7CAD">
        <w:tc>
          <w:tcPr>
            <w:tcW w:w="2409" w:type="dxa"/>
          </w:tcPr>
          <w:p w14:paraId="2ED0DB6A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14:paraId="1D7E3133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D323424" w14:textId="77777777"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7053BE1B" w14:textId="77777777" w:rsidTr="003B7CAD">
        <w:tc>
          <w:tcPr>
            <w:tcW w:w="2409" w:type="dxa"/>
          </w:tcPr>
          <w:p w14:paraId="5BD3E592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14:paraId="6B1B0594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6B1DC0E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486E2D91" w14:textId="77777777" w:rsidTr="003B7CAD">
        <w:tc>
          <w:tcPr>
            <w:tcW w:w="2409" w:type="dxa"/>
          </w:tcPr>
          <w:p w14:paraId="57B0F46A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14:paraId="3A9D61D9" w14:textId="77777777"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42BF856B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14:paraId="5B55C406" w14:textId="77777777" w:rsidTr="003B7CAD">
        <w:tc>
          <w:tcPr>
            <w:tcW w:w="2409" w:type="dxa"/>
          </w:tcPr>
          <w:p w14:paraId="45D6E965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14:paraId="60C499B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714ABD86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44E0E3F" w14:textId="77777777"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54839" w14:textId="77777777"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309B88" w14:textId="77777777"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14:paraId="30CB8EAB" w14:textId="77777777"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14:paraId="76ABA2CA" w14:textId="77777777" w:rsidTr="00923D7D">
        <w:tc>
          <w:tcPr>
            <w:tcW w:w="9670" w:type="dxa"/>
          </w:tcPr>
          <w:p w14:paraId="0C2CFCEF" w14:textId="77777777"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14:paraId="34F002E4" w14:textId="77777777"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>w skali: 60% poprawnych odpowiedzi – dst; 70% - plus dst; 80 – dobry; 85% - plus db; 90 – 100% - bdb</w:t>
            </w:r>
          </w:p>
        </w:tc>
      </w:tr>
    </w:tbl>
    <w:p w14:paraId="319127E7" w14:textId="77777777"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B4A0F6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6C1175" w14:paraId="2F9A7486" w14:textId="77777777" w:rsidTr="00E638A8">
        <w:tc>
          <w:tcPr>
            <w:tcW w:w="6550" w:type="dxa"/>
            <w:vAlign w:val="center"/>
          </w:tcPr>
          <w:p w14:paraId="348FC141" w14:textId="77777777"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14:paraId="09F5A3D2" w14:textId="77777777"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14:paraId="068C897D" w14:textId="77777777" w:rsidTr="00E638A8">
        <w:tc>
          <w:tcPr>
            <w:tcW w:w="6550" w:type="dxa"/>
          </w:tcPr>
          <w:p w14:paraId="53750C39" w14:textId="77777777" w:rsidR="0085747A" w:rsidRPr="006C1175" w:rsidRDefault="00C61DC5" w:rsidP="00854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14:paraId="4C62D4DA" w14:textId="77777777"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14:paraId="2997DA43" w14:textId="77777777" w:rsidTr="00E638A8">
        <w:tc>
          <w:tcPr>
            <w:tcW w:w="6550" w:type="dxa"/>
          </w:tcPr>
          <w:p w14:paraId="58832F2A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54549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14:paraId="342FD1FE" w14:textId="77777777"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C1175" w14:paraId="799F3FAE" w14:textId="77777777" w:rsidTr="00E638A8">
        <w:tc>
          <w:tcPr>
            <w:tcW w:w="6550" w:type="dxa"/>
          </w:tcPr>
          <w:p w14:paraId="419CFFC7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14:paraId="3F0D3B0D" w14:textId="77777777"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6C1175" w14:paraId="29EA0083" w14:textId="77777777" w:rsidTr="00E638A8">
        <w:tc>
          <w:tcPr>
            <w:tcW w:w="6550" w:type="dxa"/>
          </w:tcPr>
          <w:p w14:paraId="6D5AEDDE" w14:textId="77777777"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14:paraId="546460FF" w14:textId="77777777"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1175" w14:paraId="19F74961" w14:textId="77777777" w:rsidTr="00E638A8">
        <w:tc>
          <w:tcPr>
            <w:tcW w:w="6550" w:type="dxa"/>
          </w:tcPr>
          <w:p w14:paraId="11226E52" w14:textId="77777777"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14:paraId="70EEF343" w14:textId="77777777"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C6C16A" w14:textId="77777777"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6DBAB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14:paraId="3E5618FF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C1175" w14:paraId="7168A3CB" w14:textId="77777777" w:rsidTr="00867709">
        <w:trPr>
          <w:trHeight w:val="397"/>
        </w:trPr>
        <w:tc>
          <w:tcPr>
            <w:tcW w:w="4082" w:type="dxa"/>
          </w:tcPr>
          <w:p w14:paraId="0809BB5E" w14:textId="77777777"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865B89F" w14:textId="77777777"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14:paraId="19381CFA" w14:textId="77777777" w:rsidTr="00867709">
        <w:trPr>
          <w:trHeight w:val="397"/>
        </w:trPr>
        <w:tc>
          <w:tcPr>
            <w:tcW w:w="4082" w:type="dxa"/>
          </w:tcPr>
          <w:p w14:paraId="5660A2A6" w14:textId="77777777"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4C968A" w14:textId="77777777"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8BC6B6E" w14:textId="77777777"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720ED1" w14:textId="77777777"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14:paraId="25AF0FB7" w14:textId="77777777"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6C1175" w14:paraId="7AA0AA27" w14:textId="77777777" w:rsidTr="00867709">
        <w:trPr>
          <w:trHeight w:val="397"/>
        </w:trPr>
        <w:tc>
          <w:tcPr>
            <w:tcW w:w="9491" w:type="dxa"/>
          </w:tcPr>
          <w:p w14:paraId="47FAA444" w14:textId="77777777"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7C94CC" w14:textId="77777777"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14:paraId="47655CFB" w14:textId="77777777"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14:paraId="16ACE13A" w14:textId="77777777"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14:paraId="014931F6" w14:textId="77777777"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14:paraId="700E4D35" w14:textId="77777777"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Karbowniczek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14:paraId="6FB4D5D9" w14:textId="77777777"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077CEB48" w14:textId="77777777"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5E5AEFF6" w14:textId="77777777"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6C1175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61B4A328" w14:textId="77777777"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69E419DC" w14:textId="77777777" w:rsidR="007179CD" w:rsidRPr="006C1175" w:rsidRDefault="00482F19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6C1175">
              <w:rPr>
                <w:rFonts w:ascii="Corbel" w:hAnsi="Corbel"/>
                <w:sz w:val="24"/>
                <w:szCs w:val="24"/>
              </w:rPr>
              <w:t>. Bydgoszcz 2013</w:t>
            </w:r>
          </w:p>
          <w:p w14:paraId="6EC0EF13" w14:textId="77777777" w:rsidR="00867709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>Żylińska M., Neurodydaktyka.</w:t>
            </w:r>
            <w:r w:rsidR="00482F19" w:rsidRPr="006C1175">
              <w:rPr>
                <w:rFonts w:ascii="Corbel" w:hAnsi="Corbel"/>
                <w:sz w:val="24"/>
                <w:szCs w:val="24"/>
              </w:rPr>
              <w:t>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6C1175" w14:paraId="0573BEC5" w14:textId="77777777" w:rsidTr="00867709">
        <w:trPr>
          <w:trHeight w:val="397"/>
        </w:trPr>
        <w:tc>
          <w:tcPr>
            <w:tcW w:w="9491" w:type="dxa"/>
          </w:tcPr>
          <w:p w14:paraId="00AC9CEC" w14:textId="77777777"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90CBBDC" w14:textId="77777777" w:rsidR="00990198" w:rsidRPr="006C1175" w:rsidRDefault="00990198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14:paraId="788FD49D" w14:textId="77777777"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0DC93C8" w14:textId="77777777" w:rsidR="00482F19" w:rsidRPr="006C1175" w:rsidRDefault="00482F19" w:rsidP="00482F19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14:paraId="691E2629" w14:textId="77777777"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44AAF02D" w14:textId="77777777" w:rsidR="00482F1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CCCBCCC" w14:textId="77777777" w:rsidR="0086770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46A4B55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D8C576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C0194" w14:textId="77777777"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757012" w14:textId="77777777"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592C31" w14:textId="77777777"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0142D8" w14:textId="77777777"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793D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C4204" w14:textId="77777777" w:rsidR="00921BCE" w:rsidRDefault="00921BCE" w:rsidP="00C16ABF">
      <w:pPr>
        <w:spacing w:after="0" w:line="240" w:lineRule="auto"/>
      </w:pPr>
      <w:r>
        <w:separator/>
      </w:r>
    </w:p>
  </w:endnote>
  <w:endnote w:type="continuationSeparator" w:id="0">
    <w:p w14:paraId="6FB9D281" w14:textId="77777777" w:rsidR="00921BCE" w:rsidRDefault="00921B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41354" w14:textId="77777777" w:rsidR="00921BCE" w:rsidRDefault="00921BCE" w:rsidP="00C16ABF">
      <w:pPr>
        <w:spacing w:after="0" w:line="240" w:lineRule="auto"/>
      </w:pPr>
      <w:r>
        <w:separator/>
      </w:r>
    </w:p>
  </w:footnote>
  <w:footnote w:type="continuationSeparator" w:id="0">
    <w:p w14:paraId="478BAC5A" w14:textId="77777777" w:rsidR="00921BCE" w:rsidRDefault="00921BC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26BE"/>
    <w:rsid w:val="000F5615"/>
    <w:rsid w:val="001035B5"/>
    <w:rsid w:val="0010439C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39DF"/>
    <w:rsid w:val="005363C4"/>
    <w:rsid w:val="00536BDE"/>
    <w:rsid w:val="00543ACC"/>
    <w:rsid w:val="0056696D"/>
    <w:rsid w:val="00586268"/>
    <w:rsid w:val="00591EED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31D55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93DF9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41DC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02B04"/>
    <w:rsid w:val="00907BB1"/>
    <w:rsid w:val="00916188"/>
    <w:rsid w:val="00921BCE"/>
    <w:rsid w:val="00923D7D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4408B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514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D1269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09D"/>
    <w:rsid w:val="00DA2114"/>
    <w:rsid w:val="00DA2B47"/>
    <w:rsid w:val="00DB27FB"/>
    <w:rsid w:val="00DB339B"/>
    <w:rsid w:val="00DB42A8"/>
    <w:rsid w:val="00DD09AD"/>
    <w:rsid w:val="00DD15E4"/>
    <w:rsid w:val="00DE09C0"/>
    <w:rsid w:val="00DE3B9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EF7F91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00C9"/>
  <w15:docId w15:val="{9C8E9F27-C3D9-4B30-8500-07EE78F2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DD928-D29B-40EC-89CF-4C33D9F2B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1182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cp:lastPrinted>2019-02-06T12:12:00Z</cp:lastPrinted>
  <dcterms:created xsi:type="dcterms:W3CDTF">2020-02-17T10:28:00Z</dcterms:created>
  <dcterms:modified xsi:type="dcterms:W3CDTF">2024-02-26T13:26:00Z</dcterms:modified>
</cp:coreProperties>
</file>