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EC36" w14:textId="3FA99A2F" w:rsidR="00C615F0" w:rsidRPr="00056AD0" w:rsidRDefault="00CE3A0F" w:rsidP="00C615F0">
      <w:pPr>
        <w:spacing w:line="240" w:lineRule="auto"/>
        <w:jc w:val="right"/>
        <w:rPr>
          <w:rFonts w:ascii="Corbel" w:hAnsi="Corbel"/>
          <w:i/>
          <w:color w:val="000000" w:themeColor="text1"/>
        </w:rPr>
      </w:pPr>
      <w:r w:rsidRPr="00787E13">
        <w:rPr>
          <w:rFonts w:ascii="Corbel" w:hAnsi="Corbel"/>
          <w:i/>
        </w:rPr>
        <w:tab/>
      </w:r>
      <w:r w:rsidRPr="00787E13">
        <w:rPr>
          <w:rFonts w:ascii="Corbel" w:hAnsi="Corbel"/>
          <w:i/>
        </w:rPr>
        <w:tab/>
      </w:r>
      <w:r w:rsidRPr="00787E13">
        <w:rPr>
          <w:rFonts w:ascii="Corbel" w:hAnsi="Corbel"/>
          <w:i/>
        </w:rPr>
        <w:tab/>
      </w:r>
      <w:r w:rsidRPr="00787E13">
        <w:rPr>
          <w:rFonts w:ascii="Corbel" w:hAnsi="Corbel"/>
          <w:i/>
        </w:rPr>
        <w:tab/>
      </w:r>
      <w:r w:rsidRPr="00787E13">
        <w:rPr>
          <w:rFonts w:ascii="Corbel" w:hAnsi="Corbel"/>
          <w:i/>
        </w:rPr>
        <w:tab/>
      </w:r>
      <w:r w:rsidRPr="00787E13">
        <w:rPr>
          <w:rFonts w:ascii="Corbel" w:hAnsi="Corbel"/>
          <w:i/>
        </w:rPr>
        <w:tab/>
      </w:r>
      <w:r w:rsidR="006F0329" w:rsidRPr="00787E13">
        <w:rPr>
          <w:rFonts w:ascii="Corbel" w:hAnsi="Corbel"/>
          <w:i/>
        </w:rPr>
        <w:t>Zał</w:t>
      </w:r>
      <w:r w:rsidR="006D319E">
        <w:rPr>
          <w:rFonts w:ascii="Corbel" w:hAnsi="Corbel"/>
          <w:i/>
        </w:rPr>
        <w:t>.</w:t>
      </w:r>
      <w:r w:rsidR="006F0329" w:rsidRPr="00787E13">
        <w:rPr>
          <w:rFonts w:ascii="Corbel" w:hAnsi="Corbel"/>
          <w:i/>
        </w:rPr>
        <w:t xml:space="preserve"> nr </w:t>
      </w:r>
      <w:r w:rsidR="006D319E">
        <w:rPr>
          <w:rFonts w:ascii="Corbel" w:hAnsi="Corbel"/>
          <w:i/>
        </w:rPr>
        <w:t>3</w:t>
      </w:r>
      <w:r w:rsidR="006F0329" w:rsidRPr="00787E13">
        <w:rPr>
          <w:rFonts w:ascii="Corbel" w:hAnsi="Corbel"/>
          <w:i/>
        </w:rPr>
        <w:t>.3</w:t>
      </w:r>
      <w:r w:rsidR="00083E08" w:rsidRPr="00787E13">
        <w:rPr>
          <w:rFonts w:ascii="Corbel" w:hAnsi="Corbel"/>
          <w:i/>
        </w:rPr>
        <w:t>.</w:t>
      </w:r>
      <w:r w:rsidR="006F0329" w:rsidRPr="00787E13">
        <w:rPr>
          <w:rFonts w:ascii="Corbel" w:hAnsi="Corbel"/>
          <w:i/>
        </w:rPr>
        <w:t xml:space="preserve"> </w:t>
      </w:r>
      <w:r w:rsidR="00C615F0" w:rsidRPr="00056AD0">
        <w:rPr>
          <w:rFonts w:ascii="Corbel" w:hAnsi="Corbel"/>
          <w:i/>
          <w:color w:val="000000" w:themeColor="text1"/>
        </w:rPr>
        <w:t xml:space="preserve">do </w:t>
      </w:r>
      <w:r w:rsidR="006D319E">
        <w:rPr>
          <w:rFonts w:ascii="Corbel" w:hAnsi="Corbel"/>
          <w:i/>
          <w:color w:val="000000" w:themeColor="text1"/>
        </w:rPr>
        <w:t>Uchwały nr …/01/2025 Senatu UR</w:t>
      </w:r>
      <w:r w:rsidR="006D319E">
        <w:rPr>
          <w:rFonts w:ascii="Corbel" w:hAnsi="Corbel"/>
          <w:i/>
          <w:color w:val="000000" w:themeColor="text1"/>
        </w:rPr>
        <w:br/>
        <w:t>z dnia 27 stycznia 2025 r.</w:t>
      </w:r>
    </w:p>
    <w:p w14:paraId="2CEC2F03" w14:textId="4D047BEA" w:rsidR="006F0329" w:rsidRPr="00787E13" w:rsidRDefault="006F0329" w:rsidP="001A1A86">
      <w:pPr>
        <w:spacing w:after="120" w:line="240" w:lineRule="auto"/>
        <w:jc w:val="center"/>
        <w:rPr>
          <w:rFonts w:ascii="Corbel" w:hAnsi="Corbel"/>
          <w:i/>
        </w:rPr>
      </w:pPr>
    </w:p>
    <w:p w14:paraId="1D54406E" w14:textId="58AE1E31" w:rsidR="006F0329" w:rsidRPr="00787E13" w:rsidRDefault="006F0329" w:rsidP="00DC6328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787E13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443871D6" w14:textId="1EC9CF6A" w:rsidR="006F0329" w:rsidRPr="007B53DD" w:rsidRDefault="006F0329" w:rsidP="006F0329">
      <w:pPr>
        <w:pStyle w:val="Akapitzlist"/>
        <w:ind w:left="2496" w:firstLine="336"/>
        <w:rPr>
          <w:rFonts w:ascii="Corbel" w:hAnsi="Corbel"/>
          <w:i/>
          <w:color w:val="000000" w:themeColor="text1"/>
          <w:sz w:val="24"/>
          <w:szCs w:val="24"/>
        </w:rPr>
      </w:pPr>
      <w:r w:rsidRPr="00787E13">
        <w:rPr>
          <w:rFonts w:ascii="Corbel" w:hAnsi="Corbel"/>
          <w:i/>
          <w:sz w:val="24"/>
          <w:szCs w:val="24"/>
        </w:rPr>
        <w:t xml:space="preserve">Obowiązuje od roku </w:t>
      </w:r>
      <w:r w:rsidRPr="007B53DD">
        <w:rPr>
          <w:rFonts w:ascii="Corbel" w:hAnsi="Corbel"/>
          <w:i/>
          <w:color w:val="000000" w:themeColor="text1"/>
          <w:sz w:val="24"/>
          <w:szCs w:val="24"/>
        </w:rPr>
        <w:t>akademickiego</w:t>
      </w:r>
      <w:r w:rsidR="0099461A" w:rsidRPr="007B53DD">
        <w:rPr>
          <w:rFonts w:ascii="Corbel" w:hAnsi="Corbel"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9461A" w:rsidRPr="007B53DD">
        <w:rPr>
          <w:rFonts w:ascii="Corbel" w:hAnsi="Corbel"/>
          <w:i/>
          <w:color w:val="000000" w:themeColor="text1"/>
          <w:sz w:val="24"/>
          <w:szCs w:val="24"/>
        </w:rPr>
        <w:t>202</w:t>
      </w:r>
      <w:r w:rsidR="004C26CF" w:rsidRPr="007B53DD">
        <w:rPr>
          <w:rFonts w:ascii="Corbel" w:hAnsi="Corbel"/>
          <w:i/>
          <w:color w:val="000000" w:themeColor="text1"/>
          <w:sz w:val="24"/>
          <w:szCs w:val="24"/>
        </w:rPr>
        <w:t>5</w:t>
      </w:r>
      <w:r w:rsidR="0099461A" w:rsidRPr="007B53DD">
        <w:rPr>
          <w:rFonts w:ascii="Corbel" w:hAnsi="Corbel"/>
          <w:i/>
          <w:color w:val="000000" w:themeColor="text1"/>
          <w:sz w:val="24"/>
          <w:szCs w:val="24"/>
        </w:rPr>
        <w:t>/202</w:t>
      </w:r>
      <w:r w:rsidR="004C26CF" w:rsidRPr="007B53DD">
        <w:rPr>
          <w:rFonts w:ascii="Corbel" w:hAnsi="Corbel"/>
          <w:i/>
          <w:color w:val="000000" w:themeColor="text1"/>
          <w:sz w:val="24"/>
          <w:szCs w:val="24"/>
        </w:rPr>
        <w:t>6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693"/>
        <w:gridCol w:w="1843"/>
        <w:gridCol w:w="425"/>
        <w:gridCol w:w="709"/>
        <w:gridCol w:w="1275"/>
        <w:gridCol w:w="284"/>
        <w:gridCol w:w="992"/>
        <w:gridCol w:w="1276"/>
      </w:tblGrid>
      <w:tr w:rsidR="007B53DD" w:rsidRPr="007B53DD" w14:paraId="4530EF47" w14:textId="77777777" w:rsidTr="00482027">
        <w:tc>
          <w:tcPr>
            <w:tcW w:w="5495" w:type="dxa"/>
            <w:gridSpan w:val="5"/>
            <w:vAlign w:val="center"/>
          </w:tcPr>
          <w:p w14:paraId="4473E939" w14:textId="77777777" w:rsidR="006F0329" w:rsidRPr="007B53DD" w:rsidRDefault="006F0329" w:rsidP="00F521D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7B53D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  <w:vAlign w:val="center"/>
          </w:tcPr>
          <w:p w14:paraId="2DC6F850" w14:textId="1E4A2AB3" w:rsidR="006F0329" w:rsidRPr="007B53DD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7B53D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Ochrona </w:t>
            </w:r>
            <w:r w:rsidR="004C26CF" w:rsidRPr="007B53DD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i inżynieria </w:t>
            </w:r>
            <w:r w:rsidRPr="007B53DD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środowiska</w:t>
            </w:r>
          </w:p>
        </w:tc>
      </w:tr>
      <w:tr w:rsidR="00787E13" w:rsidRPr="00787E13" w14:paraId="37A8EF21" w14:textId="77777777" w:rsidTr="00482027">
        <w:tc>
          <w:tcPr>
            <w:tcW w:w="5495" w:type="dxa"/>
            <w:gridSpan w:val="5"/>
            <w:vAlign w:val="center"/>
          </w:tcPr>
          <w:p w14:paraId="015844F3" w14:textId="77777777" w:rsidR="006F0329" w:rsidRPr="00787E13" w:rsidRDefault="006F0329" w:rsidP="00F521DE">
            <w:pPr>
              <w:rPr>
                <w:rFonts w:ascii="Corbel" w:hAnsi="Corbel"/>
                <w:b/>
                <w:sz w:val="24"/>
                <w:szCs w:val="24"/>
              </w:rPr>
            </w:pPr>
            <w:r w:rsidRPr="00787E13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  <w:vAlign w:val="center"/>
          </w:tcPr>
          <w:p w14:paraId="3259BCB3" w14:textId="707F0DD6" w:rsidR="006F0329" w:rsidRPr="00787E13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787E13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87E13" w:rsidRPr="00787E13" w14:paraId="6857DBDB" w14:textId="77777777" w:rsidTr="00482027">
        <w:tc>
          <w:tcPr>
            <w:tcW w:w="5495" w:type="dxa"/>
            <w:gridSpan w:val="5"/>
            <w:vAlign w:val="center"/>
          </w:tcPr>
          <w:p w14:paraId="66EA8AA2" w14:textId="77777777" w:rsidR="006F0329" w:rsidRPr="00787E13" w:rsidRDefault="006F0329" w:rsidP="00F521DE">
            <w:pPr>
              <w:rPr>
                <w:rFonts w:ascii="Corbel" w:hAnsi="Corbel"/>
                <w:b/>
                <w:sz w:val="24"/>
                <w:szCs w:val="24"/>
              </w:rPr>
            </w:pPr>
            <w:r w:rsidRPr="00787E13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  <w:vAlign w:val="center"/>
          </w:tcPr>
          <w:p w14:paraId="4ED54F81" w14:textId="4367A2ED" w:rsidR="006F0329" w:rsidRPr="00787E13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787E13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87E13" w:rsidRPr="00787E13" w14:paraId="0DAD75C3" w14:textId="77777777" w:rsidTr="00F521DE">
        <w:trPr>
          <w:trHeight w:val="443"/>
        </w:trPr>
        <w:tc>
          <w:tcPr>
            <w:tcW w:w="534" w:type="dxa"/>
            <w:gridSpan w:val="2"/>
            <w:vMerge w:val="restart"/>
          </w:tcPr>
          <w:p w14:paraId="0D9A5227" w14:textId="72841EFF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5.</w:t>
            </w:r>
          </w:p>
        </w:tc>
        <w:tc>
          <w:tcPr>
            <w:tcW w:w="4961" w:type="dxa"/>
            <w:gridSpan w:val="3"/>
            <w:vMerge w:val="restart"/>
          </w:tcPr>
          <w:p w14:paraId="744E63BA" w14:textId="77777777" w:rsidR="006F0329" w:rsidRPr="00787E13" w:rsidRDefault="006F0329" w:rsidP="00F521DE">
            <w:pPr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7E54D44C" w14:textId="77777777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17616006" w14:textId="77777777" w:rsidR="006F0329" w:rsidRPr="00787E13" w:rsidRDefault="006F0329" w:rsidP="00F521D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787E13" w:rsidRPr="00787E13" w14:paraId="0FB75E67" w14:textId="77777777" w:rsidTr="00482027">
        <w:trPr>
          <w:trHeight w:val="442"/>
        </w:trPr>
        <w:tc>
          <w:tcPr>
            <w:tcW w:w="534" w:type="dxa"/>
            <w:gridSpan w:val="2"/>
            <w:vMerge/>
          </w:tcPr>
          <w:p w14:paraId="528B7A6D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4BE49777" w14:textId="77777777" w:rsidR="006F0329" w:rsidRPr="00787E13" w:rsidRDefault="006F0329" w:rsidP="00F521D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939157" w14:textId="741FFD5D" w:rsidR="006F0329" w:rsidRPr="00787E13" w:rsidRDefault="00482027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900</w:t>
            </w:r>
          </w:p>
        </w:tc>
        <w:tc>
          <w:tcPr>
            <w:tcW w:w="2268" w:type="dxa"/>
            <w:gridSpan w:val="2"/>
            <w:vAlign w:val="center"/>
          </w:tcPr>
          <w:p w14:paraId="073B79AC" w14:textId="7B0BA698" w:rsidR="006F0329" w:rsidRPr="00787E13" w:rsidRDefault="00770281" w:rsidP="000031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536</w:t>
            </w:r>
          </w:p>
        </w:tc>
      </w:tr>
      <w:tr w:rsidR="00787E13" w:rsidRPr="00787E13" w14:paraId="73A0F30F" w14:textId="77777777" w:rsidTr="00482027">
        <w:tc>
          <w:tcPr>
            <w:tcW w:w="534" w:type="dxa"/>
            <w:gridSpan w:val="2"/>
          </w:tcPr>
          <w:p w14:paraId="08AD61A0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E86E02F" w14:textId="77777777" w:rsidR="006F0329" w:rsidRPr="00787E13" w:rsidRDefault="006F0329" w:rsidP="00F521D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14:paraId="5B82C1AB" w14:textId="5D8CB019" w:rsidR="00482027" w:rsidRPr="00787E13" w:rsidRDefault="00482027" w:rsidP="00482027">
            <w:pPr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rolnictwo i ogrodnictwo </w:t>
            </w:r>
            <w:r w:rsidR="00D71E0A" w:rsidRPr="00787E13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Pr="00787E13">
              <w:rPr>
                <w:rFonts w:ascii="Corbel" w:hAnsi="Corbel"/>
                <w:sz w:val="24"/>
                <w:szCs w:val="24"/>
              </w:rPr>
              <w:t xml:space="preserve"> </w:t>
            </w:r>
            <w:r w:rsidR="00D71E0A" w:rsidRPr="00787E13">
              <w:rPr>
                <w:rFonts w:ascii="Corbel" w:eastAsia="Corbel" w:hAnsi="Corbel" w:cs="Corbel"/>
                <w:sz w:val="24"/>
                <w:szCs w:val="24"/>
              </w:rPr>
              <w:t>59</w:t>
            </w:r>
          </w:p>
          <w:p w14:paraId="424CA2CD" w14:textId="69FD0F8B" w:rsidR="00482027" w:rsidRPr="00787E13" w:rsidRDefault="00482027" w:rsidP="00482027">
            <w:pPr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inżynieria środowiska, górnictwo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br/>
              <w:t>i energetyka –</w:t>
            </w:r>
            <w:r w:rsidR="00D71E0A" w:rsidRPr="00787E13">
              <w:rPr>
                <w:rFonts w:ascii="Corbel" w:eastAsia="Corbel" w:hAnsi="Corbel" w:cs="Corbel"/>
                <w:sz w:val="24"/>
                <w:szCs w:val="24"/>
              </w:rPr>
              <w:t>21</w:t>
            </w:r>
          </w:p>
          <w:p w14:paraId="17535999" w14:textId="37AABB57" w:rsidR="006F0329" w:rsidRPr="00787E13" w:rsidRDefault="00482027" w:rsidP="0048202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nauki biologiczne </w:t>
            </w:r>
            <w:r w:rsidR="00D71E0A" w:rsidRPr="00787E13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D71E0A" w:rsidRPr="00787E13">
              <w:rPr>
                <w:rFonts w:ascii="Corbel" w:eastAsia="Corbel" w:hAnsi="Corbel" w:cs="Corbel"/>
                <w:sz w:val="24"/>
                <w:szCs w:val="24"/>
              </w:rPr>
              <w:t xml:space="preserve"> 10</w:t>
            </w:r>
          </w:p>
        </w:tc>
      </w:tr>
      <w:tr w:rsidR="00787E13" w:rsidRPr="00787E13" w14:paraId="639C2D39" w14:textId="77777777" w:rsidTr="00482027">
        <w:trPr>
          <w:trHeight w:val="735"/>
        </w:trPr>
        <w:tc>
          <w:tcPr>
            <w:tcW w:w="534" w:type="dxa"/>
            <w:gridSpan w:val="2"/>
            <w:vMerge w:val="restart"/>
          </w:tcPr>
          <w:p w14:paraId="0099744C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</w:tcPr>
          <w:p w14:paraId="1A0F462D" w14:textId="77777777" w:rsidR="006F0329" w:rsidRPr="00787E13" w:rsidRDefault="006F0329" w:rsidP="001A1A8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  <w:vAlign w:val="center"/>
          </w:tcPr>
          <w:p w14:paraId="5703F986" w14:textId="77777777" w:rsidR="006F0329" w:rsidRPr="00787E13" w:rsidRDefault="006F0329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  <w:vAlign w:val="center"/>
          </w:tcPr>
          <w:p w14:paraId="4E887277" w14:textId="77777777" w:rsidR="006F0329" w:rsidRPr="00787E13" w:rsidRDefault="006F0329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787E13" w:rsidRPr="00787E13" w14:paraId="43858448" w14:textId="77777777" w:rsidTr="00482027">
        <w:trPr>
          <w:trHeight w:val="735"/>
        </w:trPr>
        <w:tc>
          <w:tcPr>
            <w:tcW w:w="534" w:type="dxa"/>
            <w:gridSpan w:val="2"/>
            <w:vMerge/>
          </w:tcPr>
          <w:p w14:paraId="797FD66B" w14:textId="77777777" w:rsidR="006F0329" w:rsidRPr="00787E13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3851CA99" w14:textId="77777777" w:rsidR="006F0329" w:rsidRPr="00787E13" w:rsidRDefault="006F0329" w:rsidP="00F521D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D60FA6" w14:textId="25105D81" w:rsidR="006F0329" w:rsidRPr="00787E13" w:rsidRDefault="00482027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2"/>
            <w:vAlign w:val="center"/>
          </w:tcPr>
          <w:p w14:paraId="13231266" w14:textId="4C401C4E" w:rsidR="006F0329" w:rsidRPr="00787E13" w:rsidRDefault="00482027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27</w:t>
            </w:r>
          </w:p>
        </w:tc>
      </w:tr>
      <w:tr w:rsidR="00787E13" w:rsidRPr="00787E13" w14:paraId="07A17E89" w14:textId="77777777" w:rsidTr="00482027">
        <w:tc>
          <w:tcPr>
            <w:tcW w:w="534" w:type="dxa"/>
            <w:gridSpan w:val="2"/>
          </w:tcPr>
          <w:p w14:paraId="7430A4F4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14:paraId="09352CF0" w14:textId="77777777" w:rsidR="006F0329" w:rsidRPr="00787E13" w:rsidRDefault="006F0329" w:rsidP="00F521D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14:paraId="5809B63F" w14:textId="312D8EFC" w:rsidR="006F0329" w:rsidRPr="00787E13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787E13" w:rsidRPr="00787E13" w14:paraId="395274EE" w14:textId="77777777" w:rsidTr="00482027">
        <w:tc>
          <w:tcPr>
            <w:tcW w:w="534" w:type="dxa"/>
            <w:gridSpan w:val="2"/>
          </w:tcPr>
          <w:p w14:paraId="597FF39B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14:paraId="1CB17719" w14:textId="77777777" w:rsidR="006F0329" w:rsidRPr="00787E13" w:rsidRDefault="006F0329" w:rsidP="00F521D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14:paraId="5F32C23D" w14:textId="6F26259F" w:rsidR="006F0329" w:rsidRPr="00787E13" w:rsidRDefault="00770281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61</w:t>
            </w:r>
          </w:p>
        </w:tc>
      </w:tr>
      <w:tr w:rsidR="00787E13" w:rsidRPr="00787E13" w14:paraId="0B2DC893" w14:textId="77777777" w:rsidTr="00482027">
        <w:tc>
          <w:tcPr>
            <w:tcW w:w="534" w:type="dxa"/>
            <w:gridSpan w:val="2"/>
          </w:tcPr>
          <w:p w14:paraId="2B5C8EFA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3"/>
          </w:tcPr>
          <w:p w14:paraId="18E5CF5C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 xml:space="preserve">Liczba godzin zajęć z wychowania fizycznego </w:t>
            </w:r>
            <w:r w:rsidRPr="001A1A86">
              <w:rPr>
                <w:rFonts w:ascii="Corbel" w:hAnsi="Corbel" w:cs="TimesNewRomanPSMT"/>
              </w:rPr>
              <w:t>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14:paraId="4350BB49" w14:textId="543887B5" w:rsidR="006F0329" w:rsidRPr="00787E13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787E13" w:rsidRPr="00787E13" w14:paraId="61476EB6" w14:textId="77777777" w:rsidTr="00482027">
        <w:tc>
          <w:tcPr>
            <w:tcW w:w="534" w:type="dxa"/>
            <w:gridSpan w:val="2"/>
          </w:tcPr>
          <w:p w14:paraId="767455D6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3"/>
          </w:tcPr>
          <w:p w14:paraId="680DF9E9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14:paraId="7B39538E" w14:textId="00B9BE35" w:rsidR="006F0329" w:rsidRPr="00787E13" w:rsidRDefault="00482027" w:rsidP="0048202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787E13" w:rsidRPr="00787E13" w14:paraId="7770D0A5" w14:textId="77777777" w:rsidTr="00482027">
        <w:tc>
          <w:tcPr>
            <w:tcW w:w="534" w:type="dxa"/>
            <w:gridSpan w:val="2"/>
          </w:tcPr>
          <w:p w14:paraId="0C6F2D56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02B0154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</w:t>
            </w:r>
            <w:r w:rsidRPr="00787E13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naukowej lub udział w tej działalności – dotyczy profilu </w:t>
            </w:r>
            <w:proofErr w:type="spellStart"/>
            <w:r w:rsidRPr="00787E13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14:paraId="2CDEB920" w14:textId="24F125A3" w:rsidR="006F0329" w:rsidRPr="00787E13" w:rsidRDefault="00770281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lastRenderedPageBreak/>
              <w:t xml:space="preserve"> 79</w:t>
            </w:r>
          </w:p>
        </w:tc>
      </w:tr>
      <w:tr w:rsidR="00787E13" w:rsidRPr="00787E13" w14:paraId="237D9839" w14:textId="77777777" w:rsidTr="00482027">
        <w:tc>
          <w:tcPr>
            <w:tcW w:w="534" w:type="dxa"/>
            <w:gridSpan w:val="2"/>
          </w:tcPr>
          <w:p w14:paraId="3E0149D8" w14:textId="77777777" w:rsidR="006F0329" w:rsidRPr="00787E13" w:rsidRDefault="006F0329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27ABFB4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>Wymiar,  zasady i formy odbywania praktyk zawodowych oraz liczba punktów ECTS przypisana do praktyk</w:t>
            </w:r>
          </w:p>
        </w:tc>
        <w:tc>
          <w:tcPr>
            <w:tcW w:w="4536" w:type="dxa"/>
            <w:gridSpan w:val="5"/>
            <w:vAlign w:val="center"/>
          </w:tcPr>
          <w:p w14:paraId="662E9100" w14:textId="48B1EFC6" w:rsidR="006F0329" w:rsidRPr="00787E13" w:rsidRDefault="00482027" w:rsidP="004820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787E13" w:rsidRPr="00787E13" w14:paraId="0B3312D6" w14:textId="77777777" w:rsidTr="00F521DE">
        <w:tc>
          <w:tcPr>
            <w:tcW w:w="534" w:type="dxa"/>
            <w:gridSpan w:val="2"/>
          </w:tcPr>
          <w:p w14:paraId="244599C7" w14:textId="77777777" w:rsidR="00482027" w:rsidRPr="00787E13" w:rsidRDefault="00482027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14:paraId="3E137BEC" w14:textId="604BDA66" w:rsidR="001F5BD0" w:rsidRPr="00787E13" w:rsidRDefault="00482027" w:rsidP="001A1A86">
            <w:pPr>
              <w:tabs>
                <w:tab w:val="left" w:leader="dot" w:pos="3969"/>
              </w:tabs>
              <w:spacing w:after="120"/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b/>
                <w:bCs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  <w:p w14:paraId="08BD54A4" w14:textId="67EA2DB3" w:rsidR="001F5BD0" w:rsidRPr="00787E13" w:rsidRDefault="001F5BD0" w:rsidP="0048202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>Weryfikacja i ocena osiąganych przez studentów efektów uczenia się odbywa się na każdym etapie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k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sz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na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stkich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ajach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zajęć. Metody weryfikacji są zróżnicowane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br/>
              <w:t>i adekwatnie dobrane do rodzaju zajęć. Sp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ery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ikacji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kt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uc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się zosta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 p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eds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w syla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pos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ególn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prz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 Weryfi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acja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ó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ona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na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ieżąco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w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rakcie zajęć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raz 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rakcie końco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ego zal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u. 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ery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ikacji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 nale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ż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 kol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a,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eg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iny,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e,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omiast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uc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się z zak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ejęt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ości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 ko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pet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cji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spo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ec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ery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iko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są 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 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ie 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ygo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ych pr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, spra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ozd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ń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acj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łu 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eb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ys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raz o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acji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aang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ż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ia studen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a w trakcie zajęć laboratoryjnych i w terenie,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br/>
              <w:t>a także obserwacji pracy w zespole.</w:t>
            </w:r>
          </w:p>
          <w:p w14:paraId="4D5684D7" w14:textId="0C85EC0D" w:rsidR="00482027" w:rsidRPr="00787E13" w:rsidRDefault="00482027" w:rsidP="0048202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>Kluczowe dla programu efekty uczenia się podlegają ocenie i weryfikacji w ramach przygotowywania i prezentowania pracy dyplomowej oraz seminarium i egzaminu dyplomowego. Ocenie podlega umiejętność integrowania i twórczego wykorzystania zdobytej na studiach wiedzy oraz aktualnej, w tym obcojęzycznej literatury. Uwzględnia się również umiejętność samodzielnego napisania pracy i formułowania końcowych wniosków.</w:t>
            </w:r>
          </w:p>
        </w:tc>
      </w:tr>
      <w:tr w:rsidR="00787E13" w:rsidRPr="00787E13" w14:paraId="27B13ABD" w14:textId="77777777" w:rsidTr="00F521DE">
        <w:tc>
          <w:tcPr>
            <w:tcW w:w="534" w:type="dxa"/>
            <w:gridSpan w:val="2"/>
          </w:tcPr>
          <w:p w14:paraId="41665058" w14:textId="77777777" w:rsidR="00482027" w:rsidRPr="00787E13" w:rsidRDefault="00482027" w:rsidP="00482027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14:paraId="444A0F26" w14:textId="77777777" w:rsidR="00482027" w:rsidRPr="00787E13" w:rsidRDefault="00482027" w:rsidP="001A1A86">
            <w:pPr>
              <w:tabs>
                <w:tab w:val="left" w:leader="dot" w:pos="3969"/>
              </w:tabs>
              <w:spacing w:after="120"/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b/>
                <w:bCs/>
                <w:sz w:val="24"/>
                <w:szCs w:val="24"/>
              </w:rPr>
              <w:t>Warunki ukończenia studiów</w:t>
            </w:r>
          </w:p>
          <w:p w14:paraId="7829F1C7" w14:textId="77777777" w:rsidR="00482027" w:rsidRPr="00787E13" w:rsidRDefault="00482027" w:rsidP="00482027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>- uz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ys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8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on</w:t>
            </w:r>
            <w:r w:rsidRPr="00787E13">
              <w:rPr>
                <w:rFonts w:ascii="Corbel" w:eastAsia="Corbel" w:hAnsi="Corbel" w:cs="Corbel"/>
                <w:spacing w:val="3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787E13">
              <w:rPr>
                <w:rFonts w:ascii="Corbel" w:eastAsia="Corbel" w:hAnsi="Corbel" w:cs="Corbel"/>
                <w:spacing w:val="-10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 p</w:t>
            </w:r>
            <w:r w:rsidRPr="00787E13">
              <w:rPr>
                <w:rFonts w:ascii="Corbel" w:eastAsia="Corbel" w:hAnsi="Corbel" w:cs="Corbel"/>
                <w:spacing w:val="3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mie</w:t>
            </w:r>
            <w:r w:rsidRPr="00787E13">
              <w:rPr>
                <w:rFonts w:ascii="Corbel" w:eastAsia="Corbel" w:hAnsi="Corbel" w:cs="Corbel"/>
                <w:spacing w:val="-9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ek</w:t>
            </w:r>
            <w:r w:rsidRPr="00787E13">
              <w:rPr>
                <w:rFonts w:ascii="Corbel" w:eastAsia="Corbel" w:hAnsi="Corbel" w:cs="Corbel"/>
                <w:spacing w:val="3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787E13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zenia</w:t>
            </w:r>
            <w:r w:rsidRPr="00787E13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ię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,</w:t>
            </w:r>
          </w:p>
          <w:p w14:paraId="7C2D554D" w14:textId="77777777" w:rsidR="00482027" w:rsidRPr="00787E13" w:rsidRDefault="00482027" w:rsidP="00482027">
            <w:pPr>
              <w:spacing w:before="39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- uz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ys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8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wym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gany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787E13">
              <w:rPr>
                <w:rFonts w:ascii="Corbel" w:eastAsia="Corbel" w:hAnsi="Corbel" w:cs="Corbel"/>
                <w:spacing w:val="-1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9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0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punkt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4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TS,</w:t>
            </w:r>
          </w:p>
          <w:p w14:paraId="722E6E78" w14:textId="77777777" w:rsidR="00482027" w:rsidRPr="00787E13" w:rsidRDefault="00482027" w:rsidP="00482027">
            <w:pPr>
              <w:spacing w:before="39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- zł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że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ter</w:t>
            </w:r>
            <w:r w:rsidRPr="00787E13">
              <w:rPr>
                <w:rFonts w:ascii="Corbel" w:eastAsia="Corbel" w:hAnsi="Corbel" w:cs="Corbel"/>
                <w:spacing w:val="3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kie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j,</w:t>
            </w:r>
          </w:p>
          <w:p w14:paraId="608D4C33" w14:textId="4EB387A3" w:rsidR="00482027" w:rsidRPr="00787E13" w:rsidRDefault="00482027" w:rsidP="00482027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- zł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że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3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nu</w:t>
            </w:r>
            <w:r w:rsidRPr="00787E13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go.</w:t>
            </w:r>
          </w:p>
        </w:tc>
      </w:tr>
      <w:tr w:rsidR="00787E13" w:rsidRPr="00787E13" w14:paraId="2D7D8708" w14:textId="77777777" w:rsidTr="00F521DE">
        <w:tc>
          <w:tcPr>
            <w:tcW w:w="10031" w:type="dxa"/>
            <w:gridSpan w:val="10"/>
          </w:tcPr>
          <w:p w14:paraId="552721F3" w14:textId="77777777" w:rsidR="006F0329" w:rsidRPr="001A1A86" w:rsidRDefault="006F0329" w:rsidP="00F521DE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sz w:val="20"/>
                <w:szCs w:val="20"/>
              </w:rPr>
            </w:pPr>
          </w:p>
          <w:p w14:paraId="594E5772" w14:textId="77777777" w:rsidR="006F0329" w:rsidRPr="00787E13" w:rsidRDefault="006F0329" w:rsidP="00F521D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787E13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787E13" w:rsidRPr="00787E13" w14:paraId="2DED5FA4" w14:textId="77777777" w:rsidTr="00291C3B">
        <w:trPr>
          <w:trHeight w:val="608"/>
        </w:trPr>
        <w:tc>
          <w:tcPr>
            <w:tcW w:w="501" w:type="dxa"/>
            <w:vMerge w:val="restart"/>
            <w:vAlign w:val="center"/>
          </w:tcPr>
          <w:p w14:paraId="43B216D9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 w14:paraId="22234D9D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843" w:type="dxa"/>
            <w:vMerge w:val="restart"/>
            <w:vAlign w:val="center"/>
          </w:tcPr>
          <w:p w14:paraId="3F653E27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409" w:type="dxa"/>
            <w:gridSpan w:val="3"/>
            <w:vAlign w:val="center"/>
          </w:tcPr>
          <w:p w14:paraId="40C48832" w14:textId="1031C328" w:rsidR="006F0329" w:rsidRPr="00787E13" w:rsidRDefault="006F0329" w:rsidP="001A1A86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EA9B5BD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5FADE9C0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787E13" w:rsidRPr="00787E13" w14:paraId="6CE7C672" w14:textId="77777777" w:rsidTr="00291C3B">
        <w:trPr>
          <w:trHeight w:val="607"/>
        </w:trPr>
        <w:tc>
          <w:tcPr>
            <w:tcW w:w="501" w:type="dxa"/>
            <w:vMerge/>
            <w:vAlign w:val="center"/>
          </w:tcPr>
          <w:p w14:paraId="067AD7D8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vAlign w:val="center"/>
          </w:tcPr>
          <w:p w14:paraId="31B734F7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77A3BF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D1C32E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787E13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787E13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E39B206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787E13">
              <w:rPr>
                <w:rFonts w:ascii="Corbel" w:hAnsi="Corbel" w:cs="TimesNewRomanPSMT"/>
                <w:sz w:val="20"/>
                <w:szCs w:val="20"/>
              </w:rPr>
              <w:t>st</w:t>
            </w:r>
            <w:proofErr w:type="spellEnd"/>
            <w:r w:rsidRPr="00787E13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Pr="00787E13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787E13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66F62D3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A2F1FE8" w14:textId="77777777" w:rsidR="006F0329" w:rsidRPr="00787E13" w:rsidRDefault="006F0329" w:rsidP="00F521D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787E13" w:rsidRPr="00787E13" w14:paraId="30C5913D" w14:textId="77777777" w:rsidTr="00AB476C">
        <w:trPr>
          <w:trHeight w:val="386"/>
        </w:trPr>
        <w:tc>
          <w:tcPr>
            <w:tcW w:w="10031" w:type="dxa"/>
            <w:gridSpan w:val="10"/>
            <w:vAlign w:val="center"/>
          </w:tcPr>
          <w:p w14:paraId="47E82AFA" w14:textId="77777777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Grupa przedmiotów podstawowych</w:t>
            </w:r>
          </w:p>
        </w:tc>
      </w:tr>
      <w:tr w:rsidR="00787E13" w:rsidRPr="00787E13" w14:paraId="612CF471" w14:textId="77777777" w:rsidTr="001A1A86">
        <w:trPr>
          <w:trHeight w:val="757"/>
        </w:trPr>
        <w:tc>
          <w:tcPr>
            <w:tcW w:w="501" w:type="dxa"/>
          </w:tcPr>
          <w:p w14:paraId="26619187" w14:textId="40E2864C" w:rsidR="006F0329" w:rsidRPr="00787E13" w:rsidRDefault="007A47C5" w:rsidP="007A47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726" w:type="dxa"/>
            <w:gridSpan w:val="2"/>
            <w:vAlign w:val="center"/>
          </w:tcPr>
          <w:p w14:paraId="08189CA5" w14:textId="09676127" w:rsidR="006F0329" w:rsidRPr="00787E13" w:rsidRDefault="007A47C5" w:rsidP="007A47C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Metodologia badań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br/>
              <w:t>w naukach o środowisku</w:t>
            </w:r>
          </w:p>
        </w:tc>
        <w:tc>
          <w:tcPr>
            <w:tcW w:w="1843" w:type="dxa"/>
            <w:vAlign w:val="center"/>
          </w:tcPr>
          <w:p w14:paraId="333E2D0D" w14:textId="1F362309" w:rsidR="006F0329" w:rsidRPr="00787E13" w:rsidRDefault="007A47C5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K_Wo5, K_Wo7, K_U03, K_K01</w:t>
            </w:r>
          </w:p>
        </w:tc>
        <w:tc>
          <w:tcPr>
            <w:tcW w:w="1134" w:type="dxa"/>
            <w:gridSpan w:val="2"/>
            <w:vAlign w:val="center"/>
          </w:tcPr>
          <w:p w14:paraId="73530DA8" w14:textId="6CA89D55" w:rsidR="006F0329" w:rsidRPr="00787E13" w:rsidRDefault="0057577C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543FE03D" w14:textId="234EEAF3" w:rsidR="006F0329" w:rsidRPr="00787E13" w:rsidRDefault="008509C3" w:rsidP="00257ED2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18A67E4" w14:textId="414F2242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5C0669A" w14:textId="25983808" w:rsidR="006F0329" w:rsidRPr="00787E13" w:rsidRDefault="0099461A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 </w:t>
            </w:r>
            <w:r w:rsidR="009B114D"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0C17BDA7" w14:textId="77777777" w:rsidTr="00291C3B">
        <w:trPr>
          <w:trHeight w:val="811"/>
        </w:trPr>
        <w:tc>
          <w:tcPr>
            <w:tcW w:w="501" w:type="dxa"/>
          </w:tcPr>
          <w:p w14:paraId="14AA6C5E" w14:textId="0917C334" w:rsidR="006F0329" w:rsidRPr="00787E13" w:rsidRDefault="007A47C5" w:rsidP="007A47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726" w:type="dxa"/>
            <w:gridSpan w:val="2"/>
            <w:vAlign w:val="center"/>
          </w:tcPr>
          <w:p w14:paraId="690C1967" w14:textId="0506BD34" w:rsidR="006F0329" w:rsidRPr="00787E13" w:rsidRDefault="007A47C5" w:rsidP="007A47C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hrony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10377AA8" w14:textId="3DC916F3" w:rsidR="006F0329" w:rsidRPr="00787E13" w:rsidRDefault="007A47C5" w:rsidP="007A47C5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K_W02, K_</w:t>
            </w:r>
            <w:r w:rsidR="00500365" w:rsidRPr="00787E13">
              <w:rPr>
                <w:rFonts w:ascii="Corbel" w:hAnsi="Corbel"/>
                <w:sz w:val="20"/>
                <w:szCs w:val="20"/>
              </w:rPr>
              <w:t>W</w:t>
            </w:r>
            <w:r w:rsidRPr="00787E13">
              <w:rPr>
                <w:rFonts w:ascii="Corbel" w:hAnsi="Corbel"/>
                <w:sz w:val="20"/>
                <w:szCs w:val="20"/>
              </w:rPr>
              <w:t>04, K_W08, K_W09, K_U01, K_K01</w:t>
            </w:r>
          </w:p>
        </w:tc>
        <w:tc>
          <w:tcPr>
            <w:tcW w:w="1134" w:type="dxa"/>
            <w:gridSpan w:val="2"/>
            <w:vAlign w:val="center"/>
          </w:tcPr>
          <w:p w14:paraId="3B694AA2" w14:textId="5BAE1082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51610D41" w14:textId="3FBC42BD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465FBE" w14:textId="34591BA3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0DD3A96F" w14:textId="598600EC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70A353AA" w14:textId="77777777" w:rsidTr="00291C3B">
        <w:trPr>
          <w:trHeight w:val="227"/>
        </w:trPr>
        <w:tc>
          <w:tcPr>
            <w:tcW w:w="501" w:type="dxa"/>
          </w:tcPr>
          <w:p w14:paraId="05D3573C" w14:textId="6FA8507E" w:rsidR="006F0329" w:rsidRPr="00787E13" w:rsidRDefault="007A47C5" w:rsidP="007A47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726" w:type="dxa"/>
            <w:gridSpan w:val="2"/>
            <w:vAlign w:val="center"/>
          </w:tcPr>
          <w:p w14:paraId="17C648AE" w14:textId="776EAC1B" w:rsidR="006F0329" w:rsidRPr="00787E13" w:rsidRDefault="007A47C5" w:rsidP="007A47C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B53DD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 xml:space="preserve">Zarządzanie projektami </w:t>
            </w:r>
            <w:r w:rsidRPr="007B53DD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br/>
              <w:t xml:space="preserve">z zakresu ochrony </w:t>
            </w:r>
            <w:r w:rsidR="003B2652" w:rsidRPr="007B53DD">
              <w:rPr>
                <w:rFonts w:ascii="Corbel" w:eastAsia="Corbel" w:hAnsi="Corbel" w:cs="Corbel"/>
                <w:color w:val="000000" w:themeColor="text1"/>
                <w:spacing w:val="-6"/>
                <w:position w:val="-1"/>
                <w:sz w:val="20"/>
                <w:szCs w:val="20"/>
              </w:rPr>
              <w:t xml:space="preserve">i inżynierii </w:t>
            </w:r>
            <w:r w:rsidRPr="007B53DD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środowiska</w:t>
            </w:r>
          </w:p>
        </w:tc>
        <w:tc>
          <w:tcPr>
            <w:tcW w:w="1843" w:type="dxa"/>
            <w:vAlign w:val="center"/>
          </w:tcPr>
          <w:p w14:paraId="2CDEF150" w14:textId="5452FEAC" w:rsidR="006F0329" w:rsidRPr="00787E13" w:rsidRDefault="007A47C5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position w:val="12"/>
                <w:sz w:val="20"/>
                <w:szCs w:val="20"/>
              </w:rPr>
              <w:t>K_W04,</w:t>
            </w:r>
            <w:r w:rsidRPr="00787E13">
              <w:rPr>
                <w:rFonts w:ascii="Corbel" w:eastAsia="Corbel" w:hAnsi="Corbel" w:cs="Corbel"/>
                <w:spacing w:val="-3"/>
                <w:position w:val="12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position w:val="12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position w:val="12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position w:val="12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position w:val="12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position w:val="12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position w:val="12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7FDC4314" w14:textId="5F458EB3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40065F3C" w14:textId="30D3FCFC" w:rsidR="006F0329" w:rsidRPr="00787E13" w:rsidRDefault="008509C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F805C22" w14:textId="018EF45A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A5B6E4E" w14:textId="6440E40E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787E13" w:rsidRPr="00787E13" w14:paraId="341C24D1" w14:textId="77777777" w:rsidTr="00291C3B">
        <w:trPr>
          <w:trHeight w:val="463"/>
        </w:trPr>
        <w:tc>
          <w:tcPr>
            <w:tcW w:w="501" w:type="dxa"/>
          </w:tcPr>
          <w:p w14:paraId="44CD9CD7" w14:textId="2724F13A" w:rsidR="006F0329" w:rsidRPr="00787E13" w:rsidRDefault="007A47C5" w:rsidP="007A47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726" w:type="dxa"/>
            <w:gridSpan w:val="2"/>
            <w:vAlign w:val="center"/>
          </w:tcPr>
          <w:p w14:paraId="1F06B627" w14:textId="1F986A55" w:rsidR="006F0329" w:rsidRPr="00787E13" w:rsidRDefault="007A47C5" w:rsidP="007A47C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ól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</w:tc>
        <w:tc>
          <w:tcPr>
            <w:tcW w:w="1843" w:type="dxa"/>
            <w:vAlign w:val="center"/>
          </w:tcPr>
          <w:p w14:paraId="5F86CC09" w14:textId="222870DD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4E5540" w14:textId="64835BB4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45296C3D" w14:textId="2F66DE1F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12A40E4" w14:textId="186408EE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2D0857C6" w14:textId="50B758BE" w:rsidR="006F0329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1248FF8F" w14:textId="77777777" w:rsidTr="00291C3B">
        <w:trPr>
          <w:trHeight w:val="557"/>
        </w:trPr>
        <w:tc>
          <w:tcPr>
            <w:tcW w:w="501" w:type="dxa"/>
          </w:tcPr>
          <w:p w14:paraId="7FB7BD2A" w14:textId="1580D12A" w:rsidR="007A47C5" w:rsidRPr="00787E13" w:rsidRDefault="007A47C5" w:rsidP="007A47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726" w:type="dxa"/>
            <w:gridSpan w:val="2"/>
            <w:vAlign w:val="center"/>
          </w:tcPr>
          <w:p w14:paraId="46E0EF11" w14:textId="2FDD305F" w:rsidR="007A47C5" w:rsidRPr="00787E13" w:rsidRDefault="007A47C5" w:rsidP="007A47C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ę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1843" w:type="dxa"/>
            <w:vAlign w:val="center"/>
          </w:tcPr>
          <w:p w14:paraId="3E402DED" w14:textId="2D284065" w:rsidR="007A47C5" w:rsidRPr="00787E13" w:rsidRDefault="007A47C5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K_U0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U09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134" w:type="dxa"/>
            <w:gridSpan w:val="2"/>
            <w:vAlign w:val="center"/>
          </w:tcPr>
          <w:p w14:paraId="3F2EB344" w14:textId="017678DF" w:rsidR="007A47C5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14:paraId="7DA00D31" w14:textId="78CB2140" w:rsidR="007A47C5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14:paraId="00271AAC" w14:textId="23C7992D" w:rsidR="007A47C5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7736F459" w14:textId="3B4C0FD1" w:rsidR="007A47C5" w:rsidRPr="00787E13" w:rsidRDefault="00FB7F33" w:rsidP="00FB7F3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787E13" w:rsidRPr="00787E13" w14:paraId="7DD82052" w14:textId="77777777" w:rsidTr="00291C3B">
        <w:trPr>
          <w:trHeight w:val="409"/>
        </w:trPr>
        <w:tc>
          <w:tcPr>
            <w:tcW w:w="5070" w:type="dxa"/>
            <w:gridSpan w:val="4"/>
            <w:vAlign w:val="center"/>
          </w:tcPr>
          <w:p w14:paraId="7A74236E" w14:textId="67CDE853" w:rsidR="007A47C5" w:rsidRPr="00787E13" w:rsidRDefault="007A47C5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lastRenderedPageBreak/>
              <w:t>Ogółem</w:t>
            </w:r>
          </w:p>
        </w:tc>
        <w:tc>
          <w:tcPr>
            <w:tcW w:w="1134" w:type="dxa"/>
            <w:gridSpan w:val="2"/>
            <w:vAlign w:val="center"/>
          </w:tcPr>
          <w:p w14:paraId="54801BA3" w14:textId="03032424" w:rsidR="007A47C5" w:rsidRPr="00787E13" w:rsidRDefault="008509C3" w:rsidP="00FB7F3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275" w:type="dxa"/>
            <w:vAlign w:val="center"/>
          </w:tcPr>
          <w:p w14:paraId="51B10C9D" w14:textId="657A4EF3" w:rsidR="007A47C5" w:rsidRPr="00787E13" w:rsidRDefault="00504CF6" w:rsidP="00257ED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7</w:t>
            </w:r>
            <w:r w:rsidR="008509C3"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03DB90E" w14:textId="77777777" w:rsidR="007A47C5" w:rsidRPr="00787E13" w:rsidRDefault="007A47C5" w:rsidP="00FB7F3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F115A5" w14:textId="3D7DCA83" w:rsidR="007A47C5" w:rsidRPr="00787E13" w:rsidRDefault="00020CB4" w:rsidP="00FB7F3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trike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11</w:t>
            </w:r>
          </w:p>
        </w:tc>
      </w:tr>
      <w:tr w:rsidR="00787E13" w:rsidRPr="00787E13" w14:paraId="12F10EA6" w14:textId="77777777" w:rsidTr="00AB476C">
        <w:trPr>
          <w:trHeight w:val="414"/>
        </w:trPr>
        <w:tc>
          <w:tcPr>
            <w:tcW w:w="10031" w:type="dxa"/>
            <w:gridSpan w:val="10"/>
            <w:vAlign w:val="center"/>
          </w:tcPr>
          <w:p w14:paraId="36BD3041" w14:textId="77777777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Grupa przedmiotów kierunkowych</w:t>
            </w:r>
          </w:p>
        </w:tc>
      </w:tr>
      <w:tr w:rsidR="00787E13" w:rsidRPr="00787E13" w14:paraId="7C1480F7" w14:textId="77777777" w:rsidTr="00291C3B">
        <w:trPr>
          <w:trHeight w:val="844"/>
        </w:trPr>
        <w:tc>
          <w:tcPr>
            <w:tcW w:w="501" w:type="dxa"/>
            <w:vAlign w:val="center"/>
          </w:tcPr>
          <w:p w14:paraId="44CBB266" w14:textId="2C9FB9CC" w:rsidR="006F0329" w:rsidRPr="00787E13" w:rsidRDefault="00AB476C" w:rsidP="00AB476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726" w:type="dxa"/>
            <w:gridSpan w:val="2"/>
            <w:vAlign w:val="center"/>
          </w:tcPr>
          <w:p w14:paraId="5587C074" w14:textId="6E48C4E7" w:rsidR="006F0329" w:rsidRPr="00787E13" w:rsidRDefault="009461E8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Analityka substancji toksycznych w środowisku</w:t>
            </w:r>
          </w:p>
        </w:tc>
        <w:tc>
          <w:tcPr>
            <w:tcW w:w="1843" w:type="dxa"/>
            <w:vAlign w:val="center"/>
          </w:tcPr>
          <w:p w14:paraId="53EF1455" w14:textId="00F7D2EF" w:rsidR="006F0329" w:rsidRPr="00787E13" w:rsidRDefault="009461E8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position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position w:val="-3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position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position w:val="-3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position w:val="-3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position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position w:val="-3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br/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 K_K0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4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</w:tc>
        <w:tc>
          <w:tcPr>
            <w:tcW w:w="1134" w:type="dxa"/>
            <w:gridSpan w:val="2"/>
            <w:vAlign w:val="center"/>
          </w:tcPr>
          <w:p w14:paraId="15EBD3D4" w14:textId="37EA8AAC" w:rsidR="006F0329" w:rsidRPr="00787E13" w:rsidRDefault="0099461A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center"/>
          </w:tcPr>
          <w:p w14:paraId="132A226B" w14:textId="46E7638D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  <w:vAlign w:val="center"/>
          </w:tcPr>
          <w:p w14:paraId="52771167" w14:textId="35E2FD74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3CE36E8A" w14:textId="60220DD3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787E13" w:rsidRPr="00787E13" w14:paraId="05BB0CEE" w14:textId="77777777" w:rsidTr="00291C3B">
        <w:trPr>
          <w:trHeight w:val="1127"/>
        </w:trPr>
        <w:tc>
          <w:tcPr>
            <w:tcW w:w="501" w:type="dxa"/>
            <w:vAlign w:val="center"/>
          </w:tcPr>
          <w:p w14:paraId="39A485F5" w14:textId="6D143CA3" w:rsidR="006F0329" w:rsidRPr="00787E13" w:rsidRDefault="00AB476C" w:rsidP="00AB476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726" w:type="dxa"/>
            <w:gridSpan w:val="2"/>
            <w:vAlign w:val="center"/>
          </w:tcPr>
          <w:p w14:paraId="77B3D627" w14:textId="5B242F38" w:rsidR="006F0329" w:rsidRPr="00787E13" w:rsidRDefault="009461E8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Ekologiczne uwarunkowania </w:t>
            </w:r>
            <w:r w:rsidRPr="00787E13">
              <w:rPr>
                <w:rFonts w:ascii="Corbel" w:hAnsi="Corbel"/>
                <w:sz w:val="20"/>
                <w:szCs w:val="20"/>
              </w:rPr>
              <w:br/>
              <w:t>ochrony przyrody</w:t>
            </w:r>
          </w:p>
        </w:tc>
        <w:tc>
          <w:tcPr>
            <w:tcW w:w="1843" w:type="dxa"/>
            <w:vAlign w:val="center"/>
          </w:tcPr>
          <w:p w14:paraId="492B8151" w14:textId="76B4AA51" w:rsidR="006F0329" w:rsidRPr="00787E13" w:rsidRDefault="009461E8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K_W01, K_W03, K_W04, K_W05, K_U02, K_U06, K_U11, K_K01</w:t>
            </w:r>
          </w:p>
        </w:tc>
        <w:tc>
          <w:tcPr>
            <w:tcW w:w="1134" w:type="dxa"/>
            <w:gridSpan w:val="2"/>
            <w:vAlign w:val="center"/>
          </w:tcPr>
          <w:p w14:paraId="250CD0AD" w14:textId="693814BB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77AE44ED" w14:textId="7DD18798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3972E42" w14:textId="6A4BC349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09D6850D" w14:textId="778FA51A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787E13" w:rsidRPr="00787E13" w14:paraId="4890D7C6" w14:textId="77777777" w:rsidTr="00291C3B">
        <w:trPr>
          <w:trHeight w:val="547"/>
        </w:trPr>
        <w:tc>
          <w:tcPr>
            <w:tcW w:w="501" w:type="dxa"/>
            <w:vAlign w:val="center"/>
          </w:tcPr>
          <w:p w14:paraId="73EBCBB1" w14:textId="3C6725A3" w:rsidR="006F0329" w:rsidRPr="00787E13" w:rsidRDefault="00AB476C" w:rsidP="00AB476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726" w:type="dxa"/>
            <w:gridSpan w:val="2"/>
            <w:vAlign w:val="center"/>
          </w:tcPr>
          <w:p w14:paraId="37F23F36" w14:textId="210AF63E" w:rsidR="006F0329" w:rsidRPr="00787E13" w:rsidRDefault="009461E8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Przetwarzanie i wizualizacja </w:t>
            </w:r>
            <w:r w:rsidRPr="00787E13">
              <w:rPr>
                <w:rFonts w:ascii="Corbel" w:hAnsi="Corbel"/>
                <w:sz w:val="20"/>
                <w:szCs w:val="20"/>
              </w:rPr>
              <w:br/>
              <w:t>danych o środowisku</w:t>
            </w:r>
          </w:p>
        </w:tc>
        <w:tc>
          <w:tcPr>
            <w:tcW w:w="1843" w:type="dxa"/>
            <w:vAlign w:val="center"/>
          </w:tcPr>
          <w:p w14:paraId="636FC279" w14:textId="19B70F7D" w:rsidR="006F0329" w:rsidRPr="00787E13" w:rsidRDefault="009461E8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K_U0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K05</w:t>
            </w:r>
          </w:p>
        </w:tc>
        <w:tc>
          <w:tcPr>
            <w:tcW w:w="1134" w:type="dxa"/>
            <w:gridSpan w:val="2"/>
            <w:vAlign w:val="center"/>
          </w:tcPr>
          <w:p w14:paraId="51847D37" w14:textId="791FD8A3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62C477FA" w14:textId="4B6D1F68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63B9939" w14:textId="175AE5BD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5771ECA8" w14:textId="152C3484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33EE07A9" w14:textId="77777777" w:rsidTr="00771FF8">
        <w:trPr>
          <w:trHeight w:val="1653"/>
        </w:trPr>
        <w:tc>
          <w:tcPr>
            <w:tcW w:w="501" w:type="dxa"/>
            <w:vAlign w:val="center"/>
          </w:tcPr>
          <w:p w14:paraId="77B2B299" w14:textId="5C1BB1C2" w:rsidR="006F0329" w:rsidRPr="00787E13" w:rsidRDefault="00AB476C" w:rsidP="00AB476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726" w:type="dxa"/>
            <w:gridSpan w:val="2"/>
            <w:vAlign w:val="center"/>
          </w:tcPr>
          <w:p w14:paraId="1D7A9876" w14:textId="3A40306C" w:rsidR="006F0329" w:rsidRPr="00787E13" w:rsidRDefault="009461E8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Pl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zen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14:paraId="33A20086" w14:textId="00ED6F5D" w:rsidR="009461E8" w:rsidRPr="00787E13" w:rsidRDefault="009461E8" w:rsidP="009461E8">
            <w:pPr>
              <w:spacing w:before="58"/>
              <w:ind w:right="-46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A4091D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A4091D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A4091D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  <w:p w14:paraId="0337AA88" w14:textId="08F13723" w:rsidR="006F0329" w:rsidRPr="00787E13" w:rsidRDefault="00A4091D" w:rsidP="009461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="009461E8"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U02, 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9461E8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="009461E8"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="009461E8"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9461E8"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0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9461E8"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10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 K_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="009461E8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="009461E8"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0995D7B6" w14:textId="58BD342E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14:paraId="54810C5A" w14:textId="097EF55C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14:paraId="75C3C21B" w14:textId="5F499542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71FA8C87" w14:textId="24EFDBF8" w:rsidR="006F0329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787E13" w:rsidRPr="00787E13" w14:paraId="75D1010D" w14:textId="77777777" w:rsidTr="00291C3B">
        <w:trPr>
          <w:trHeight w:val="1557"/>
        </w:trPr>
        <w:tc>
          <w:tcPr>
            <w:tcW w:w="501" w:type="dxa"/>
            <w:vAlign w:val="center"/>
          </w:tcPr>
          <w:p w14:paraId="6F27EE35" w14:textId="53B5BFF7" w:rsidR="00AB476C" w:rsidRPr="00787E13" w:rsidRDefault="00AB476C" w:rsidP="00AB476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726" w:type="dxa"/>
            <w:gridSpan w:val="2"/>
            <w:vAlign w:val="center"/>
          </w:tcPr>
          <w:p w14:paraId="69EA6B93" w14:textId="295460BA" w:rsidR="00AB476C" w:rsidRPr="00787E13" w:rsidRDefault="009461E8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Zasa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n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br/>
              <w:t>od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ział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iedli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br/>
              <w:t>i gatu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612DDE36" w14:textId="1E61AB5B" w:rsidR="00AB476C" w:rsidRPr="00787E13" w:rsidRDefault="00A4091D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br/>
              <w:t>K_K01,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37B2A877" w14:textId="22B8A627" w:rsidR="00AB476C" w:rsidRPr="00787E13" w:rsidRDefault="0099461A" w:rsidP="00A409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 xml:space="preserve"> 28</w:t>
            </w:r>
          </w:p>
        </w:tc>
        <w:tc>
          <w:tcPr>
            <w:tcW w:w="1275" w:type="dxa"/>
            <w:vAlign w:val="center"/>
          </w:tcPr>
          <w:p w14:paraId="5BF5B7D1" w14:textId="2619E66B" w:rsidR="00AB476C" w:rsidRPr="00787E13" w:rsidRDefault="0099461A" w:rsidP="00A409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2B17A2" w:rsidRPr="00787E13">
              <w:rPr>
                <w:rFonts w:ascii="Corbel" w:hAnsi="Corbel" w:cs="TimesNewRomanPSMT"/>
                <w:sz w:val="20"/>
                <w:szCs w:val="20"/>
              </w:rPr>
              <w:t xml:space="preserve"> 18</w:t>
            </w:r>
          </w:p>
        </w:tc>
        <w:tc>
          <w:tcPr>
            <w:tcW w:w="1276" w:type="dxa"/>
            <w:gridSpan w:val="2"/>
            <w:vAlign w:val="center"/>
          </w:tcPr>
          <w:p w14:paraId="7C99BDEA" w14:textId="7AEECA0B" w:rsidR="00AB476C" w:rsidRPr="00787E13" w:rsidRDefault="00A4091D" w:rsidP="00A409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3117B6EA" w14:textId="5F505F11" w:rsidR="00AB476C" w:rsidRPr="00787E13" w:rsidRDefault="0099461A" w:rsidP="00A409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3D6CE309" w14:textId="77777777" w:rsidTr="00771FF8">
        <w:trPr>
          <w:trHeight w:val="1359"/>
        </w:trPr>
        <w:tc>
          <w:tcPr>
            <w:tcW w:w="501" w:type="dxa"/>
            <w:vAlign w:val="center"/>
          </w:tcPr>
          <w:p w14:paraId="53278F04" w14:textId="0587A9DB" w:rsidR="002C6EB7" w:rsidRPr="00787E13" w:rsidRDefault="002C6EB7" w:rsidP="002C6EB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726" w:type="dxa"/>
            <w:gridSpan w:val="2"/>
            <w:vAlign w:val="center"/>
          </w:tcPr>
          <w:p w14:paraId="2FA65D4D" w14:textId="79E75B15" w:rsidR="002C6EB7" w:rsidRPr="00787E13" w:rsidRDefault="00794C6D" w:rsidP="005D5F56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="002C6EB7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dukacj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a</w:t>
            </w:r>
            <w:r w:rsidR="002C6EB7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ekologiczn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a</w:t>
            </w:r>
            <w:r w:rsidR="002C6EB7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DEB2A76" w14:textId="77777777" w:rsidR="002C6EB7" w:rsidRPr="00787E13" w:rsidRDefault="002C6EB7" w:rsidP="002C6EB7">
            <w:pPr>
              <w:pStyle w:val="Punktygwne"/>
              <w:spacing w:before="0" w:after="0"/>
              <w:rPr>
                <w:rFonts w:ascii="Corbel" w:eastAsia="Corbel" w:hAnsi="Corbel" w:cs="Corbel"/>
                <w:b w:val="0"/>
                <w:smallCaps w:val="0"/>
                <w:position w:val="-3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b w:val="0"/>
                <w:smallCaps w:val="0"/>
                <w:position w:val="-3"/>
                <w:sz w:val="20"/>
                <w:szCs w:val="20"/>
              </w:rPr>
              <w:t>K_W01, K_W04 K_W05, K_W06,</w:t>
            </w:r>
          </w:p>
          <w:p w14:paraId="61C8C084" w14:textId="77777777" w:rsidR="002C6EB7" w:rsidRPr="00787E13" w:rsidRDefault="002C6EB7" w:rsidP="002C6EB7">
            <w:pPr>
              <w:pStyle w:val="Punktygwne"/>
              <w:spacing w:before="0" w:after="0"/>
              <w:rPr>
                <w:rFonts w:ascii="Corbel" w:eastAsia="Corbel" w:hAnsi="Corbel" w:cs="Corbel"/>
                <w:b w:val="0"/>
                <w:smallCaps w:val="0"/>
                <w:position w:val="-3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b w:val="0"/>
                <w:smallCaps w:val="0"/>
                <w:position w:val="-3"/>
                <w:sz w:val="20"/>
                <w:szCs w:val="20"/>
              </w:rPr>
              <w:t>K_W07, K_U01,</w:t>
            </w:r>
          </w:p>
          <w:p w14:paraId="1C562C71" w14:textId="11E2C90E" w:rsidR="002C6EB7" w:rsidRPr="00787E13" w:rsidRDefault="002C6EB7" w:rsidP="002C6EB7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position w:val="-3"/>
                <w:sz w:val="20"/>
                <w:szCs w:val="20"/>
              </w:rPr>
              <w:t>K_U08, K_U11, K_K03</w:t>
            </w:r>
          </w:p>
        </w:tc>
        <w:tc>
          <w:tcPr>
            <w:tcW w:w="1134" w:type="dxa"/>
            <w:gridSpan w:val="2"/>
            <w:vAlign w:val="center"/>
          </w:tcPr>
          <w:p w14:paraId="30F399E2" w14:textId="0AC614DC" w:rsidR="002C6EB7" w:rsidRPr="00787E13" w:rsidRDefault="002C6EB7" w:rsidP="002C6EB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0C633ABD" w14:textId="34111940" w:rsidR="002C6EB7" w:rsidRPr="00787E13" w:rsidRDefault="002C6EB7" w:rsidP="002C6EB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</w:t>
            </w:r>
            <w:r w:rsidR="001C615A" w:rsidRPr="00787E13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5D10AA6" w14:textId="62811527" w:rsidR="002C6EB7" w:rsidRPr="00787E13" w:rsidRDefault="002C6EB7" w:rsidP="002C6EB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4F925FAA" w14:textId="0D156930" w:rsidR="002C6EB7" w:rsidRPr="00787E13" w:rsidRDefault="002C6EB7" w:rsidP="002C6EB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1B90AFB4" w14:textId="77777777" w:rsidTr="00291C3B">
        <w:trPr>
          <w:trHeight w:val="423"/>
        </w:trPr>
        <w:tc>
          <w:tcPr>
            <w:tcW w:w="5070" w:type="dxa"/>
            <w:gridSpan w:val="4"/>
            <w:vAlign w:val="center"/>
          </w:tcPr>
          <w:p w14:paraId="102C0E18" w14:textId="4B5D1BAE" w:rsidR="00AB476C" w:rsidRPr="00787E13" w:rsidRDefault="00AB476C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gridSpan w:val="2"/>
            <w:vAlign w:val="center"/>
          </w:tcPr>
          <w:p w14:paraId="05255E61" w14:textId="54CBEA56" w:rsidR="00AB476C" w:rsidRPr="00787E13" w:rsidRDefault="002C6EB7" w:rsidP="00AB476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275" w:type="dxa"/>
            <w:vAlign w:val="center"/>
          </w:tcPr>
          <w:p w14:paraId="05A2506F" w14:textId="71A8A346" w:rsidR="00AB476C" w:rsidRPr="00787E13" w:rsidRDefault="002C6EB7" w:rsidP="00AB476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12</w:t>
            </w:r>
            <w:r w:rsidR="001C615A"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EF477B5" w14:textId="77777777" w:rsidR="00AB476C" w:rsidRPr="00787E13" w:rsidRDefault="00AB476C" w:rsidP="00AB476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A13C3C" w14:textId="24C5FA76" w:rsidR="00AB476C" w:rsidRPr="00787E13" w:rsidRDefault="002C6EB7" w:rsidP="00AB476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20</w:t>
            </w:r>
          </w:p>
        </w:tc>
      </w:tr>
      <w:tr w:rsidR="00787E13" w:rsidRPr="00787E13" w14:paraId="5CBC26F3" w14:textId="77777777" w:rsidTr="00EA184A">
        <w:trPr>
          <w:trHeight w:val="409"/>
        </w:trPr>
        <w:tc>
          <w:tcPr>
            <w:tcW w:w="10031" w:type="dxa"/>
            <w:gridSpan w:val="10"/>
            <w:vAlign w:val="center"/>
          </w:tcPr>
          <w:p w14:paraId="4DA8B888" w14:textId="6106BBFC" w:rsidR="00671BAD" w:rsidRPr="00787E13" w:rsidRDefault="00EA184A" w:rsidP="00F521DE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1A1A86">
              <w:rPr>
                <w:rFonts w:ascii="Corbel" w:hAnsi="Corbel" w:cs="TimesNewRomanPSMT"/>
                <w:sz w:val="20"/>
                <w:szCs w:val="20"/>
              </w:rPr>
              <w:t>Specjalność –</w:t>
            </w: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Ochrona i zarządzanie zasobami przyrody</w:t>
            </w:r>
          </w:p>
        </w:tc>
      </w:tr>
      <w:tr w:rsidR="00787E13" w:rsidRPr="00787E13" w14:paraId="49E71BE0" w14:textId="77777777" w:rsidTr="00291C3B">
        <w:trPr>
          <w:trHeight w:val="1124"/>
        </w:trPr>
        <w:tc>
          <w:tcPr>
            <w:tcW w:w="501" w:type="dxa"/>
            <w:vAlign w:val="center"/>
          </w:tcPr>
          <w:p w14:paraId="392F278C" w14:textId="6E058138" w:rsidR="006F0329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726" w:type="dxa"/>
            <w:gridSpan w:val="2"/>
            <w:vAlign w:val="center"/>
          </w:tcPr>
          <w:p w14:paraId="610CF595" w14:textId="23C49BD4" w:rsidR="006F0329" w:rsidRPr="00787E13" w:rsidRDefault="00770281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Środowiskowe 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uwa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r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="0006556D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a o</w:t>
            </w:r>
            <w:r w:rsidR="0006556D"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c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r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ony</w:t>
            </w:r>
            <w:r w:rsidR="0006556D"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ory</w:t>
            </w:r>
            <w:r w:rsidR="0006556D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i z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="0006556D"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06556D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k ro</w:t>
            </w:r>
            <w:r w:rsidR="0006556D"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="0006556D"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="0006556D" w:rsidRPr="00787E13">
              <w:rPr>
                <w:rFonts w:ascii="Corbel" w:eastAsia="Corbel" w:hAnsi="Corbel" w:cs="Corbel"/>
                <w:sz w:val="20"/>
                <w:szCs w:val="20"/>
              </w:rPr>
              <w:t>nnych</w:t>
            </w:r>
          </w:p>
        </w:tc>
        <w:tc>
          <w:tcPr>
            <w:tcW w:w="1843" w:type="dxa"/>
            <w:vAlign w:val="center"/>
          </w:tcPr>
          <w:p w14:paraId="49363928" w14:textId="65903220" w:rsidR="006F0329" w:rsidRPr="00787E13" w:rsidRDefault="0006556D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U02,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hAnsi="Corbel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U10, K_K01</w:t>
            </w:r>
          </w:p>
        </w:tc>
        <w:tc>
          <w:tcPr>
            <w:tcW w:w="1134" w:type="dxa"/>
            <w:gridSpan w:val="2"/>
            <w:vAlign w:val="center"/>
          </w:tcPr>
          <w:p w14:paraId="403BA02D" w14:textId="118FB4BB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4A7CC6B9" w14:textId="3301CC36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FE08205" w14:textId="228D8748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52E8D959" w14:textId="2A8B8CAE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787E13" w:rsidRPr="00787E13" w14:paraId="518AC23E" w14:textId="77777777" w:rsidTr="00291C3B">
        <w:trPr>
          <w:trHeight w:val="843"/>
        </w:trPr>
        <w:tc>
          <w:tcPr>
            <w:tcW w:w="501" w:type="dxa"/>
            <w:vAlign w:val="center"/>
          </w:tcPr>
          <w:p w14:paraId="42253378" w14:textId="4EC77B32" w:rsidR="006F0329" w:rsidRPr="00787E13" w:rsidRDefault="00EA184A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770281"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726" w:type="dxa"/>
            <w:gridSpan w:val="2"/>
            <w:vAlign w:val="center"/>
          </w:tcPr>
          <w:p w14:paraId="28346D4B" w14:textId="767ADDFB" w:rsidR="006F0329" w:rsidRPr="00787E13" w:rsidRDefault="0006556D" w:rsidP="0006556D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787E13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i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pt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ów 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spacing w:val="-8"/>
                <w:position w:val="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8"/>
                <w:position w:val="1"/>
                <w:sz w:val="20"/>
                <w:szCs w:val="20"/>
              </w:rPr>
              <w:br/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Na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tu</w:t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00</w:t>
            </w:r>
            <w:r w:rsidRPr="00787E13">
              <w:rPr>
                <w:rFonts w:ascii="Corbel" w:eastAsia="Corbel" w:hAnsi="Corbel" w:cs="Corbel"/>
                <w:position w:val="1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E51A2E5" w14:textId="7E613097" w:rsidR="006F0329" w:rsidRPr="00787E13" w:rsidRDefault="0006556D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K_U03,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14:paraId="1CE3246E" w14:textId="1EFAC42B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50F93F8A" w14:textId="7B6576E1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14:paraId="05077817" w14:textId="78E6F18E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A96AD80" w14:textId="4ECDCB0C" w:rsidR="006F0329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173C6AE1" w14:textId="77777777" w:rsidTr="00291C3B">
        <w:trPr>
          <w:trHeight w:val="762"/>
        </w:trPr>
        <w:tc>
          <w:tcPr>
            <w:tcW w:w="501" w:type="dxa"/>
            <w:vAlign w:val="center"/>
          </w:tcPr>
          <w:p w14:paraId="3AE1574F" w14:textId="5AAAB1A6" w:rsidR="00EA184A" w:rsidRPr="00787E13" w:rsidRDefault="00EA184A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770281" w:rsidRPr="00787E13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726" w:type="dxa"/>
            <w:gridSpan w:val="2"/>
            <w:vAlign w:val="center"/>
          </w:tcPr>
          <w:p w14:paraId="71DF4145" w14:textId="09C9A91C" w:rsidR="00EA184A" w:rsidRPr="00787E13" w:rsidRDefault="0006556D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i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wi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u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zł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1CD7F086" w14:textId="64729F83" w:rsidR="00EA184A" w:rsidRPr="00787E13" w:rsidRDefault="0006556D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K_U06,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10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14:paraId="23331348" w14:textId="4E26AED7" w:rsidR="00EA184A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 40</w:t>
            </w:r>
          </w:p>
        </w:tc>
        <w:tc>
          <w:tcPr>
            <w:tcW w:w="1275" w:type="dxa"/>
            <w:vAlign w:val="center"/>
          </w:tcPr>
          <w:p w14:paraId="79777962" w14:textId="3E2D25DC" w:rsidR="00EA184A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7778A8B2" w14:textId="4ECE5876" w:rsidR="00EA184A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6AECBDDB" w14:textId="08B7A318" w:rsidR="00EA184A" w:rsidRPr="00787E13" w:rsidRDefault="0006556D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787E13" w:rsidRPr="00787E13" w14:paraId="267055A9" w14:textId="77777777" w:rsidTr="00291C3B">
        <w:trPr>
          <w:trHeight w:val="689"/>
        </w:trPr>
        <w:tc>
          <w:tcPr>
            <w:tcW w:w="501" w:type="dxa"/>
            <w:vAlign w:val="center"/>
          </w:tcPr>
          <w:p w14:paraId="43C746B3" w14:textId="1DFA5CD2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2726" w:type="dxa"/>
            <w:gridSpan w:val="2"/>
            <w:vAlign w:val="center"/>
          </w:tcPr>
          <w:p w14:paraId="4EF019AB" w14:textId="7AD54FA6" w:rsidR="00EA184A" w:rsidRPr="00787E13" w:rsidRDefault="008B3B97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Susza z perspektywy ekologii ekosystemów</w:t>
            </w:r>
          </w:p>
        </w:tc>
        <w:tc>
          <w:tcPr>
            <w:tcW w:w="1843" w:type="dxa"/>
            <w:vAlign w:val="center"/>
          </w:tcPr>
          <w:p w14:paraId="6C158A63" w14:textId="52697D0A" w:rsidR="00EA184A" w:rsidRPr="00787E13" w:rsidRDefault="008B3B97" w:rsidP="008B3B97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K_W01, K_W03, K_W04, K_U04 </w:t>
            </w:r>
          </w:p>
        </w:tc>
        <w:tc>
          <w:tcPr>
            <w:tcW w:w="1134" w:type="dxa"/>
            <w:gridSpan w:val="2"/>
            <w:vAlign w:val="center"/>
          </w:tcPr>
          <w:p w14:paraId="116AECEE" w14:textId="7A7F12D7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4E102EC4" w14:textId="7802B86A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DDEF9E8" w14:textId="4118B648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4E2617EA" w14:textId="6C15AE23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787E13" w:rsidRPr="00787E13" w14:paraId="55FDCB80" w14:textId="77777777" w:rsidTr="00291C3B">
        <w:trPr>
          <w:trHeight w:val="1138"/>
        </w:trPr>
        <w:tc>
          <w:tcPr>
            <w:tcW w:w="501" w:type="dxa"/>
            <w:vAlign w:val="center"/>
          </w:tcPr>
          <w:p w14:paraId="365CF3C3" w14:textId="5AA61697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2726" w:type="dxa"/>
            <w:gridSpan w:val="2"/>
            <w:vAlign w:val="center"/>
          </w:tcPr>
          <w:p w14:paraId="27004AC5" w14:textId="54808423" w:rsidR="00EA184A" w:rsidRPr="00787E13" w:rsidRDefault="00291C3B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Wpływ turystyki na funkcjonowanie obszarów chronionych</w:t>
            </w:r>
          </w:p>
        </w:tc>
        <w:tc>
          <w:tcPr>
            <w:tcW w:w="1843" w:type="dxa"/>
            <w:vAlign w:val="center"/>
          </w:tcPr>
          <w:p w14:paraId="5141339E" w14:textId="28AB9022" w:rsidR="00EA184A" w:rsidRPr="00787E13" w:rsidRDefault="00291C3B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 K_W02, K_W03, K_U04, K_U06, K_K04, K_K05</w:t>
            </w:r>
          </w:p>
        </w:tc>
        <w:tc>
          <w:tcPr>
            <w:tcW w:w="1134" w:type="dxa"/>
            <w:gridSpan w:val="2"/>
            <w:vAlign w:val="center"/>
          </w:tcPr>
          <w:p w14:paraId="4D661C40" w14:textId="186421A5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615693A5" w14:textId="3900AF7B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16B1D52" w14:textId="6EB68C2B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1550C0B6" w14:textId="6C2C3552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251F9AA9" w14:textId="77777777" w:rsidTr="0070380C">
        <w:trPr>
          <w:trHeight w:val="955"/>
        </w:trPr>
        <w:tc>
          <w:tcPr>
            <w:tcW w:w="501" w:type="dxa"/>
            <w:vAlign w:val="center"/>
          </w:tcPr>
          <w:p w14:paraId="6F758FBD" w14:textId="6F2691D1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17</w:t>
            </w:r>
          </w:p>
        </w:tc>
        <w:tc>
          <w:tcPr>
            <w:tcW w:w="2726" w:type="dxa"/>
            <w:gridSpan w:val="2"/>
            <w:vAlign w:val="center"/>
          </w:tcPr>
          <w:p w14:paraId="0C183C93" w14:textId="485F4826" w:rsidR="00EA184A" w:rsidRPr="00787E13" w:rsidRDefault="00770281" w:rsidP="00257ED2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groż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met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hrony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be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rę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ów</w:t>
            </w:r>
            <w:r w:rsidRPr="00787E13">
              <w:rPr>
                <w:rFonts w:ascii="Corbel" w:eastAsia="Corbel" w:hAnsi="Corbel" w:cs="Corbel"/>
                <w:spacing w:val="-13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ą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D89112" w14:textId="53F3BB9C" w:rsidR="00EA184A" w:rsidRPr="0070380C" w:rsidRDefault="00770281" w:rsidP="003F15F5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K_W01,K_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W03,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474225D2" w14:textId="5FEF29BA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4FB1D1AA" w14:textId="01CE3846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3C54191" w14:textId="569EF6B6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71715D92" w14:textId="7974DBE9" w:rsidR="00EA184A" w:rsidRPr="00787E13" w:rsidRDefault="00770281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 3</w:t>
            </w:r>
          </w:p>
        </w:tc>
      </w:tr>
      <w:tr w:rsidR="00787E13" w:rsidRPr="00787E13" w14:paraId="16935151" w14:textId="77777777" w:rsidTr="00291C3B">
        <w:trPr>
          <w:trHeight w:val="1125"/>
        </w:trPr>
        <w:tc>
          <w:tcPr>
            <w:tcW w:w="501" w:type="dxa"/>
            <w:vAlign w:val="center"/>
          </w:tcPr>
          <w:p w14:paraId="690C9E9D" w14:textId="42351173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26" w:type="dxa"/>
            <w:gridSpan w:val="2"/>
            <w:vAlign w:val="center"/>
          </w:tcPr>
          <w:p w14:paraId="242DD50A" w14:textId="3F76197B" w:rsidR="00EA184A" w:rsidRPr="00787E13" w:rsidRDefault="00291C3B" w:rsidP="00291C3B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Zasa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hrony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os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tem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787E13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0D52989C" w14:textId="3E2401A1" w:rsidR="00EA184A" w:rsidRPr="00787E13" w:rsidRDefault="00291C3B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134" w:type="dxa"/>
            <w:gridSpan w:val="2"/>
            <w:vAlign w:val="center"/>
          </w:tcPr>
          <w:p w14:paraId="34B54016" w14:textId="00EE24BE" w:rsidR="00EA184A" w:rsidRPr="00787E13" w:rsidRDefault="00291C3B" w:rsidP="00CC62A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2868544D" w14:textId="7A4B6147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gridSpan w:val="2"/>
            <w:vAlign w:val="center"/>
          </w:tcPr>
          <w:p w14:paraId="4576CC50" w14:textId="6094FAC3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7988F7B2" w14:textId="7E8E168D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4A717C6B" w14:textId="77777777" w:rsidTr="006F458C">
        <w:trPr>
          <w:trHeight w:val="827"/>
        </w:trPr>
        <w:tc>
          <w:tcPr>
            <w:tcW w:w="501" w:type="dxa"/>
            <w:vAlign w:val="center"/>
          </w:tcPr>
          <w:p w14:paraId="08C4ACBF" w14:textId="22EC31C0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19</w:t>
            </w:r>
          </w:p>
        </w:tc>
        <w:tc>
          <w:tcPr>
            <w:tcW w:w="2726" w:type="dxa"/>
            <w:gridSpan w:val="2"/>
            <w:vAlign w:val="center"/>
          </w:tcPr>
          <w:p w14:paraId="7C23CFC2" w14:textId="61D9198A" w:rsidR="00EA184A" w:rsidRPr="00787E13" w:rsidRDefault="00291C3B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zu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go</w:t>
            </w:r>
          </w:p>
        </w:tc>
        <w:tc>
          <w:tcPr>
            <w:tcW w:w="1843" w:type="dxa"/>
            <w:vAlign w:val="center"/>
          </w:tcPr>
          <w:p w14:paraId="04E64469" w14:textId="348529B5" w:rsidR="00EA184A" w:rsidRPr="00787E13" w:rsidRDefault="00291C3B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hAnsi="Corbel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 xml:space="preserve">, </w:t>
            </w:r>
            <w:r w:rsidR="0049216A"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 xml:space="preserve">K_U10, 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134" w:type="dxa"/>
            <w:gridSpan w:val="2"/>
            <w:vAlign w:val="center"/>
          </w:tcPr>
          <w:p w14:paraId="10DB183C" w14:textId="5E2444CE" w:rsidR="00EA184A" w:rsidRPr="00787E13" w:rsidRDefault="00F91BBA" w:rsidP="00CC62A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403D7017" w14:textId="7EFAE1C0" w:rsidR="00EA184A" w:rsidRPr="00787E13" w:rsidRDefault="00F91BBA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0020856" w14:textId="24D35594" w:rsidR="00EA184A" w:rsidRPr="00787E13" w:rsidRDefault="00291C3B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390686E3" w14:textId="67F3E254" w:rsidR="00EA184A" w:rsidRPr="00787E13" w:rsidRDefault="00F91BBA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787E13" w:rsidRPr="00787E13" w14:paraId="185FF651" w14:textId="77777777" w:rsidTr="006F458C">
        <w:trPr>
          <w:trHeight w:val="853"/>
        </w:trPr>
        <w:tc>
          <w:tcPr>
            <w:tcW w:w="501" w:type="dxa"/>
            <w:vAlign w:val="center"/>
          </w:tcPr>
          <w:p w14:paraId="5882C386" w14:textId="74C6A873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2726" w:type="dxa"/>
            <w:gridSpan w:val="2"/>
            <w:vAlign w:val="center"/>
          </w:tcPr>
          <w:p w14:paraId="2B93CF43" w14:textId="7A8B2D8C" w:rsidR="00EA184A" w:rsidRPr="00787E13" w:rsidRDefault="00770281" w:rsidP="00F521DE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Zagrożenia i ochrona terenów nieleśnych</w:t>
            </w:r>
          </w:p>
        </w:tc>
        <w:tc>
          <w:tcPr>
            <w:tcW w:w="1843" w:type="dxa"/>
            <w:vAlign w:val="center"/>
          </w:tcPr>
          <w:p w14:paraId="6083002D" w14:textId="1B6C5292" w:rsidR="00EA184A" w:rsidRPr="0010774A" w:rsidRDefault="00770281" w:rsidP="00F521D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bCs/>
                <w:strike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 K_W03, K_U02, K_U03, K_K04</w:t>
            </w:r>
          </w:p>
        </w:tc>
        <w:tc>
          <w:tcPr>
            <w:tcW w:w="1134" w:type="dxa"/>
            <w:gridSpan w:val="2"/>
            <w:vAlign w:val="center"/>
          </w:tcPr>
          <w:p w14:paraId="1CAA9917" w14:textId="3B802241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57BFB98E" w14:textId="7ABCA8F5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13E713F" w14:textId="5A0ED63D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38B76FA" w14:textId="28EF2C82" w:rsidR="00EA184A" w:rsidRPr="00787E13" w:rsidRDefault="00770281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110D2615" w14:textId="77777777" w:rsidTr="006F458C">
        <w:trPr>
          <w:trHeight w:val="1121"/>
        </w:trPr>
        <w:tc>
          <w:tcPr>
            <w:tcW w:w="501" w:type="dxa"/>
            <w:vAlign w:val="center"/>
          </w:tcPr>
          <w:p w14:paraId="4F56286E" w14:textId="44F253BF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21</w:t>
            </w:r>
          </w:p>
        </w:tc>
        <w:tc>
          <w:tcPr>
            <w:tcW w:w="2726" w:type="dxa"/>
            <w:gridSpan w:val="2"/>
            <w:vAlign w:val="center"/>
          </w:tcPr>
          <w:p w14:paraId="3759D09D" w14:textId="4832E881" w:rsidR="00EA184A" w:rsidRPr="00787E13" w:rsidRDefault="006F458C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3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uny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1843" w:type="dxa"/>
            <w:vAlign w:val="center"/>
          </w:tcPr>
          <w:p w14:paraId="0BA4E9E9" w14:textId="3A2222BD" w:rsidR="00EA184A" w:rsidRPr="00787E13" w:rsidRDefault="006F458C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50AE3F13" w14:textId="40706D5F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47B694EB" w14:textId="551E65A6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27BCD1E" w14:textId="31DCBB99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278D842" w14:textId="7C15A57C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1857006A" w14:textId="77777777" w:rsidTr="006F458C">
        <w:trPr>
          <w:trHeight w:val="838"/>
        </w:trPr>
        <w:tc>
          <w:tcPr>
            <w:tcW w:w="501" w:type="dxa"/>
            <w:vAlign w:val="center"/>
          </w:tcPr>
          <w:p w14:paraId="57351290" w14:textId="35E2BF11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2726" w:type="dxa"/>
            <w:gridSpan w:val="2"/>
            <w:vAlign w:val="center"/>
          </w:tcPr>
          <w:p w14:paraId="2A15FE26" w14:textId="792CCFA4" w:rsidR="00EA184A" w:rsidRPr="00787E13" w:rsidRDefault="006F458C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groż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 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oż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1843" w:type="dxa"/>
            <w:vAlign w:val="center"/>
          </w:tcPr>
          <w:p w14:paraId="28C3B77F" w14:textId="5778DCC1" w:rsidR="00EA184A" w:rsidRPr="00787E13" w:rsidRDefault="006F458C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776345BF" w14:textId="5AA1E92A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36779C96" w14:textId="54D84E06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5BEE50F" w14:textId="09362874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27663DA1" w14:textId="7DBAAFAC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87E13" w:rsidRPr="00787E13" w14:paraId="4ED6916B" w14:textId="77777777" w:rsidTr="00771FF8">
        <w:trPr>
          <w:trHeight w:val="853"/>
        </w:trPr>
        <w:tc>
          <w:tcPr>
            <w:tcW w:w="501" w:type="dxa"/>
            <w:vAlign w:val="center"/>
          </w:tcPr>
          <w:p w14:paraId="1F651BB0" w14:textId="6C50B89A" w:rsidR="00EA184A" w:rsidRPr="00787E13" w:rsidRDefault="00EA184A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770281"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726" w:type="dxa"/>
            <w:gridSpan w:val="2"/>
            <w:vAlign w:val="center"/>
          </w:tcPr>
          <w:p w14:paraId="04E3E8A3" w14:textId="5B046D6F" w:rsidR="0010774A" w:rsidRPr="00787E13" w:rsidRDefault="0010774A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  <w:bCs/>
                <w:strike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En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tom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of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una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 xml:space="preserve"> ochronie </w:t>
            </w:r>
            <w:r w:rsidR="006815B8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br/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 inżynierii środowiska</w:t>
            </w:r>
          </w:p>
        </w:tc>
        <w:tc>
          <w:tcPr>
            <w:tcW w:w="1843" w:type="dxa"/>
            <w:vAlign w:val="center"/>
          </w:tcPr>
          <w:p w14:paraId="36606372" w14:textId="678E594B" w:rsidR="00257ED2" w:rsidRPr="006815B8" w:rsidRDefault="00770281" w:rsidP="003F15F5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3F15F5" w:rsidRPr="00787E13">
              <w:rPr>
                <w:rFonts w:ascii="Corbel" w:hAnsi="Corbel" w:cs="TimesNewRomanPSMT"/>
                <w:b/>
                <w:bCs/>
                <w:strike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gridSpan w:val="2"/>
            <w:vAlign w:val="center"/>
          </w:tcPr>
          <w:p w14:paraId="2AD3E907" w14:textId="52E3A3A7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1E9F7881" w14:textId="598D9861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DEA0DD" w14:textId="46A8F079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5CE1A60" w14:textId="5A1E3A68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787E13" w:rsidRPr="00787E13" w14:paraId="3BE360B1" w14:textId="77777777" w:rsidTr="006F458C">
        <w:trPr>
          <w:trHeight w:val="2113"/>
        </w:trPr>
        <w:tc>
          <w:tcPr>
            <w:tcW w:w="501" w:type="dxa"/>
            <w:vAlign w:val="center"/>
          </w:tcPr>
          <w:p w14:paraId="6154EEA6" w14:textId="2AF9B48B" w:rsidR="00EA184A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2726" w:type="dxa"/>
            <w:gridSpan w:val="2"/>
            <w:vAlign w:val="center"/>
          </w:tcPr>
          <w:p w14:paraId="125453BD" w14:textId="047653C0" w:rsidR="00EA184A" w:rsidRPr="00787E13" w:rsidRDefault="006F458C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Przedmioty do wyboru</w:t>
            </w:r>
          </w:p>
        </w:tc>
        <w:tc>
          <w:tcPr>
            <w:tcW w:w="1843" w:type="dxa"/>
            <w:vAlign w:val="center"/>
          </w:tcPr>
          <w:p w14:paraId="481D2FAF" w14:textId="1E7300AE" w:rsidR="00EA184A" w:rsidRPr="00787E13" w:rsidRDefault="006F458C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 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K_U09,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 K_K02,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22BB24FE" w14:textId="0961FA50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14:paraId="0086E4A4" w14:textId="5454755A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14:paraId="51FE1C2D" w14:textId="3766DD1B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1C8BD7D2" w14:textId="003D35C5" w:rsidR="00EA184A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787E13" w:rsidRPr="00787E13" w14:paraId="4CCB3569" w14:textId="77777777" w:rsidTr="006F458C">
        <w:trPr>
          <w:trHeight w:val="1136"/>
        </w:trPr>
        <w:tc>
          <w:tcPr>
            <w:tcW w:w="501" w:type="dxa"/>
            <w:vAlign w:val="center"/>
          </w:tcPr>
          <w:p w14:paraId="534AADF2" w14:textId="5192CA01" w:rsidR="006F0329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25</w:t>
            </w:r>
          </w:p>
        </w:tc>
        <w:tc>
          <w:tcPr>
            <w:tcW w:w="2726" w:type="dxa"/>
            <w:gridSpan w:val="2"/>
            <w:vAlign w:val="center"/>
          </w:tcPr>
          <w:p w14:paraId="73000C8E" w14:textId="5C291CFF" w:rsidR="006F0329" w:rsidRPr="00787E13" w:rsidRDefault="006F458C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Seminarium</w:t>
            </w:r>
          </w:p>
        </w:tc>
        <w:tc>
          <w:tcPr>
            <w:tcW w:w="1843" w:type="dxa"/>
            <w:vAlign w:val="center"/>
          </w:tcPr>
          <w:p w14:paraId="63EE9626" w14:textId="07DF3903" w:rsidR="006F0329" w:rsidRPr="00787E13" w:rsidRDefault="006F458C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323998" w:rsidRPr="00787E13">
              <w:rPr>
                <w:rFonts w:ascii="Corbel" w:eastAsia="Corbel" w:hAnsi="Corbel" w:cs="Corbel"/>
                <w:sz w:val="20"/>
                <w:szCs w:val="20"/>
              </w:rPr>
              <w:t xml:space="preserve">K_U01,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K05</w:t>
            </w:r>
          </w:p>
        </w:tc>
        <w:tc>
          <w:tcPr>
            <w:tcW w:w="1134" w:type="dxa"/>
            <w:gridSpan w:val="2"/>
            <w:vAlign w:val="center"/>
          </w:tcPr>
          <w:p w14:paraId="530325AB" w14:textId="00A71BF3" w:rsidR="006F0329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14:paraId="3AC8E03F" w14:textId="4B841008" w:rsidR="006F0329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474FA388" w14:textId="3E31FCAE" w:rsidR="006F0329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55417FA8" w14:textId="7FCE37D7" w:rsidR="006F0329" w:rsidRPr="00787E13" w:rsidRDefault="006F458C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14</w:t>
            </w:r>
          </w:p>
        </w:tc>
      </w:tr>
      <w:tr w:rsidR="00787E13" w:rsidRPr="00787E13" w14:paraId="4B53FCDB" w14:textId="77777777" w:rsidTr="00F521DE">
        <w:trPr>
          <w:trHeight w:val="1536"/>
        </w:trPr>
        <w:tc>
          <w:tcPr>
            <w:tcW w:w="501" w:type="dxa"/>
            <w:vAlign w:val="center"/>
          </w:tcPr>
          <w:p w14:paraId="32B500F0" w14:textId="00581DBC" w:rsidR="00EA184A" w:rsidRPr="00787E13" w:rsidRDefault="00EA184A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770281" w:rsidRPr="00787E13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726" w:type="dxa"/>
            <w:gridSpan w:val="2"/>
            <w:vAlign w:val="center"/>
          </w:tcPr>
          <w:p w14:paraId="64F1CEA0" w14:textId="5B9838B7" w:rsidR="00EA184A" w:rsidRPr="00787E13" w:rsidRDefault="006F458C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Pracownia magisterska</w:t>
            </w:r>
          </w:p>
        </w:tc>
        <w:tc>
          <w:tcPr>
            <w:tcW w:w="1843" w:type="dxa"/>
            <w:vAlign w:val="center"/>
          </w:tcPr>
          <w:p w14:paraId="2B90CF5B" w14:textId="61E46BDA" w:rsidR="00EA184A" w:rsidRPr="00787E13" w:rsidRDefault="006F458C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="00857785"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1, </w:t>
            </w:r>
            <w:r w:rsidR="00857785"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857785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857785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857785"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8, </w:t>
            </w:r>
            <w:r w:rsidR="00857785"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U09, </w:t>
            </w:r>
            <w:r w:rsidR="00857785"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K01, </w:t>
            </w:r>
            <w:r w:rsidR="00857785"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134" w:type="dxa"/>
            <w:gridSpan w:val="2"/>
            <w:vAlign w:val="center"/>
          </w:tcPr>
          <w:p w14:paraId="6D6F99DE" w14:textId="4C496A4D" w:rsidR="00EA184A" w:rsidRPr="00787E13" w:rsidRDefault="0085778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136</w:t>
            </w:r>
          </w:p>
        </w:tc>
        <w:tc>
          <w:tcPr>
            <w:tcW w:w="1275" w:type="dxa"/>
            <w:vAlign w:val="center"/>
          </w:tcPr>
          <w:p w14:paraId="6D6EC23F" w14:textId="43520F32" w:rsidR="00EA184A" w:rsidRPr="00787E13" w:rsidRDefault="0085778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14:paraId="4D1EDA9B" w14:textId="3E1DD2F2" w:rsidR="00EA184A" w:rsidRPr="00787E13" w:rsidRDefault="00857785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33B53F8E" w14:textId="3DFF8612" w:rsidR="00EA184A" w:rsidRPr="00787E13" w:rsidRDefault="0085778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</w:tr>
      <w:tr w:rsidR="00787E13" w:rsidRPr="00787E13" w14:paraId="3BC08DB8" w14:textId="77777777" w:rsidTr="007B41E5">
        <w:trPr>
          <w:trHeight w:val="351"/>
        </w:trPr>
        <w:tc>
          <w:tcPr>
            <w:tcW w:w="5070" w:type="dxa"/>
            <w:gridSpan w:val="4"/>
            <w:vAlign w:val="center"/>
          </w:tcPr>
          <w:p w14:paraId="79FB9BAF" w14:textId="2F17B6F3" w:rsidR="007B41E5" w:rsidRPr="00787E13" w:rsidRDefault="007B41E5" w:rsidP="00F521DE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gridSpan w:val="2"/>
            <w:vAlign w:val="center"/>
          </w:tcPr>
          <w:p w14:paraId="44907286" w14:textId="79AA64C1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275" w:type="dxa"/>
            <w:vAlign w:val="center"/>
          </w:tcPr>
          <w:p w14:paraId="74865286" w14:textId="242D7FDE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276" w:type="dxa"/>
            <w:gridSpan w:val="2"/>
            <w:vAlign w:val="center"/>
          </w:tcPr>
          <w:p w14:paraId="6018C255" w14:textId="77777777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E42733" w14:textId="0D2D2B02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59</w:t>
            </w:r>
          </w:p>
        </w:tc>
      </w:tr>
      <w:tr w:rsidR="00787E13" w:rsidRPr="00787E13" w14:paraId="6374D775" w14:textId="77777777" w:rsidTr="007B41E5">
        <w:trPr>
          <w:trHeight w:val="555"/>
        </w:trPr>
        <w:tc>
          <w:tcPr>
            <w:tcW w:w="5070" w:type="dxa"/>
            <w:gridSpan w:val="4"/>
            <w:vAlign w:val="center"/>
          </w:tcPr>
          <w:p w14:paraId="15733B68" w14:textId="30136B04" w:rsidR="007B41E5" w:rsidRPr="00787E13" w:rsidRDefault="007B41E5" w:rsidP="00F521DE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14:paraId="00BAAEAC" w14:textId="5CE77371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75" w:type="dxa"/>
            <w:vAlign w:val="center"/>
          </w:tcPr>
          <w:p w14:paraId="14CB9E34" w14:textId="058C18AF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</w:t>
            </w:r>
            <w:r w:rsidR="001C615A"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14:paraId="628100B0" w14:textId="77777777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45671" w14:textId="2284F0C2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90</w:t>
            </w:r>
          </w:p>
        </w:tc>
      </w:tr>
      <w:tr w:rsidR="00787E13" w:rsidRPr="00787E13" w14:paraId="76A3717E" w14:textId="77777777" w:rsidTr="007B41E5">
        <w:trPr>
          <w:trHeight w:val="422"/>
        </w:trPr>
        <w:tc>
          <w:tcPr>
            <w:tcW w:w="10031" w:type="dxa"/>
            <w:gridSpan w:val="10"/>
            <w:vAlign w:val="center"/>
          </w:tcPr>
          <w:p w14:paraId="69582C2C" w14:textId="38DCF2AB" w:rsidR="007B41E5" w:rsidRPr="00787E13" w:rsidRDefault="007B41E5" w:rsidP="007B41E5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1A1A86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1A1A86">
              <w:rPr>
                <w:rFonts w:ascii="Corbel" w:eastAsia="Corbel" w:hAnsi="Corbel" w:cs="Corbel"/>
                <w:spacing w:val="1"/>
                <w:sz w:val="20"/>
                <w:szCs w:val="20"/>
              </w:rPr>
              <w:t>pec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1A8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lność</w:t>
            </w:r>
            <w:r w:rsidR="001A1A86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1A1A8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-</w:t>
            </w:r>
            <w:r w:rsidRPr="00787E13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rona</w:t>
            </w:r>
            <w:r w:rsidRPr="00787E13"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śr</w:t>
            </w:r>
            <w:r w:rsidRPr="00787E13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wiska</w:t>
            </w:r>
            <w:r w:rsidRPr="00787E13">
              <w:rPr>
                <w:rFonts w:ascii="Corbel" w:eastAsia="Corbel" w:hAnsi="Corbel" w:cs="Corbe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rarn</w:t>
            </w:r>
            <w:r w:rsidRPr="00787E13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eg</w:t>
            </w:r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</w:p>
        </w:tc>
      </w:tr>
      <w:tr w:rsidR="00787E13" w:rsidRPr="00787E13" w14:paraId="44C1B59F" w14:textId="77777777" w:rsidTr="00DF15C7">
        <w:trPr>
          <w:trHeight w:val="554"/>
        </w:trPr>
        <w:tc>
          <w:tcPr>
            <w:tcW w:w="501" w:type="dxa"/>
            <w:vAlign w:val="center"/>
          </w:tcPr>
          <w:p w14:paraId="03186D9B" w14:textId="74BD4AC5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726" w:type="dxa"/>
            <w:gridSpan w:val="2"/>
            <w:vAlign w:val="center"/>
          </w:tcPr>
          <w:p w14:paraId="5B317DCB" w14:textId="35C5428A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14B3AE37" w14:textId="32E71D6B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</w:p>
        </w:tc>
        <w:tc>
          <w:tcPr>
            <w:tcW w:w="1134" w:type="dxa"/>
            <w:gridSpan w:val="2"/>
            <w:vAlign w:val="center"/>
          </w:tcPr>
          <w:p w14:paraId="4C2F39D0" w14:textId="10DDEE1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4AC9C57E" w14:textId="67B2D29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9AA3FF3" w14:textId="52457A1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53642A90" w14:textId="4E68B32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307BA946" w14:textId="77777777" w:rsidTr="00334B7B">
        <w:trPr>
          <w:trHeight w:val="1118"/>
        </w:trPr>
        <w:tc>
          <w:tcPr>
            <w:tcW w:w="501" w:type="dxa"/>
            <w:vAlign w:val="center"/>
          </w:tcPr>
          <w:p w14:paraId="1BBB6F3F" w14:textId="666B1005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13</w:t>
            </w:r>
          </w:p>
        </w:tc>
        <w:tc>
          <w:tcPr>
            <w:tcW w:w="2726" w:type="dxa"/>
            <w:gridSpan w:val="2"/>
            <w:vAlign w:val="center"/>
          </w:tcPr>
          <w:p w14:paraId="00A79377" w14:textId="6AE82395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os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tem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 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teren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37D0EBF6" w14:textId="51E2FE08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br/>
              <w:t>K_K02</w:t>
            </w:r>
          </w:p>
        </w:tc>
        <w:tc>
          <w:tcPr>
            <w:tcW w:w="1134" w:type="dxa"/>
            <w:gridSpan w:val="2"/>
            <w:vAlign w:val="center"/>
          </w:tcPr>
          <w:p w14:paraId="64F90AE4" w14:textId="1503192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4123BFEB" w14:textId="798576FA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3867437" w14:textId="103243C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28250D4A" w14:textId="735F76A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16A2595D" w14:textId="77777777" w:rsidTr="00334B7B">
        <w:trPr>
          <w:trHeight w:val="821"/>
        </w:trPr>
        <w:tc>
          <w:tcPr>
            <w:tcW w:w="501" w:type="dxa"/>
            <w:vAlign w:val="center"/>
          </w:tcPr>
          <w:p w14:paraId="5D4A92F2" w14:textId="5BDF5ED8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2726" w:type="dxa"/>
            <w:gridSpan w:val="2"/>
            <w:vAlign w:val="center"/>
          </w:tcPr>
          <w:p w14:paraId="10F4267C" w14:textId="487C0C83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dd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twa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na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</w:p>
        </w:tc>
        <w:tc>
          <w:tcPr>
            <w:tcW w:w="1843" w:type="dxa"/>
            <w:vAlign w:val="center"/>
          </w:tcPr>
          <w:p w14:paraId="01750AFD" w14:textId="065EE2CE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K_U06,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134" w:type="dxa"/>
            <w:gridSpan w:val="2"/>
            <w:vAlign w:val="center"/>
          </w:tcPr>
          <w:p w14:paraId="02333846" w14:textId="4D3DEFF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020276EE" w14:textId="1D39CE7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399287E" w14:textId="3A4D64B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15B3326E" w14:textId="461E849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234FD765" w14:textId="77777777" w:rsidTr="00DF15C7">
        <w:trPr>
          <w:trHeight w:val="1113"/>
        </w:trPr>
        <w:tc>
          <w:tcPr>
            <w:tcW w:w="501" w:type="dxa"/>
            <w:vAlign w:val="center"/>
          </w:tcPr>
          <w:p w14:paraId="23506B3F" w14:textId="5FC1D5AB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26" w:type="dxa"/>
            <w:gridSpan w:val="2"/>
            <w:vAlign w:val="center"/>
          </w:tcPr>
          <w:p w14:paraId="5F2F08C1" w14:textId="426D8B05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R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ol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i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t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k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l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g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i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z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n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e</w:t>
            </w:r>
            <w:r w:rsidR="009523B2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 </w:t>
            </w:r>
            <w:r w:rsidR="00C857CE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br/>
            </w:r>
            <w:r w:rsidR="009523B2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 precyzyjne</w:t>
            </w:r>
          </w:p>
        </w:tc>
        <w:tc>
          <w:tcPr>
            <w:tcW w:w="1843" w:type="dxa"/>
            <w:vAlign w:val="center"/>
          </w:tcPr>
          <w:p w14:paraId="2A6FCF26" w14:textId="3658EAA7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K_W04,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10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14:paraId="1E6AA206" w14:textId="7946B15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7BD68303" w14:textId="617CFC9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6F6D0B30" w14:textId="12F22B3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45532F71" w14:textId="6F71472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1CCB0D2C" w14:textId="77777777" w:rsidTr="00DF15C7">
        <w:trPr>
          <w:trHeight w:val="845"/>
        </w:trPr>
        <w:tc>
          <w:tcPr>
            <w:tcW w:w="501" w:type="dxa"/>
            <w:vAlign w:val="center"/>
          </w:tcPr>
          <w:p w14:paraId="0387DA64" w14:textId="6160A151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2726" w:type="dxa"/>
            <w:gridSpan w:val="2"/>
            <w:vAlign w:val="center"/>
          </w:tcPr>
          <w:p w14:paraId="0DD1F118" w14:textId="449457B1" w:rsidR="00770281" w:rsidRPr="00787E13" w:rsidRDefault="00770281" w:rsidP="00770281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787E13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ty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j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4A1AD320" w14:textId="51B19F63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hAnsi="Corbel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, K_U10,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134" w:type="dxa"/>
            <w:gridSpan w:val="2"/>
            <w:vAlign w:val="center"/>
          </w:tcPr>
          <w:p w14:paraId="02224F51" w14:textId="32BBCB2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79497DFC" w14:textId="463C5ED4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3732928" w14:textId="73972C3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43FEB0A2" w14:textId="0988F48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0321774B" w14:textId="77777777" w:rsidTr="00F46878">
        <w:trPr>
          <w:trHeight w:val="842"/>
        </w:trPr>
        <w:tc>
          <w:tcPr>
            <w:tcW w:w="501" w:type="dxa"/>
            <w:vAlign w:val="center"/>
          </w:tcPr>
          <w:p w14:paraId="1B0D87D8" w14:textId="1423AC7D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17</w:t>
            </w:r>
          </w:p>
        </w:tc>
        <w:tc>
          <w:tcPr>
            <w:tcW w:w="2726" w:type="dxa"/>
            <w:gridSpan w:val="2"/>
            <w:vAlign w:val="center"/>
          </w:tcPr>
          <w:p w14:paraId="71211EF7" w14:textId="540111E4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rów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sk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1EADDE19" w14:textId="17B2911C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hAnsi="Corbel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U06, </w:t>
            </w:r>
            <w:r w:rsidRPr="00787E13">
              <w:rPr>
                <w:rFonts w:ascii="Corbel" w:eastAsia="Corbel" w:hAnsi="Corbel" w:cs="Corbel"/>
                <w:spacing w:val="3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K_U10, K_K01</w:t>
            </w:r>
          </w:p>
        </w:tc>
        <w:tc>
          <w:tcPr>
            <w:tcW w:w="1134" w:type="dxa"/>
            <w:gridSpan w:val="2"/>
            <w:vAlign w:val="center"/>
          </w:tcPr>
          <w:p w14:paraId="0F2E1C02" w14:textId="6B44619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76F531AB" w14:textId="52DB83E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77F6F1F" w14:textId="5575AC2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ED6D7CC" w14:textId="1E5A5EA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0A7F741B" w14:textId="77777777" w:rsidTr="00F46878">
        <w:trPr>
          <w:trHeight w:val="783"/>
        </w:trPr>
        <w:tc>
          <w:tcPr>
            <w:tcW w:w="501" w:type="dxa"/>
            <w:vAlign w:val="center"/>
          </w:tcPr>
          <w:p w14:paraId="2B9F1D5A" w14:textId="1C6CDB4D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2726" w:type="dxa"/>
            <w:gridSpan w:val="2"/>
            <w:vAlign w:val="center"/>
          </w:tcPr>
          <w:p w14:paraId="1235E023" w14:textId="701A57EE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hrony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37E466E9" w14:textId="1DBD18E6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K_K03</w:t>
            </w:r>
          </w:p>
        </w:tc>
        <w:tc>
          <w:tcPr>
            <w:tcW w:w="1134" w:type="dxa"/>
            <w:gridSpan w:val="2"/>
            <w:vAlign w:val="center"/>
          </w:tcPr>
          <w:p w14:paraId="504CBFB7" w14:textId="2C9A997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B63A127" w14:textId="0A0E7772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14:paraId="282A2E8F" w14:textId="6809049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7548F22C" w14:textId="3D00F256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088E7AB3" w14:textId="77777777" w:rsidTr="00A10971">
        <w:trPr>
          <w:trHeight w:val="908"/>
        </w:trPr>
        <w:tc>
          <w:tcPr>
            <w:tcW w:w="501" w:type="dxa"/>
            <w:vAlign w:val="center"/>
          </w:tcPr>
          <w:p w14:paraId="192836FD" w14:textId="20520741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19</w:t>
            </w:r>
          </w:p>
        </w:tc>
        <w:tc>
          <w:tcPr>
            <w:tcW w:w="2726" w:type="dxa"/>
            <w:gridSpan w:val="2"/>
            <w:vAlign w:val="center"/>
          </w:tcPr>
          <w:p w14:paraId="36D24128" w14:textId="29DD4428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obów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ych zwi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sk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3B1A6CAE" w14:textId="5B94070A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</w:t>
            </w:r>
          </w:p>
        </w:tc>
        <w:tc>
          <w:tcPr>
            <w:tcW w:w="1134" w:type="dxa"/>
            <w:gridSpan w:val="2"/>
            <w:vAlign w:val="center"/>
          </w:tcPr>
          <w:p w14:paraId="7FC81E2F" w14:textId="6BFF40E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3B3ADC26" w14:textId="6120593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C1C6702" w14:textId="310C6AE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48A8A353" w14:textId="446DEF6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787E13" w:rsidRPr="00787E13" w14:paraId="780F159F" w14:textId="77777777" w:rsidTr="00334B7B">
        <w:trPr>
          <w:trHeight w:val="855"/>
        </w:trPr>
        <w:tc>
          <w:tcPr>
            <w:tcW w:w="501" w:type="dxa"/>
            <w:vAlign w:val="center"/>
          </w:tcPr>
          <w:p w14:paraId="41526EEA" w14:textId="707E654A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2726" w:type="dxa"/>
            <w:gridSpan w:val="2"/>
            <w:vAlign w:val="center"/>
          </w:tcPr>
          <w:p w14:paraId="1275E4D2" w14:textId="39DB0F6A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Pie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3"/>
                <w:sz w:val="20"/>
                <w:szCs w:val="20"/>
              </w:rPr>
              <w:t>r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as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tki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ś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l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ad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s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dl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s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</w:t>
            </w:r>
            <w:r w:rsidR="009523B2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 </w:t>
            </w:r>
            <w:r w:rsidR="00EE29BC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br/>
            </w:r>
            <w:r w:rsidR="009523B2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 radiacyjne zagrożenia środowiska</w:t>
            </w:r>
          </w:p>
        </w:tc>
        <w:tc>
          <w:tcPr>
            <w:tcW w:w="1843" w:type="dxa"/>
            <w:vAlign w:val="center"/>
          </w:tcPr>
          <w:p w14:paraId="4FD80FA6" w14:textId="4A239C3B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EDD3876" w14:textId="715ACB4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77CBC295" w14:textId="74262B4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EF4C56A" w14:textId="12A54AC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6F4653F0" w14:textId="6A33B12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787E13" w:rsidRPr="00787E13" w14:paraId="1C134BEC" w14:textId="77777777" w:rsidTr="00334B7B">
        <w:trPr>
          <w:trHeight w:val="839"/>
        </w:trPr>
        <w:tc>
          <w:tcPr>
            <w:tcW w:w="501" w:type="dxa"/>
            <w:vAlign w:val="center"/>
          </w:tcPr>
          <w:p w14:paraId="00308CEE" w14:textId="057320E2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21</w:t>
            </w:r>
          </w:p>
        </w:tc>
        <w:tc>
          <w:tcPr>
            <w:tcW w:w="2726" w:type="dxa"/>
            <w:gridSpan w:val="2"/>
            <w:vAlign w:val="center"/>
          </w:tcPr>
          <w:p w14:paraId="619B43D3" w14:textId="083800A8" w:rsidR="00770281" w:rsidRPr="00787E13" w:rsidRDefault="009523B2" w:rsidP="009523B2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Integrowana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p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r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d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u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k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ja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ro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ś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li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nna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2"/>
                <w:sz w:val="20"/>
                <w:szCs w:val="20"/>
              </w:rPr>
              <w:t>b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s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z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r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h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hro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n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ony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c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1C85ECCB" w14:textId="0D9BF649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W08</w:t>
            </w:r>
          </w:p>
        </w:tc>
        <w:tc>
          <w:tcPr>
            <w:tcW w:w="1134" w:type="dxa"/>
            <w:gridSpan w:val="2"/>
            <w:vAlign w:val="center"/>
          </w:tcPr>
          <w:p w14:paraId="58D9E244" w14:textId="0455734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39CA1F39" w14:textId="25D2AC0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A1CA35A" w14:textId="6439C462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57B37EC6" w14:textId="172FC75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787E13" w:rsidRPr="00787E13" w14:paraId="0C0B988A" w14:textId="77777777" w:rsidTr="000B404D">
        <w:trPr>
          <w:trHeight w:val="426"/>
        </w:trPr>
        <w:tc>
          <w:tcPr>
            <w:tcW w:w="501" w:type="dxa"/>
            <w:vAlign w:val="center"/>
          </w:tcPr>
          <w:p w14:paraId="62E791F0" w14:textId="0AABEB89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2726" w:type="dxa"/>
            <w:gridSpan w:val="2"/>
            <w:vAlign w:val="center"/>
          </w:tcPr>
          <w:p w14:paraId="68D68691" w14:textId="05495132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uż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14:paraId="08F5557A" w14:textId="5E3FA5D1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W02</w:t>
            </w:r>
          </w:p>
        </w:tc>
        <w:tc>
          <w:tcPr>
            <w:tcW w:w="1134" w:type="dxa"/>
            <w:gridSpan w:val="2"/>
            <w:vAlign w:val="center"/>
          </w:tcPr>
          <w:p w14:paraId="46DCD2E8" w14:textId="31CA512A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2093E0DB" w14:textId="2D157BA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425EB7A" w14:textId="27D06CA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1DC790D2" w14:textId="01E5C08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07B8A254" w14:textId="77777777" w:rsidTr="000B404D">
        <w:trPr>
          <w:trHeight w:val="842"/>
        </w:trPr>
        <w:tc>
          <w:tcPr>
            <w:tcW w:w="501" w:type="dxa"/>
            <w:vAlign w:val="center"/>
          </w:tcPr>
          <w:p w14:paraId="6F7CDD46" w14:textId="08C104EA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2726" w:type="dxa"/>
            <w:gridSpan w:val="2"/>
            <w:vAlign w:val="center"/>
          </w:tcPr>
          <w:p w14:paraId="2441B001" w14:textId="7AD671F0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hn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gro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ż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0709EDA9" w14:textId="27F361D9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22EF10F6" w14:textId="37D95B9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486A796B" w14:textId="0CDCEDD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7C0E5B9" w14:textId="4ED9B14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7E39BA9A" w14:textId="1073890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4A998058" w14:textId="77777777" w:rsidTr="00EE29BC">
        <w:trPr>
          <w:trHeight w:val="982"/>
        </w:trPr>
        <w:tc>
          <w:tcPr>
            <w:tcW w:w="501" w:type="dxa"/>
            <w:vAlign w:val="center"/>
          </w:tcPr>
          <w:p w14:paraId="5B919B41" w14:textId="6E036ADD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2726" w:type="dxa"/>
            <w:gridSpan w:val="2"/>
            <w:vAlign w:val="center"/>
          </w:tcPr>
          <w:p w14:paraId="7BFDEA58" w14:textId="7E66E7EE" w:rsidR="00770281" w:rsidRPr="00787E13" w:rsidRDefault="009523B2" w:rsidP="009523B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Zarządzanie b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r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óżnor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d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3"/>
                <w:sz w:val="20"/>
                <w:szCs w:val="20"/>
              </w:rPr>
              <w:t>ś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cią</w:t>
            </w:r>
            <w:r w:rsidR="00EE29BC" w:rsidRPr="00771FF8">
              <w:rPr>
                <w:rFonts w:ascii="Corbel" w:eastAsia="Corbel" w:hAnsi="Corbel" w:cs="Corbe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p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ó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l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upr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w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3"/>
                <w:sz w:val="20"/>
                <w:szCs w:val="20"/>
              </w:rPr>
              <w:t>n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ych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i wyłącz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3"/>
                <w:sz w:val="20"/>
                <w:szCs w:val="20"/>
              </w:rPr>
              <w:t>y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c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h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1"/>
                <w:sz w:val="20"/>
                <w:szCs w:val="20"/>
              </w:rPr>
              <w:br/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z uż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y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t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k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w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="00770281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57143B16" w14:textId="22D941F0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hAnsi="Corbel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K02, K_K04</w:t>
            </w:r>
          </w:p>
        </w:tc>
        <w:tc>
          <w:tcPr>
            <w:tcW w:w="1134" w:type="dxa"/>
            <w:gridSpan w:val="2"/>
            <w:vAlign w:val="center"/>
          </w:tcPr>
          <w:p w14:paraId="3E2BA46B" w14:textId="69564C3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2B4F6627" w14:textId="5D4C9F92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00EB25F" w14:textId="16CDBA8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6EDDB5EF" w14:textId="6D7A304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787E13" w:rsidRPr="00787E13" w14:paraId="1CE2E134" w14:textId="77777777" w:rsidTr="00580A45">
        <w:trPr>
          <w:trHeight w:val="2384"/>
        </w:trPr>
        <w:tc>
          <w:tcPr>
            <w:tcW w:w="501" w:type="dxa"/>
            <w:vAlign w:val="center"/>
          </w:tcPr>
          <w:p w14:paraId="08F40727" w14:textId="4EC0731B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25</w:t>
            </w:r>
          </w:p>
        </w:tc>
        <w:tc>
          <w:tcPr>
            <w:tcW w:w="2726" w:type="dxa"/>
            <w:gridSpan w:val="2"/>
            <w:vAlign w:val="center"/>
          </w:tcPr>
          <w:p w14:paraId="14C31FCA" w14:textId="65B9E487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ty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oru</w:t>
            </w:r>
          </w:p>
        </w:tc>
        <w:tc>
          <w:tcPr>
            <w:tcW w:w="1843" w:type="dxa"/>
            <w:vAlign w:val="center"/>
          </w:tcPr>
          <w:p w14:paraId="1CA739D7" w14:textId="73F2012E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W02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br/>
              <w:t>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 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hAnsi="Corbel"/>
              </w:rPr>
              <w:t xml:space="preserve"> </w:t>
            </w:r>
            <w:r w:rsidRPr="00787E13">
              <w:rPr>
                <w:rFonts w:ascii="Corbel" w:hAnsi="Corbel"/>
                <w:sz w:val="20"/>
                <w:szCs w:val="20"/>
              </w:rPr>
              <w:t>K</w:t>
            </w:r>
            <w:r w:rsidRPr="00787E13">
              <w:rPr>
                <w:rFonts w:ascii="Corbel" w:hAnsi="Corbel"/>
              </w:rPr>
              <w:t>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U09,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 K_K02,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K04,</w:t>
            </w:r>
          </w:p>
        </w:tc>
        <w:tc>
          <w:tcPr>
            <w:tcW w:w="1134" w:type="dxa"/>
            <w:gridSpan w:val="2"/>
            <w:vAlign w:val="center"/>
          </w:tcPr>
          <w:p w14:paraId="56629C16" w14:textId="0B9E09C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14:paraId="200ACD90" w14:textId="6C5165F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14:paraId="597CD16C" w14:textId="425E8F9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47AFA59" w14:textId="40B770E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787E13" w:rsidRPr="00787E13" w14:paraId="3A948F30" w14:textId="77777777" w:rsidTr="00580A45">
        <w:trPr>
          <w:trHeight w:val="1128"/>
        </w:trPr>
        <w:tc>
          <w:tcPr>
            <w:tcW w:w="501" w:type="dxa"/>
            <w:vAlign w:val="center"/>
          </w:tcPr>
          <w:p w14:paraId="7E715FC5" w14:textId="63338D55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26</w:t>
            </w:r>
          </w:p>
        </w:tc>
        <w:tc>
          <w:tcPr>
            <w:tcW w:w="2726" w:type="dxa"/>
            <w:gridSpan w:val="2"/>
            <w:vAlign w:val="center"/>
          </w:tcPr>
          <w:p w14:paraId="5E73F729" w14:textId="1A75508D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rium</w:t>
            </w:r>
          </w:p>
        </w:tc>
        <w:tc>
          <w:tcPr>
            <w:tcW w:w="1843" w:type="dxa"/>
            <w:vAlign w:val="center"/>
          </w:tcPr>
          <w:p w14:paraId="21DDBDA2" w14:textId="5AEEE5AA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K_U01</w:t>
            </w:r>
            <w:r w:rsidRPr="00787E13">
              <w:rPr>
                <w:rFonts w:ascii="Corbel" w:eastAsia="Corbel" w:hAnsi="Corbel" w:cs="Corbel"/>
                <w:spacing w:val="3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K05</w:t>
            </w:r>
          </w:p>
        </w:tc>
        <w:tc>
          <w:tcPr>
            <w:tcW w:w="1134" w:type="dxa"/>
            <w:gridSpan w:val="2"/>
            <w:vAlign w:val="center"/>
          </w:tcPr>
          <w:p w14:paraId="52C0AC3E" w14:textId="6977E0E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14:paraId="449CAFCC" w14:textId="1F7BA7E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4A1106D1" w14:textId="08D3A546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A3F5460" w14:textId="2E718AA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</w:tr>
      <w:tr w:rsidR="00787E13" w:rsidRPr="00787E13" w14:paraId="6C02ABF1" w14:textId="77777777" w:rsidTr="00580A45">
        <w:trPr>
          <w:trHeight w:val="1556"/>
        </w:trPr>
        <w:tc>
          <w:tcPr>
            <w:tcW w:w="501" w:type="dxa"/>
            <w:vAlign w:val="center"/>
          </w:tcPr>
          <w:p w14:paraId="5EDD91D6" w14:textId="0FF28410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27</w:t>
            </w:r>
          </w:p>
        </w:tc>
        <w:tc>
          <w:tcPr>
            <w:tcW w:w="2726" w:type="dxa"/>
            <w:gridSpan w:val="2"/>
            <w:vAlign w:val="center"/>
          </w:tcPr>
          <w:p w14:paraId="7530A325" w14:textId="1BCBE878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65EFAB90" w14:textId="0A333822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 K_U09, K_K01, K_K03</w:t>
            </w:r>
          </w:p>
        </w:tc>
        <w:tc>
          <w:tcPr>
            <w:tcW w:w="1134" w:type="dxa"/>
            <w:gridSpan w:val="2"/>
            <w:vAlign w:val="center"/>
          </w:tcPr>
          <w:p w14:paraId="3695AD85" w14:textId="4B422CB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136</w:t>
            </w:r>
          </w:p>
        </w:tc>
        <w:tc>
          <w:tcPr>
            <w:tcW w:w="1275" w:type="dxa"/>
            <w:vAlign w:val="center"/>
          </w:tcPr>
          <w:p w14:paraId="272EAAF9" w14:textId="3FD5C1A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14:paraId="4461DC43" w14:textId="0673326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794BCCF4" w14:textId="177498C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</w:tr>
      <w:tr w:rsidR="00787E13" w:rsidRPr="00787E13" w14:paraId="7D668463" w14:textId="77777777" w:rsidTr="00580A45">
        <w:trPr>
          <w:trHeight w:val="415"/>
        </w:trPr>
        <w:tc>
          <w:tcPr>
            <w:tcW w:w="5070" w:type="dxa"/>
            <w:gridSpan w:val="4"/>
            <w:vAlign w:val="center"/>
          </w:tcPr>
          <w:p w14:paraId="0FB0ED9E" w14:textId="5AC4AF1A" w:rsidR="007B41E5" w:rsidRPr="00787E13" w:rsidRDefault="007B41E5" w:rsidP="00F521DE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gridSpan w:val="2"/>
            <w:vAlign w:val="center"/>
          </w:tcPr>
          <w:p w14:paraId="11986FB0" w14:textId="7DACEC07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275" w:type="dxa"/>
            <w:vAlign w:val="center"/>
          </w:tcPr>
          <w:p w14:paraId="200169A3" w14:textId="21E4A9B2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276" w:type="dxa"/>
            <w:gridSpan w:val="2"/>
            <w:vAlign w:val="center"/>
          </w:tcPr>
          <w:p w14:paraId="713E5C9E" w14:textId="77777777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740167" w14:textId="57C7E6E6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59</w:t>
            </w:r>
          </w:p>
        </w:tc>
      </w:tr>
      <w:tr w:rsidR="00787E13" w:rsidRPr="00787E13" w14:paraId="48AACC08" w14:textId="77777777" w:rsidTr="00F521DE">
        <w:trPr>
          <w:trHeight w:val="227"/>
        </w:trPr>
        <w:tc>
          <w:tcPr>
            <w:tcW w:w="5070" w:type="dxa"/>
            <w:gridSpan w:val="4"/>
            <w:vAlign w:val="center"/>
          </w:tcPr>
          <w:p w14:paraId="4FA435AF" w14:textId="1589BE04" w:rsidR="007B41E5" w:rsidRPr="00787E13" w:rsidRDefault="007B41E5" w:rsidP="00F521DE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14:paraId="69AC69B1" w14:textId="69FC2FFE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75" w:type="dxa"/>
            <w:vAlign w:val="center"/>
          </w:tcPr>
          <w:p w14:paraId="165F9374" w14:textId="473A7E4B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</w:t>
            </w:r>
            <w:r w:rsidR="001C615A"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14:paraId="6BA88F0C" w14:textId="77777777" w:rsidR="007B41E5" w:rsidRPr="00787E13" w:rsidRDefault="007B41E5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84AB42" w14:textId="201EC8CF" w:rsidR="007B41E5" w:rsidRPr="00787E13" w:rsidRDefault="00580A45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90</w:t>
            </w:r>
          </w:p>
        </w:tc>
      </w:tr>
      <w:tr w:rsidR="00787E13" w:rsidRPr="00787E13" w14:paraId="18226398" w14:textId="77777777" w:rsidTr="007B41E5">
        <w:trPr>
          <w:trHeight w:val="435"/>
        </w:trPr>
        <w:tc>
          <w:tcPr>
            <w:tcW w:w="10031" w:type="dxa"/>
            <w:gridSpan w:val="10"/>
            <w:vAlign w:val="center"/>
          </w:tcPr>
          <w:p w14:paraId="6822BFBB" w14:textId="48A4EF43" w:rsidR="007B41E5" w:rsidRPr="00787E13" w:rsidRDefault="007B41E5" w:rsidP="007B41E5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1A1A86">
              <w:rPr>
                <w:rFonts w:ascii="Corbel" w:eastAsia="Corbel" w:hAnsi="Corbel" w:cs="Corbel"/>
                <w:sz w:val="20"/>
                <w:szCs w:val="20"/>
              </w:rPr>
              <w:lastRenderedPageBreak/>
              <w:t>S</w:t>
            </w:r>
            <w:r w:rsidRPr="001A1A86">
              <w:rPr>
                <w:rFonts w:ascii="Corbel" w:eastAsia="Corbel" w:hAnsi="Corbel" w:cs="Corbel"/>
                <w:spacing w:val="1"/>
                <w:sz w:val="20"/>
                <w:szCs w:val="20"/>
              </w:rPr>
              <w:t>pec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1A8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lność</w:t>
            </w:r>
            <w:r w:rsidRPr="001A1A8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1A1A86">
              <w:rPr>
                <w:rFonts w:ascii="Corbel" w:eastAsia="Corbel" w:hAnsi="Corbel" w:cs="Corbel"/>
                <w:sz w:val="20"/>
                <w:szCs w:val="20"/>
              </w:rPr>
              <w:t>-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Hydroekologia</w:t>
            </w:r>
            <w:proofErr w:type="spellEnd"/>
            <w:r w:rsidRPr="00787E13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 i zarządzanie środowiskiem wodnym</w:t>
            </w:r>
          </w:p>
        </w:tc>
      </w:tr>
      <w:tr w:rsidR="00787E13" w:rsidRPr="00787E13" w14:paraId="79971A9C" w14:textId="77777777" w:rsidTr="00A10971">
        <w:trPr>
          <w:trHeight w:val="817"/>
        </w:trPr>
        <w:tc>
          <w:tcPr>
            <w:tcW w:w="501" w:type="dxa"/>
            <w:vAlign w:val="center"/>
          </w:tcPr>
          <w:p w14:paraId="4FF2877F" w14:textId="192F10C8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726" w:type="dxa"/>
            <w:gridSpan w:val="2"/>
            <w:vAlign w:val="center"/>
          </w:tcPr>
          <w:p w14:paraId="2644E449" w14:textId="6E13C7F0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l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g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l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gi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a</w:t>
            </w:r>
            <w:r w:rsidR="009523B2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 i innowacyjne zastosowania glonów</w:t>
            </w:r>
          </w:p>
        </w:tc>
        <w:tc>
          <w:tcPr>
            <w:tcW w:w="1843" w:type="dxa"/>
            <w:vAlign w:val="center"/>
          </w:tcPr>
          <w:p w14:paraId="3BF6937F" w14:textId="6B67DDD9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134" w:type="dxa"/>
            <w:gridSpan w:val="2"/>
            <w:vAlign w:val="center"/>
          </w:tcPr>
          <w:p w14:paraId="7D8533D8" w14:textId="7004062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 xml:space="preserve"> 34</w:t>
            </w:r>
          </w:p>
        </w:tc>
        <w:tc>
          <w:tcPr>
            <w:tcW w:w="1275" w:type="dxa"/>
            <w:vAlign w:val="center"/>
          </w:tcPr>
          <w:p w14:paraId="7A22D4F5" w14:textId="09AB3CB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550C5FF" w14:textId="0943E0D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26C89F61" w14:textId="0C1554BA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38326D50" w14:textId="77777777" w:rsidTr="00A10971">
        <w:trPr>
          <w:trHeight w:val="545"/>
        </w:trPr>
        <w:tc>
          <w:tcPr>
            <w:tcW w:w="501" w:type="dxa"/>
            <w:vAlign w:val="center"/>
          </w:tcPr>
          <w:p w14:paraId="61148AC4" w14:textId="47984B16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13</w:t>
            </w:r>
          </w:p>
        </w:tc>
        <w:tc>
          <w:tcPr>
            <w:tcW w:w="2726" w:type="dxa"/>
            <w:gridSpan w:val="2"/>
            <w:vAlign w:val="center"/>
          </w:tcPr>
          <w:p w14:paraId="6C1C6348" w14:textId="6F2572ED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in</w:t>
            </w:r>
          </w:p>
        </w:tc>
        <w:tc>
          <w:tcPr>
            <w:tcW w:w="1843" w:type="dxa"/>
            <w:vAlign w:val="center"/>
          </w:tcPr>
          <w:p w14:paraId="1819B872" w14:textId="4C14F90A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</w:p>
        </w:tc>
        <w:tc>
          <w:tcPr>
            <w:tcW w:w="1134" w:type="dxa"/>
            <w:gridSpan w:val="2"/>
            <w:vAlign w:val="center"/>
          </w:tcPr>
          <w:p w14:paraId="2DC5A77C" w14:textId="66135C85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12B7111F" w14:textId="6CE6995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4189A45" w14:textId="4F9D0CA4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0EE311E6" w14:textId="56FAC43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2BCD4654" w14:textId="77777777" w:rsidTr="00A10971">
        <w:trPr>
          <w:trHeight w:val="851"/>
        </w:trPr>
        <w:tc>
          <w:tcPr>
            <w:tcW w:w="501" w:type="dxa"/>
            <w:vAlign w:val="center"/>
          </w:tcPr>
          <w:p w14:paraId="56D32B70" w14:textId="72573B94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2726" w:type="dxa"/>
            <w:gridSpan w:val="2"/>
            <w:vAlign w:val="center"/>
          </w:tcPr>
          <w:p w14:paraId="7E36498A" w14:textId="6A896E55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ęd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nu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os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ów</w:t>
            </w:r>
            <w:r w:rsidRPr="00787E13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03B03BE2" w14:textId="586FAF30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1AF5ED40" w14:textId="6C4B266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14:paraId="679B60CD" w14:textId="2BA2BFA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14:paraId="4EDD8D49" w14:textId="183D42E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4820A2E" w14:textId="4A2B36E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70B37D5B" w14:textId="77777777" w:rsidTr="00774665">
        <w:trPr>
          <w:trHeight w:val="1273"/>
        </w:trPr>
        <w:tc>
          <w:tcPr>
            <w:tcW w:w="501" w:type="dxa"/>
            <w:vAlign w:val="center"/>
          </w:tcPr>
          <w:p w14:paraId="5CD74DEC" w14:textId="62999D7E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2726" w:type="dxa"/>
            <w:gridSpan w:val="2"/>
            <w:vAlign w:val="center"/>
          </w:tcPr>
          <w:p w14:paraId="4AD536B8" w14:textId="1E9D842C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787E13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re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 xml:space="preserve">ja 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70A0FE78" w14:textId="7FA9AE84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787E13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10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K_K02</w:t>
            </w:r>
          </w:p>
        </w:tc>
        <w:tc>
          <w:tcPr>
            <w:tcW w:w="1134" w:type="dxa"/>
            <w:gridSpan w:val="2"/>
            <w:vAlign w:val="center"/>
          </w:tcPr>
          <w:p w14:paraId="6B4F2253" w14:textId="777273D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14:paraId="55E4B72C" w14:textId="21DDADE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253F7EA" w14:textId="6FA0794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A5A9930" w14:textId="7A58A314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35E6E952" w14:textId="77777777" w:rsidTr="00774665">
        <w:trPr>
          <w:trHeight w:val="825"/>
        </w:trPr>
        <w:tc>
          <w:tcPr>
            <w:tcW w:w="501" w:type="dxa"/>
            <w:vAlign w:val="center"/>
          </w:tcPr>
          <w:p w14:paraId="47D6FB59" w14:textId="2542868F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2726" w:type="dxa"/>
            <w:gridSpan w:val="2"/>
            <w:vAlign w:val="center"/>
          </w:tcPr>
          <w:p w14:paraId="1D7569BD" w14:textId="34AEA16E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nno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ś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ć</w:t>
            </w:r>
            <w:r w:rsidRPr="00787E13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ą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ad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ł</w:t>
            </w:r>
          </w:p>
        </w:tc>
        <w:tc>
          <w:tcPr>
            <w:tcW w:w="1843" w:type="dxa"/>
            <w:vAlign w:val="center"/>
          </w:tcPr>
          <w:p w14:paraId="3C663A6C" w14:textId="22CA264A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 K_K01,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38DC1501" w14:textId="6AAC42E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6E1EA40C" w14:textId="0EF270E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88854A6" w14:textId="7A5FA85D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11243A8D" w14:textId="42CAEAA6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6553354B" w14:textId="77777777" w:rsidTr="00774665">
        <w:trPr>
          <w:trHeight w:val="851"/>
        </w:trPr>
        <w:tc>
          <w:tcPr>
            <w:tcW w:w="501" w:type="dxa"/>
            <w:vAlign w:val="center"/>
          </w:tcPr>
          <w:p w14:paraId="26C0F504" w14:textId="614A267B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17</w:t>
            </w:r>
          </w:p>
        </w:tc>
        <w:tc>
          <w:tcPr>
            <w:tcW w:w="2726" w:type="dxa"/>
            <w:gridSpan w:val="2"/>
            <w:vAlign w:val="center"/>
          </w:tcPr>
          <w:p w14:paraId="5384659B" w14:textId="3A77FA50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h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mia</w:t>
            </w:r>
          </w:p>
        </w:tc>
        <w:tc>
          <w:tcPr>
            <w:tcW w:w="1843" w:type="dxa"/>
            <w:vAlign w:val="center"/>
          </w:tcPr>
          <w:p w14:paraId="193ACC45" w14:textId="283083FD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K_W03,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K_U10,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134" w:type="dxa"/>
            <w:gridSpan w:val="2"/>
            <w:vAlign w:val="center"/>
          </w:tcPr>
          <w:p w14:paraId="7FBB2830" w14:textId="6A174AD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14:paraId="4A01B153" w14:textId="6F661FC4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3DFC889B" w14:textId="3BDDA84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1C1178C7" w14:textId="418C777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787E13" w:rsidRPr="00787E13" w14:paraId="720C73D6" w14:textId="77777777" w:rsidTr="00774665">
        <w:trPr>
          <w:trHeight w:val="977"/>
        </w:trPr>
        <w:tc>
          <w:tcPr>
            <w:tcW w:w="501" w:type="dxa"/>
            <w:vAlign w:val="center"/>
          </w:tcPr>
          <w:p w14:paraId="6DE06CD8" w14:textId="18A15FC1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2726" w:type="dxa"/>
            <w:gridSpan w:val="2"/>
            <w:vAlign w:val="center"/>
          </w:tcPr>
          <w:p w14:paraId="55BC858B" w14:textId="75EBAC96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Ekologiczne konsekwencje suszy</w:t>
            </w:r>
          </w:p>
        </w:tc>
        <w:tc>
          <w:tcPr>
            <w:tcW w:w="1843" w:type="dxa"/>
            <w:vAlign w:val="center"/>
          </w:tcPr>
          <w:p w14:paraId="3C5C05A1" w14:textId="5D773E69" w:rsidR="00770281" w:rsidRPr="00787E13" w:rsidRDefault="00770281" w:rsidP="00770281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 K_W03, K_W04 K_U02, K_U03, K_U06</w:t>
            </w:r>
          </w:p>
        </w:tc>
        <w:tc>
          <w:tcPr>
            <w:tcW w:w="1134" w:type="dxa"/>
            <w:gridSpan w:val="2"/>
            <w:vAlign w:val="center"/>
          </w:tcPr>
          <w:p w14:paraId="3150CD0D" w14:textId="26ADA3A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03D74438" w14:textId="71BE36D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460B94F" w14:textId="1D55CE9B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3DB208E8" w14:textId="7FE3CA26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5C13B37E" w14:textId="77777777" w:rsidTr="00774665">
        <w:trPr>
          <w:trHeight w:val="834"/>
        </w:trPr>
        <w:tc>
          <w:tcPr>
            <w:tcW w:w="501" w:type="dxa"/>
            <w:vAlign w:val="center"/>
          </w:tcPr>
          <w:p w14:paraId="587ABF8F" w14:textId="0516E57A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19</w:t>
            </w:r>
          </w:p>
        </w:tc>
        <w:tc>
          <w:tcPr>
            <w:tcW w:w="2726" w:type="dxa"/>
            <w:gridSpan w:val="2"/>
            <w:vAlign w:val="center"/>
          </w:tcPr>
          <w:p w14:paraId="7813AFA8" w14:textId="08504993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Wpływ turystyki na funkcjonowanie ekosystemów wodnych</w:t>
            </w:r>
          </w:p>
        </w:tc>
        <w:tc>
          <w:tcPr>
            <w:tcW w:w="1843" w:type="dxa"/>
            <w:vAlign w:val="center"/>
          </w:tcPr>
          <w:p w14:paraId="2646B0A6" w14:textId="7DBCD66B" w:rsidR="00770281" w:rsidRPr="00787E13" w:rsidRDefault="00770281" w:rsidP="00770281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 K_W03, K_W04, K_K04</w:t>
            </w:r>
          </w:p>
        </w:tc>
        <w:tc>
          <w:tcPr>
            <w:tcW w:w="1134" w:type="dxa"/>
            <w:gridSpan w:val="2"/>
            <w:vAlign w:val="center"/>
          </w:tcPr>
          <w:p w14:paraId="00F3AA73" w14:textId="048CD37A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1EDE9E99" w14:textId="299997A2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D771C7D" w14:textId="2FDE5957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3D8CC2A3" w14:textId="00161B6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787E13" w:rsidRPr="00787E13" w14:paraId="267A593D" w14:textId="77777777" w:rsidTr="00661A04">
        <w:trPr>
          <w:trHeight w:val="841"/>
        </w:trPr>
        <w:tc>
          <w:tcPr>
            <w:tcW w:w="501" w:type="dxa"/>
            <w:vAlign w:val="center"/>
          </w:tcPr>
          <w:p w14:paraId="7AC77F50" w14:textId="4D1E94C7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2726" w:type="dxa"/>
            <w:gridSpan w:val="2"/>
            <w:vAlign w:val="center"/>
          </w:tcPr>
          <w:p w14:paraId="526C0E35" w14:textId="58950748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b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c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81299" w:rsidRPr="00771FF8">
              <w:rPr>
                <w:rFonts w:ascii="Corbel" w:eastAsia="Corbel" w:hAnsi="Corbel" w:cs="Corbel"/>
                <w:color w:val="000000" w:themeColor="text1"/>
                <w:sz w:val="20"/>
              </w:rPr>
              <w:t xml:space="preserve">i inwazyjne 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gatu</w:t>
            </w:r>
            <w:r w:rsidRPr="009C4BD1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9C4BD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="009C4BD1">
              <w:rPr>
                <w:rFonts w:ascii="Corbel" w:eastAsia="Corbel" w:hAnsi="Corbel" w:cs="Corbel"/>
                <w:spacing w:val="-6"/>
                <w:sz w:val="20"/>
                <w:szCs w:val="20"/>
              </w:rPr>
              <w:br/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f</w:t>
            </w:r>
            <w:r w:rsidRPr="009C4BD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9C4BD1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9C4BD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4BD1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 xml:space="preserve">ód </w:t>
            </w:r>
            <w:r w:rsidRPr="009C4BD1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ró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>dl</w:t>
            </w:r>
            <w:r w:rsidRPr="009C4BD1">
              <w:rPr>
                <w:rFonts w:ascii="Corbel" w:eastAsia="Corbel" w:hAnsi="Corbel" w:cs="Corbel"/>
                <w:spacing w:val="1"/>
                <w:sz w:val="20"/>
                <w:szCs w:val="20"/>
              </w:rPr>
              <w:t>ąd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4BD1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4BD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4BD1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1843" w:type="dxa"/>
            <w:vAlign w:val="center"/>
          </w:tcPr>
          <w:p w14:paraId="1669E1B2" w14:textId="2A05233F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7704265A" w14:textId="0BE33E1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75404FD7" w14:textId="7356E83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F43E2C4" w14:textId="4D883E0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A5F5631" w14:textId="7EBF5E6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1452A75D" w14:textId="77777777" w:rsidTr="00BD790D">
        <w:trPr>
          <w:trHeight w:val="1122"/>
        </w:trPr>
        <w:tc>
          <w:tcPr>
            <w:tcW w:w="501" w:type="dxa"/>
            <w:vAlign w:val="center"/>
          </w:tcPr>
          <w:p w14:paraId="4C8402E6" w14:textId="5CF5E7C9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21</w:t>
            </w:r>
          </w:p>
        </w:tc>
        <w:tc>
          <w:tcPr>
            <w:tcW w:w="2726" w:type="dxa"/>
            <w:gridSpan w:val="2"/>
            <w:vAlign w:val="center"/>
          </w:tcPr>
          <w:p w14:paraId="7F700EC3" w14:textId="568A035D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Zas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to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s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a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n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i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o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2"/>
                <w:sz w:val="20"/>
                <w:szCs w:val="20"/>
              </w:rPr>
              <w:t>k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r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3"/>
                <w:sz w:val="20"/>
                <w:szCs w:val="20"/>
              </w:rPr>
              <w:t>z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m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</w:rPr>
              <w:t>e</w:t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8"/>
                <w:sz w:val="20"/>
                <w:szCs w:val="20"/>
              </w:rPr>
              <w:br/>
            </w:r>
            <w:r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w</w:t>
            </w:r>
            <w:r w:rsidRPr="00771FF8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881299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badaniach środowiska </w:t>
            </w:r>
            <w:r w:rsid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br/>
            </w:r>
            <w:r w:rsidR="00881299" w:rsidRPr="00771FF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i przemyśle</w:t>
            </w:r>
          </w:p>
        </w:tc>
        <w:tc>
          <w:tcPr>
            <w:tcW w:w="1843" w:type="dxa"/>
            <w:vAlign w:val="center"/>
          </w:tcPr>
          <w:p w14:paraId="08F34D8C" w14:textId="52DA20B6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10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K_K02</w:t>
            </w:r>
          </w:p>
        </w:tc>
        <w:tc>
          <w:tcPr>
            <w:tcW w:w="1134" w:type="dxa"/>
            <w:gridSpan w:val="2"/>
            <w:vAlign w:val="center"/>
          </w:tcPr>
          <w:p w14:paraId="78F2AD54" w14:textId="2EAB5E91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10F05592" w14:textId="18D77C1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F0F84CC" w14:textId="0D2BA8A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4166803E" w14:textId="5EF2D069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477377DB" w14:textId="77777777" w:rsidTr="00661A04">
        <w:trPr>
          <w:trHeight w:val="1122"/>
        </w:trPr>
        <w:tc>
          <w:tcPr>
            <w:tcW w:w="501" w:type="dxa"/>
            <w:vAlign w:val="center"/>
          </w:tcPr>
          <w:p w14:paraId="294C5179" w14:textId="410E28DB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2726" w:type="dxa"/>
            <w:gridSpan w:val="2"/>
            <w:vAlign w:val="center"/>
          </w:tcPr>
          <w:p w14:paraId="6FDE6712" w14:textId="0CF5D211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i re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tucja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uny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1843" w:type="dxa"/>
            <w:vAlign w:val="center"/>
          </w:tcPr>
          <w:p w14:paraId="42250EC2" w14:textId="41314797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gridSpan w:val="2"/>
            <w:vAlign w:val="center"/>
          </w:tcPr>
          <w:p w14:paraId="22B3EDA3" w14:textId="32B4488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14:paraId="6BB052CA" w14:textId="1C2B35E0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666501A5" w14:textId="69C57AF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4BFD174B" w14:textId="580BFB13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787E13" w:rsidRPr="00787E13" w14:paraId="236025D9" w14:textId="77777777" w:rsidTr="00F15729">
        <w:trPr>
          <w:trHeight w:val="2117"/>
        </w:trPr>
        <w:tc>
          <w:tcPr>
            <w:tcW w:w="501" w:type="dxa"/>
            <w:vAlign w:val="center"/>
          </w:tcPr>
          <w:p w14:paraId="6D7F32B1" w14:textId="1FF1964B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2726" w:type="dxa"/>
            <w:gridSpan w:val="2"/>
            <w:vAlign w:val="center"/>
          </w:tcPr>
          <w:p w14:paraId="43C89A06" w14:textId="7A869A2D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ty</w:t>
            </w:r>
            <w:r w:rsidRPr="00787E13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787E13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oru</w:t>
            </w:r>
          </w:p>
        </w:tc>
        <w:tc>
          <w:tcPr>
            <w:tcW w:w="1843" w:type="dxa"/>
            <w:vAlign w:val="center"/>
          </w:tcPr>
          <w:p w14:paraId="01C9BD69" w14:textId="7AAD0ECF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W02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W04, 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K_U09,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K01, K_K02</w:t>
            </w:r>
          </w:p>
        </w:tc>
        <w:tc>
          <w:tcPr>
            <w:tcW w:w="1134" w:type="dxa"/>
            <w:gridSpan w:val="2"/>
            <w:vAlign w:val="center"/>
          </w:tcPr>
          <w:p w14:paraId="337427D5" w14:textId="199E7FCE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14:paraId="0A28E330" w14:textId="542F4B56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14:paraId="5DA05385" w14:textId="3FE6ED0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6AB10029" w14:textId="19211F8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787E13" w:rsidRPr="00787E13" w14:paraId="43788766" w14:textId="77777777" w:rsidTr="00873F46">
        <w:trPr>
          <w:trHeight w:val="1124"/>
        </w:trPr>
        <w:tc>
          <w:tcPr>
            <w:tcW w:w="501" w:type="dxa"/>
            <w:vAlign w:val="center"/>
          </w:tcPr>
          <w:p w14:paraId="69C08A84" w14:textId="5B4C1C5A" w:rsidR="00770281" w:rsidRPr="00787E13" w:rsidRDefault="00770281" w:rsidP="007702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2726" w:type="dxa"/>
            <w:gridSpan w:val="2"/>
            <w:vAlign w:val="center"/>
          </w:tcPr>
          <w:p w14:paraId="1A8ED361" w14:textId="132A2474" w:rsidR="00770281" w:rsidRPr="00787E13" w:rsidRDefault="00770281" w:rsidP="007702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rium</w:t>
            </w:r>
          </w:p>
        </w:tc>
        <w:tc>
          <w:tcPr>
            <w:tcW w:w="1843" w:type="dxa"/>
            <w:vAlign w:val="center"/>
          </w:tcPr>
          <w:p w14:paraId="744FF984" w14:textId="199E5684" w:rsidR="00770281" w:rsidRPr="00787E13" w:rsidRDefault="00770281" w:rsidP="00770281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 K_U01,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787E13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K05</w:t>
            </w:r>
          </w:p>
        </w:tc>
        <w:tc>
          <w:tcPr>
            <w:tcW w:w="1134" w:type="dxa"/>
            <w:gridSpan w:val="2"/>
            <w:vAlign w:val="center"/>
          </w:tcPr>
          <w:p w14:paraId="3B242F85" w14:textId="5978424F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14:paraId="763FD0D0" w14:textId="64D7D0DC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093AB10E" w14:textId="7F1E4ABA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Align w:val="center"/>
          </w:tcPr>
          <w:p w14:paraId="2BA7125F" w14:textId="68A7BBC8" w:rsidR="00770281" w:rsidRPr="00787E13" w:rsidRDefault="00770281" w:rsidP="0077028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</w:tr>
      <w:tr w:rsidR="00787E13" w:rsidRPr="00787E13" w14:paraId="6A149A39" w14:textId="77777777" w:rsidTr="00F15729">
        <w:trPr>
          <w:trHeight w:val="1551"/>
        </w:trPr>
        <w:tc>
          <w:tcPr>
            <w:tcW w:w="501" w:type="dxa"/>
            <w:vAlign w:val="center"/>
          </w:tcPr>
          <w:p w14:paraId="4233F82E" w14:textId="4A53FDE4" w:rsidR="007B41E5" w:rsidRPr="00787E13" w:rsidRDefault="00770281" w:rsidP="00EA184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26" w:type="dxa"/>
            <w:gridSpan w:val="2"/>
            <w:vAlign w:val="center"/>
          </w:tcPr>
          <w:p w14:paraId="5EC4DD71" w14:textId="1C4ECAE9" w:rsidR="007B41E5" w:rsidRPr="00787E13" w:rsidRDefault="00873F46" w:rsidP="00F521D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787E13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 w:rsidRPr="00787E13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417024FF" w14:textId="1EF7BE50" w:rsidR="007B41E5" w:rsidRPr="00787E13" w:rsidRDefault="00873F46" w:rsidP="00F521DE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787E13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787E13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87E13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K_</w:t>
            </w:r>
            <w:r w:rsidRPr="00787E13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787E13">
              <w:rPr>
                <w:rFonts w:ascii="Corbel" w:eastAsia="Corbel" w:hAnsi="Corbel" w:cs="Corbel"/>
                <w:sz w:val="20"/>
                <w:szCs w:val="20"/>
              </w:rPr>
              <w:t>8, K_U09, K_K01, K_K03</w:t>
            </w:r>
          </w:p>
        </w:tc>
        <w:tc>
          <w:tcPr>
            <w:tcW w:w="1134" w:type="dxa"/>
            <w:gridSpan w:val="2"/>
            <w:vAlign w:val="center"/>
          </w:tcPr>
          <w:p w14:paraId="06482887" w14:textId="46531D16" w:rsidR="007B41E5" w:rsidRPr="00787E13" w:rsidRDefault="00873F4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136</w:t>
            </w:r>
          </w:p>
        </w:tc>
        <w:tc>
          <w:tcPr>
            <w:tcW w:w="1275" w:type="dxa"/>
            <w:vAlign w:val="center"/>
          </w:tcPr>
          <w:p w14:paraId="19476703" w14:textId="0C77EFF3" w:rsidR="007B41E5" w:rsidRPr="00787E13" w:rsidRDefault="00873F4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14:paraId="634798C2" w14:textId="703D00A3" w:rsidR="007B41E5" w:rsidRPr="00787E13" w:rsidRDefault="00873F46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4CBC2CEF" w14:textId="2ABAC262" w:rsidR="007B41E5" w:rsidRPr="00787E13" w:rsidRDefault="00873F4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</w:tr>
      <w:tr w:rsidR="00787E13" w:rsidRPr="00787E13" w14:paraId="28840698" w14:textId="77777777" w:rsidTr="00291C3B">
        <w:trPr>
          <w:trHeight w:val="349"/>
        </w:trPr>
        <w:tc>
          <w:tcPr>
            <w:tcW w:w="5070" w:type="dxa"/>
            <w:gridSpan w:val="4"/>
            <w:vAlign w:val="center"/>
          </w:tcPr>
          <w:p w14:paraId="64519F78" w14:textId="5B7D7B4C" w:rsidR="00235256" w:rsidRPr="00787E13" w:rsidRDefault="00235256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gridSpan w:val="2"/>
            <w:vAlign w:val="center"/>
          </w:tcPr>
          <w:p w14:paraId="2A5FBC06" w14:textId="04D0192A" w:rsidR="00235256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275" w:type="dxa"/>
            <w:vAlign w:val="center"/>
          </w:tcPr>
          <w:p w14:paraId="35BD0E91" w14:textId="2CD5DFAE" w:rsidR="00235256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276" w:type="dxa"/>
            <w:gridSpan w:val="2"/>
            <w:vAlign w:val="center"/>
          </w:tcPr>
          <w:p w14:paraId="30E4A918" w14:textId="77777777" w:rsidR="00235256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37BE15" w14:textId="384C4747" w:rsidR="00235256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59</w:t>
            </w:r>
          </w:p>
        </w:tc>
      </w:tr>
      <w:tr w:rsidR="00787E13" w:rsidRPr="00787E13" w14:paraId="4A18FA7D" w14:textId="77777777" w:rsidTr="001A1A86">
        <w:trPr>
          <w:trHeight w:val="611"/>
        </w:trPr>
        <w:tc>
          <w:tcPr>
            <w:tcW w:w="5070" w:type="dxa"/>
            <w:gridSpan w:val="4"/>
          </w:tcPr>
          <w:p w14:paraId="2ACCCDC5" w14:textId="77777777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14:paraId="01908430" w14:textId="118142B4" w:rsidR="006F0329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75" w:type="dxa"/>
            <w:vAlign w:val="center"/>
          </w:tcPr>
          <w:p w14:paraId="4A47BC0C" w14:textId="69470414" w:rsidR="006F0329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/>
                <w:b/>
                <w:bCs/>
                <w:sz w:val="20"/>
                <w:szCs w:val="20"/>
              </w:rPr>
              <w:t>5</w:t>
            </w:r>
            <w:r w:rsidR="001C615A" w:rsidRPr="00787E13">
              <w:rPr>
                <w:rFonts w:ascii="Corbel" w:hAnsi="Corbe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14:paraId="3D05F250" w14:textId="77777777" w:rsidR="006F0329" w:rsidRPr="00787E13" w:rsidRDefault="006F0329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82DB00B" w14:textId="77777777" w:rsidR="006F0329" w:rsidRPr="00787E13" w:rsidRDefault="006F0329" w:rsidP="0006556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A17BD9" w14:textId="652120FC" w:rsidR="006F0329" w:rsidRPr="00787E13" w:rsidRDefault="00235256" w:rsidP="0006556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787E13">
              <w:rPr>
                <w:rFonts w:ascii="Corbel" w:hAnsi="Corbel" w:cs="TimesNewRomanPSMT"/>
                <w:b/>
                <w:bCs/>
                <w:sz w:val="20"/>
                <w:szCs w:val="20"/>
              </w:rPr>
              <w:t>90</w:t>
            </w:r>
          </w:p>
        </w:tc>
      </w:tr>
      <w:tr w:rsidR="00787E13" w:rsidRPr="00787E13" w14:paraId="58FCF680" w14:textId="77777777" w:rsidTr="00F521DE">
        <w:trPr>
          <w:trHeight w:val="227"/>
        </w:trPr>
        <w:tc>
          <w:tcPr>
            <w:tcW w:w="10031" w:type="dxa"/>
            <w:gridSpan w:val="10"/>
          </w:tcPr>
          <w:p w14:paraId="6D3D0530" w14:textId="77777777" w:rsidR="004454B3" w:rsidRPr="00787E13" w:rsidRDefault="004454B3" w:rsidP="00F521D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6F0329" w:rsidRPr="00787E13" w14:paraId="5A4F14CE" w14:textId="77777777" w:rsidTr="00F521DE">
        <w:tc>
          <w:tcPr>
            <w:tcW w:w="10031" w:type="dxa"/>
            <w:gridSpan w:val="10"/>
          </w:tcPr>
          <w:p w14:paraId="7B8D1988" w14:textId="3287C1DF" w:rsidR="006F0329" w:rsidRPr="00787E13" w:rsidRDefault="006F0329" w:rsidP="00F521D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787E13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zasad realizacji ścieżek kształceni</w:t>
            </w:r>
            <w:r w:rsidR="006A2049" w:rsidRPr="00787E13">
              <w:rPr>
                <w:rFonts w:ascii="Corbel" w:hAnsi="Corbel" w:cs="TimesNewRomanPSMT"/>
                <w:sz w:val="24"/>
                <w:szCs w:val="24"/>
              </w:rPr>
              <w:t>a.</w:t>
            </w:r>
          </w:p>
          <w:p w14:paraId="762F74EA" w14:textId="158FFD4B" w:rsidR="006A2049" w:rsidRPr="00787E13" w:rsidRDefault="006A2049" w:rsidP="006501B3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hAnsi="Corbel"/>
                <w:sz w:val="20"/>
                <w:szCs w:val="20"/>
              </w:rPr>
              <w:br/>
              <w:t xml:space="preserve">1.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spó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ązk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kie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e.</w:t>
            </w:r>
          </w:p>
          <w:p w14:paraId="2DA1F9C1" w14:textId="77777777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2.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kie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 1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semestrz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7E1F688D" w14:textId="6E633A77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3.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yk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 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sze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stry.</w:t>
            </w:r>
          </w:p>
          <w:p w14:paraId="15FADC9D" w14:textId="4E19693E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4.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 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53EE4262" w14:textId="4EFE5A51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>5. 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semestr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1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stude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ot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ra 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temat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ej.</w:t>
            </w:r>
          </w:p>
          <w:p w14:paraId="76759126" w14:textId="31665469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6.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od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pier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go se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174E600F" w14:textId="10AA9ED0" w:rsidR="006A2049" w:rsidRPr="00787E13" w:rsidRDefault="006A2049" w:rsidP="006501B3">
            <w:pPr>
              <w:tabs>
                <w:tab w:val="left" w:pos="660"/>
              </w:tabs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7.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zące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hro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asn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telekt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</w:t>
            </w:r>
          </w:p>
          <w:p w14:paraId="34C7DFAA" w14:textId="0564EBF2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8. 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od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o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3 semest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03E9DD1E" w14:textId="77777777" w:rsidR="00C21D0B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9. P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 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od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4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3 semestr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787E13">
              <w:rPr>
                <w:rFonts w:ascii="Corbel" w:eastAsia="Corbel" w:hAnsi="Corbel" w:cs="Corbel"/>
                <w:spacing w:val="4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te pr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ż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br/>
              <w:t xml:space="preserve">     uzy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kać 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mum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4 EC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S.</w:t>
            </w:r>
            <w:r w:rsidR="001C4AD6" w:rsidRPr="00787E13">
              <w:rPr>
                <w:rFonts w:ascii="Corbel" w:eastAsia="Corbel" w:hAnsi="Corbel" w:cs="Corbel"/>
                <w:sz w:val="24"/>
                <w:szCs w:val="24"/>
              </w:rPr>
              <w:t xml:space="preserve"> Pozytywnie zaopiniowana przez Radę Dydaktyczną lista </w:t>
            </w:r>
            <w:r w:rsidR="00C21D0B" w:rsidRPr="00787E13">
              <w:rPr>
                <w:rFonts w:ascii="Corbel" w:eastAsia="Corbel" w:hAnsi="Corbel" w:cs="Corbel"/>
                <w:sz w:val="24"/>
                <w:szCs w:val="24"/>
              </w:rPr>
              <w:t xml:space="preserve">          </w:t>
            </w:r>
          </w:p>
          <w:p w14:paraId="72DC49C8" w14:textId="384F2E92" w:rsidR="006A2049" w:rsidRPr="00787E13" w:rsidRDefault="00C21D0B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    </w:t>
            </w:r>
            <w:r w:rsidR="001C4AD6" w:rsidRPr="00787E13">
              <w:rPr>
                <w:rFonts w:ascii="Corbel" w:eastAsia="Corbel" w:hAnsi="Corbel" w:cs="Corbel"/>
                <w:sz w:val="24"/>
                <w:szCs w:val="24"/>
              </w:rPr>
              <w:t>obowiązujących przedmiotów do wyboru zawarta jest w harmonogramie studiów.</w:t>
            </w:r>
          </w:p>
          <w:p w14:paraId="0807735F" w14:textId="1B896B48" w:rsidR="006A2049" w:rsidRPr="00787E13" w:rsidRDefault="006A2049" w:rsidP="006501B3">
            <w:pPr>
              <w:spacing w:before="60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10.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War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kiem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zal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23A87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arium</w:t>
            </w:r>
            <w:r w:rsidRPr="00787E13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 o</w:t>
            </w:r>
            <w:r w:rsidR="00D7040B" w:rsidRPr="00787E13">
              <w:rPr>
                <w:rFonts w:ascii="Corbel" w:eastAsia="Corbel" w:hAnsi="Corbel" w:cs="Corbel"/>
                <w:sz w:val="24"/>
                <w:szCs w:val="24"/>
              </w:rPr>
              <w:t>statnim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tr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dł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oż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g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br/>
              <w:t xml:space="preserve">  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 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ej, 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ryf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w s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stem</w:t>
            </w:r>
            <w:r w:rsidRPr="00787E13">
              <w:rPr>
                <w:rFonts w:ascii="Corbel" w:eastAsia="Corbel" w:hAnsi="Corbel" w:cs="Corbel"/>
                <w:spacing w:val="-4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proofErr w:type="spellStart"/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typ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proofErr w:type="spellEnd"/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65F19814" w14:textId="11F2D4BA" w:rsidR="00DF6865" w:rsidRPr="003951F4" w:rsidRDefault="006A2049" w:rsidP="006501B3">
            <w:pPr>
              <w:spacing w:before="58"/>
              <w:ind w:right="-20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11. </w:t>
            </w:r>
            <w:r w:rsidR="00DF6865" w:rsidRPr="003951F4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Praca magisterska może mieć charakter pracy badawczej, ekspertyzy lub projektu </w:t>
            </w:r>
            <w:r w:rsidR="00DF6865" w:rsidRPr="003951F4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br/>
              <w:t xml:space="preserve">       i powinna być oparta na samodzielnie zebranym i opracowanym materiale.</w:t>
            </w:r>
          </w:p>
          <w:p w14:paraId="1046C1CA" w14:textId="3BF3E0A3" w:rsidR="006A2049" w:rsidRPr="00787E13" w:rsidRDefault="006A2049" w:rsidP="006501B3">
            <w:pPr>
              <w:spacing w:before="60"/>
              <w:ind w:right="457"/>
              <w:rPr>
                <w:rFonts w:ascii="Corbel" w:eastAsia="Corbel" w:hAnsi="Corbel" w:cs="Corbel"/>
                <w:sz w:val="24"/>
                <w:szCs w:val="24"/>
              </w:rPr>
            </w:pPr>
            <w:r w:rsidRPr="00787E13">
              <w:rPr>
                <w:rFonts w:ascii="Corbel" w:eastAsia="Corbel" w:hAnsi="Corbel" w:cs="Corbel"/>
                <w:sz w:val="24"/>
                <w:szCs w:val="24"/>
              </w:rPr>
              <w:t>12. Na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g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zam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stude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zie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pyta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ją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  <w:t xml:space="preserve">      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tematyki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or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 xml:space="preserve">z na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oso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 pyt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z zak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 p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bl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emat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  <w:t xml:space="preserve">      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kier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u s</w:t>
            </w:r>
            <w:r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ów i</w:t>
            </w:r>
            <w:r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2B1625B4" w14:textId="381EE1AB" w:rsidR="006A2049" w:rsidRPr="00787E13" w:rsidRDefault="00BF3028" w:rsidP="006501B3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rogram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stud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eż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 od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6A2049"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ec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żl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iwi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zyska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 wszy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h zał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żo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dl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 xml:space="preserve">ramu </w:t>
            </w:r>
            <w:r w:rsidR="006A2049" w:rsidRPr="00787E13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ów ef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kt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 xml:space="preserve">w </w:t>
            </w:r>
            <w:r w:rsidR="006A2049" w:rsidRPr="00787E13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6A2049" w:rsidRPr="00787E13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6A2049" w:rsidRPr="00787E13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6A2049" w:rsidRPr="00787E13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6A2049" w:rsidRPr="00787E13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="00693DD4" w:rsidRPr="00787E13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7A95A7B0" w14:textId="77777777" w:rsidR="006F0329" w:rsidRPr="00787E13" w:rsidRDefault="006F0329" w:rsidP="006A2049">
            <w:pPr>
              <w:tabs>
                <w:tab w:val="left" w:leader="dot" w:pos="3969"/>
              </w:tabs>
              <w:rPr>
                <w:rFonts w:ascii="Corbel" w:hAnsi="Corbel" w:cs="TimesNewRomanPSMT"/>
                <w:iCs/>
                <w:sz w:val="24"/>
                <w:szCs w:val="24"/>
              </w:rPr>
            </w:pPr>
          </w:p>
        </w:tc>
      </w:tr>
    </w:tbl>
    <w:p w14:paraId="3FE6D161" w14:textId="688CDDF4" w:rsidR="00083E08" w:rsidRDefault="00083E08" w:rsidP="00257ED2">
      <w:pPr>
        <w:rPr>
          <w:rFonts w:ascii="Corbel" w:hAnsi="Corbel"/>
        </w:rPr>
      </w:pPr>
    </w:p>
    <w:p w14:paraId="4BD0017E" w14:textId="77777777" w:rsidR="006D319E" w:rsidRDefault="006D319E" w:rsidP="006D319E">
      <w:pPr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05D609C8" w14:textId="77777777" w:rsidR="006D319E" w:rsidRDefault="006D319E" w:rsidP="006D319E">
      <w:pPr>
        <w:ind w:left="4962"/>
        <w:jc w:val="center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Prof. dr hab. Adam Reich</w:t>
      </w:r>
      <w:r>
        <w:rPr>
          <w:rFonts w:ascii="Corbel" w:hAnsi="Corbel"/>
          <w:sz w:val="24"/>
          <w:szCs w:val="24"/>
        </w:rPr>
        <w:br/>
        <w:t>Rektor</w:t>
      </w:r>
    </w:p>
    <w:p w14:paraId="7F2BD485" w14:textId="77777777" w:rsidR="006D319E" w:rsidRPr="00787E13" w:rsidRDefault="006D319E" w:rsidP="00257ED2">
      <w:pPr>
        <w:rPr>
          <w:rFonts w:ascii="Corbel" w:hAnsi="Corbel"/>
        </w:rPr>
      </w:pPr>
    </w:p>
    <w:sectPr w:rsidR="006D319E" w:rsidRPr="00787E13" w:rsidSect="001A1A8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3132"/>
    <w:rsid w:val="00020CB4"/>
    <w:rsid w:val="00025416"/>
    <w:rsid w:val="000650CE"/>
    <w:rsid w:val="0006556D"/>
    <w:rsid w:val="000732E4"/>
    <w:rsid w:val="00083E08"/>
    <w:rsid w:val="000A2BC8"/>
    <w:rsid w:val="000B404D"/>
    <w:rsid w:val="000B4F21"/>
    <w:rsid w:val="000D16DD"/>
    <w:rsid w:val="0010774A"/>
    <w:rsid w:val="00113BDA"/>
    <w:rsid w:val="001151E7"/>
    <w:rsid w:val="00123A87"/>
    <w:rsid w:val="00142222"/>
    <w:rsid w:val="001A1A86"/>
    <w:rsid w:val="001C4AD6"/>
    <w:rsid w:val="001C615A"/>
    <w:rsid w:val="001F5BD0"/>
    <w:rsid w:val="0022266C"/>
    <w:rsid w:val="00235256"/>
    <w:rsid w:val="00257ED2"/>
    <w:rsid w:val="002729C4"/>
    <w:rsid w:val="0029096C"/>
    <w:rsid w:val="00291C3B"/>
    <w:rsid w:val="002B17A2"/>
    <w:rsid w:val="002C6EB7"/>
    <w:rsid w:val="002D7C37"/>
    <w:rsid w:val="00323998"/>
    <w:rsid w:val="00334B7B"/>
    <w:rsid w:val="00384B84"/>
    <w:rsid w:val="003951F4"/>
    <w:rsid w:val="003B2652"/>
    <w:rsid w:val="003F15F5"/>
    <w:rsid w:val="004077A0"/>
    <w:rsid w:val="00427A9E"/>
    <w:rsid w:val="00442F25"/>
    <w:rsid w:val="004454B3"/>
    <w:rsid w:val="0045491C"/>
    <w:rsid w:val="004575F9"/>
    <w:rsid w:val="00482027"/>
    <w:rsid w:val="004829F8"/>
    <w:rsid w:val="0049216A"/>
    <w:rsid w:val="004B453B"/>
    <w:rsid w:val="004C26CF"/>
    <w:rsid w:val="004D68FD"/>
    <w:rsid w:val="00500365"/>
    <w:rsid w:val="00504CF6"/>
    <w:rsid w:val="005279AF"/>
    <w:rsid w:val="00550B62"/>
    <w:rsid w:val="0057320F"/>
    <w:rsid w:val="0057577C"/>
    <w:rsid w:val="00580A45"/>
    <w:rsid w:val="00597046"/>
    <w:rsid w:val="005B3B06"/>
    <w:rsid w:val="005D5F56"/>
    <w:rsid w:val="006501B3"/>
    <w:rsid w:val="00655512"/>
    <w:rsid w:val="00656156"/>
    <w:rsid w:val="00661A04"/>
    <w:rsid w:val="00671BAD"/>
    <w:rsid w:val="006815B8"/>
    <w:rsid w:val="00693DD4"/>
    <w:rsid w:val="006A2049"/>
    <w:rsid w:val="006B17FE"/>
    <w:rsid w:val="006D319E"/>
    <w:rsid w:val="006F0329"/>
    <w:rsid w:val="006F458C"/>
    <w:rsid w:val="0070380C"/>
    <w:rsid w:val="007569E6"/>
    <w:rsid w:val="00770281"/>
    <w:rsid w:val="00771FF8"/>
    <w:rsid w:val="00774665"/>
    <w:rsid w:val="00787E13"/>
    <w:rsid w:val="00794C6D"/>
    <w:rsid w:val="007A47C5"/>
    <w:rsid w:val="007B41E5"/>
    <w:rsid w:val="007B53DD"/>
    <w:rsid w:val="007D0498"/>
    <w:rsid w:val="008509C3"/>
    <w:rsid w:val="00857785"/>
    <w:rsid w:val="00873F46"/>
    <w:rsid w:val="00881299"/>
    <w:rsid w:val="008B3B97"/>
    <w:rsid w:val="008F2A62"/>
    <w:rsid w:val="008F60D5"/>
    <w:rsid w:val="009074BB"/>
    <w:rsid w:val="009461E8"/>
    <w:rsid w:val="009523B2"/>
    <w:rsid w:val="00966B75"/>
    <w:rsid w:val="009802D2"/>
    <w:rsid w:val="0099461A"/>
    <w:rsid w:val="009A55C0"/>
    <w:rsid w:val="009B114D"/>
    <w:rsid w:val="009C4BD1"/>
    <w:rsid w:val="00A10971"/>
    <w:rsid w:val="00A4091D"/>
    <w:rsid w:val="00A9256A"/>
    <w:rsid w:val="00AB476C"/>
    <w:rsid w:val="00AE4100"/>
    <w:rsid w:val="00B01132"/>
    <w:rsid w:val="00B26A22"/>
    <w:rsid w:val="00BC0034"/>
    <w:rsid w:val="00BD790D"/>
    <w:rsid w:val="00BE5E6F"/>
    <w:rsid w:val="00BF3028"/>
    <w:rsid w:val="00C01E16"/>
    <w:rsid w:val="00C21D0B"/>
    <w:rsid w:val="00C505B0"/>
    <w:rsid w:val="00C507A9"/>
    <w:rsid w:val="00C527D0"/>
    <w:rsid w:val="00C615F0"/>
    <w:rsid w:val="00C857CE"/>
    <w:rsid w:val="00CB0692"/>
    <w:rsid w:val="00CC62A7"/>
    <w:rsid w:val="00CE3A0F"/>
    <w:rsid w:val="00D062D9"/>
    <w:rsid w:val="00D5395D"/>
    <w:rsid w:val="00D7040B"/>
    <w:rsid w:val="00D71E0A"/>
    <w:rsid w:val="00DC6328"/>
    <w:rsid w:val="00DF15C7"/>
    <w:rsid w:val="00DF4DD9"/>
    <w:rsid w:val="00DF6865"/>
    <w:rsid w:val="00E038F1"/>
    <w:rsid w:val="00E34E42"/>
    <w:rsid w:val="00EA184A"/>
    <w:rsid w:val="00ED1E3B"/>
    <w:rsid w:val="00EE29BC"/>
    <w:rsid w:val="00EE4A2E"/>
    <w:rsid w:val="00EF2A92"/>
    <w:rsid w:val="00F118D7"/>
    <w:rsid w:val="00F14938"/>
    <w:rsid w:val="00F15729"/>
    <w:rsid w:val="00F22D69"/>
    <w:rsid w:val="00F26ADC"/>
    <w:rsid w:val="00F31B68"/>
    <w:rsid w:val="00F46878"/>
    <w:rsid w:val="00F51F29"/>
    <w:rsid w:val="00F521DE"/>
    <w:rsid w:val="00F91BBA"/>
    <w:rsid w:val="00FB60DA"/>
    <w:rsid w:val="00FB7F33"/>
    <w:rsid w:val="00FC1A96"/>
    <w:rsid w:val="00FD49DC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D75"/>
  <w15:docId w15:val="{8DDE8641-90F3-41E2-8B25-2DC60E41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40B"/>
    <w:rPr>
      <w:rFonts w:ascii="Segoe UI" w:hAnsi="Segoe UI" w:cs="Segoe UI"/>
      <w:sz w:val="18"/>
      <w:szCs w:val="18"/>
    </w:rPr>
  </w:style>
  <w:style w:type="paragraph" w:customStyle="1" w:styleId="Punktygwne">
    <w:name w:val="Punkty główne"/>
    <w:basedOn w:val="Normalny"/>
    <w:qFormat/>
    <w:rsid w:val="0099461A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1647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48</cp:revision>
  <cp:lastPrinted>2024-04-23T11:16:00Z</cp:lastPrinted>
  <dcterms:created xsi:type="dcterms:W3CDTF">2024-04-19T08:07:00Z</dcterms:created>
  <dcterms:modified xsi:type="dcterms:W3CDTF">2025-01-03T08:27:00Z</dcterms:modified>
</cp:coreProperties>
</file>