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D5021" w14:textId="332B20D5" w:rsidR="00CD251F" w:rsidRPr="009C2AC9" w:rsidRDefault="00CD251F" w:rsidP="00CD251F">
      <w:pPr>
        <w:jc w:val="right"/>
        <w:rPr>
          <w:rFonts w:ascii="Corbel" w:hAnsi="Corbel"/>
          <w:i/>
        </w:rPr>
      </w:pPr>
      <w:r w:rsidRPr="009C2AC9">
        <w:rPr>
          <w:rFonts w:ascii="Corbel" w:hAnsi="Corbel"/>
          <w:i/>
        </w:rPr>
        <w:t>Zał. nr 1</w:t>
      </w:r>
      <w:r>
        <w:rPr>
          <w:rFonts w:ascii="Corbel" w:hAnsi="Corbel"/>
          <w:i/>
        </w:rPr>
        <w:t>7</w:t>
      </w:r>
      <w:r w:rsidRPr="009C2AC9">
        <w:rPr>
          <w:rFonts w:ascii="Corbel" w:hAnsi="Corbel"/>
          <w:i/>
        </w:rPr>
        <w:t>.</w:t>
      </w:r>
      <w:r w:rsidR="003B2268">
        <w:rPr>
          <w:rFonts w:ascii="Corbel" w:hAnsi="Corbel"/>
          <w:i/>
        </w:rPr>
        <w:t>3</w:t>
      </w:r>
      <w:r w:rsidRPr="009C2AC9">
        <w:rPr>
          <w:rFonts w:ascii="Corbel" w:hAnsi="Corbel"/>
          <w:i/>
        </w:rPr>
        <w:t>. do Uchwały nr …/06/2024 Senatu UR</w:t>
      </w:r>
      <w:r w:rsidRPr="009C2AC9">
        <w:rPr>
          <w:rFonts w:ascii="Corbel" w:hAnsi="Corbel"/>
          <w:i/>
        </w:rPr>
        <w:br/>
        <w:t>z dnia 27 czerwca 2024 r.</w:t>
      </w:r>
    </w:p>
    <w:p w14:paraId="7C013F0D" w14:textId="77777777" w:rsidR="00CD251F" w:rsidRDefault="00CD251F" w:rsidP="00640379">
      <w:pPr>
        <w:pStyle w:val="Akapitzlist"/>
        <w:ind w:left="1080"/>
        <w:jc w:val="center"/>
        <w:rPr>
          <w:rFonts w:ascii="Corbel" w:hAnsi="Corbel"/>
          <w:b/>
          <w:sz w:val="24"/>
          <w:szCs w:val="24"/>
        </w:rPr>
      </w:pPr>
    </w:p>
    <w:p w14:paraId="6F94E79A" w14:textId="77777777" w:rsidR="00CD251F" w:rsidRDefault="00CD251F" w:rsidP="00640379">
      <w:pPr>
        <w:pStyle w:val="Akapitzlist"/>
        <w:ind w:left="1080"/>
        <w:jc w:val="center"/>
        <w:rPr>
          <w:rFonts w:ascii="Corbel" w:hAnsi="Corbel"/>
          <w:b/>
          <w:sz w:val="24"/>
          <w:szCs w:val="24"/>
        </w:rPr>
      </w:pPr>
    </w:p>
    <w:p w14:paraId="0531EF4F" w14:textId="56DCCC42" w:rsidR="006F0329" w:rsidRPr="00B2343E" w:rsidRDefault="006F0329" w:rsidP="00640379">
      <w:pPr>
        <w:pStyle w:val="Akapitzlist"/>
        <w:ind w:left="1080"/>
        <w:jc w:val="center"/>
        <w:rPr>
          <w:rFonts w:ascii="Corbel" w:hAnsi="Corbel"/>
          <w:b/>
          <w:sz w:val="24"/>
          <w:szCs w:val="24"/>
        </w:rPr>
      </w:pPr>
      <w:r w:rsidRPr="00B2343E">
        <w:rPr>
          <w:rFonts w:ascii="Corbel" w:hAnsi="Corbel"/>
          <w:b/>
          <w:sz w:val="24"/>
          <w:szCs w:val="24"/>
        </w:rPr>
        <w:t>CHARAKTERYSTYKA I WARUNKI REALIZACJI PROGRAMU</w:t>
      </w:r>
      <w:bookmarkStart w:id="0" w:name="_GoBack"/>
      <w:bookmarkEnd w:id="0"/>
      <w:r w:rsidRPr="00B2343E">
        <w:rPr>
          <w:rFonts w:ascii="Corbel" w:hAnsi="Corbel"/>
          <w:b/>
          <w:sz w:val="24"/>
          <w:szCs w:val="24"/>
        </w:rPr>
        <w:t xml:space="preserve"> STUDIÓ</w:t>
      </w:r>
      <w:r w:rsidR="00640379" w:rsidRPr="00B2343E">
        <w:rPr>
          <w:rFonts w:ascii="Corbel" w:hAnsi="Corbel"/>
          <w:b/>
          <w:sz w:val="24"/>
          <w:szCs w:val="24"/>
        </w:rPr>
        <w:t>W</w:t>
      </w:r>
    </w:p>
    <w:p w14:paraId="67B6699C" w14:textId="797E2FC5" w:rsidR="006F0329" w:rsidRPr="00B2343E" w:rsidRDefault="006F0329" w:rsidP="006F0329">
      <w:pPr>
        <w:pStyle w:val="Akapitzlist"/>
        <w:ind w:left="2496" w:firstLine="336"/>
        <w:rPr>
          <w:rFonts w:ascii="Corbel" w:hAnsi="Corbel"/>
          <w:i/>
          <w:sz w:val="24"/>
          <w:szCs w:val="24"/>
        </w:rPr>
      </w:pPr>
      <w:r w:rsidRPr="00B2343E">
        <w:rPr>
          <w:rFonts w:ascii="Corbel" w:hAnsi="Corbel"/>
          <w:i/>
          <w:sz w:val="24"/>
          <w:szCs w:val="24"/>
        </w:rPr>
        <w:t xml:space="preserve">Obowiązuje od roku akademickiego </w:t>
      </w:r>
      <w:r w:rsidR="00220695" w:rsidRPr="00B2343E">
        <w:rPr>
          <w:rFonts w:ascii="Corbel" w:hAnsi="Corbel"/>
          <w:i/>
          <w:sz w:val="24"/>
          <w:szCs w:val="24"/>
        </w:rPr>
        <w:t>202</w:t>
      </w:r>
      <w:r w:rsidR="005944AC" w:rsidRPr="00B2343E">
        <w:rPr>
          <w:rFonts w:ascii="Corbel" w:hAnsi="Corbel"/>
          <w:i/>
          <w:sz w:val="24"/>
          <w:szCs w:val="24"/>
        </w:rPr>
        <w:t>4</w:t>
      </w:r>
      <w:r w:rsidR="00220695" w:rsidRPr="00B2343E">
        <w:rPr>
          <w:rFonts w:ascii="Corbel" w:hAnsi="Corbel"/>
          <w:i/>
          <w:sz w:val="24"/>
          <w:szCs w:val="24"/>
        </w:rPr>
        <w:t>/202</w:t>
      </w:r>
      <w:r w:rsidR="005944AC" w:rsidRPr="00B2343E">
        <w:rPr>
          <w:rFonts w:ascii="Corbel" w:hAnsi="Corbel"/>
          <w:i/>
          <w:sz w:val="24"/>
          <w:szCs w:val="24"/>
        </w:rPr>
        <w:t>5</w:t>
      </w:r>
    </w:p>
    <w:tbl>
      <w:tblPr>
        <w:tblStyle w:val="Tabela-Siatka"/>
        <w:tblW w:w="10031" w:type="dxa"/>
        <w:tblLayout w:type="fixed"/>
        <w:tblLook w:val="04A0" w:firstRow="1" w:lastRow="0" w:firstColumn="1" w:lastColumn="0" w:noHBand="0" w:noVBand="1"/>
      </w:tblPr>
      <w:tblGrid>
        <w:gridCol w:w="421"/>
        <w:gridCol w:w="80"/>
        <w:gridCol w:w="33"/>
        <w:gridCol w:w="2155"/>
        <w:gridCol w:w="1701"/>
        <w:gridCol w:w="1105"/>
        <w:gridCol w:w="1021"/>
        <w:gridCol w:w="850"/>
        <w:gridCol w:w="397"/>
        <w:gridCol w:w="312"/>
        <w:gridCol w:w="1276"/>
        <w:gridCol w:w="680"/>
      </w:tblGrid>
      <w:tr w:rsidR="006F0329" w:rsidRPr="00B2343E" w14:paraId="611B3723" w14:textId="77777777" w:rsidTr="001138C5">
        <w:tc>
          <w:tcPr>
            <w:tcW w:w="5495" w:type="dxa"/>
            <w:gridSpan w:val="6"/>
          </w:tcPr>
          <w:p w14:paraId="5BFE838D" w14:textId="77777777" w:rsidR="006F0329" w:rsidRPr="00B2343E" w:rsidRDefault="006F0329" w:rsidP="001138C5">
            <w:pPr>
              <w:rPr>
                <w:rFonts w:ascii="Corbel" w:hAnsi="Corbel"/>
                <w:b/>
                <w:sz w:val="24"/>
                <w:szCs w:val="24"/>
              </w:rPr>
            </w:pPr>
            <w:r w:rsidRPr="00B2343E">
              <w:rPr>
                <w:rFonts w:ascii="Corbel" w:hAnsi="Corbel"/>
                <w:b/>
                <w:sz w:val="24"/>
                <w:szCs w:val="24"/>
              </w:rPr>
              <w:t>Nazwa kierunku studiów</w:t>
            </w:r>
          </w:p>
        </w:tc>
        <w:tc>
          <w:tcPr>
            <w:tcW w:w="4536" w:type="dxa"/>
            <w:gridSpan w:val="6"/>
          </w:tcPr>
          <w:p w14:paraId="4E09980E" w14:textId="0797C99F" w:rsidR="006F0329" w:rsidRPr="00B2343E" w:rsidRDefault="00220695" w:rsidP="001138C5">
            <w:pPr>
              <w:tabs>
                <w:tab w:val="left" w:leader="dot" w:pos="3969"/>
              </w:tabs>
              <w:spacing w:after="200"/>
              <w:rPr>
                <w:rFonts w:ascii="Corbel" w:hAnsi="Corbel"/>
                <w:b/>
                <w:sz w:val="24"/>
                <w:szCs w:val="24"/>
              </w:rPr>
            </w:pPr>
            <w:r w:rsidRPr="00B2343E">
              <w:rPr>
                <w:rFonts w:ascii="Corbel" w:hAnsi="Corbel"/>
                <w:b/>
                <w:sz w:val="24"/>
                <w:szCs w:val="24"/>
              </w:rPr>
              <w:t>nauczanie języków obcych – język angielski i rosyjski</w:t>
            </w:r>
          </w:p>
        </w:tc>
      </w:tr>
      <w:tr w:rsidR="006F0329" w:rsidRPr="00B2343E" w14:paraId="0C2C4B49" w14:textId="77777777" w:rsidTr="001138C5">
        <w:tc>
          <w:tcPr>
            <w:tcW w:w="5495" w:type="dxa"/>
            <w:gridSpan w:val="6"/>
          </w:tcPr>
          <w:p w14:paraId="6C1F22B0" w14:textId="77777777" w:rsidR="006F0329" w:rsidRPr="00B2343E" w:rsidRDefault="006F0329" w:rsidP="001138C5">
            <w:pPr>
              <w:rPr>
                <w:rFonts w:ascii="Corbel" w:hAnsi="Corbel"/>
                <w:b/>
                <w:sz w:val="24"/>
                <w:szCs w:val="24"/>
              </w:rPr>
            </w:pPr>
            <w:r w:rsidRPr="00B2343E">
              <w:rPr>
                <w:rFonts w:ascii="Corbel" w:hAnsi="Corbel"/>
                <w:b/>
                <w:sz w:val="24"/>
                <w:szCs w:val="24"/>
              </w:rPr>
              <w:t>Poziom studiów</w:t>
            </w:r>
          </w:p>
        </w:tc>
        <w:tc>
          <w:tcPr>
            <w:tcW w:w="4536" w:type="dxa"/>
            <w:gridSpan w:val="6"/>
          </w:tcPr>
          <w:p w14:paraId="0182A623" w14:textId="374FD549" w:rsidR="006F0329" w:rsidRPr="00B2343E" w:rsidRDefault="00220695" w:rsidP="001138C5">
            <w:pPr>
              <w:tabs>
                <w:tab w:val="left" w:leader="dot" w:pos="3969"/>
              </w:tabs>
              <w:spacing w:after="200"/>
              <w:rPr>
                <w:rFonts w:ascii="Corbel" w:hAnsi="Corbel"/>
                <w:b/>
                <w:sz w:val="24"/>
                <w:szCs w:val="24"/>
              </w:rPr>
            </w:pPr>
            <w:r w:rsidRPr="00B2343E">
              <w:rPr>
                <w:rFonts w:ascii="Corbel" w:hAnsi="Corbel"/>
                <w:b/>
                <w:sz w:val="24"/>
                <w:szCs w:val="24"/>
              </w:rPr>
              <w:t>jednolite studia magisterskie</w:t>
            </w:r>
          </w:p>
        </w:tc>
      </w:tr>
      <w:tr w:rsidR="006F0329" w:rsidRPr="00B2343E" w14:paraId="436B5EB7" w14:textId="77777777" w:rsidTr="001138C5">
        <w:tc>
          <w:tcPr>
            <w:tcW w:w="5495" w:type="dxa"/>
            <w:gridSpan w:val="6"/>
          </w:tcPr>
          <w:p w14:paraId="1A50D656" w14:textId="77777777" w:rsidR="006F0329" w:rsidRPr="00B2343E" w:rsidRDefault="006F0329" w:rsidP="001138C5">
            <w:pPr>
              <w:rPr>
                <w:rFonts w:ascii="Corbel" w:hAnsi="Corbel"/>
                <w:b/>
                <w:sz w:val="24"/>
                <w:szCs w:val="24"/>
              </w:rPr>
            </w:pPr>
            <w:r w:rsidRPr="00B2343E">
              <w:rPr>
                <w:rFonts w:ascii="Corbel" w:hAnsi="Corbel"/>
                <w:b/>
                <w:sz w:val="24"/>
                <w:szCs w:val="24"/>
              </w:rPr>
              <w:t>Profil studiów</w:t>
            </w:r>
          </w:p>
        </w:tc>
        <w:tc>
          <w:tcPr>
            <w:tcW w:w="4536" w:type="dxa"/>
            <w:gridSpan w:val="6"/>
          </w:tcPr>
          <w:p w14:paraId="2A3B63AB" w14:textId="2AA39AAB" w:rsidR="006F0329" w:rsidRPr="00B2343E" w:rsidRDefault="00220695" w:rsidP="001138C5">
            <w:pPr>
              <w:tabs>
                <w:tab w:val="left" w:leader="dot" w:pos="3969"/>
              </w:tabs>
              <w:spacing w:after="200"/>
              <w:rPr>
                <w:rFonts w:ascii="Corbel" w:hAnsi="Corbel"/>
                <w:b/>
                <w:sz w:val="24"/>
                <w:szCs w:val="24"/>
              </w:rPr>
            </w:pPr>
            <w:r w:rsidRPr="00B2343E">
              <w:rPr>
                <w:rFonts w:ascii="Corbel" w:hAnsi="Corbel"/>
                <w:b/>
                <w:sz w:val="24"/>
                <w:szCs w:val="24"/>
              </w:rPr>
              <w:t>praktyczny</w:t>
            </w:r>
          </w:p>
        </w:tc>
      </w:tr>
      <w:tr w:rsidR="006F0329" w:rsidRPr="00B2343E" w14:paraId="505DB521" w14:textId="77777777" w:rsidTr="001138C5">
        <w:trPr>
          <w:trHeight w:val="443"/>
        </w:trPr>
        <w:tc>
          <w:tcPr>
            <w:tcW w:w="534" w:type="dxa"/>
            <w:gridSpan w:val="3"/>
            <w:vMerge w:val="restart"/>
          </w:tcPr>
          <w:p w14:paraId="091D6E89" w14:textId="77777777" w:rsidR="006F0329" w:rsidRPr="00B2343E" w:rsidRDefault="006F0329" w:rsidP="006F0329">
            <w:pPr>
              <w:pStyle w:val="Akapitzlist"/>
              <w:numPr>
                <w:ilvl w:val="0"/>
                <w:numId w:val="1"/>
              </w:numPr>
              <w:ind w:left="470" w:hanging="357"/>
              <w:rPr>
                <w:rFonts w:ascii="Corbel" w:hAnsi="Corbel"/>
                <w:sz w:val="24"/>
                <w:szCs w:val="24"/>
              </w:rPr>
            </w:pPr>
            <w:r w:rsidRPr="00B2343E">
              <w:rPr>
                <w:rFonts w:ascii="Corbel" w:hAnsi="Corbel"/>
                <w:sz w:val="24"/>
                <w:szCs w:val="24"/>
              </w:rPr>
              <w:t xml:space="preserve">5. </w:t>
            </w:r>
          </w:p>
        </w:tc>
        <w:tc>
          <w:tcPr>
            <w:tcW w:w="4961" w:type="dxa"/>
            <w:gridSpan w:val="3"/>
            <w:vMerge w:val="restart"/>
          </w:tcPr>
          <w:p w14:paraId="492623AF" w14:textId="77777777" w:rsidR="006F0329" w:rsidRPr="00B2343E" w:rsidRDefault="006F0329" w:rsidP="001138C5">
            <w:pPr>
              <w:rPr>
                <w:rFonts w:ascii="Corbel" w:hAnsi="Corbel"/>
                <w:sz w:val="24"/>
                <w:szCs w:val="24"/>
              </w:rPr>
            </w:pPr>
            <w:r w:rsidRPr="00B2343E">
              <w:rPr>
                <w:rFonts w:ascii="Corbel" w:hAnsi="Corbel"/>
                <w:sz w:val="24"/>
                <w:szCs w:val="24"/>
              </w:rPr>
              <w:t>Łączna liczba godzin zajęć</w:t>
            </w:r>
          </w:p>
        </w:tc>
        <w:tc>
          <w:tcPr>
            <w:tcW w:w="2268" w:type="dxa"/>
            <w:gridSpan w:val="3"/>
          </w:tcPr>
          <w:p w14:paraId="5733C6F7" w14:textId="77777777" w:rsidR="006F0329" w:rsidRPr="00B2343E" w:rsidRDefault="006F0329" w:rsidP="001138C5">
            <w:pPr>
              <w:tabs>
                <w:tab w:val="left" w:leader="dot" w:pos="3969"/>
              </w:tabs>
              <w:rPr>
                <w:rFonts w:ascii="Corbel" w:hAnsi="Corbel"/>
                <w:sz w:val="24"/>
                <w:szCs w:val="24"/>
              </w:rPr>
            </w:pPr>
            <w:r w:rsidRPr="00B2343E">
              <w:rPr>
                <w:rFonts w:ascii="Corbel" w:hAnsi="Corbel"/>
                <w:sz w:val="24"/>
                <w:szCs w:val="24"/>
              </w:rPr>
              <w:t>st. stacjonarne</w:t>
            </w:r>
          </w:p>
        </w:tc>
        <w:tc>
          <w:tcPr>
            <w:tcW w:w="2268" w:type="dxa"/>
            <w:gridSpan w:val="3"/>
          </w:tcPr>
          <w:p w14:paraId="7864DC20" w14:textId="77777777" w:rsidR="006F0329" w:rsidRPr="00B2343E" w:rsidRDefault="006F0329" w:rsidP="001138C5">
            <w:pPr>
              <w:tabs>
                <w:tab w:val="left" w:leader="dot" w:pos="3969"/>
              </w:tabs>
              <w:spacing w:after="200"/>
              <w:rPr>
                <w:rFonts w:ascii="Corbel" w:hAnsi="Corbel"/>
                <w:sz w:val="24"/>
                <w:szCs w:val="24"/>
              </w:rPr>
            </w:pPr>
            <w:r w:rsidRPr="00B2343E">
              <w:rPr>
                <w:rFonts w:ascii="Corbel" w:hAnsi="Corbel"/>
                <w:sz w:val="24"/>
                <w:szCs w:val="24"/>
              </w:rPr>
              <w:t>st. niestacjonarne</w:t>
            </w:r>
          </w:p>
        </w:tc>
      </w:tr>
      <w:tr w:rsidR="006F0329" w:rsidRPr="00B2343E" w14:paraId="35764302" w14:textId="77777777" w:rsidTr="001138C5">
        <w:trPr>
          <w:trHeight w:val="442"/>
        </w:trPr>
        <w:tc>
          <w:tcPr>
            <w:tcW w:w="534" w:type="dxa"/>
            <w:gridSpan w:val="3"/>
            <w:vMerge/>
          </w:tcPr>
          <w:p w14:paraId="35FA966B" w14:textId="77777777" w:rsidR="006F0329" w:rsidRPr="00B2343E" w:rsidRDefault="006F0329" w:rsidP="006F0329">
            <w:pPr>
              <w:pStyle w:val="Akapitzlist"/>
              <w:numPr>
                <w:ilvl w:val="0"/>
                <w:numId w:val="1"/>
              </w:numPr>
              <w:ind w:left="470" w:hanging="357"/>
              <w:rPr>
                <w:rFonts w:ascii="Corbel" w:hAnsi="Corbel"/>
                <w:sz w:val="24"/>
                <w:szCs w:val="24"/>
              </w:rPr>
            </w:pPr>
          </w:p>
        </w:tc>
        <w:tc>
          <w:tcPr>
            <w:tcW w:w="4961" w:type="dxa"/>
            <w:gridSpan w:val="3"/>
            <w:vMerge/>
          </w:tcPr>
          <w:p w14:paraId="69696222" w14:textId="77777777" w:rsidR="006F0329" w:rsidRPr="00B2343E" w:rsidRDefault="006F0329" w:rsidP="001138C5">
            <w:pPr>
              <w:rPr>
                <w:rFonts w:ascii="Corbel" w:hAnsi="Corbel"/>
                <w:sz w:val="24"/>
                <w:szCs w:val="24"/>
              </w:rPr>
            </w:pPr>
          </w:p>
        </w:tc>
        <w:tc>
          <w:tcPr>
            <w:tcW w:w="2268" w:type="dxa"/>
            <w:gridSpan w:val="3"/>
          </w:tcPr>
          <w:p w14:paraId="0AE69556" w14:textId="0740F153" w:rsidR="006F0329" w:rsidRPr="00B2343E" w:rsidRDefault="00220695" w:rsidP="001138C5">
            <w:pPr>
              <w:tabs>
                <w:tab w:val="left" w:leader="dot" w:pos="3969"/>
              </w:tabs>
              <w:rPr>
                <w:rFonts w:ascii="Corbel" w:hAnsi="Corbel"/>
                <w:sz w:val="24"/>
                <w:szCs w:val="24"/>
              </w:rPr>
            </w:pPr>
            <w:r w:rsidRPr="00B2343E">
              <w:rPr>
                <w:rFonts w:ascii="Corbel" w:hAnsi="Corbel"/>
                <w:sz w:val="24"/>
                <w:szCs w:val="24"/>
              </w:rPr>
              <w:t>2800</w:t>
            </w:r>
            <w:r w:rsidR="005D430F" w:rsidRPr="00B2343E">
              <w:rPr>
                <w:rFonts w:ascii="Corbel" w:hAnsi="Corbel"/>
                <w:sz w:val="24"/>
                <w:szCs w:val="24"/>
              </w:rPr>
              <w:t xml:space="preserve"> </w:t>
            </w:r>
            <w:r w:rsidR="005D430F" w:rsidRPr="00B2343E">
              <w:rPr>
                <w:rFonts w:ascii="Corbel" w:hAnsi="Corbel"/>
                <w:color w:val="000000" w:themeColor="text1"/>
              </w:rPr>
              <w:t>+ 240 godzin praktyk</w:t>
            </w:r>
          </w:p>
        </w:tc>
        <w:tc>
          <w:tcPr>
            <w:tcW w:w="2268" w:type="dxa"/>
            <w:gridSpan w:val="3"/>
          </w:tcPr>
          <w:p w14:paraId="4AFBB5B2" w14:textId="77777777" w:rsidR="006F0329" w:rsidRPr="00B2343E" w:rsidRDefault="006F0329" w:rsidP="001138C5">
            <w:pPr>
              <w:tabs>
                <w:tab w:val="left" w:leader="dot" w:pos="3969"/>
              </w:tabs>
              <w:rPr>
                <w:rFonts w:ascii="Corbel" w:hAnsi="Corbel"/>
                <w:sz w:val="24"/>
                <w:szCs w:val="24"/>
              </w:rPr>
            </w:pPr>
          </w:p>
        </w:tc>
      </w:tr>
      <w:tr w:rsidR="006F0329" w:rsidRPr="00B2343E" w14:paraId="17971BE1" w14:textId="77777777" w:rsidTr="001138C5">
        <w:tc>
          <w:tcPr>
            <w:tcW w:w="534" w:type="dxa"/>
            <w:gridSpan w:val="3"/>
          </w:tcPr>
          <w:p w14:paraId="14F5794C" w14:textId="77777777" w:rsidR="006F0329" w:rsidRPr="00B2343E" w:rsidRDefault="006F0329" w:rsidP="006F0329">
            <w:pPr>
              <w:pStyle w:val="Akapitzlist"/>
              <w:numPr>
                <w:ilvl w:val="0"/>
                <w:numId w:val="1"/>
              </w:numPr>
              <w:ind w:left="470" w:hanging="357"/>
              <w:rPr>
                <w:rFonts w:ascii="Corbel" w:hAnsi="Corbel"/>
                <w:sz w:val="24"/>
                <w:szCs w:val="24"/>
              </w:rPr>
            </w:pPr>
          </w:p>
        </w:tc>
        <w:tc>
          <w:tcPr>
            <w:tcW w:w="4961" w:type="dxa"/>
            <w:gridSpan w:val="3"/>
          </w:tcPr>
          <w:p w14:paraId="283B1CB9" w14:textId="77777777" w:rsidR="006F0329" w:rsidRPr="00B2343E" w:rsidRDefault="006F0329" w:rsidP="001138C5">
            <w:pPr>
              <w:jc w:val="both"/>
              <w:rPr>
                <w:rFonts w:ascii="Corbel" w:hAnsi="Corbel"/>
                <w:sz w:val="24"/>
                <w:szCs w:val="24"/>
              </w:rPr>
            </w:pPr>
            <w:r w:rsidRPr="00B2343E">
              <w:rPr>
                <w:rFonts w:ascii="Corbel" w:hAnsi="Corbel"/>
                <w:sz w:val="24"/>
                <w:szCs w:val="24"/>
              </w:rPr>
              <w:t>Liczba punktów ECTS dla poszczególnych dyscyplin w ogólnej liczbie punktów ECTS wymaganych do ukończenia studiów na kierunku</w:t>
            </w:r>
          </w:p>
        </w:tc>
        <w:tc>
          <w:tcPr>
            <w:tcW w:w="4536" w:type="dxa"/>
            <w:gridSpan w:val="6"/>
          </w:tcPr>
          <w:p w14:paraId="512D5D54" w14:textId="77777777" w:rsidR="00CE1E45" w:rsidRPr="00B2343E" w:rsidRDefault="00CE1E45" w:rsidP="00CE1E45">
            <w:pPr>
              <w:tabs>
                <w:tab w:val="left" w:leader="dot" w:pos="3969"/>
              </w:tabs>
              <w:rPr>
                <w:rFonts w:ascii="Corbel" w:hAnsi="Corbel"/>
                <w:sz w:val="24"/>
                <w:szCs w:val="24"/>
              </w:rPr>
            </w:pPr>
            <w:r w:rsidRPr="00B2343E">
              <w:rPr>
                <w:rFonts w:ascii="Corbel" w:hAnsi="Corbel"/>
                <w:sz w:val="24"/>
                <w:szCs w:val="24"/>
              </w:rPr>
              <w:t>językoznawstwo – 271 ECTS</w:t>
            </w:r>
          </w:p>
          <w:p w14:paraId="546240B2" w14:textId="77777777" w:rsidR="00CE1E45" w:rsidRPr="00B2343E" w:rsidRDefault="00CE1E45" w:rsidP="00CE1E45">
            <w:pPr>
              <w:tabs>
                <w:tab w:val="left" w:leader="dot" w:pos="3969"/>
              </w:tabs>
              <w:rPr>
                <w:rFonts w:ascii="Corbel" w:hAnsi="Corbel"/>
                <w:sz w:val="24"/>
                <w:szCs w:val="24"/>
              </w:rPr>
            </w:pPr>
            <w:r w:rsidRPr="00B2343E">
              <w:rPr>
                <w:rFonts w:ascii="Corbel" w:hAnsi="Corbel"/>
                <w:sz w:val="24"/>
                <w:szCs w:val="24"/>
              </w:rPr>
              <w:t>literaturoznawstwo – 21 ECTS</w:t>
            </w:r>
          </w:p>
          <w:p w14:paraId="7EC99CF3" w14:textId="5858DD0E" w:rsidR="006F0329" w:rsidRPr="00B2343E" w:rsidRDefault="00CE1E45" w:rsidP="00CE1E45">
            <w:pPr>
              <w:tabs>
                <w:tab w:val="left" w:leader="dot" w:pos="3969"/>
              </w:tabs>
              <w:rPr>
                <w:rFonts w:ascii="Corbel" w:hAnsi="Corbel"/>
                <w:sz w:val="24"/>
                <w:szCs w:val="24"/>
              </w:rPr>
            </w:pPr>
            <w:r w:rsidRPr="00B2343E">
              <w:rPr>
                <w:rFonts w:ascii="Corbel" w:hAnsi="Corbel"/>
                <w:sz w:val="24"/>
                <w:szCs w:val="24"/>
              </w:rPr>
              <w:t>nauki o kulturze i religii – 8 ECTS</w:t>
            </w:r>
          </w:p>
        </w:tc>
      </w:tr>
      <w:tr w:rsidR="006F0329" w:rsidRPr="00B2343E" w14:paraId="0EBBC183" w14:textId="77777777" w:rsidTr="001138C5">
        <w:trPr>
          <w:trHeight w:val="735"/>
        </w:trPr>
        <w:tc>
          <w:tcPr>
            <w:tcW w:w="534" w:type="dxa"/>
            <w:gridSpan w:val="3"/>
            <w:vMerge w:val="restart"/>
          </w:tcPr>
          <w:p w14:paraId="1B15351F" w14:textId="77777777" w:rsidR="006F0329" w:rsidRPr="00B2343E" w:rsidRDefault="006F0329" w:rsidP="006F0329">
            <w:pPr>
              <w:pStyle w:val="Akapitzlist"/>
              <w:numPr>
                <w:ilvl w:val="0"/>
                <w:numId w:val="1"/>
              </w:numPr>
              <w:ind w:left="470" w:hanging="357"/>
              <w:rPr>
                <w:rFonts w:ascii="Corbel" w:hAnsi="Corbel"/>
                <w:sz w:val="24"/>
                <w:szCs w:val="24"/>
              </w:rPr>
            </w:pPr>
            <w:r w:rsidRPr="00B2343E">
              <w:rPr>
                <w:rFonts w:ascii="Corbel" w:hAnsi="Corbel"/>
                <w:sz w:val="24"/>
                <w:szCs w:val="24"/>
              </w:rPr>
              <w:t>6.</w:t>
            </w:r>
          </w:p>
        </w:tc>
        <w:tc>
          <w:tcPr>
            <w:tcW w:w="4961" w:type="dxa"/>
            <w:gridSpan w:val="3"/>
            <w:vMerge w:val="restart"/>
          </w:tcPr>
          <w:p w14:paraId="17A3AA73" w14:textId="77777777" w:rsidR="006F0329" w:rsidRPr="00B2343E" w:rsidRDefault="006F0329" w:rsidP="001138C5">
            <w:pPr>
              <w:jc w:val="both"/>
              <w:rPr>
                <w:rFonts w:ascii="Corbel" w:hAnsi="Corbel"/>
                <w:sz w:val="24"/>
                <w:szCs w:val="24"/>
              </w:rPr>
            </w:pPr>
            <w:r w:rsidRPr="00B2343E">
              <w:rPr>
                <w:rFonts w:ascii="Corbel" w:hAnsi="Corbel"/>
                <w:sz w:val="24"/>
                <w:szCs w:val="24"/>
              </w:rPr>
              <w:t>Łączna liczba punktów ECTS, jaką student musi uzyskać w ramach zajęć prowadzonych z bezpośrednim udziałem nauczycieli akademickich lub innych osób prowadzących zajęcia</w:t>
            </w:r>
          </w:p>
        </w:tc>
        <w:tc>
          <w:tcPr>
            <w:tcW w:w="2268" w:type="dxa"/>
            <w:gridSpan w:val="3"/>
          </w:tcPr>
          <w:p w14:paraId="7CCEBC7D" w14:textId="77777777" w:rsidR="006F0329" w:rsidRPr="00B2343E" w:rsidRDefault="006F0329" w:rsidP="001138C5">
            <w:pPr>
              <w:tabs>
                <w:tab w:val="left" w:leader="dot" w:pos="3969"/>
              </w:tabs>
              <w:rPr>
                <w:rFonts w:ascii="Corbel" w:hAnsi="Corbel"/>
                <w:sz w:val="24"/>
                <w:szCs w:val="24"/>
              </w:rPr>
            </w:pPr>
            <w:r w:rsidRPr="00B2343E">
              <w:rPr>
                <w:rFonts w:ascii="Corbel" w:hAnsi="Corbel"/>
                <w:sz w:val="24"/>
                <w:szCs w:val="24"/>
              </w:rPr>
              <w:t>st. stacjonarne</w:t>
            </w:r>
          </w:p>
        </w:tc>
        <w:tc>
          <w:tcPr>
            <w:tcW w:w="2268" w:type="dxa"/>
            <w:gridSpan w:val="3"/>
          </w:tcPr>
          <w:p w14:paraId="222208E3" w14:textId="77777777" w:rsidR="006F0329" w:rsidRPr="00B2343E" w:rsidRDefault="006F0329" w:rsidP="001138C5">
            <w:pPr>
              <w:tabs>
                <w:tab w:val="left" w:leader="dot" w:pos="3969"/>
              </w:tabs>
              <w:spacing w:after="200"/>
              <w:rPr>
                <w:rFonts w:ascii="Corbel" w:hAnsi="Corbel"/>
                <w:sz w:val="24"/>
                <w:szCs w:val="24"/>
              </w:rPr>
            </w:pPr>
            <w:r w:rsidRPr="00B2343E">
              <w:rPr>
                <w:rFonts w:ascii="Corbel" w:hAnsi="Corbel"/>
                <w:sz w:val="24"/>
                <w:szCs w:val="24"/>
              </w:rPr>
              <w:t>st. niestacjonarne</w:t>
            </w:r>
          </w:p>
        </w:tc>
      </w:tr>
      <w:tr w:rsidR="006F0329" w:rsidRPr="00B2343E" w14:paraId="64471934" w14:textId="77777777" w:rsidTr="001138C5">
        <w:trPr>
          <w:trHeight w:val="735"/>
        </w:trPr>
        <w:tc>
          <w:tcPr>
            <w:tcW w:w="534" w:type="dxa"/>
            <w:gridSpan w:val="3"/>
            <w:vMerge/>
          </w:tcPr>
          <w:p w14:paraId="53FB7849" w14:textId="77777777" w:rsidR="006F0329" w:rsidRPr="00B2343E" w:rsidRDefault="006F0329" w:rsidP="006F0329">
            <w:pPr>
              <w:pStyle w:val="Akapitzlist"/>
              <w:numPr>
                <w:ilvl w:val="0"/>
                <w:numId w:val="1"/>
              </w:numPr>
              <w:ind w:left="470" w:hanging="357"/>
              <w:rPr>
                <w:rFonts w:ascii="Corbel" w:hAnsi="Corbel"/>
                <w:sz w:val="24"/>
                <w:szCs w:val="24"/>
              </w:rPr>
            </w:pPr>
          </w:p>
        </w:tc>
        <w:tc>
          <w:tcPr>
            <w:tcW w:w="4961" w:type="dxa"/>
            <w:gridSpan w:val="3"/>
            <w:vMerge/>
          </w:tcPr>
          <w:p w14:paraId="71425D1C" w14:textId="77777777" w:rsidR="006F0329" w:rsidRPr="00B2343E" w:rsidRDefault="006F0329" w:rsidP="001138C5">
            <w:pPr>
              <w:jc w:val="both"/>
              <w:rPr>
                <w:rFonts w:ascii="Corbel" w:hAnsi="Corbel"/>
                <w:sz w:val="24"/>
                <w:szCs w:val="24"/>
              </w:rPr>
            </w:pPr>
          </w:p>
        </w:tc>
        <w:tc>
          <w:tcPr>
            <w:tcW w:w="2268" w:type="dxa"/>
            <w:gridSpan w:val="3"/>
          </w:tcPr>
          <w:p w14:paraId="19FAFE26" w14:textId="4C9BEB76" w:rsidR="006F0329" w:rsidRPr="00B2343E" w:rsidRDefault="00176BF3" w:rsidP="001138C5">
            <w:pPr>
              <w:tabs>
                <w:tab w:val="left" w:leader="dot" w:pos="3969"/>
              </w:tabs>
              <w:rPr>
                <w:rFonts w:ascii="Corbel" w:hAnsi="Corbel"/>
                <w:sz w:val="24"/>
                <w:szCs w:val="24"/>
              </w:rPr>
            </w:pPr>
            <w:r w:rsidRPr="00B2343E">
              <w:rPr>
                <w:rFonts w:ascii="Corbel" w:hAnsi="Corbel" w:cs="Times New Roman"/>
                <w:sz w:val="24"/>
                <w:szCs w:val="24"/>
                <w:lang w:val="en-US"/>
              </w:rPr>
              <w:t>1</w:t>
            </w:r>
            <w:r w:rsidR="005C4A6C" w:rsidRPr="00B2343E">
              <w:rPr>
                <w:rFonts w:ascii="Corbel" w:hAnsi="Corbel" w:cs="Times New Roman"/>
                <w:sz w:val="24"/>
                <w:szCs w:val="24"/>
                <w:lang w:val="en-US"/>
              </w:rPr>
              <w:t>58</w:t>
            </w:r>
            <w:r w:rsidR="00550847" w:rsidRPr="00B2343E">
              <w:rPr>
                <w:rFonts w:ascii="Corbel" w:hAnsi="Corbel" w:cs="Times New Roman"/>
                <w:sz w:val="24"/>
                <w:szCs w:val="24"/>
                <w:lang w:val="en-US"/>
              </w:rPr>
              <w:t xml:space="preserve"> </w:t>
            </w:r>
            <w:r w:rsidR="00550847" w:rsidRPr="00B2343E">
              <w:rPr>
                <w:rFonts w:ascii="Corbel" w:hAnsi="Corbel" w:cs="Times New Roman"/>
                <w:sz w:val="24"/>
                <w:szCs w:val="24"/>
                <w:lang w:val="en-GB"/>
              </w:rPr>
              <w:t>ECTS</w:t>
            </w:r>
          </w:p>
        </w:tc>
        <w:tc>
          <w:tcPr>
            <w:tcW w:w="2268" w:type="dxa"/>
            <w:gridSpan w:val="3"/>
          </w:tcPr>
          <w:p w14:paraId="4CF4BEC3" w14:textId="77777777" w:rsidR="006F0329" w:rsidRPr="00B2343E" w:rsidRDefault="006F0329" w:rsidP="001138C5">
            <w:pPr>
              <w:tabs>
                <w:tab w:val="left" w:leader="dot" w:pos="3969"/>
              </w:tabs>
              <w:rPr>
                <w:rFonts w:ascii="Corbel" w:hAnsi="Corbel"/>
                <w:sz w:val="24"/>
                <w:szCs w:val="24"/>
              </w:rPr>
            </w:pPr>
          </w:p>
        </w:tc>
      </w:tr>
      <w:tr w:rsidR="006F0329" w:rsidRPr="00B2343E" w14:paraId="04735A57" w14:textId="77777777" w:rsidTr="001138C5">
        <w:tc>
          <w:tcPr>
            <w:tcW w:w="534" w:type="dxa"/>
            <w:gridSpan w:val="3"/>
          </w:tcPr>
          <w:p w14:paraId="169EBBFB" w14:textId="77777777" w:rsidR="006F0329" w:rsidRPr="00B2343E" w:rsidRDefault="006F0329" w:rsidP="006F0329">
            <w:pPr>
              <w:pStyle w:val="Akapitzlist"/>
              <w:numPr>
                <w:ilvl w:val="0"/>
                <w:numId w:val="1"/>
              </w:numPr>
              <w:ind w:left="470" w:hanging="357"/>
              <w:rPr>
                <w:rFonts w:ascii="Corbel" w:hAnsi="Corbel"/>
                <w:sz w:val="24"/>
                <w:szCs w:val="24"/>
              </w:rPr>
            </w:pPr>
            <w:r w:rsidRPr="00B2343E">
              <w:rPr>
                <w:rFonts w:ascii="Corbel" w:hAnsi="Corbel"/>
                <w:sz w:val="24"/>
                <w:szCs w:val="24"/>
              </w:rPr>
              <w:t>7.</w:t>
            </w:r>
          </w:p>
        </w:tc>
        <w:tc>
          <w:tcPr>
            <w:tcW w:w="4961" w:type="dxa"/>
            <w:gridSpan w:val="3"/>
          </w:tcPr>
          <w:p w14:paraId="629E48B9" w14:textId="77777777" w:rsidR="006F0329" w:rsidRPr="00B2343E" w:rsidRDefault="006F0329" w:rsidP="001138C5">
            <w:pPr>
              <w:jc w:val="both"/>
              <w:rPr>
                <w:rFonts w:ascii="Corbel" w:hAnsi="Corbel"/>
                <w:sz w:val="24"/>
                <w:szCs w:val="24"/>
              </w:rPr>
            </w:pPr>
            <w:r w:rsidRPr="00B2343E">
              <w:rPr>
                <w:rFonts w:ascii="Corbel" w:hAnsi="Corbel"/>
                <w:sz w:val="24"/>
                <w:szCs w:val="24"/>
              </w:rPr>
              <w:t>Liczba punktów ECTS, jaką student musi uzyskać w ramach zajęć z dziedziny nauk humanistycznych lub nauk społecznych, nie mniejsza niż 5 pkt ECTS – w przypadku kierunków studiów przyporządkowanych do dyscyplin w ramach dziedzin innych niż odpowiednio nauki humanistyczne lub nauki społeczne</w:t>
            </w:r>
          </w:p>
        </w:tc>
        <w:tc>
          <w:tcPr>
            <w:tcW w:w="4536" w:type="dxa"/>
            <w:gridSpan w:val="6"/>
          </w:tcPr>
          <w:p w14:paraId="6D58D86A" w14:textId="188043CD" w:rsidR="006F0329" w:rsidRPr="00B2343E" w:rsidRDefault="008C127E" w:rsidP="001138C5">
            <w:pPr>
              <w:tabs>
                <w:tab w:val="left" w:leader="dot" w:pos="3969"/>
              </w:tabs>
              <w:spacing w:after="200"/>
              <w:rPr>
                <w:rFonts w:ascii="Corbel" w:hAnsi="Corbel"/>
                <w:sz w:val="24"/>
                <w:szCs w:val="24"/>
              </w:rPr>
            </w:pPr>
            <w:r w:rsidRPr="00B2343E">
              <w:rPr>
                <w:rFonts w:ascii="Corbel" w:hAnsi="Corbel"/>
                <w:sz w:val="24"/>
                <w:szCs w:val="24"/>
              </w:rPr>
              <w:t>11</w:t>
            </w:r>
          </w:p>
        </w:tc>
      </w:tr>
      <w:tr w:rsidR="006F0329" w:rsidRPr="00B2343E" w14:paraId="533502D8" w14:textId="77777777" w:rsidTr="001138C5">
        <w:tc>
          <w:tcPr>
            <w:tcW w:w="534" w:type="dxa"/>
            <w:gridSpan w:val="3"/>
          </w:tcPr>
          <w:p w14:paraId="585D6A96" w14:textId="77777777" w:rsidR="006F0329" w:rsidRPr="00B2343E" w:rsidRDefault="006F0329" w:rsidP="006F0329">
            <w:pPr>
              <w:pStyle w:val="Akapitzlist"/>
              <w:numPr>
                <w:ilvl w:val="0"/>
                <w:numId w:val="1"/>
              </w:numPr>
              <w:ind w:left="470" w:hanging="357"/>
              <w:rPr>
                <w:rFonts w:ascii="Corbel" w:hAnsi="Corbel"/>
                <w:sz w:val="24"/>
                <w:szCs w:val="24"/>
              </w:rPr>
            </w:pPr>
            <w:r w:rsidRPr="00B2343E">
              <w:rPr>
                <w:rFonts w:ascii="Corbel" w:hAnsi="Corbel"/>
                <w:sz w:val="24"/>
                <w:szCs w:val="24"/>
              </w:rPr>
              <w:t>8.</w:t>
            </w:r>
          </w:p>
        </w:tc>
        <w:tc>
          <w:tcPr>
            <w:tcW w:w="4961" w:type="dxa"/>
            <w:gridSpan w:val="3"/>
          </w:tcPr>
          <w:p w14:paraId="12CED210" w14:textId="2D086CB1" w:rsidR="006F0329" w:rsidRPr="00B2343E" w:rsidRDefault="006F0329" w:rsidP="001138C5">
            <w:pPr>
              <w:jc w:val="both"/>
              <w:rPr>
                <w:rFonts w:ascii="Corbel" w:hAnsi="Corbel"/>
                <w:sz w:val="24"/>
                <w:szCs w:val="24"/>
              </w:rPr>
            </w:pPr>
            <w:r w:rsidRPr="00B2343E">
              <w:rPr>
                <w:rFonts w:ascii="Corbel" w:hAnsi="Corbel"/>
                <w:sz w:val="24"/>
                <w:szCs w:val="24"/>
              </w:rPr>
              <w:t>Liczba punktów ECTS, jaką student musi uzyskać w ramach zajęć do wyboru</w:t>
            </w:r>
          </w:p>
        </w:tc>
        <w:tc>
          <w:tcPr>
            <w:tcW w:w="4536" w:type="dxa"/>
            <w:gridSpan w:val="6"/>
          </w:tcPr>
          <w:p w14:paraId="235D73ED" w14:textId="73D6740A" w:rsidR="006F0329" w:rsidRPr="00B2343E" w:rsidRDefault="003C1940" w:rsidP="001138C5">
            <w:pPr>
              <w:tabs>
                <w:tab w:val="left" w:leader="dot" w:pos="3969"/>
              </w:tabs>
              <w:spacing w:after="200"/>
              <w:rPr>
                <w:rFonts w:ascii="Corbel" w:hAnsi="Corbel"/>
                <w:sz w:val="24"/>
                <w:szCs w:val="24"/>
              </w:rPr>
            </w:pPr>
            <w:r w:rsidRPr="00B2343E">
              <w:rPr>
                <w:rFonts w:ascii="Corbel" w:hAnsi="Corbel"/>
                <w:sz w:val="24"/>
                <w:szCs w:val="24"/>
              </w:rPr>
              <w:t>4</w:t>
            </w:r>
            <w:r w:rsidR="00345250" w:rsidRPr="00B2343E">
              <w:rPr>
                <w:rFonts w:ascii="Corbel" w:hAnsi="Corbel"/>
                <w:sz w:val="24"/>
                <w:szCs w:val="24"/>
              </w:rPr>
              <w:t>3</w:t>
            </w:r>
          </w:p>
        </w:tc>
      </w:tr>
      <w:tr w:rsidR="006F0329" w:rsidRPr="00B2343E" w14:paraId="3EB53DBE" w14:textId="77777777" w:rsidTr="001138C5">
        <w:tc>
          <w:tcPr>
            <w:tcW w:w="534" w:type="dxa"/>
            <w:gridSpan w:val="3"/>
          </w:tcPr>
          <w:p w14:paraId="33BAF7B4" w14:textId="77777777" w:rsidR="006F0329" w:rsidRPr="00B2343E" w:rsidRDefault="006F0329" w:rsidP="006F0329">
            <w:pPr>
              <w:pStyle w:val="Akapitzlist"/>
              <w:numPr>
                <w:ilvl w:val="0"/>
                <w:numId w:val="1"/>
              </w:numPr>
              <w:ind w:left="470" w:hanging="357"/>
              <w:rPr>
                <w:rFonts w:ascii="Corbel" w:hAnsi="Corbel"/>
                <w:sz w:val="24"/>
                <w:szCs w:val="24"/>
              </w:rPr>
            </w:pPr>
            <w:r w:rsidRPr="00B2343E">
              <w:rPr>
                <w:rFonts w:ascii="Corbel" w:hAnsi="Corbel"/>
                <w:sz w:val="24"/>
                <w:szCs w:val="24"/>
              </w:rPr>
              <w:t>9.</w:t>
            </w:r>
          </w:p>
        </w:tc>
        <w:tc>
          <w:tcPr>
            <w:tcW w:w="4961" w:type="dxa"/>
            <w:gridSpan w:val="3"/>
          </w:tcPr>
          <w:p w14:paraId="26BD8910" w14:textId="77777777" w:rsidR="006F0329" w:rsidRPr="00B2343E" w:rsidRDefault="006F0329" w:rsidP="001138C5">
            <w:pPr>
              <w:autoSpaceDE w:val="0"/>
              <w:autoSpaceDN w:val="0"/>
              <w:adjustRightInd w:val="0"/>
              <w:jc w:val="both"/>
              <w:rPr>
                <w:rFonts w:ascii="Corbel" w:hAnsi="Corbel"/>
                <w:sz w:val="24"/>
                <w:szCs w:val="24"/>
              </w:rPr>
            </w:pPr>
            <w:r w:rsidRPr="00B2343E">
              <w:rPr>
                <w:rFonts w:ascii="Corbel" w:hAnsi="Corbel" w:cs="TimesNewRomanPSMT"/>
                <w:sz w:val="24"/>
                <w:szCs w:val="24"/>
              </w:rPr>
              <w:t>Liczba godzin zajęć z wychowania fizycznego (w przypadku studiów pierwszego stopnia i jednolitych studiów magisterskich prowadzonych w formie studiów stacjonarnych)</w:t>
            </w:r>
          </w:p>
        </w:tc>
        <w:tc>
          <w:tcPr>
            <w:tcW w:w="4536" w:type="dxa"/>
            <w:gridSpan w:val="6"/>
          </w:tcPr>
          <w:p w14:paraId="503FE807" w14:textId="79686AD3" w:rsidR="006F0329" w:rsidRPr="00B2343E" w:rsidRDefault="00220695" w:rsidP="001138C5">
            <w:pPr>
              <w:tabs>
                <w:tab w:val="left" w:leader="dot" w:pos="3969"/>
              </w:tabs>
              <w:spacing w:after="200"/>
              <w:rPr>
                <w:rFonts w:ascii="Corbel" w:hAnsi="Corbel"/>
                <w:sz w:val="24"/>
                <w:szCs w:val="24"/>
              </w:rPr>
            </w:pPr>
            <w:r w:rsidRPr="00B2343E">
              <w:rPr>
                <w:rFonts w:ascii="Corbel" w:hAnsi="Corbel"/>
                <w:sz w:val="24"/>
                <w:szCs w:val="24"/>
              </w:rPr>
              <w:t>60</w:t>
            </w:r>
          </w:p>
        </w:tc>
      </w:tr>
      <w:tr w:rsidR="006F0329" w:rsidRPr="00B2343E" w14:paraId="33F5115A" w14:textId="77777777" w:rsidTr="001138C5">
        <w:tc>
          <w:tcPr>
            <w:tcW w:w="534" w:type="dxa"/>
            <w:gridSpan w:val="3"/>
          </w:tcPr>
          <w:p w14:paraId="4A0E7CC3" w14:textId="77777777" w:rsidR="006F0329" w:rsidRPr="00B2343E" w:rsidRDefault="006F0329" w:rsidP="006F0329">
            <w:pPr>
              <w:pStyle w:val="Akapitzlist"/>
              <w:numPr>
                <w:ilvl w:val="0"/>
                <w:numId w:val="1"/>
              </w:numPr>
              <w:ind w:left="470" w:hanging="357"/>
              <w:rPr>
                <w:rFonts w:ascii="Corbel" w:hAnsi="Corbel"/>
                <w:sz w:val="24"/>
                <w:szCs w:val="24"/>
              </w:rPr>
            </w:pPr>
            <w:r w:rsidRPr="00B2343E">
              <w:rPr>
                <w:rFonts w:ascii="Corbel" w:hAnsi="Corbel"/>
                <w:sz w:val="24"/>
                <w:szCs w:val="24"/>
              </w:rPr>
              <w:t>10.</w:t>
            </w:r>
          </w:p>
        </w:tc>
        <w:tc>
          <w:tcPr>
            <w:tcW w:w="4961" w:type="dxa"/>
            <w:gridSpan w:val="3"/>
          </w:tcPr>
          <w:p w14:paraId="28D51D68" w14:textId="77777777" w:rsidR="006F0329" w:rsidRPr="00B2343E" w:rsidRDefault="006F0329" w:rsidP="001138C5">
            <w:pPr>
              <w:autoSpaceDE w:val="0"/>
              <w:autoSpaceDN w:val="0"/>
              <w:adjustRightInd w:val="0"/>
              <w:jc w:val="both"/>
              <w:rPr>
                <w:rFonts w:ascii="Corbel" w:hAnsi="Corbel" w:cs="TimesNewRomanPSMT"/>
                <w:sz w:val="24"/>
                <w:szCs w:val="24"/>
              </w:rPr>
            </w:pPr>
            <w:r w:rsidRPr="00B2343E">
              <w:rPr>
                <w:rFonts w:ascii="Corbel" w:hAnsi="Corbel" w:cs="TimesNewRomanPSMT"/>
                <w:sz w:val="24"/>
                <w:szCs w:val="24"/>
              </w:rPr>
              <w:t>Łączna liczba punktów ECTS przypisana do zajęć kształtujących umiejętności praktyczne – dotyczy profilu praktycznego</w:t>
            </w:r>
          </w:p>
        </w:tc>
        <w:tc>
          <w:tcPr>
            <w:tcW w:w="4536" w:type="dxa"/>
            <w:gridSpan w:val="6"/>
          </w:tcPr>
          <w:p w14:paraId="12D5ED16" w14:textId="61AC580C" w:rsidR="006F0329" w:rsidRPr="00B2343E" w:rsidRDefault="0007595D" w:rsidP="001138C5">
            <w:pPr>
              <w:tabs>
                <w:tab w:val="left" w:leader="dot" w:pos="3969"/>
              </w:tabs>
              <w:spacing w:after="200"/>
              <w:rPr>
                <w:rFonts w:ascii="Corbel" w:hAnsi="Corbel"/>
                <w:sz w:val="24"/>
                <w:szCs w:val="24"/>
              </w:rPr>
            </w:pPr>
            <w:r w:rsidRPr="00B2343E">
              <w:rPr>
                <w:rFonts w:ascii="Corbel" w:hAnsi="Corbel"/>
                <w:sz w:val="24"/>
                <w:szCs w:val="24"/>
              </w:rPr>
              <w:t>2</w:t>
            </w:r>
            <w:r w:rsidR="00BD5BE3" w:rsidRPr="00B2343E">
              <w:rPr>
                <w:rFonts w:ascii="Corbel" w:hAnsi="Corbel"/>
                <w:sz w:val="24"/>
                <w:szCs w:val="24"/>
              </w:rPr>
              <w:t>03</w:t>
            </w:r>
          </w:p>
        </w:tc>
      </w:tr>
      <w:tr w:rsidR="006F0329" w:rsidRPr="00B2343E" w14:paraId="3D95A49D" w14:textId="77777777" w:rsidTr="001138C5">
        <w:tc>
          <w:tcPr>
            <w:tcW w:w="534" w:type="dxa"/>
            <w:gridSpan w:val="3"/>
          </w:tcPr>
          <w:p w14:paraId="5BA7718D" w14:textId="77777777" w:rsidR="006F0329" w:rsidRPr="00B2343E" w:rsidRDefault="006F0329" w:rsidP="006F0329">
            <w:pPr>
              <w:pStyle w:val="Akapitzlist"/>
              <w:numPr>
                <w:ilvl w:val="0"/>
                <w:numId w:val="1"/>
              </w:numPr>
              <w:ind w:left="470" w:hanging="357"/>
              <w:rPr>
                <w:rFonts w:ascii="Corbel" w:hAnsi="Corbel"/>
                <w:sz w:val="24"/>
                <w:szCs w:val="24"/>
              </w:rPr>
            </w:pPr>
          </w:p>
        </w:tc>
        <w:tc>
          <w:tcPr>
            <w:tcW w:w="4961" w:type="dxa"/>
            <w:gridSpan w:val="3"/>
          </w:tcPr>
          <w:p w14:paraId="41BC0F7B" w14:textId="77777777" w:rsidR="006F0329" w:rsidRPr="00B2343E" w:rsidRDefault="006F0329" w:rsidP="001138C5">
            <w:pPr>
              <w:autoSpaceDE w:val="0"/>
              <w:autoSpaceDN w:val="0"/>
              <w:adjustRightInd w:val="0"/>
              <w:jc w:val="both"/>
              <w:rPr>
                <w:rFonts w:ascii="Corbel" w:hAnsi="Corbel" w:cs="TimesNewRomanPSMT"/>
                <w:sz w:val="24"/>
                <w:szCs w:val="24"/>
              </w:rPr>
            </w:pPr>
            <w:r w:rsidRPr="00B2343E">
              <w:rPr>
                <w:rFonts w:ascii="Corbel" w:hAnsi="Corbel" w:cs="TimesNewRomanPSMT"/>
                <w:sz w:val="24"/>
                <w:szCs w:val="24"/>
              </w:rPr>
              <w:t xml:space="preserve">Łączna liczba punktów ECTS przypisana do zajęć związanych z prowadzoną działalnością naukową w dyscyplinie lub dyscyplinach do których przyporządkowany jest kierunek </w:t>
            </w:r>
            <w:r w:rsidRPr="00B2343E">
              <w:rPr>
                <w:rFonts w:ascii="Corbel" w:hAnsi="Corbel" w:cs="TimesNewRomanPSMT"/>
                <w:sz w:val="24"/>
                <w:szCs w:val="24"/>
              </w:rPr>
              <w:lastRenderedPageBreak/>
              <w:t xml:space="preserve">studiów, uwzględniających przygotowanie studentów do prowadzenia działalności naukowej lub udział w tej działalności – dotyczy profilu </w:t>
            </w:r>
            <w:proofErr w:type="spellStart"/>
            <w:r w:rsidRPr="00B2343E">
              <w:rPr>
                <w:rFonts w:ascii="Corbel" w:hAnsi="Corbel" w:cs="TimesNewRomanPSMT"/>
                <w:sz w:val="24"/>
                <w:szCs w:val="24"/>
              </w:rPr>
              <w:t>ogólnoakademickiego</w:t>
            </w:r>
            <w:proofErr w:type="spellEnd"/>
          </w:p>
        </w:tc>
        <w:tc>
          <w:tcPr>
            <w:tcW w:w="4536" w:type="dxa"/>
            <w:gridSpan w:val="6"/>
          </w:tcPr>
          <w:p w14:paraId="66AAB2AE" w14:textId="68E4EDA1" w:rsidR="006F0329" w:rsidRPr="00B2343E" w:rsidRDefault="0015699C" w:rsidP="001138C5">
            <w:pPr>
              <w:tabs>
                <w:tab w:val="left" w:leader="dot" w:pos="3969"/>
              </w:tabs>
              <w:rPr>
                <w:rFonts w:ascii="Corbel" w:hAnsi="Corbel"/>
                <w:sz w:val="24"/>
                <w:szCs w:val="24"/>
              </w:rPr>
            </w:pPr>
            <w:r w:rsidRPr="00B2343E">
              <w:rPr>
                <w:rFonts w:ascii="Corbel" w:hAnsi="Corbel"/>
                <w:sz w:val="24"/>
                <w:szCs w:val="24"/>
              </w:rPr>
              <w:lastRenderedPageBreak/>
              <w:t>nie dotyczy</w:t>
            </w:r>
          </w:p>
        </w:tc>
      </w:tr>
      <w:tr w:rsidR="00CE1E45" w:rsidRPr="00B2343E" w14:paraId="3E67D78E" w14:textId="77777777" w:rsidTr="001138C5">
        <w:tc>
          <w:tcPr>
            <w:tcW w:w="534" w:type="dxa"/>
            <w:gridSpan w:val="3"/>
          </w:tcPr>
          <w:p w14:paraId="30D8E7FD" w14:textId="77777777" w:rsidR="00CE1E45" w:rsidRPr="00B2343E" w:rsidRDefault="00CE1E45" w:rsidP="00CE1E45">
            <w:pPr>
              <w:pStyle w:val="Akapitzlist"/>
              <w:numPr>
                <w:ilvl w:val="0"/>
                <w:numId w:val="1"/>
              </w:numPr>
              <w:ind w:left="470" w:hanging="357"/>
              <w:rPr>
                <w:rFonts w:ascii="Corbel" w:hAnsi="Corbel"/>
                <w:sz w:val="24"/>
                <w:szCs w:val="24"/>
              </w:rPr>
            </w:pPr>
          </w:p>
        </w:tc>
        <w:tc>
          <w:tcPr>
            <w:tcW w:w="4961" w:type="dxa"/>
            <w:gridSpan w:val="3"/>
          </w:tcPr>
          <w:p w14:paraId="0C489D4B" w14:textId="37A83EB0" w:rsidR="00CE1E45" w:rsidRPr="00B2343E" w:rsidRDefault="00912DDE" w:rsidP="00CE1E45">
            <w:pPr>
              <w:autoSpaceDE w:val="0"/>
              <w:autoSpaceDN w:val="0"/>
              <w:adjustRightInd w:val="0"/>
              <w:jc w:val="both"/>
              <w:rPr>
                <w:rFonts w:ascii="Corbel" w:hAnsi="Corbel" w:cs="TimesNewRomanPSMT"/>
                <w:sz w:val="24"/>
                <w:szCs w:val="24"/>
              </w:rPr>
            </w:pPr>
            <w:r w:rsidRPr="00B2343E">
              <w:rPr>
                <w:rFonts w:ascii="Corbel" w:hAnsi="Corbel" w:cs="TimesNewRomanPSMT"/>
                <w:sz w:val="24"/>
                <w:szCs w:val="24"/>
              </w:rPr>
              <w:t>Wymiar, zasady</w:t>
            </w:r>
            <w:r w:rsidR="00CE1E45" w:rsidRPr="00B2343E">
              <w:rPr>
                <w:rFonts w:ascii="Corbel" w:hAnsi="Corbel" w:cs="TimesNewRomanPSMT"/>
                <w:sz w:val="24"/>
                <w:szCs w:val="24"/>
              </w:rPr>
              <w:t xml:space="preserve"> i formy odbywania praktyk zawodowych oraz liczba punktów ECTS przypisana do praktyk</w:t>
            </w:r>
          </w:p>
        </w:tc>
        <w:tc>
          <w:tcPr>
            <w:tcW w:w="4536" w:type="dxa"/>
            <w:gridSpan w:val="6"/>
          </w:tcPr>
          <w:p w14:paraId="7191378D" w14:textId="77777777" w:rsidR="00DF0F54" w:rsidRPr="00B2343E" w:rsidRDefault="00CE1E45" w:rsidP="000D7825">
            <w:pPr>
              <w:tabs>
                <w:tab w:val="left" w:leader="dot" w:pos="3969"/>
              </w:tabs>
              <w:rPr>
                <w:rFonts w:ascii="Corbel" w:hAnsi="Corbel"/>
                <w:sz w:val="24"/>
                <w:szCs w:val="24"/>
              </w:rPr>
            </w:pPr>
            <w:r w:rsidRPr="00B2343E">
              <w:rPr>
                <w:rFonts w:ascii="Corbel" w:hAnsi="Corbel"/>
                <w:b/>
                <w:bCs/>
                <w:sz w:val="24"/>
                <w:szCs w:val="24"/>
              </w:rPr>
              <w:t>Liczba godzin</w:t>
            </w:r>
            <w:r w:rsidR="005E2FF8" w:rsidRPr="00B2343E">
              <w:rPr>
                <w:rFonts w:ascii="Corbel" w:hAnsi="Corbel"/>
                <w:b/>
                <w:bCs/>
                <w:sz w:val="24"/>
                <w:szCs w:val="24"/>
              </w:rPr>
              <w:t>:</w:t>
            </w:r>
            <w:r w:rsidR="005E2FF8" w:rsidRPr="00B2343E">
              <w:rPr>
                <w:rFonts w:ascii="Corbel" w:hAnsi="Corbel"/>
                <w:sz w:val="24"/>
                <w:szCs w:val="24"/>
              </w:rPr>
              <w:t xml:space="preserve"> 240</w:t>
            </w:r>
            <w:r w:rsidR="00DF0F54" w:rsidRPr="00B2343E">
              <w:rPr>
                <w:rFonts w:ascii="Corbel" w:hAnsi="Corbel"/>
                <w:sz w:val="24"/>
                <w:szCs w:val="24"/>
              </w:rPr>
              <w:t>, w tym:</w:t>
            </w:r>
          </w:p>
          <w:p w14:paraId="2FD3376B" w14:textId="77777777" w:rsidR="00DF0F54" w:rsidRPr="00B2343E" w:rsidRDefault="00DF0F54" w:rsidP="000D7825">
            <w:pPr>
              <w:tabs>
                <w:tab w:val="left" w:leader="dot" w:pos="3969"/>
              </w:tabs>
              <w:rPr>
                <w:rFonts w:ascii="Corbel" w:hAnsi="Corbel"/>
                <w:sz w:val="24"/>
                <w:szCs w:val="24"/>
              </w:rPr>
            </w:pPr>
            <w:r w:rsidRPr="00B2343E">
              <w:rPr>
                <w:rFonts w:ascii="Corbel" w:hAnsi="Corbel"/>
                <w:sz w:val="24"/>
                <w:szCs w:val="24"/>
              </w:rPr>
              <w:t xml:space="preserve">– </w:t>
            </w:r>
            <w:r w:rsidR="005E2FF8" w:rsidRPr="00B2343E">
              <w:rPr>
                <w:rFonts w:ascii="Corbel" w:hAnsi="Corbel"/>
                <w:i/>
                <w:iCs/>
                <w:sz w:val="24"/>
                <w:szCs w:val="24"/>
              </w:rPr>
              <w:t>praktyka zawodowa</w:t>
            </w:r>
            <w:r w:rsidR="005E2FF8" w:rsidRPr="00B2343E">
              <w:rPr>
                <w:rFonts w:ascii="Corbel" w:hAnsi="Corbel"/>
                <w:sz w:val="24"/>
                <w:szCs w:val="24"/>
              </w:rPr>
              <w:t xml:space="preserve"> – 30 godzin</w:t>
            </w:r>
            <w:r w:rsidRPr="00B2343E">
              <w:rPr>
                <w:rFonts w:ascii="Corbel" w:hAnsi="Corbel"/>
                <w:sz w:val="24"/>
                <w:szCs w:val="24"/>
              </w:rPr>
              <w:t>;</w:t>
            </w:r>
          </w:p>
          <w:p w14:paraId="68DAA827" w14:textId="77777777" w:rsidR="00DF0F54" w:rsidRPr="00B2343E" w:rsidRDefault="00DF0F54" w:rsidP="000D7825">
            <w:pPr>
              <w:tabs>
                <w:tab w:val="left" w:leader="dot" w:pos="3969"/>
              </w:tabs>
              <w:rPr>
                <w:rFonts w:ascii="Corbel" w:hAnsi="Corbel"/>
                <w:sz w:val="24"/>
                <w:szCs w:val="24"/>
              </w:rPr>
            </w:pPr>
            <w:r w:rsidRPr="00B2343E">
              <w:rPr>
                <w:rFonts w:ascii="Corbel" w:hAnsi="Corbel"/>
                <w:sz w:val="24"/>
                <w:szCs w:val="24"/>
              </w:rPr>
              <w:t xml:space="preserve">– </w:t>
            </w:r>
            <w:r w:rsidR="005E2FF8" w:rsidRPr="00B2343E">
              <w:rPr>
                <w:rFonts w:ascii="Corbel" w:hAnsi="Corbel"/>
                <w:i/>
                <w:iCs/>
                <w:sz w:val="24"/>
                <w:szCs w:val="24"/>
              </w:rPr>
              <w:t>praktyka zawodowa w zakresie języka angielskiego</w:t>
            </w:r>
            <w:r w:rsidR="005E2FF8" w:rsidRPr="00B2343E">
              <w:rPr>
                <w:rFonts w:ascii="Corbel" w:hAnsi="Corbel"/>
                <w:sz w:val="24"/>
                <w:szCs w:val="24"/>
              </w:rPr>
              <w:t xml:space="preserve"> – 120 godzin</w:t>
            </w:r>
            <w:r w:rsidRPr="00B2343E">
              <w:rPr>
                <w:rFonts w:ascii="Corbel" w:hAnsi="Corbel"/>
                <w:sz w:val="24"/>
                <w:szCs w:val="24"/>
              </w:rPr>
              <w:t>;</w:t>
            </w:r>
          </w:p>
          <w:p w14:paraId="35646AA3" w14:textId="21D18231" w:rsidR="00CE1E45" w:rsidRPr="00B2343E" w:rsidRDefault="00DF0F54" w:rsidP="000D7825">
            <w:pPr>
              <w:tabs>
                <w:tab w:val="left" w:leader="dot" w:pos="3969"/>
              </w:tabs>
              <w:rPr>
                <w:rFonts w:ascii="Corbel" w:hAnsi="Corbel"/>
                <w:sz w:val="24"/>
                <w:szCs w:val="24"/>
              </w:rPr>
            </w:pPr>
            <w:r w:rsidRPr="00B2343E">
              <w:rPr>
                <w:rFonts w:ascii="Corbel" w:hAnsi="Corbel"/>
                <w:sz w:val="24"/>
                <w:szCs w:val="24"/>
              </w:rPr>
              <w:t xml:space="preserve">– </w:t>
            </w:r>
            <w:r w:rsidR="005E2FF8" w:rsidRPr="00B2343E">
              <w:rPr>
                <w:rFonts w:ascii="Corbel" w:hAnsi="Corbel"/>
                <w:i/>
                <w:iCs/>
                <w:sz w:val="24"/>
                <w:szCs w:val="24"/>
              </w:rPr>
              <w:t>praktyka zawodowa w zakresie języka rosyjskiego</w:t>
            </w:r>
            <w:r w:rsidR="005E2FF8" w:rsidRPr="00B2343E">
              <w:rPr>
                <w:rFonts w:ascii="Corbel" w:hAnsi="Corbel"/>
                <w:sz w:val="24"/>
                <w:szCs w:val="24"/>
              </w:rPr>
              <w:t xml:space="preserve"> – 90 godzin</w:t>
            </w:r>
            <w:r w:rsidR="00EA6DC4" w:rsidRPr="00B2343E">
              <w:rPr>
                <w:rFonts w:ascii="Corbel" w:hAnsi="Corbel"/>
                <w:sz w:val="24"/>
                <w:szCs w:val="24"/>
              </w:rPr>
              <w:t>.</w:t>
            </w:r>
          </w:p>
          <w:p w14:paraId="07DF14F1" w14:textId="77777777" w:rsidR="005E2FF8" w:rsidRPr="00B2343E" w:rsidRDefault="005E2FF8" w:rsidP="000D7825">
            <w:pPr>
              <w:tabs>
                <w:tab w:val="left" w:leader="dot" w:pos="3969"/>
              </w:tabs>
              <w:rPr>
                <w:rFonts w:ascii="Corbel" w:hAnsi="Corbel"/>
                <w:sz w:val="24"/>
                <w:szCs w:val="24"/>
              </w:rPr>
            </w:pPr>
          </w:p>
          <w:p w14:paraId="685BBBDE" w14:textId="46B7E672" w:rsidR="00CE1E45" w:rsidRPr="00B2343E" w:rsidRDefault="00CE1E45" w:rsidP="000D7825">
            <w:pPr>
              <w:tabs>
                <w:tab w:val="left" w:leader="dot" w:pos="3969"/>
              </w:tabs>
              <w:rPr>
                <w:rFonts w:ascii="Corbel" w:hAnsi="Corbel"/>
                <w:b/>
                <w:bCs/>
                <w:sz w:val="24"/>
                <w:szCs w:val="24"/>
              </w:rPr>
            </w:pPr>
            <w:r w:rsidRPr="00B2343E">
              <w:rPr>
                <w:rFonts w:ascii="Corbel" w:hAnsi="Corbel"/>
                <w:b/>
                <w:bCs/>
                <w:sz w:val="24"/>
                <w:szCs w:val="24"/>
              </w:rPr>
              <w:t>Czas trwania</w:t>
            </w:r>
            <w:r w:rsidR="005E2FF8" w:rsidRPr="00B2343E">
              <w:rPr>
                <w:rFonts w:ascii="Corbel" w:hAnsi="Corbel"/>
                <w:b/>
                <w:bCs/>
                <w:sz w:val="24"/>
                <w:szCs w:val="24"/>
              </w:rPr>
              <w:t xml:space="preserve">: </w:t>
            </w:r>
          </w:p>
          <w:p w14:paraId="18107863" w14:textId="66D159B9" w:rsidR="005E2FF8" w:rsidRPr="00B2343E" w:rsidRDefault="005E2FF8" w:rsidP="000D7825">
            <w:pPr>
              <w:tabs>
                <w:tab w:val="left" w:leader="dot" w:pos="3969"/>
              </w:tabs>
              <w:rPr>
                <w:rFonts w:ascii="Corbel" w:hAnsi="Corbel"/>
                <w:sz w:val="24"/>
                <w:szCs w:val="24"/>
              </w:rPr>
            </w:pPr>
            <w:r w:rsidRPr="00B2343E">
              <w:rPr>
                <w:rFonts w:ascii="Corbel" w:hAnsi="Corbel"/>
                <w:sz w:val="24"/>
                <w:szCs w:val="24"/>
              </w:rPr>
              <w:t xml:space="preserve">– </w:t>
            </w:r>
            <w:r w:rsidRPr="00B2343E">
              <w:rPr>
                <w:rFonts w:ascii="Corbel" w:hAnsi="Corbel"/>
                <w:i/>
                <w:iCs/>
                <w:sz w:val="24"/>
                <w:szCs w:val="24"/>
              </w:rPr>
              <w:t>praktyka zawodowa</w:t>
            </w:r>
            <w:r w:rsidRPr="00B2343E">
              <w:rPr>
                <w:rFonts w:ascii="Corbel" w:hAnsi="Corbel"/>
                <w:sz w:val="24"/>
                <w:szCs w:val="24"/>
              </w:rPr>
              <w:t>: 4 semestr studiów (wrzesień);</w:t>
            </w:r>
          </w:p>
          <w:p w14:paraId="224311FC" w14:textId="300B304A" w:rsidR="00CE1E45" w:rsidRPr="00B2343E" w:rsidRDefault="005E2FF8" w:rsidP="000D7825">
            <w:pPr>
              <w:tabs>
                <w:tab w:val="left" w:leader="dot" w:pos="3969"/>
              </w:tabs>
              <w:rPr>
                <w:rFonts w:ascii="Corbel" w:hAnsi="Corbel"/>
                <w:sz w:val="24"/>
                <w:szCs w:val="24"/>
              </w:rPr>
            </w:pPr>
            <w:r w:rsidRPr="00B2343E">
              <w:rPr>
                <w:rFonts w:ascii="Corbel" w:hAnsi="Corbel"/>
                <w:i/>
                <w:iCs/>
                <w:sz w:val="24"/>
                <w:szCs w:val="24"/>
              </w:rPr>
              <w:softHyphen/>
            </w:r>
            <w:r w:rsidRPr="00B2343E">
              <w:rPr>
                <w:rFonts w:ascii="Corbel" w:hAnsi="Corbel"/>
                <w:sz w:val="24"/>
                <w:szCs w:val="24"/>
              </w:rPr>
              <w:t xml:space="preserve">– </w:t>
            </w:r>
            <w:r w:rsidRPr="00B2343E">
              <w:rPr>
                <w:rFonts w:ascii="Corbel" w:hAnsi="Corbel"/>
                <w:i/>
                <w:iCs/>
                <w:sz w:val="24"/>
                <w:szCs w:val="24"/>
              </w:rPr>
              <w:t>praktyka zawodowa w zakresie języka angielskiego</w:t>
            </w:r>
            <w:r w:rsidRPr="00B2343E">
              <w:rPr>
                <w:rFonts w:ascii="Corbel" w:hAnsi="Corbel"/>
                <w:sz w:val="24"/>
                <w:szCs w:val="24"/>
              </w:rPr>
              <w:t>: semestr 7 i 9 (tryb ciągły);</w:t>
            </w:r>
          </w:p>
          <w:p w14:paraId="3848593B" w14:textId="25DF25CF" w:rsidR="005E2FF8" w:rsidRPr="00B2343E" w:rsidRDefault="005E2FF8" w:rsidP="000D7825">
            <w:pPr>
              <w:tabs>
                <w:tab w:val="left" w:leader="dot" w:pos="3969"/>
              </w:tabs>
              <w:rPr>
                <w:rFonts w:ascii="Corbel" w:hAnsi="Corbel"/>
                <w:sz w:val="24"/>
                <w:szCs w:val="24"/>
              </w:rPr>
            </w:pPr>
            <w:r w:rsidRPr="00B2343E">
              <w:rPr>
                <w:rFonts w:ascii="Corbel" w:hAnsi="Corbel"/>
                <w:sz w:val="24"/>
                <w:szCs w:val="24"/>
              </w:rPr>
              <w:t xml:space="preserve">– </w:t>
            </w:r>
            <w:r w:rsidRPr="00B2343E">
              <w:rPr>
                <w:rFonts w:ascii="Corbel" w:hAnsi="Corbel"/>
                <w:i/>
                <w:iCs/>
                <w:sz w:val="24"/>
                <w:szCs w:val="24"/>
              </w:rPr>
              <w:t xml:space="preserve">praktyka zawodowa w zakresie języka </w:t>
            </w:r>
            <w:r w:rsidR="00DF0F54" w:rsidRPr="00B2343E">
              <w:rPr>
                <w:rFonts w:ascii="Corbel" w:hAnsi="Corbel"/>
                <w:i/>
                <w:iCs/>
                <w:sz w:val="24"/>
                <w:szCs w:val="24"/>
              </w:rPr>
              <w:t>rosyjskiego</w:t>
            </w:r>
            <w:r w:rsidRPr="00B2343E">
              <w:rPr>
                <w:rFonts w:ascii="Corbel" w:hAnsi="Corbel"/>
                <w:sz w:val="24"/>
                <w:szCs w:val="24"/>
              </w:rPr>
              <w:t>: semestr 7 i 9 (tryb ciągły)</w:t>
            </w:r>
            <w:r w:rsidR="00EA6DC4" w:rsidRPr="00B2343E">
              <w:rPr>
                <w:rFonts w:ascii="Corbel" w:hAnsi="Corbel"/>
                <w:sz w:val="24"/>
                <w:szCs w:val="24"/>
              </w:rPr>
              <w:t>.</w:t>
            </w:r>
          </w:p>
          <w:p w14:paraId="47748E7E" w14:textId="5D8B5668" w:rsidR="00DF0F54" w:rsidRPr="00B2343E" w:rsidRDefault="00DF0F54" w:rsidP="000D7825">
            <w:pPr>
              <w:tabs>
                <w:tab w:val="left" w:leader="dot" w:pos="3969"/>
              </w:tabs>
              <w:rPr>
                <w:rFonts w:ascii="Corbel" w:hAnsi="Corbel"/>
                <w:sz w:val="24"/>
                <w:szCs w:val="24"/>
              </w:rPr>
            </w:pPr>
          </w:p>
          <w:p w14:paraId="457EBD6E" w14:textId="724E95D9" w:rsidR="00DF0F54" w:rsidRPr="00B2343E" w:rsidRDefault="00DF0F54" w:rsidP="000D7825">
            <w:pPr>
              <w:tabs>
                <w:tab w:val="left" w:leader="dot" w:pos="3969"/>
              </w:tabs>
              <w:rPr>
                <w:rFonts w:ascii="Corbel" w:hAnsi="Corbel"/>
                <w:b/>
                <w:bCs/>
                <w:sz w:val="24"/>
                <w:szCs w:val="24"/>
              </w:rPr>
            </w:pPr>
            <w:r w:rsidRPr="00B2343E">
              <w:rPr>
                <w:rFonts w:ascii="Corbel" w:hAnsi="Corbel"/>
                <w:b/>
                <w:bCs/>
                <w:sz w:val="24"/>
                <w:szCs w:val="24"/>
              </w:rPr>
              <w:t>Liczba punktów ECTS:</w:t>
            </w:r>
          </w:p>
          <w:p w14:paraId="09BE91ED" w14:textId="12A60334" w:rsidR="00DF0F54" w:rsidRPr="00B2343E" w:rsidRDefault="00DF0F54" w:rsidP="000D7825">
            <w:pPr>
              <w:tabs>
                <w:tab w:val="left" w:leader="dot" w:pos="3969"/>
              </w:tabs>
              <w:rPr>
                <w:rFonts w:ascii="Corbel" w:hAnsi="Corbel"/>
                <w:sz w:val="24"/>
                <w:szCs w:val="24"/>
              </w:rPr>
            </w:pPr>
            <w:r w:rsidRPr="00B2343E">
              <w:rPr>
                <w:rFonts w:ascii="Corbel" w:hAnsi="Corbel"/>
                <w:sz w:val="24"/>
                <w:szCs w:val="24"/>
              </w:rPr>
              <w:t xml:space="preserve">– </w:t>
            </w:r>
            <w:r w:rsidRPr="00B2343E">
              <w:rPr>
                <w:rFonts w:ascii="Corbel" w:hAnsi="Corbel"/>
                <w:i/>
                <w:iCs/>
                <w:sz w:val="24"/>
                <w:szCs w:val="24"/>
              </w:rPr>
              <w:t>praktyka zawodowa</w:t>
            </w:r>
            <w:r w:rsidRPr="00B2343E">
              <w:rPr>
                <w:rFonts w:ascii="Corbel" w:hAnsi="Corbel"/>
                <w:sz w:val="24"/>
                <w:szCs w:val="24"/>
              </w:rPr>
              <w:t>: 2</w:t>
            </w:r>
            <w:r w:rsidR="004C2783" w:rsidRPr="00B2343E">
              <w:rPr>
                <w:rFonts w:ascii="Corbel" w:hAnsi="Corbel"/>
                <w:sz w:val="24"/>
                <w:szCs w:val="24"/>
              </w:rPr>
              <w:t>;</w:t>
            </w:r>
          </w:p>
          <w:p w14:paraId="6EF0D92F" w14:textId="05D5AB79" w:rsidR="00DF0F54" w:rsidRPr="00B2343E" w:rsidRDefault="00DF0F54" w:rsidP="000D7825">
            <w:pPr>
              <w:tabs>
                <w:tab w:val="left" w:leader="dot" w:pos="3969"/>
              </w:tabs>
              <w:rPr>
                <w:rFonts w:ascii="Corbel" w:hAnsi="Corbel"/>
                <w:sz w:val="24"/>
                <w:szCs w:val="24"/>
              </w:rPr>
            </w:pPr>
            <w:r w:rsidRPr="00B2343E">
              <w:rPr>
                <w:rFonts w:ascii="Corbel" w:hAnsi="Corbel"/>
                <w:i/>
                <w:iCs/>
                <w:sz w:val="24"/>
                <w:szCs w:val="24"/>
              </w:rPr>
              <w:softHyphen/>
            </w:r>
            <w:r w:rsidRPr="00B2343E">
              <w:rPr>
                <w:rFonts w:ascii="Corbel" w:hAnsi="Corbel"/>
                <w:sz w:val="24"/>
                <w:szCs w:val="24"/>
              </w:rPr>
              <w:t xml:space="preserve">– </w:t>
            </w:r>
            <w:r w:rsidRPr="00B2343E">
              <w:rPr>
                <w:rFonts w:ascii="Corbel" w:hAnsi="Corbel"/>
                <w:i/>
                <w:iCs/>
                <w:sz w:val="24"/>
                <w:szCs w:val="24"/>
              </w:rPr>
              <w:t>praktyka zawodowa w zakresie języka angielskiego</w:t>
            </w:r>
            <w:r w:rsidRPr="00B2343E">
              <w:rPr>
                <w:rFonts w:ascii="Corbel" w:hAnsi="Corbel"/>
                <w:sz w:val="24"/>
                <w:szCs w:val="24"/>
              </w:rPr>
              <w:t>: 8</w:t>
            </w:r>
            <w:r w:rsidR="004C2783" w:rsidRPr="00B2343E">
              <w:rPr>
                <w:rFonts w:ascii="Corbel" w:hAnsi="Corbel"/>
                <w:sz w:val="24"/>
                <w:szCs w:val="24"/>
              </w:rPr>
              <w:t>;</w:t>
            </w:r>
          </w:p>
          <w:p w14:paraId="28C8C0BC" w14:textId="33D5377B" w:rsidR="00DF0F54" w:rsidRPr="00B2343E" w:rsidRDefault="00DF0F54" w:rsidP="000D7825">
            <w:pPr>
              <w:tabs>
                <w:tab w:val="left" w:leader="dot" w:pos="3969"/>
              </w:tabs>
              <w:rPr>
                <w:rFonts w:ascii="Corbel" w:hAnsi="Corbel"/>
                <w:sz w:val="24"/>
                <w:szCs w:val="24"/>
              </w:rPr>
            </w:pPr>
            <w:r w:rsidRPr="00B2343E">
              <w:rPr>
                <w:rFonts w:ascii="Corbel" w:hAnsi="Corbel"/>
                <w:sz w:val="24"/>
                <w:szCs w:val="24"/>
              </w:rPr>
              <w:t xml:space="preserve">– </w:t>
            </w:r>
            <w:r w:rsidRPr="00B2343E">
              <w:rPr>
                <w:rFonts w:ascii="Corbel" w:hAnsi="Corbel"/>
                <w:i/>
                <w:iCs/>
                <w:sz w:val="24"/>
                <w:szCs w:val="24"/>
              </w:rPr>
              <w:t>praktyka zawodowa w zakresie języka angielskiego</w:t>
            </w:r>
            <w:r w:rsidRPr="00B2343E">
              <w:rPr>
                <w:rFonts w:ascii="Corbel" w:hAnsi="Corbel"/>
                <w:sz w:val="24"/>
                <w:szCs w:val="24"/>
              </w:rPr>
              <w:t>: 4</w:t>
            </w:r>
            <w:r w:rsidR="004C2783" w:rsidRPr="00B2343E">
              <w:rPr>
                <w:rFonts w:ascii="Corbel" w:hAnsi="Corbel"/>
                <w:sz w:val="24"/>
                <w:szCs w:val="24"/>
              </w:rPr>
              <w:t>.</w:t>
            </w:r>
          </w:p>
          <w:p w14:paraId="15BE4B2B" w14:textId="4533BE2B" w:rsidR="00597114" w:rsidRPr="00B2343E" w:rsidRDefault="00597114" w:rsidP="000D7825">
            <w:pPr>
              <w:tabs>
                <w:tab w:val="left" w:leader="dot" w:pos="3969"/>
              </w:tabs>
              <w:rPr>
                <w:rFonts w:ascii="Corbel" w:hAnsi="Corbel"/>
                <w:sz w:val="24"/>
                <w:szCs w:val="24"/>
              </w:rPr>
            </w:pPr>
          </w:p>
          <w:p w14:paraId="6D135B59" w14:textId="2E7C3A3E" w:rsidR="00654302" w:rsidRPr="00B2343E" w:rsidRDefault="00654302" w:rsidP="000D7825">
            <w:pPr>
              <w:tabs>
                <w:tab w:val="left" w:leader="dot" w:pos="3969"/>
              </w:tabs>
              <w:rPr>
                <w:rFonts w:ascii="Corbel" w:hAnsi="Corbel"/>
                <w:b/>
                <w:bCs/>
                <w:sz w:val="24"/>
                <w:szCs w:val="24"/>
              </w:rPr>
            </w:pPr>
            <w:r w:rsidRPr="00B2343E">
              <w:rPr>
                <w:rFonts w:ascii="Corbel" w:hAnsi="Corbel"/>
                <w:b/>
                <w:bCs/>
                <w:sz w:val="24"/>
                <w:szCs w:val="24"/>
              </w:rPr>
              <w:t>Miejsce odbywania praktyk:</w:t>
            </w:r>
          </w:p>
          <w:p w14:paraId="3493EF28" w14:textId="794EDD75" w:rsidR="00CE1E45" w:rsidRPr="00B2343E" w:rsidRDefault="00CE1E45" w:rsidP="000D7825">
            <w:pPr>
              <w:jc w:val="both"/>
              <w:rPr>
                <w:rFonts w:ascii="Corbel" w:hAnsi="Corbel" w:cs="Times New Roman"/>
                <w:sz w:val="24"/>
                <w:szCs w:val="24"/>
              </w:rPr>
            </w:pPr>
            <w:r w:rsidRPr="00B2343E">
              <w:rPr>
                <w:rFonts w:ascii="Corbel" w:hAnsi="Corbel" w:cs="Times New Roman"/>
                <w:sz w:val="24"/>
                <w:szCs w:val="24"/>
              </w:rPr>
              <w:t>Praktyk</w:t>
            </w:r>
            <w:r w:rsidR="00654302" w:rsidRPr="00B2343E">
              <w:rPr>
                <w:rFonts w:ascii="Corbel" w:hAnsi="Corbel" w:cs="Times New Roman"/>
                <w:sz w:val="24"/>
                <w:szCs w:val="24"/>
              </w:rPr>
              <w:t>i</w:t>
            </w:r>
            <w:r w:rsidRPr="00B2343E">
              <w:rPr>
                <w:rFonts w:ascii="Corbel" w:hAnsi="Corbel" w:cs="Times New Roman"/>
                <w:sz w:val="24"/>
                <w:szCs w:val="24"/>
              </w:rPr>
              <w:t xml:space="preserve"> odbywa</w:t>
            </w:r>
            <w:r w:rsidR="00654302" w:rsidRPr="00B2343E">
              <w:rPr>
                <w:rFonts w:ascii="Corbel" w:hAnsi="Corbel" w:cs="Times New Roman"/>
                <w:sz w:val="24"/>
                <w:szCs w:val="24"/>
              </w:rPr>
              <w:t>ją</w:t>
            </w:r>
            <w:r w:rsidRPr="00B2343E">
              <w:rPr>
                <w:rFonts w:ascii="Corbel" w:hAnsi="Corbel" w:cs="Times New Roman"/>
                <w:sz w:val="24"/>
                <w:szCs w:val="24"/>
              </w:rPr>
              <w:t xml:space="preserve"> się w szkołach podstawowych i ponadpodstawowych. Student powinien znaleźć szkołę, w której będzie odbywać praktyk</w:t>
            </w:r>
            <w:r w:rsidR="00654302" w:rsidRPr="00B2343E">
              <w:rPr>
                <w:rFonts w:ascii="Corbel" w:hAnsi="Corbel" w:cs="Times New Roman"/>
                <w:sz w:val="24"/>
                <w:szCs w:val="24"/>
              </w:rPr>
              <w:t>i</w:t>
            </w:r>
            <w:r w:rsidR="00DF0F54" w:rsidRPr="00B2343E">
              <w:rPr>
                <w:rFonts w:ascii="Corbel" w:hAnsi="Corbel" w:cs="Times New Roman"/>
                <w:sz w:val="24"/>
                <w:szCs w:val="24"/>
              </w:rPr>
              <w:t xml:space="preserve">, </w:t>
            </w:r>
            <w:r w:rsidRPr="00B2343E">
              <w:rPr>
                <w:rFonts w:ascii="Corbel" w:hAnsi="Corbel" w:cs="Times New Roman"/>
                <w:sz w:val="24"/>
                <w:szCs w:val="24"/>
              </w:rPr>
              <w:t xml:space="preserve">wybór zatwierdza </w:t>
            </w:r>
            <w:r w:rsidR="00912DDE" w:rsidRPr="00B2343E">
              <w:rPr>
                <w:rFonts w:ascii="Corbel" w:hAnsi="Corbel" w:cs="Times New Roman"/>
                <w:sz w:val="24"/>
                <w:szCs w:val="24"/>
              </w:rPr>
              <w:t>koordynator praktyk</w:t>
            </w:r>
            <w:r w:rsidRPr="00B2343E">
              <w:rPr>
                <w:rFonts w:ascii="Corbel" w:hAnsi="Corbel" w:cs="Times New Roman"/>
                <w:sz w:val="24"/>
                <w:szCs w:val="24"/>
              </w:rPr>
              <w:t xml:space="preserve">. </w:t>
            </w:r>
          </w:p>
          <w:p w14:paraId="2F367423" w14:textId="77777777" w:rsidR="00597114" w:rsidRPr="00B2343E" w:rsidRDefault="00597114" w:rsidP="000D7825">
            <w:pPr>
              <w:jc w:val="both"/>
              <w:rPr>
                <w:rFonts w:ascii="Corbel" w:hAnsi="Corbel" w:cs="Times New Roman"/>
                <w:strike/>
                <w:sz w:val="24"/>
                <w:szCs w:val="24"/>
              </w:rPr>
            </w:pPr>
          </w:p>
          <w:p w14:paraId="25D99CFB" w14:textId="4746C497" w:rsidR="00597114" w:rsidRPr="00B2343E" w:rsidRDefault="00597114" w:rsidP="000D7825">
            <w:pPr>
              <w:jc w:val="both"/>
              <w:rPr>
                <w:rFonts w:ascii="Corbel" w:hAnsi="Corbel" w:cs="Times New Roman"/>
                <w:b/>
                <w:bCs/>
                <w:sz w:val="24"/>
                <w:szCs w:val="24"/>
              </w:rPr>
            </w:pPr>
            <w:r w:rsidRPr="00B2343E">
              <w:rPr>
                <w:rFonts w:ascii="Corbel" w:hAnsi="Corbel" w:cs="Times New Roman"/>
                <w:b/>
                <w:bCs/>
                <w:sz w:val="24"/>
                <w:szCs w:val="24"/>
              </w:rPr>
              <w:t>Cele programowe praktyk:</w:t>
            </w:r>
          </w:p>
          <w:p w14:paraId="17C5BEBD" w14:textId="57121F68" w:rsidR="00DB6F5B" w:rsidRPr="00B2343E" w:rsidRDefault="00CE1E45" w:rsidP="000D7825">
            <w:pPr>
              <w:jc w:val="both"/>
              <w:rPr>
                <w:rFonts w:ascii="Corbel" w:hAnsi="Corbel" w:cs="Times New Roman"/>
                <w:sz w:val="24"/>
                <w:szCs w:val="24"/>
              </w:rPr>
            </w:pPr>
            <w:r w:rsidRPr="00B2343E">
              <w:rPr>
                <w:rFonts w:ascii="Corbel" w:hAnsi="Corbel" w:cs="Times New Roman"/>
                <w:sz w:val="24"/>
                <w:szCs w:val="24"/>
              </w:rPr>
              <w:t xml:space="preserve">Celem praktyk </w:t>
            </w:r>
            <w:r w:rsidR="00DF0F54" w:rsidRPr="00B2343E">
              <w:rPr>
                <w:rFonts w:ascii="Corbel" w:hAnsi="Corbel" w:cs="Times New Roman"/>
                <w:sz w:val="24"/>
                <w:szCs w:val="24"/>
              </w:rPr>
              <w:t>zawodowych</w:t>
            </w:r>
            <w:r w:rsidRPr="00B2343E">
              <w:rPr>
                <w:rFonts w:ascii="Corbel" w:hAnsi="Corbel" w:cs="Times New Roman"/>
                <w:sz w:val="24"/>
                <w:szCs w:val="24"/>
              </w:rPr>
              <w:t xml:space="preserve"> jest przygotowanie studenta pod względem psychologiczno-pedagogicznym i dydaktycznym</w:t>
            </w:r>
            <w:r w:rsidR="00DF0F54" w:rsidRPr="00B2343E">
              <w:rPr>
                <w:rFonts w:ascii="Corbel" w:hAnsi="Corbel" w:cs="Times New Roman"/>
                <w:sz w:val="24"/>
                <w:szCs w:val="24"/>
              </w:rPr>
              <w:t xml:space="preserve"> do nauczania języka angielskiego i rosyjskiego w różnych typach szkół</w:t>
            </w:r>
            <w:r w:rsidRPr="00B2343E">
              <w:rPr>
                <w:rFonts w:ascii="Corbel" w:hAnsi="Corbel" w:cs="Times New Roman"/>
                <w:sz w:val="24"/>
                <w:szCs w:val="24"/>
              </w:rPr>
              <w:t>.</w:t>
            </w:r>
          </w:p>
          <w:p w14:paraId="6D4BC311" w14:textId="0E874316" w:rsidR="00597114" w:rsidRPr="00B2343E" w:rsidRDefault="00597114" w:rsidP="000D7825">
            <w:pPr>
              <w:jc w:val="both"/>
              <w:rPr>
                <w:rFonts w:ascii="Corbel" w:hAnsi="Corbel" w:cs="Times New Roman"/>
                <w:sz w:val="24"/>
                <w:szCs w:val="24"/>
              </w:rPr>
            </w:pPr>
          </w:p>
          <w:p w14:paraId="762569A6" w14:textId="2FF2EC49" w:rsidR="00597114" w:rsidRPr="00B2343E" w:rsidRDefault="00597114" w:rsidP="000D7825">
            <w:pPr>
              <w:jc w:val="both"/>
              <w:rPr>
                <w:rFonts w:ascii="Corbel" w:hAnsi="Corbel" w:cs="Times New Roman"/>
                <w:b/>
                <w:bCs/>
                <w:sz w:val="24"/>
                <w:szCs w:val="24"/>
              </w:rPr>
            </w:pPr>
            <w:r w:rsidRPr="00B2343E">
              <w:rPr>
                <w:rFonts w:ascii="Corbel" w:hAnsi="Corbel" w:cs="Times New Roman"/>
                <w:b/>
                <w:bCs/>
                <w:sz w:val="24"/>
                <w:szCs w:val="24"/>
              </w:rPr>
              <w:t>Zakres praktyk:</w:t>
            </w:r>
          </w:p>
          <w:p w14:paraId="7B8CB76A" w14:textId="0BE62F19" w:rsidR="00BA0AA3" w:rsidRPr="00B2343E" w:rsidRDefault="00DB6F5B" w:rsidP="000D7825">
            <w:pPr>
              <w:jc w:val="both"/>
              <w:rPr>
                <w:rFonts w:ascii="Corbel" w:hAnsi="Corbel" w:cs="Times New Roman"/>
                <w:sz w:val="24"/>
                <w:szCs w:val="24"/>
              </w:rPr>
            </w:pPr>
            <w:r w:rsidRPr="00B2343E">
              <w:rPr>
                <w:rFonts w:ascii="Corbel" w:hAnsi="Corbel" w:cs="Times New Roman"/>
                <w:sz w:val="24"/>
                <w:szCs w:val="24"/>
              </w:rPr>
              <w:t xml:space="preserve">Za realizację praktyk w szkole odpowiada opiekun praktyk ze strony placówki, w której </w:t>
            </w:r>
            <w:r w:rsidR="00597114" w:rsidRPr="00B2343E">
              <w:rPr>
                <w:rFonts w:ascii="Corbel" w:hAnsi="Corbel" w:cs="Times New Roman"/>
                <w:sz w:val="24"/>
                <w:szCs w:val="24"/>
              </w:rPr>
              <w:t>praktyki są odbywane</w:t>
            </w:r>
            <w:r w:rsidRPr="00B2343E">
              <w:rPr>
                <w:rFonts w:ascii="Corbel" w:hAnsi="Corbel" w:cs="Times New Roman"/>
                <w:sz w:val="24"/>
                <w:szCs w:val="24"/>
              </w:rPr>
              <w:t xml:space="preserve">, wskazany przez jej dyrektora. </w:t>
            </w:r>
            <w:r w:rsidR="00DF0F54" w:rsidRPr="00B2343E">
              <w:rPr>
                <w:rFonts w:ascii="Corbel" w:hAnsi="Corbel" w:cs="Times New Roman"/>
                <w:sz w:val="24"/>
                <w:szCs w:val="24"/>
              </w:rPr>
              <w:t>S</w:t>
            </w:r>
            <w:r w:rsidR="00CE1E45" w:rsidRPr="00B2343E">
              <w:rPr>
                <w:rFonts w:ascii="Corbel" w:hAnsi="Corbel" w:cs="Times New Roman"/>
                <w:sz w:val="24"/>
                <w:szCs w:val="24"/>
              </w:rPr>
              <w:t>tudent zapoznaje się ze specyfiką szkoły, w której praktyk</w:t>
            </w:r>
            <w:r w:rsidR="00DF0F54" w:rsidRPr="00B2343E">
              <w:rPr>
                <w:rFonts w:ascii="Corbel" w:hAnsi="Corbel" w:cs="Times New Roman"/>
                <w:sz w:val="24"/>
                <w:szCs w:val="24"/>
              </w:rPr>
              <w:t>i</w:t>
            </w:r>
            <w:r w:rsidR="00CE1E45" w:rsidRPr="00B2343E">
              <w:rPr>
                <w:rFonts w:ascii="Corbel" w:hAnsi="Corbel" w:cs="Times New Roman"/>
                <w:sz w:val="24"/>
                <w:szCs w:val="24"/>
              </w:rPr>
              <w:t xml:space="preserve"> </w:t>
            </w:r>
            <w:r w:rsidR="00DF0F54" w:rsidRPr="00B2343E">
              <w:rPr>
                <w:rFonts w:ascii="Corbel" w:hAnsi="Corbel" w:cs="Times New Roman"/>
                <w:sz w:val="24"/>
                <w:szCs w:val="24"/>
              </w:rPr>
              <w:t>są odbywane</w:t>
            </w:r>
            <w:r w:rsidR="00CE1E45" w:rsidRPr="00B2343E">
              <w:rPr>
                <w:rFonts w:ascii="Corbel" w:hAnsi="Corbel" w:cs="Times New Roman"/>
                <w:sz w:val="24"/>
                <w:szCs w:val="24"/>
              </w:rPr>
              <w:t xml:space="preserve">, sposobem organizacji pracy </w:t>
            </w:r>
            <w:r w:rsidR="00CE1E45" w:rsidRPr="00B2343E">
              <w:rPr>
                <w:rFonts w:ascii="Corbel" w:hAnsi="Corbel" w:cs="Times New Roman"/>
                <w:sz w:val="24"/>
                <w:szCs w:val="24"/>
              </w:rPr>
              <w:lastRenderedPageBreak/>
              <w:t>nauczycieli, prowadzon</w:t>
            </w:r>
            <w:r w:rsidR="00DF0F54" w:rsidRPr="00B2343E">
              <w:rPr>
                <w:rFonts w:ascii="Corbel" w:hAnsi="Corbel" w:cs="Times New Roman"/>
                <w:sz w:val="24"/>
                <w:szCs w:val="24"/>
              </w:rPr>
              <w:t>ą</w:t>
            </w:r>
            <w:r w:rsidR="00CE1E45" w:rsidRPr="00B2343E">
              <w:rPr>
                <w:rFonts w:ascii="Corbel" w:hAnsi="Corbel" w:cs="Times New Roman"/>
                <w:sz w:val="24"/>
                <w:szCs w:val="24"/>
              </w:rPr>
              <w:t xml:space="preserve"> dokumentacj</w:t>
            </w:r>
            <w:r w:rsidR="00DF0F54" w:rsidRPr="00B2343E">
              <w:rPr>
                <w:rFonts w:ascii="Corbel" w:hAnsi="Corbel" w:cs="Times New Roman"/>
                <w:sz w:val="24"/>
                <w:szCs w:val="24"/>
              </w:rPr>
              <w:t>ą</w:t>
            </w:r>
            <w:r w:rsidR="00CE1E45" w:rsidRPr="00B2343E">
              <w:rPr>
                <w:rFonts w:ascii="Corbel" w:hAnsi="Corbel" w:cs="Times New Roman"/>
                <w:sz w:val="24"/>
                <w:szCs w:val="24"/>
              </w:rPr>
              <w:t xml:space="preserve">, hospituje i prowadzi lekcje, </w:t>
            </w:r>
            <w:r w:rsidR="00DF0F54" w:rsidRPr="00B2343E">
              <w:rPr>
                <w:rFonts w:ascii="Corbel" w:hAnsi="Corbel" w:cs="Times New Roman"/>
                <w:sz w:val="24"/>
                <w:szCs w:val="24"/>
              </w:rPr>
              <w:t>jest zobowiązany</w:t>
            </w:r>
            <w:r w:rsidR="00CE1E45" w:rsidRPr="00B2343E">
              <w:rPr>
                <w:rFonts w:ascii="Corbel" w:hAnsi="Corbel" w:cs="Times New Roman"/>
                <w:sz w:val="24"/>
                <w:szCs w:val="24"/>
              </w:rPr>
              <w:t xml:space="preserve"> brać udział w </w:t>
            </w:r>
            <w:r w:rsidR="00912DDE" w:rsidRPr="00B2343E">
              <w:rPr>
                <w:rFonts w:ascii="Corbel" w:hAnsi="Corbel" w:cs="Times New Roman"/>
                <w:sz w:val="24"/>
                <w:szCs w:val="24"/>
              </w:rPr>
              <w:t>pracach organizacyjnych</w:t>
            </w:r>
            <w:r w:rsidR="00CE1E45" w:rsidRPr="00B2343E">
              <w:rPr>
                <w:rFonts w:ascii="Corbel" w:hAnsi="Corbel" w:cs="Times New Roman"/>
                <w:sz w:val="24"/>
                <w:szCs w:val="24"/>
              </w:rPr>
              <w:t>, zebraniach,</w:t>
            </w:r>
            <w:r w:rsidRPr="00B2343E">
              <w:rPr>
                <w:rFonts w:ascii="Corbel" w:hAnsi="Corbel" w:cs="Times New Roman"/>
                <w:sz w:val="24"/>
                <w:szCs w:val="24"/>
              </w:rPr>
              <w:t xml:space="preserve"> </w:t>
            </w:r>
            <w:r w:rsidR="00CE1E45" w:rsidRPr="00B2343E">
              <w:rPr>
                <w:rFonts w:ascii="Corbel" w:hAnsi="Corbel" w:cs="Times New Roman"/>
                <w:sz w:val="24"/>
                <w:szCs w:val="24"/>
              </w:rPr>
              <w:t>konferencjach, uroczystościach szkolnych, pełnić dyżury w szkole, wykonywać inne czynności zlecone przez</w:t>
            </w:r>
            <w:r w:rsidR="00BA0AA3" w:rsidRPr="00B2343E">
              <w:rPr>
                <w:rFonts w:ascii="Corbel" w:hAnsi="Corbel" w:cs="Times New Roman"/>
                <w:sz w:val="24"/>
                <w:szCs w:val="24"/>
              </w:rPr>
              <w:t xml:space="preserve"> nauczyciela-opiekuna</w:t>
            </w:r>
            <w:bookmarkStart w:id="1" w:name="_Hlk122437575"/>
            <w:r w:rsidR="00BA0AA3" w:rsidRPr="00B2343E">
              <w:rPr>
                <w:rFonts w:ascii="Corbel" w:hAnsi="Corbel" w:cs="Times New Roman"/>
                <w:sz w:val="24"/>
                <w:szCs w:val="24"/>
              </w:rPr>
              <w:t>.</w:t>
            </w:r>
          </w:p>
          <w:p w14:paraId="18A9765A" w14:textId="382E0AE0" w:rsidR="00597114" w:rsidRPr="00B2343E" w:rsidRDefault="00597114" w:rsidP="000D7825">
            <w:pPr>
              <w:jc w:val="both"/>
              <w:rPr>
                <w:rFonts w:ascii="Corbel" w:hAnsi="Corbel" w:cs="Times New Roman"/>
                <w:sz w:val="24"/>
                <w:szCs w:val="24"/>
              </w:rPr>
            </w:pPr>
          </w:p>
          <w:p w14:paraId="59640558" w14:textId="6ED04725" w:rsidR="00597114" w:rsidRPr="00B2343E" w:rsidRDefault="00597114" w:rsidP="000D7825">
            <w:pPr>
              <w:jc w:val="both"/>
              <w:rPr>
                <w:rFonts w:ascii="Corbel" w:hAnsi="Corbel" w:cs="Times New Roman"/>
                <w:b/>
                <w:bCs/>
                <w:sz w:val="24"/>
                <w:szCs w:val="24"/>
              </w:rPr>
            </w:pPr>
            <w:r w:rsidRPr="00B2343E">
              <w:rPr>
                <w:rFonts w:ascii="Corbel" w:hAnsi="Corbel" w:cs="Times New Roman"/>
                <w:b/>
                <w:bCs/>
                <w:sz w:val="24"/>
                <w:szCs w:val="24"/>
              </w:rPr>
              <w:t>Forma zaliczenia praktyk:</w:t>
            </w:r>
          </w:p>
          <w:p w14:paraId="1016B6DE" w14:textId="77777777" w:rsidR="00CE1E45" w:rsidRPr="00B2343E" w:rsidRDefault="00CE1E45" w:rsidP="000D7825">
            <w:pPr>
              <w:jc w:val="both"/>
              <w:rPr>
                <w:rFonts w:ascii="Corbel" w:hAnsi="Corbel" w:cs="Times New Roman"/>
                <w:sz w:val="24"/>
                <w:szCs w:val="24"/>
              </w:rPr>
            </w:pPr>
            <w:r w:rsidRPr="00B2343E">
              <w:rPr>
                <w:rFonts w:ascii="Corbel" w:hAnsi="Corbel" w:cs="Times New Roman"/>
                <w:sz w:val="24"/>
                <w:szCs w:val="24"/>
              </w:rPr>
              <w:t xml:space="preserve">Zaliczenia praktyk dokonuje </w:t>
            </w:r>
            <w:r w:rsidR="00912DDE" w:rsidRPr="00B2343E">
              <w:rPr>
                <w:rFonts w:ascii="Corbel" w:hAnsi="Corbel" w:cs="Times New Roman"/>
                <w:sz w:val="24"/>
                <w:szCs w:val="24"/>
              </w:rPr>
              <w:t>k</w:t>
            </w:r>
            <w:r w:rsidRPr="00B2343E">
              <w:rPr>
                <w:rFonts w:ascii="Corbel" w:hAnsi="Corbel" w:cs="Times New Roman"/>
                <w:sz w:val="24"/>
                <w:szCs w:val="24"/>
              </w:rPr>
              <w:t xml:space="preserve">oordynator z ramienia </w:t>
            </w:r>
            <w:r w:rsidR="00654302" w:rsidRPr="00B2343E">
              <w:rPr>
                <w:rFonts w:ascii="Corbel" w:hAnsi="Corbel" w:cs="Times New Roman"/>
                <w:sz w:val="24"/>
                <w:szCs w:val="24"/>
              </w:rPr>
              <w:t>uczelni</w:t>
            </w:r>
            <w:r w:rsidRPr="00B2343E">
              <w:rPr>
                <w:rFonts w:ascii="Corbel" w:hAnsi="Corbel" w:cs="Times New Roman"/>
                <w:sz w:val="24"/>
                <w:szCs w:val="24"/>
              </w:rPr>
              <w:t xml:space="preserve"> podczas sesji zaliczeniowo-egzaminacyjnej. </w:t>
            </w:r>
            <w:r w:rsidR="00232E8E" w:rsidRPr="00B2343E">
              <w:rPr>
                <w:rFonts w:ascii="Corbel" w:hAnsi="Corbel" w:cs="Times New Roman"/>
                <w:sz w:val="24"/>
                <w:szCs w:val="24"/>
              </w:rPr>
              <w:t xml:space="preserve">Ocena wystawiana jest w oparciu o </w:t>
            </w:r>
            <w:r w:rsidR="00912DDE" w:rsidRPr="00B2343E">
              <w:rPr>
                <w:rFonts w:ascii="Corbel" w:hAnsi="Corbel" w:cs="Times New Roman"/>
                <w:sz w:val="24"/>
                <w:szCs w:val="24"/>
              </w:rPr>
              <w:t>opini</w:t>
            </w:r>
            <w:r w:rsidR="00232E8E" w:rsidRPr="00B2343E">
              <w:rPr>
                <w:rFonts w:ascii="Corbel" w:hAnsi="Corbel" w:cs="Times New Roman"/>
                <w:sz w:val="24"/>
                <w:szCs w:val="24"/>
              </w:rPr>
              <w:t>ę</w:t>
            </w:r>
            <w:r w:rsidR="00912DDE" w:rsidRPr="00B2343E">
              <w:rPr>
                <w:rFonts w:ascii="Corbel" w:hAnsi="Corbel" w:cs="Times New Roman"/>
                <w:sz w:val="24"/>
                <w:szCs w:val="24"/>
              </w:rPr>
              <w:t xml:space="preserve"> o</w:t>
            </w:r>
            <w:r w:rsidRPr="00B2343E">
              <w:rPr>
                <w:rFonts w:ascii="Corbel" w:hAnsi="Corbel" w:cs="Times New Roman"/>
                <w:sz w:val="24"/>
                <w:szCs w:val="24"/>
              </w:rPr>
              <w:t xml:space="preserve">piekuna oraz właściwie udokumentowany przebieg </w:t>
            </w:r>
            <w:bookmarkEnd w:id="1"/>
            <w:r w:rsidR="00654302" w:rsidRPr="00B2343E">
              <w:rPr>
                <w:rFonts w:ascii="Corbel" w:hAnsi="Corbel" w:cs="Times New Roman"/>
                <w:sz w:val="24"/>
                <w:szCs w:val="24"/>
              </w:rPr>
              <w:t>praktyk.</w:t>
            </w:r>
          </w:p>
          <w:p w14:paraId="1596347A" w14:textId="5A9B3A41" w:rsidR="000D7825" w:rsidRPr="00B2343E" w:rsidRDefault="000D7825" w:rsidP="000D7825">
            <w:pPr>
              <w:jc w:val="both"/>
              <w:rPr>
                <w:rFonts w:ascii="Corbel" w:hAnsi="Corbel" w:cs="Times New Roman"/>
                <w:sz w:val="24"/>
                <w:szCs w:val="24"/>
              </w:rPr>
            </w:pPr>
          </w:p>
        </w:tc>
      </w:tr>
      <w:tr w:rsidR="00CE1E45" w:rsidRPr="00B2343E" w14:paraId="04908DA9" w14:textId="77777777" w:rsidTr="001138C5">
        <w:tc>
          <w:tcPr>
            <w:tcW w:w="534" w:type="dxa"/>
            <w:gridSpan w:val="3"/>
          </w:tcPr>
          <w:p w14:paraId="30C53502" w14:textId="77777777" w:rsidR="00CE1E45" w:rsidRPr="00B2343E" w:rsidRDefault="00CE1E45" w:rsidP="00CE1E45">
            <w:pPr>
              <w:pStyle w:val="Akapitzlist"/>
              <w:numPr>
                <w:ilvl w:val="0"/>
                <w:numId w:val="1"/>
              </w:numPr>
              <w:ind w:left="470" w:hanging="357"/>
              <w:rPr>
                <w:rFonts w:ascii="Corbel" w:hAnsi="Corbel"/>
                <w:sz w:val="24"/>
                <w:szCs w:val="24"/>
              </w:rPr>
            </w:pPr>
          </w:p>
        </w:tc>
        <w:tc>
          <w:tcPr>
            <w:tcW w:w="4961" w:type="dxa"/>
            <w:gridSpan w:val="3"/>
          </w:tcPr>
          <w:p w14:paraId="47E65549" w14:textId="77777777" w:rsidR="00CE1E45" w:rsidRPr="00B2343E" w:rsidRDefault="00CE1E45" w:rsidP="00CE1E45">
            <w:pPr>
              <w:autoSpaceDE w:val="0"/>
              <w:autoSpaceDN w:val="0"/>
              <w:adjustRightInd w:val="0"/>
              <w:jc w:val="both"/>
              <w:rPr>
                <w:rFonts w:ascii="Corbel" w:hAnsi="Corbel" w:cs="TimesNewRomanPSMT"/>
                <w:sz w:val="24"/>
                <w:szCs w:val="24"/>
              </w:rPr>
            </w:pPr>
            <w:r w:rsidRPr="00B2343E">
              <w:rPr>
                <w:rFonts w:ascii="Corbel" w:hAnsi="Corbel" w:cs="TimesNewRomanPSMT"/>
                <w:sz w:val="24"/>
                <w:szCs w:val="24"/>
              </w:rPr>
              <w:t>Opis sposobów weryfikacji i oceny efektów uczenia się osiągniętych przez studenta w trakcie całego cyklu kształcenia</w:t>
            </w:r>
          </w:p>
          <w:p w14:paraId="188F6013" w14:textId="6B62C9D8" w:rsidR="006A2A28" w:rsidRPr="00B2343E" w:rsidRDefault="006A2A28" w:rsidP="0061417E">
            <w:pPr>
              <w:pStyle w:val="NormalnyWeb"/>
              <w:rPr>
                <w:rFonts w:ascii="Corbel" w:hAnsi="Corbel" w:cs="TimesNewRomanPSMT"/>
              </w:rPr>
            </w:pPr>
          </w:p>
        </w:tc>
        <w:tc>
          <w:tcPr>
            <w:tcW w:w="4536" w:type="dxa"/>
            <w:gridSpan w:val="6"/>
          </w:tcPr>
          <w:p w14:paraId="4F658448" w14:textId="2723AD85" w:rsidR="000D7825" w:rsidRPr="00B2343E" w:rsidRDefault="00400ED1" w:rsidP="0061417E">
            <w:pPr>
              <w:pStyle w:val="NormalnyWeb"/>
              <w:jc w:val="both"/>
              <w:rPr>
                <w:rFonts w:ascii="Corbel" w:hAnsi="Corbel"/>
                <w:bCs/>
              </w:rPr>
            </w:pPr>
            <w:r w:rsidRPr="00B2343E">
              <w:rPr>
                <w:rFonts w:ascii="Corbel" w:hAnsi="Corbel" w:cs="Calibri"/>
              </w:rPr>
              <w:t xml:space="preserve">Efekty z zakresu wiedzy i umiejętności są weryfikowane </w:t>
            </w:r>
            <w:r w:rsidR="0061417E" w:rsidRPr="00B2343E">
              <w:rPr>
                <w:rFonts w:ascii="Corbel" w:hAnsi="Corbel" w:cs="Calibri"/>
              </w:rPr>
              <w:t>podczas egzaminów</w:t>
            </w:r>
            <w:r w:rsidRPr="00B2343E">
              <w:rPr>
                <w:rFonts w:ascii="Corbel" w:hAnsi="Corbel" w:cs="Calibri"/>
              </w:rPr>
              <w:t xml:space="preserve"> (ustnych i pisemnych), </w:t>
            </w:r>
            <w:r w:rsidR="00E31DD4" w:rsidRPr="00B2343E">
              <w:rPr>
                <w:rFonts w:ascii="Corbel" w:hAnsi="Corbel" w:cs="Calibri"/>
              </w:rPr>
              <w:t xml:space="preserve">a także poprzez ocenę różnego rodzaju </w:t>
            </w:r>
            <w:r w:rsidRPr="00B2343E">
              <w:rPr>
                <w:rFonts w:ascii="Corbel" w:hAnsi="Corbel" w:cs="Calibri"/>
              </w:rPr>
              <w:t>prac kontroln</w:t>
            </w:r>
            <w:r w:rsidR="00E31DD4" w:rsidRPr="00B2343E">
              <w:rPr>
                <w:rFonts w:ascii="Corbel" w:hAnsi="Corbel" w:cs="Calibri"/>
              </w:rPr>
              <w:t>ych i zaliczeniowych</w:t>
            </w:r>
            <w:r w:rsidRPr="00B2343E">
              <w:rPr>
                <w:rFonts w:ascii="Corbel" w:hAnsi="Corbel" w:cs="Calibri"/>
              </w:rPr>
              <w:t xml:space="preserve">, </w:t>
            </w:r>
            <w:r w:rsidR="00FE4C43" w:rsidRPr="00B2343E">
              <w:rPr>
                <w:rFonts w:ascii="Corbel" w:hAnsi="Corbel" w:cs="Calibri"/>
              </w:rPr>
              <w:t>wypracowa</w:t>
            </w:r>
            <w:r w:rsidR="00E31DD4" w:rsidRPr="00B2343E">
              <w:rPr>
                <w:rFonts w:ascii="Corbel" w:hAnsi="Corbel" w:cs="Calibri"/>
              </w:rPr>
              <w:t>ń</w:t>
            </w:r>
            <w:r w:rsidR="00FE4C43" w:rsidRPr="00B2343E">
              <w:rPr>
                <w:rFonts w:ascii="Corbel" w:hAnsi="Corbel" w:cs="Calibri"/>
              </w:rPr>
              <w:t xml:space="preserve">, </w:t>
            </w:r>
            <w:r w:rsidRPr="00B2343E">
              <w:rPr>
                <w:rFonts w:ascii="Corbel" w:hAnsi="Corbel" w:cs="Calibri"/>
              </w:rPr>
              <w:t>wypowiedzi ustn</w:t>
            </w:r>
            <w:r w:rsidR="00E31DD4" w:rsidRPr="00B2343E">
              <w:rPr>
                <w:rFonts w:ascii="Corbel" w:hAnsi="Corbel" w:cs="Calibri"/>
              </w:rPr>
              <w:t>ych</w:t>
            </w:r>
            <w:r w:rsidRPr="00B2343E">
              <w:rPr>
                <w:rFonts w:ascii="Corbel" w:hAnsi="Corbel" w:cs="Calibri"/>
              </w:rPr>
              <w:t>, zada</w:t>
            </w:r>
            <w:r w:rsidR="00E31DD4" w:rsidRPr="00B2343E">
              <w:rPr>
                <w:rFonts w:ascii="Corbel" w:hAnsi="Corbel" w:cs="Calibri"/>
              </w:rPr>
              <w:t>ń</w:t>
            </w:r>
            <w:r w:rsidRPr="00B2343E">
              <w:rPr>
                <w:rFonts w:ascii="Corbel" w:hAnsi="Corbel" w:cs="Calibri"/>
              </w:rPr>
              <w:t xml:space="preserve"> o charakterze projektowym</w:t>
            </w:r>
            <w:r w:rsidR="00FE4C43" w:rsidRPr="00B2343E">
              <w:rPr>
                <w:rFonts w:ascii="Corbel" w:hAnsi="Corbel" w:cs="Calibri"/>
              </w:rPr>
              <w:t xml:space="preserve"> czy</w:t>
            </w:r>
            <w:r w:rsidRPr="00B2343E">
              <w:rPr>
                <w:rFonts w:ascii="Corbel" w:hAnsi="Corbel" w:cs="Calibri"/>
              </w:rPr>
              <w:t xml:space="preserve"> </w:t>
            </w:r>
            <w:r w:rsidR="00FE4C43" w:rsidRPr="00B2343E">
              <w:rPr>
                <w:rFonts w:ascii="Corbel" w:hAnsi="Corbel" w:cs="Calibri"/>
              </w:rPr>
              <w:t>prezentacj</w:t>
            </w:r>
            <w:r w:rsidR="00E31DD4" w:rsidRPr="00B2343E">
              <w:rPr>
                <w:rFonts w:ascii="Corbel" w:hAnsi="Corbel" w:cs="Calibri"/>
              </w:rPr>
              <w:t>i</w:t>
            </w:r>
            <w:r w:rsidR="00FE4C43" w:rsidRPr="00B2343E">
              <w:rPr>
                <w:rFonts w:ascii="Corbel" w:hAnsi="Corbel" w:cs="Calibri"/>
              </w:rPr>
              <w:t xml:space="preserve"> multimedialn</w:t>
            </w:r>
            <w:r w:rsidR="00E31DD4" w:rsidRPr="00B2343E">
              <w:rPr>
                <w:rFonts w:ascii="Corbel" w:hAnsi="Corbel" w:cs="Calibri"/>
              </w:rPr>
              <w:t>ych</w:t>
            </w:r>
            <w:r w:rsidR="00FE4C43" w:rsidRPr="00B2343E">
              <w:rPr>
                <w:rFonts w:ascii="Corbel" w:hAnsi="Corbel" w:cs="Calibri"/>
              </w:rPr>
              <w:t>. Weryfikacja efektów z zakresu kompetencji społecznych odbywa się m. in. na drodze obserwacji w trakcie zajęć</w:t>
            </w:r>
            <w:r w:rsidR="00E31DD4" w:rsidRPr="00B2343E">
              <w:rPr>
                <w:rFonts w:ascii="Corbel" w:hAnsi="Corbel" w:cs="Calibri"/>
              </w:rPr>
              <w:t>, symulacji</w:t>
            </w:r>
            <w:r w:rsidR="00FE4C43" w:rsidRPr="00B2343E">
              <w:rPr>
                <w:rFonts w:ascii="Corbel" w:hAnsi="Corbel" w:cs="Calibri"/>
              </w:rPr>
              <w:t xml:space="preserve"> i dyskusji. Ważnym elementem, umożliwiającym przede wszystkim ewaluację efektów </w:t>
            </w:r>
            <w:r w:rsidR="00E31DD4" w:rsidRPr="00B2343E">
              <w:rPr>
                <w:rFonts w:ascii="Corbel" w:hAnsi="Corbel" w:cs="Calibri"/>
              </w:rPr>
              <w:t xml:space="preserve">osiąganych </w:t>
            </w:r>
            <w:r w:rsidR="00FE4C43" w:rsidRPr="00B2343E">
              <w:rPr>
                <w:rFonts w:ascii="Corbel" w:hAnsi="Corbel"/>
                <w:bCs/>
              </w:rPr>
              <w:t xml:space="preserve">w ramach kształcenia przygotowującego do wykonywania zawodu nauczyciela, </w:t>
            </w:r>
            <w:r w:rsidR="00EA24BA" w:rsidRPr="00B2343E">
              <w:rPr>
                <w:rFonts w:ascii="Corbel" w:hAnsi="Corbel"/>
                <w:bCs/>
              </w:rPr>
              <w:t xml:space="preserve">jest dokumentacja praktyk. </w:t>
            </w:r>
          </w:p>
        </w:tc>
      </w:tr>
      <w:tr w:rsidR="00CE1E45" w:rsidRPr="00B2343E" w14:paraId="5C33E5F5" w14:textId="77777777" w:rsidTr="001138C5">
        <w:tc>
          <w:tcPr>
            <w:tcW w:w="534" w:type="dxa"/>
            <w:gridSpan w:val="3"/>
          </w:tcPr>
          <w:p w14:paraId="38973528" w14:textId="77777777" w:rsidR="00CE1E45" w:rsidRPr="00B2343E" w:rsidRDefault="00CE1E45" w:rsidP="00CE1E45">
            <w:pPr>
              <w:pStyle w:val="Akapitzlist"/>
              <w:numPr>
                <w:ilvl w:val="0"/>
                <w:numId w:val="1"/>
              </w:numPr>
              <w:ind w:left="470" w:hanging="357"/>
              <w:rPr>
                <w:rFonts w:ascii="Corbel" w:hAnsi="Corbel"/>
                <w:sz w:val="24"/>
                <w:szCs w:val="24"/>
              </w:rPr>
            </w:pPr>
          </w:p>
        </w:tc>
        <w:tc>
          <w:tcPr>
            <w:tcW w:w="4961" w:type="dxa"/>
            <w:gridSpan w:val="3"/>
          </w:tcPr>
          <w:p w14:paraId="1BDF122E" w14:textId="77777777" w:rsidR="00CE1E45" w:rsidRPr="00B2343E" w:rsidRDefault="00CE1E45" w:rsidP="00CE1E45">
            <w:pPr>
              <w:autoSpaceDE w:val="0"/>
              <w:autoSpaceDN w:val="0"/>
              <w:adjustRightInd w:val="0"/>
              <w:rPr>
                <w:rFonts w:ascii="Corbel" w:hAnsi="Corbel" w:cs="TimesNewRomanPSMT"/>
                <w:sz w:val="24"/>
                <w:szCs w:val="24"/>
              </w:rPr>
            </w:pPr>
            <w:r w:rsidRPr="00B2343E">
              <w:rPr>
                <w:rFonts w:ascii="Corbel" w:hAnsi="Corbel" w:cs="TimesNewRomanPSMT"/>
                <w:sz w:val="24"/>
                <w:szCs w:val="24"/>
              </w:rPr>
              <w:t>Warunki ukończenia studiów</w:t>
            </w:r>
          </w:p>
        </w:tc>
        <w:tc>
          <w:tcPr>
            <w:tcW w:w="4536" w:type="dxa"/>
            <w:gridSpan w:val="6"/>
          </w:tcPr>
          <w:p w14:paraId="57C92F99" w14:textId="147763EF" w:rsidR="00CE1E45" w:rsidRPr="00B2343E" w:rsidRDefault="00CE1E45" w:rsidP="005E2FF8">
            <w:pPr>
              <w:tabs>
                <w:tab w:val="left" w:leader="dot" w:pos="3969"/>
              </w:tabs>
              <w:spacing w:after="200"/>
              <w:jc w:val="both"/>
              <w:rPr>
                <w:rFonts w:ascii="Corbel" w:hAnsi="Corbel"/>
                <w:sz w:val="24"/>
                <w:szCs w:val="24"/>
              </w:rPr>
            </w:pPr>
            <w:r w:rsidRPr="00B2343E">
              <w:rPr>
                <w:rFonts w:ascii="Corbel" w:hAnsi="Corbel"/>
                <w:sz w:val="24"/>
                <w:szCs w:val="24"/>
              </w:rPr>
              <w:t>Warunkiem ukończenia studiów jest zaliczenie przez studenta 10 semestrów, co jest jednoznaczne z osiągnięciem kierunkowych efektów uczenia się oraz efektów uczenia się w ramach kształcenia przygotowującego do wykonywania zawodu nauczyciela. Odpowiada to zdobyciu 300 punktów ECTS, które zostały przypisane wszystkim przedmiotom przewidzianym w harmonogramie studiów. Aby zdobyć tytuł magistra należy również zdać egzamin dyplomowy z zakresu wiedzy zdobytej w toku studiów.</w:t>
            </w:r>
          </w:p>
        </w:tc>
      </w:tr>
      <w:tr w:rsidR="00CE1E45" w:rsidRPr="00B2343E" w14:paraId="38C11EF0" w14:textId="77777777" w:rsidTr="001138C5">
        <w:tc>
          <w:tcPr>
            <w:tcW w:w="10031" w:type="dxa"/>
            <w:gridSpan w:val="12"/>
          </w:tcPr>
          <w:p w14:paraId="4E09DEFD" w14:textId="77777777" w:rsidR="00CE1E45" w:rsidRPr="00B2343E" w:rsidRDefault="00CE1E45" w:rsidP="00CE1E45">
            <w:pPr>
              <w:tabs>
                <w:tab w:val="left" w:leader="dot" w:pos="3969"/>
              </w:tabs>
              <w:jc w:val="center"/>
              <w:rPr>
                <w:rFonts w:ascii="Corbel" w:hAnsi="Corbel"/>
                <w:b/>
                <w:sz w:val="24"/>
                <w:szCs w:val="24"/>
              </w:rPr>
            </w:pPr>
          </w:p>
          <w:p w14:paraId="6BBC7AD5" w14:textId="77777777" w:rsidR="00CE1E45" w:rsidRPr="00B2343E" w:rsidRDefault="00CE1E45" w:rsidP="00CE1E45">
            <w:pPr>
              <w:tabs>
                <w:tab w:val="left" w:leader="dot" w:pos="3969"/>
              </w:tabs>
              <w:jc w:val="center"/>
              <w:rPr>
                <w:rFonts w:ascii="Corbel" w:hAnsi="Corbel"/>
                <w:b/>
                <w:sz w:val="24"/>
                <w:szCs w:val="24"/>
              </w:rPr>
            </w:pPr>
            <w:r w:rsidRPr="00B2343E">
              <w:rPr>
                <w:rFonts w:ascii="Corbel" w:hAnsi="Corbel"/>
                <w:b/>
                <w:sz w:val="24"/>
                <w:szCs w:val="24"/>
              </w:rPr>
              <w:t>Warunki realizacji programu studiów</w:t>
            </w:r>
          </w:p>
        </w:tc>
      </w:tr>
      <w:tr w:rsidR="00CE1E45" w:rsidRPr="00B2343E" w14:paraId="540761C5" w14:textId="77777777" w:rsidTr="00BB7B2E">
        <w:tc>
          <w:tcPr>
            <w:tcW w:w="421" w:type="dxa"/>
            <w:vMerge w:val="restart"/>
          </w:tcPr>
          <w:p w14:paraId="0D7ED3DD" w14:textId="572BE15E" w:rsidR="00CE1E45" w:rsidRPr="00B2343E" w:rsidRDefault="00CE1E45" w:rsidP="00CE1E45">
            <w:pPr>
              <w:tabs>
                <w:tab w:val="left" w:leader="dot" w:pos="3969"/>
              </w:tabs>
              <w:jc w:val="center"/>
              <w:rPr>
                <w:rFonts w:ascii="Corbel" w:hAnsi="Corbel"/>
                <w:bCs/>
                <w:sz w:val="15"/>
                <w:szCs w:val="15"/>
              </w:rPr>
            </w:pPr>
            <w:r w:rsidRPr="00B2343E">
              <w:rPr>
                <w:rFonts w:ascii="Corbel" w:hAnsi="Corbel"/>
                <w:bCs/>
                <w:sz w:val="15"/>
                <w:szCs w:val="15"/>
              </w:rPr>
              <w:t>Lp.</w:t>
            </w:r>
          </w:p>
        </w:tc>
        <w:tc>
          <w:tcPr>
            <w:tcW w:w="2268" w:type="dxa"/>
            <w:gridSpan w:val="3"/>
            <w:vMerge w:val="restart"/>
          </w:tcPr>
          <w:p w14:paraId="55928679" w14:textId="6C904A77" w:rsidR="00CE1E45" w:rsidRPr="00B2343E" w:rsidRDefault="00CE1E45" w:rsidP="00CE1E45">
            <w:pPr>
              <w:tabs>
                <w:tab w:val="left" w:leader="dot" w:pos="3969"/>
              </w:tabs>
              <w:jc w:val="center"/>
              <w:rPr>
                <w:rFonts w:ascii="Corbel" w:hAnsi="Corbel"/>
                <w:b/>
                <w:sz w:val="24"/>
                <w:szCs w:val="24"/>
              </w:rPr>
            </w:pPr>
            <w:r w:rsidRPr="00B2343E">
              <w:rPr>
                <w:rFonts w:ascii="Corbel" w:hAnsi="Corbel" w:cs="TimesNewRomanPSMT"/>
                <w:sz w:val="20"/>
                <w:szCs w:val="20"/>
              </w:rPr>
              <w:t>Przedmioty lub grupy przedmiotów</w:t>
            </w:r>
          </w:p>
        </w:tc>
        <w:tc>
          <w:tcPr>
            <w:tcW w:w="1701" w:type="dxa"/>
            <w:vMerge w:val="restart"/>
          </w:tcPr>
          <w:p w14:paraId="713DAAD8" w14:textId="6505D800" w:rsidR="00CE1E45" w:rsidRPr="00B2343E" w:rsidRDefault="00CE1E45" w:rsidP="00CE1E45">
            <w:pPr>
              <w:tabs>
                <w:tab w:val="left" w:leader="dot" w:pos="3969"/>
              </w:tabs>
              <w:jc w:val="center"/>
              <w:rPr>
                <w:rFonts w:ascii="Corbel" w:hAnsi="Corbel"/>
                <w:b/>
                <w:sz w:val="24"/>
                <w:szCs w:val="24"/>
              </w:rPr>
            </w:pPr>
            <w:r w:rsidRPr="00B2343E">
              <w:rPr>
                <w:rFonts w:ascii="Corbel" w:hAnsi="Corbel" w:cs="TimesNewRomanPSMT"/>
                <w:sz w:val="20"/>
                <w:szCs w:val="20"/>
              </w:rPr>
              <w:t xml:space="preserve">Kierunkowe efekty uczenia się przypisane do </w:t>
            </w:r>
            <w:r w:rsidRPr="00B2343E">
              <w:rPr>
                <w:rFonts w:ascii="Corbel" w:hAnsi="Corbel" w:cs="TimesNewRomanPSMT"/>
                <w:sz w:val="19"/>
                <w:szCs w:val="19"/>
              </w:rPr>
              <w:t>przedmiotów/grup</w:t>
            </w:r>
            <w:r w:rsidRPr="00B2343E">
              <w:rPr>
                <w:rFonts w:ascii="Corbel" w:hAnsi="Corbel" w:cs="TimesNewRomanPSMT"/>
                <w:sz w:val="20"/>
                <w:szCs w:val="20"/>
              </w:rPr>
              <w:t xml:space="preserve"> przedmiotów</w:t>
            </w:r>
          </w:p>
        </w:tc>
        <w:tc>
          <w:tcPr>
            <w:tcW w:w="2126" w:type="dxa"/>
            <w:gridSpan w:val="2"/>
            <w:vMerge w:val="restart"/>
          </w:tcPr>
          <w:p w14:paraId="65D006F8" w14:textId="23B03DC5" w:rsidR="00CE1E45" w:rsidRPr="00B2343E" w:rsidRDefault="00B22FC3" w:rsidP="00CE1E45">
            <w:pPr>
              <w:tabs>
                <w:tab w:val="left" w:leader="dot" w:pos="3969"/>
              </w:tabs>
              <w:jc w:val="center"/>
              <w:rPr>
                <w:rFonts w:ascii="Corbel" w:hAnsi="Corbel"/>
                <w:b/>
                <w:sz w:val="20"/>
                <w:szCs w:val="20"/>
              </w:rPr>
            </w:pPr>
            <w:r w:rsidRPr="00B2343E">
              <w:rPr>
                <w:rFonts w:ascii="Corbel" w:hAnsi="Corbel"/>
                <w:sz w:val="20"/>
                <w:szCs w:val="20"/>
              </w:rPr>
              <w:t>Efekty uczenia się w ramach kształcenia przygotowującego do wykonywania zawodu nauczyciela</w:t>
            </w:r>
          </w:p>
        </w:tc>
        <w:tc>
          <w:tcPr>
            <w:tcW w:w="1559" w:type="dxa"/>
            <w:gridSpan w:val="3"/>
          </w:tcPr>
          <w:p w14:paraId="7210BF4A" w14:textId="77777777" w:rsidR="00CE1E45" w:rsidRPr="00B2343E" w:rsidRDefault="00CE1E45" w:rsidP="00CE1E45">
            <w:pPr>
              <w:autoSpaceDE w:val="0"/>
              <w:autoSpaceDN w:val="0"/>
              <w:adjustRightInd w:val="0"/>
              <w:jc w:val="center"/>
              <w:rPr>
                <w:rFonts w:ascii="Corbel" w:hAnsi="Corbel" w:cs="TimesNewRomanPSMT"/>
                <w:sz w:val="20"/>
                <w:szCs w:val="20"/>
              </w:rPr>
            </w:pPr>
            <w:r w:rsidRPr="00B2343E">
              <w:rPr>
                <w:rFonts w:ascii="Corbel" w:hAnsi="Corbel" w:cs="TimesNewRomanPSMT"/>
                <w:sz w:val="20"/>
                <w:szCs w:val="20"/>
              </w:rPr>
              <w:t>Liczba godzin</w:t>
            </w:r>
          </w:p>
          <w:p w14:paraId="78A84483" w14:textId="5388CA19" w:rsidR="00CE1E45" w:rsidRPr="00B2343E" w:rsidRDefault="00CE1E45" w:rsidP="00CE1E45">
            <w:pPr>
              <w:tabs>
                <w:tab w:val="left" w:leader="dot" w:pos="3969"/>
              </w:tabs>
              <w:jc w:val="center"/>
              <w:rPr>
                <w:rFonts w:ascii="Corbel" w:hAnsi="Corbel"/>
                <w:b/>
                <w:sz w:val="24"/>
                <w:szCs w:val="24"/>
              </w:rPr>
            </w:pPr>
          </w:p>
        </w:tc>
        <w:tc>
          <w:tcPr>
            <w:tcW w:w="1276" w:type="dxa"/>
            <w:vMerge w:val="restart"/>
          </w:tcPr>
          <w:p w14:paraId="6A594F6C" w14:textId="724F7C27" w:rsidR="00CE1E45" w:rsidRPr="00B2343E" w:rsidRDefault="00CE1E45" w:rsidP="00CE1E45">
            <w:pPr>
              <w:tabs>
                <w:tab w:val="left" w:leader="dot" w:pos="3969"/>
              </w:tabs>
              <w:jc w:val="center"/>
              <w:rPr>
                <w:rFonts w:ascii="Corbel" w:hAnsi="Corbel"/>
                <w:b/>
                <w:sz w:val="24"/>
                <w:szCs w:val="24"/>
              </w:rPr>
            </w:pPr>
            <w:r w:rsidRPr="00B2343E">
              <w:rPr>
                <w:rFonts w:ascii="Corbel" w:hAnsi="Corbel" w:cs="TimesNewRomanPSMT"/>
                <w:sz w:val="20"/>
                <w:szCs w:val="20"/>
              </w:rPr>
              <w:lastRenderedPageBreak/>
              <w:t>Forma zaliczenia</w:t>
            </w:r>
          </w:p>
        </w:tc>
        <w:tc>
          <w:tcPr>
            <w:tcW w:w="680" w:type="dxa"/>
            <w:vMerge w:val="restart"/>
          </w:tcPr>
          <w:p w14:paraId="2C51AA84" w14:textId="2CCF2141" w:rsidR="00CE1E45" w:rsidRPr="00B2343E" w:rsidRDefault="00CE1E45" w:rsidP="00CE1E45">
            <w:pPr>
              <w:tabs>
                <w:tab w:val="left" w:leader="dot" w:pos="3969"/>
              </w:tabs>
              <w:jc w:val="center"/>
              <w:rPr>
                <w:rFonts w:ascii="Corbel" w:hAnsi="Corbel"/>
                <w:b/>
                <w:sz w:val="24"/>
                <w:szCs w:val="24"/>
              </w:rPr>
            </w:pPr>
            <w:r w:rsidRPr="00B2343E">
              <w:rPr>
                <w:rFonts w:ascii="Corbel" w:hAnsi="Corbel" w:cs="TimesNewRomanPSMT"/>
                <w:sz w:val="17"/>
                <w:szCs w:val="17"/>
              </w:rPr>
              <w:t>Liczba</w:t>
            </w:r>
            <w:r w:rsidRPr="00B2343E">
              <w:rPr>
                <w:rFonts w:ascii="Corbel" w:hAnsi="Corbel" w:cs="TimesNewRomanPSMT"/>
                <w:sz w:val="20"/>
                <w:szCs w:val="20"/>
              </w:rPr>
              <w:t xml:space="preserve"> pkt ECTS</w:t>
            </w:r>
          </w:p>
        </w:tc>
      </w:tr>
      <w:tr w:rsidR="00CE1E45" w:rsidRPr="00B2343E" w14:paraId="6FF2907E" w14:textId="77777777" w:rsidTr="00BB7B2E">
        <w:tc>
          <w:tcPr>
            <w:tcW w:w="421" w:type="dxa"/>
            <w:vMerge/>
          </w:tcPr>
          <w:p w14:paraId="294393F0" w14:textId="77777777" w:rsidR="00CE1E45" w:rsidRPr="00B2343E" w:rsidRDefault="00CE1E45" w:rsidP="00CE1E45">
            <w:pPr>
              <w:tabs>
                <w:tab w:val="left" w:leader="dot" w:pos="3969"/>
              </w:tabs>
              <w:jc w:val="center"/>
              <w:rPr>
                <w:rFonts w:ascii="Corbel" w:hAnsi="Corbel"/>
                <w:b/>
                <w:sz w:val="24"/>
                <w:szCs w:val="24"/>
              </w:rPr>
            </w:pPr>
          </w:p>
        </w:tc>
        <w:tc>
          <w:tcPr>
            <w:tcW w:w="2268" w:type="dxa"/>
            <w:gridSpan w:val="3"/>
            <w:vMerge/>
          </w:tcPr>
          <w:p w14:paraId="208F284B" w14:textId="77777777" w:rsidR="00CE1E45" w:rsidRPr="00B2343E" w:rsidRDefault="00CE1E45" w:rsidP="00CE1E45">
            <w:pPr>
              <w:tabs>
                <w:tab w:val="left" w:leader="dot" w:pos="3969"/>
              </w:tabs>
              <w:jc w:val="center"/>
              <w:rPr>
                <w:rFonts w:ascii="Corbel" w:hAnsi="Corbel"/>
                <w:b/>
                <w:sz w:val="24"/>
                <w:szCs w:val="24"/>
              </w:rPr>
            </w:pPr>
          </w:p>
        </w:tc>
        <w:tc>
          <w:tcPr>
            <w:tcW w:w="1701" w:type="dxa"/>
            <w:vMerge/>
          </w:tcPr>
          <w:p w14:paraId="2F099160" w14:textId="77777777" w:rsidR="00CE1E45" w:rsidRPr="00B2343E" w:rsidRDefault="00CE1E45" w:rsidP="00CE1E45">
            <w:pPr>
              <w:tabs>
                <w:tab w:val="left" w:leader="dot" w:pos="3969"/>
              </w:tabs>
              <w:jc w:val="center"/>
              <w:rPr>
                <w:rFonts w:ascii="Corbel" w:hAnsi="Corbel"/>
                <w:b/>
                <w:sz w:val="24"/>
                <w:szCs w:val="24"/>
              </w:rPr>
            </w:pPr>
          </w:p>
        </w:tc>
        <w:tc>
          <w:tcPr>
            <w:tcW w:w="2126" w:type="dxa"/>
            <w:gridSpan w:val="2"/>
            <w:vMerge/>
          </w:tcPr>
          <w:p w14:paraId="1D1AD855" w14:textId="77777777" w:rsidR="00CE1E45" w:rsidRPr="00B2343E" w:rsidRDefault="00CE1E45" w:rsidP="00CE1E45">
            <w:pPr>
              <w:tabs>
                <w:tab w:val="left" w:leader="dot" w:pos="3969"/>
              </w:tabs>
              <w:jc w:val="center"/>
              <w:rPr>
                <w:rFonts w:ascii="Corbel" w:hAnsi="Corbel"/>
                <w:b/>
                <w:sz w:val="24"/>
                <w:szCs w:val="24"/>
              </w:rPr>
            </w:pPr>
          </w:p>
        </w:tc>
        <w:tc>
          <w:tcPr>
            <w:tcW w:w="850" w:type="dxa"/>
          </w:tcPr>
          <w:p w14:paraId="1DD7C849" w14:textId="069F4327" w:rsidR="00CE1E45" w:rsidRPr="00B2343E" w:rsidRDefault="00CE1E45" w:rsidP="00CE1E45">
            <w:pPr>
              <w:tabs>
                <w:tab w:val="left" w:leader="dot" w:pos="3969"/>
              </w:tabs>
              <w:jc w:val="center"/>
              <w:rPr>
                <w:rFonts w:ascii="Corbel" w:hAnsi="Corbel"/>
                <w:b/>
                <w:sz w:val="24"/>
                <w:szCs w:val="24"/>
              </w:rPr>
            </w:pPr>
            <w:r w:rsidRPr="00B2343E">
              <w:rPr>
                <w:rFonts w:ascii="Corbel" w:hAnsi="Corbel" w:cs="TimesNewRomanPSMT"/>
                <w:sz w:val="20"/>
                <w:szCs w:val="20"/>
              </w:rPr>
              <w:t xml:space="preserve">st. </w:t>
            </w:r>
            <w:proofErr w:type="spellStart"/>
            <w:r w:rsidRPr="00B2343E">
              <w:rPr>
                <w:rFonts w:ascii="Corbel" w:hAnsi="Corbel" w:cs="TimesNewRomanPSMT"/>
                <w:sz w:val="20"/>
                <w:szCs w:val="20"/>
              </w:rPr>
              <w:t>stacj</w:t>
            </w:r>
            <w:proofErr w:type="spellEnd"/>
            <w:r w:rsidRPr="00B2343E">
              <w:rPr>
                <w:rFonts w:ascii="Corbel" w:hAnsi="Corbel" w:cs="TimesNewRomanPSMT"/>
                <w:sz w:val="20"/>
                <w:szCs w:val="20"/>
              </w:rPr>
              <w:t>.</w:t>
            </w:r>
          </w:p>
        </w:tc>
        <w:tc>
          <w:tcPr>
            <w:tcW w:w="709" w:type="dxa"/>
            <w:gridSpan w:val="2"/>
          </w:tcPr>
          <w:p w14:paraId="29EA0128" w14:textId="5650B42E" w:rsidR="00CE1E45" w:rsidRPr="00B2343E" w:rsidRDefault="00BB7B2E" w:rsidP="00CE1E45">
            <w:pPr>
              <w:tabs>
                <w:tab w:val="left" w:leader="dot" w:pos="3969"/>
              </w:tabs>
              <w:jc w:val="center"/>
              <w:rPr>
                <w:rFonts w:ascii="Corbel" w:hAnsi="Corbel"/>
                <w:b/>
                <w:sz w:val="24"/>
                <w:szCs w:val="24"/>
              </w:rPr>
            </w:pPr>
            <w:r w:rsidRPr="00B2343E">
              <w:rPr>
                <w:rFonts w:ascii="Corbel" w:hAnsi="Corbel" w:cs="TimesNewRomanPSMT"/>
                <w:sz w:val="20"/>
                <w:szCs w:val="20"/>
              </w:rPr>
              <w:t>s</w:t>
            </w:r>
            <w:r w:rsidR="00CE1E45" w:rsidRPr="00B2343E">
              <w:rPr>
                <w:rFonts w:ascii="Corbel" w:hAnsi="Corbel" w:cs="TimesNewRomanPSMT"/>
                <w:sz w:val="20"/>
                <w:szCs w:val="20"/>
              </w:rPr>
              <w:t>t</w:t>
            </w:r>
            <w:r w:rsidRPr="00B2343E">
              <w:rPr>
                <w:rFonts w:ascii="Corbel" w:hAnsi="Corbel" w:cs="TimesNewRomanPSMT"/>
                <w:sz w:val="20"/>
                <w:szCs w:val="20"/>
              </w:rPr>
              <w:t>.</w:t>
            </w:r>
            <w:r w:rsidR="00CE1E45" w:rsidRPr="00B2343E">
              <w:rPr>
                <w:rFonts w:ascii="Corbel" w:hAnsi="Corbel" w:cs="TimesNewRomanPSMT"/>
                <w:sz w:val="20"/>
                <w:szCs w:val="20"/>
              </w:rPr>
              <w:t xml:space="preserve"> </w:t>
            </w:r>
            <w:proofErr w:type="spellStart"/>
            <w:r w:rsidR="00CE1E45" w:rsidRPr="00B2343E">
              <w:rPr>
                <w:rFonts w:ascii="Corbel" w:hAnsi="Corbel" w:cs="TimesNewRomanPSMT"/>
                <w:sz w:val="20"/>
                <w:szCs w:val="20"/>
              </w:rPr>
              <w:t>niestacj</w:t>
            </w:r>
            <w:proofErr w:type="spellEnd"/>
            <w:r w:rsidR="00CE1E45" w:rsidRPr="00B2343E">
              <w:rPr>
                <w:rFonts w:ascii="Corbel" w:hAnsi="Corbel" w:cs="TimesNewRomanPSMT"/>
                <w:sz w:val="20"/>
                <w:szCs w:val="20"/>
              </w:rPr>
              <w:t>.</w:t>
            </w:r>
          </w:p>
        </w:tc>
        <w:tc>
          <w:tcPr>
            <w:tcW w:w="1276" w:type="dxa"/>
            <w:vMerge/>
          </w:tcPr>
          <w:p w14:paraId="113B31ED" w14:textId="77777777" w:rsidR="00CE1E45" w:rsidRPr="00B2343E" w:rsidRDefault="00CE1E45" w:rsidP="00CE1E45">
            <w:pPr>
              <w:tabs>
                <w:tab w:val="left" w:leader="dot" w:pos="3969"/>
              </w:tabs>
              <w:jc w:val="center"/>
              <w:rPr>
                <w:rFonts w:ascii="Corbel" w:hAnsi="Corbel"/>
                <w:b/>
                <w:sz w:val="24"/>
                <w:szCs w:val="24"/>
              </w:rPr>
            </w:pPr>
          </w:p>
        </w:tc>
        <w:tc>
          <w:tcPr>
            <w:tcW w:w="680" w:type="dxa"/>
            <w:vMerge/>
          </w:tcPr>
          <w:p w14:paraId="26F71522" w14:textId="77777777" w:rsidR="00CE1E45" w:rsidRPr="00B2343E" w:rsidRDefault="00CE1E45" w:rsidP="00CE1E45">
            <w:pPr>
              <w:tabs>
                <w:tab w:val="left" w:leader="dot" w:pos="3969"/>
              </w:tabs>
              <w:jc w:val="center"/>
              <w:rPr>
                <w:rFonts w:ascii="Corbel" w:hAnsi="Corbel"/>
                <w:b/>
                <w:sz w:val="24"/>
                <w:szCs w:val="24"/>
              </w:rPr>
            </w:pPr>
          </w:p>
        </w:tc>
      </w:tr>
      <w:tr w:rsidR="00CE1E45" w:rsidRPr="00B2343E" w14:paraId="1D3FE1BE" w14:textId="77777777" w:rsidTr="001138C5">
        <w:trPr>
          <w:trHeight w:val="227"/>
        </w:trPr>
        <w:tc>
          <w:tcPr>
            <w:tcW w:w="10031" w:type="dxa"/>
            <w:gridSpan w:val="12"/>
          </w:tcPr>
          <w:p w14:paraId="32666510" w14:textId="4984772F"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A.1. Przygotowanie merytoryczne do nauczania języka angielskiego</w:t>
            </w:r>
          </w:p>
        </w:tc>
      </w:tr>
      <w:tr w:rsidR="00CE1E45" w:rsidRPr="00B2343E" w14:paraId="392663AF" w14:textId="77777777" w:rsidTr="00BB7B2E">
        <w:trPr>
          <w:trHeight w:val="227"/>
        </w:trPr>
        <w:tc>
          <w:tcPr>
            <w:tcW w:w="501" w:type="dxa"/>
            <w:gridSpan w:val="2"/>
          </w:tcPr>
          <w:p w14:paraId="36C40214" w14:textId="353DC7F8"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1.</w:t>
            </w:r>
          </w:p>
        </w:tc>
        <w:tc>
          <w:tcPr>
            <w:tcW w:w="2188" w:type="dxa"/>
            <w:gridSpan w:val="2"/>
          </w:tcPr>
          <w:p w14:paraId="18907AC1" w14:textId="0D29E0D4"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nauka języka angielskiego</w:t>
            </w:r>
          </w:p>
        </w:tc>
        <w:tc>
          <w:tcPr>
            <w:tcW w:w="1701" w:type="dxa"/>
          </w:tcPr>
          <w:p w14:paraId="79C20E82" w14:textId="7C5EBB5A"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K_W01, K_W04, K_W11, K_U01, K_U05, K_U09, K_U10, K_U11, K_K01</w:t>
            </w:r>
          </w:p>
        </w:tc>
        <w:tc>
          <w:tcPr>
            <w:tcW w:w="2126" w:type="dxa"/>
            <w:gridSpan w:val="2"/>
          </w:tcPr>
          <w:p w14:paraId="24B38D9C" w14:textId="77777777" w:rsidR="00CE1E45" w:rsidRPr="00B2343E" w:rsidRDefault="00CE1E45" w:rsidP="00CE1E45">
            <w:pPr>
              <w:tabs>
                <w:tab w:val="left" w:leader="dot" w:pos="3969"/>
              </w:tabs>
              <w:rPr>
                <w:rFonts w:ascii="Corbel" w:hAnsi="Corbel"/>
                <w:sz w:val="20"/>
                <w:szCs w:val="20"/>
              </w:rPr>
            </w:pPr>
          </w:p>
        </w:tc>
        <w:tc>
          <w:tcPr>
            <w:tcW w:w="850" w:type="dxa"/>
          </w:tcPr>
          <w:p w14:paraId="174C613B" w14:textId="43A93B24" w:rsidR="00CE1E45" w:rsidRPr="00B2343E" w:rsidRDefault="00E50361" w:rsidP="00CE1E45">
            <w:pPr>
              <w:tabs>
                <w:tab w:val="left" w:leader="dot" w:pos="3969"/>
              </w:tabs>
              <w:rPr>
                <w:rFonts w:ascii="Corbel" w:hAnsi="Corbel"/>
                <w:sz w:val="20"/>
                <w:szCs w:val="20"/>
              </w:rPr>
            </w:pPr>
            <w:r w:rsidRPr="00B2343E">
              <w:rPr>
                <w:rFonts w:ascii="Corbel" w:hAnsi="Corbel"/>
                <w:sz w:val="20"/>
                <w:szCs w:val="20"/>
              </w:rPr>
              <w:t>555</w:t>
            </w:r>
          </w:p>
        </w:tc>
        <w:tc>
          <w:tcPr>
            <w:tcW w:w="709" w:type="dxa"/>
            <w:gridSpan w:val="2"/>
          </w:tcPr>
          <w:p w14:paraId="683AD9D1" w14:textId="77777777" w:rsidR="00CE1E45" w:rsidRPr="00B2343E" w:rsidRDefault="00CE1E45" w:rsidP="00CE1E45">
            <w:pPr>
              <w:tabs>
                <w:tab w:val="left" w:leader="dot" w:pos="3969"/>
              </w:tabs>
              <w:rPr>
                <w:rFonts w:ascii="Corbel" w:hAnsi="Corbel"/>
                <w:sz w:val="20"/>
                <w:szCs w:val="20"/>
              </w:rPr>
            </w:pPr>
          </w:p>
        </w:tc>
        <w:tc>
          <w:tcPr>
            <w:tcW w:w="1276" w:type="dxa"/>
          </w:tcPr>
          <w:p w14:paraId="1CF18356" w14:textId="3AA93DEC" w:rsidR="000C7606" w:rsidRPr="00B2343E" w:rsidRDefault="000C7606" w:rsidP="000C7606">
            <w:pPr>
              <w:tabs>
                <w:tab w:val="left" w:leader="dot" w:pos="3969"/>
              </w:tabs>
              <w:rPr>
                <w:rFonts w:ascii="Corbel" w:hAnsi="Corbel"/>
                <w:sz w:val="20"/>
                <w:szCs w:val="20"/>
              </w:rPr>
            </w:pPr>
            <w:r w:rsidRPr="00B2343E">
              <w:rPr>
                <w:rFonts w:ascii="Corbel" w:hAnsi="Corbel"/>
                <w:sz w:val="20"/>
                <w:szCs w:val="20"/>
              </w:rPr>
              <w:t>ZO – s. 1,</w:t>
            </w:r>
            <w:r w:rsidR="00715C01" w:rsidRPr="00B2343E">
              <w:rPr>
                <w:rFonts w:ascii="Corbel" w:hAnsi="Corbel"/>
                <w:sz w:val="20"/>
                <w:szCs w:val="20"/>
              </w:rPr>
              <w:t xml:space="preserve"> </w:t>
            </w:r>
            <w:r w:rsidRPr="00B2343E">
              <w:rPr>
                <w:rFonts w:ascii="Corbel" w:hAnsi="Corbel"/>
                <w:sz w:val="20"/>
                <w:szCs w:val="20"/>
              </w:rPr>
              <w:t>2, 3, 4</w:t>
            </w:r>
            <w:r w:rsidR="00E50361" w:rsidRPr="00B2343E">
              <w:rPr>
                <w:rFonts w:ascii="Corbel" w:hAnsi="Corbel"/>
                <w:sz w:val="20"/>
                <w:szCs w:val="20"/>
              </w:rPr>
              <w:t>, 5, 6, 7, 8, 10</w:t>
            </w:r>
          </w:p>
          <w:p w14:paraId="6A2BAEC1" w14:textId="04FD5F09" w:rsidR="00CE1E45" w:rsidRPr="00B2343E" w:rsidRDefault="000C7606" w:rsidP="000C7606">
            <w:pPr>
              <w:tabs>
                <w:tab w:val="left" w:leader="dot" w:pos="3969"/>
              </w:tabs>
              <w:rPr>
                <w:rFonts w:ascii="Corbel" w:hAnsi="Corbel"/>
                <w:sz w:val="20"/>
                <w:szCs w:val="20"/>
              </w:rPr>
            </w:pPr>
            <w:r w:rsidRPr="00B2343E">
              <w:rPr>
                <w:rFonts w:ascii="Corbel" w:hAnsi="Corbel"/>
                <w:sz w:val="20"/>
                <w:szCs w:val="20"/>
              </w:rPr>
              <w:t xml:space="preserve">E – s. 2, </w:t>
            </w:r>
            <w:r w:rsidR="00E50361" w:rsidRPr="00B2343E">
              <w:rPr>
                <w:rFonts w:ascii="Corbel" w:hAnsi="Corbel"/>
                <w:sz w:val="20"/>
                <w:szCs w:val="20"/>
              </w:rPr>
              <w:t>4, 6, 8</w:t>
            </w:r>
          </w:p>
        </w:tc>
        <w:tc>
          <w:tcPr>
            <w:tcW w:w="680" w:type="dxa"/>
          </w:tcPr>
          <w:p w14:paraId="34C30869" w14:textId="0FEBA4E2" w:rsidR="00CE1E45" w:rsidRPr="00B2343E" w:rsidRDefault="00E50361" w:rsidP="00CE1E45">
            <w:pPr>
              <w:tabs>
                <w:tab w:val="left" w:leader="dot" w:pos="3969"/>
              </w:tabs>
              <w:rPr>
                <w:rFonts w:ascii="Corbel" w:hAnsi="Corbel"/>
                <w:sz w:val="20"/>
                <w:szCs w:val="20"/>
              </w:rPr>
            </w:pPr>
            <w:r w:rsidRPr="00B2343E">
              <w:rPr>
                <w:rFonts w:ascii="Corbel" w:hAnsi="Corbel"/>
                <w:sz w:val="20"/>
                <w:szCs w:val="20"/>
              </w:rPr>
              <w:t>6</w:t>
            </w:r>
            <w:r w:rsidR="00FB79A4" w:rsidRPr="00B2343E">
              <w:rPr>
                <w:rFonts w:ascii="Corbel" w:hAnsi="Corbel"/>
                <w:sz w:val="20"/>
                <w:szCs w:val="20"/>
              </w:rPr>
              <w:t>3</w:t>
            </w:r>
          </w:p>
        </w:tc>
      </w:tr>
      <w:tr w:rsidR="00CE1E45" w:rsidRPr="00B2343E" w14:paraId="42C98CDF" w14:textId="77777777" w:rsidTr="00BB7B2E">
        <w:trPr>
          <w:trHeight w:val="227"/>
        </w:trPr>
        <w:tc>
          <w:tcPr>
            <w:tcW w:w="501" w:type="dxa"/>
            <w:gridSpan w:val="2"/>
          </w:tcPr>
          <w:p w14:paraId="10CB0B9E" w14:textId="49B30A16"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2.</w:t>
            </w:r>
          </w:p>
        </w:tc>
        <w:tc>
          <w:tcPr>
            <w:tcW w:w="2188" w:type="dxa"/>
            <w:gridSpan w:val="2"/>
          </w:tcPr>
          <w:p w14:paraId="5889541C" w14:textId="7BB8AE6B"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nauka języka angielskiego - fonetyka</w:t>
            </w:r>
          </w:p>
        </w:tc>
        <w:tc>
          <w:tcPr>
            <w:tcW w:w="1701" w:type="dxa"/>
          </w:tcPr>
          <w:p w14:paraId="208D2753" w14:textId="77777777"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K_W02, K_W07,</w:t>
            </w:r>
          </w:p>
          <w:p w14:paraId="276C9A5A" w14:textId="131415D9"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K_U01, K_U05, K_K01</w:t>
            </w:r>
          </w:p>
        </w:tc>
        <w:tc>
          <w:tcPr>
            <w:tcW w:w="2126" w:type="dxa"/>
            <w:gridSpan w:val="2"/>
          </w:tcPr>
          <w:p w14:paraId="0C6A42EB" w14:textId="77777777" w:rsidR="00CE1E45" w:rsidRPr="00B2343E" w:rsidRDefault="00CE1E45" w:rsidP="00CE1E45">
            <w:pPr>
              <w:tabs>
                <w:tab w:val="left" w:leader="dot" w:pos="3969"/>
              </w:tabs>
              <w:rPr>
                <w:rFonts w:ascii="Corbel" w:hAnsi="Corbel"/>
                <w:sz w:val="20"/>
                <w:szCs w:val="20"/>
              </w:rPr>
            </w:pPr>
          </w:p>
        </w:tc>
        <w:tc>
          <w:tcPr>
            <w:tcW w:w="850" w:type="dxa"/>
          </w:tcPr>
          <w:p w14:paraId="6395EB24" w14:textId="1577C9F0" w:rsidR="00CE1E45" w:rsidRPr="00B2343E" w:rsidRDefault="00626F55" w:rsidP="00CE1E4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096A9FA5" w14:textId="77777777" w:rsidR="00CE1E45" w:rsidRPr="00B2343E" w:rsidRDefault="00CE1E45" w:rsidP="00CE1E45">
            <w:pPr>
              <w:tabs>
                <w:tab w:val="left" w:leader="dot" w:pos="3969"/>
              </w:tabs>
              <w:rPr>
                <w:rFonts w:ascii="Corbel" w:hAnsi="Corbel"/>
                <w:sz w:val="20"/>
                <w:szCs w:val="20"/>
              </w:rPr>
            </w:pPr>
          </w:p>
        </w:tc>
        <w:tc>
          <w:tcPr>
            <w:tcW w:w="1276" w:type="dxa"/>
          </w:tcPr>
          <w:p w14:paraId="698A7F62" w14:textId="29E22FA8" w:rsidR="00CE1E45" w:rsidRPr="00B2343E" w:rsidRDefault="00626F55" w:rsidP="00CE1E45">
            <w:pPr>
              <w:tabs>
                <w:tab w:val="left" w:leader="dot" w:pos="3969"/>
              </w:tabs>
              <w:rPr>
                <w:rFonts w:ascii="Corbel" w:hAnsi="Corbel"/>
                <w:sz w:val="20"/>
                <w:szCs w:val="20"/>
              </w:rPr>
            </w:pPr>
            <w:r w:rsidRPr="00B2343E">
              <w:rPr>
                <w:rFonts w:ascii="Corbel" w:hAnsi="Corbel"/>
                <w:sz w:val="20"/>
                <w:szCs w:val="20"/>
              </w:rPr>
              <w:t>ZO – s. 1</w:t>
            </w:r>
          </w:p>
        </w:tc>
        <w:tc>
          <w:tcPr>
            <w:tcW w:w="680" w:type="dxa"/>
          </w:tcPr>
          <w:p w14:paraId="5A7B2F11" w14:textId="71774147" w:rsidR="00CE1E45" w:rsidRPr="00B2343E" w:rsidRDefault="00626F55" w:rsidP="00CE1E45">
            <w:pPr>
              <w:tabs>
                <w:tab w:val="left" w:leader="dot" w:pos="3969"/>
              </w:tabs>
              <w:rPr>
                <w:rFonts w:ascii="Corbel" w:hAnsi="Corbel"/>
                <w:sz w:val="20"/>
                <w:szCs w:val="20"/>
              </w:rPr>
            </w:pPr>
            <w:r w:rsidRPr="00B2343E">
              <w:rPr>
                <w:rFonts w:ascii="Corbel" w:hAnsi="Corbel"/>
                <w:sz w:val="20"/>
                <w:szCs w:val="20"/>
              </w:rPr>
              <w:t>2</w:t>
            </w:r>
          </w:p>
        </w:tc>
      </w:tr>
      <w:tr w:rsidR="00CE1E45" w:rsidRPr="00B2343E" w14:paraId="29FE1753" w14:textId="77777777" w:rsidTr="00BB7B2E">
        <w:trPr>
          <w:trHeight w:val="227"/>
        </w:trPr>
        <w:tc>
          <w:tcPr>
            <w:tcW w:w="501" w:type="dxa"/>
            <w:gridSpan w:val="2"/>
          </w:tcPr>
          <w:p w14:paraId="29AB6439" w14:textId="6C7FB845"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3.</w:t>
            </w:r>
          </w:p>
        </w:tc>
        <w:tc>
          <w:tcPr>
            <w:tcW w:w="2188" w:type="dxa"/>
            <w:gridSpan w:val="2"/>
          </w:tcPr>
          <w:p w14:paraId="2F30B540" w14:textId="325079B6"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gramatyka języka angielskiego</w:t>
            </w:r>
          </w:p>
        </w:tc>
        <w:tc>
          <w:tcPr>
            <w:tcW w:w="1701" w:type="dxa"/>
          </w:tcPr>
          <w:p w14:paraId="2A8D054C" w14:textId="77777777"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K_W02, K_W04,</w:t>
            </w:r>
          </w:p>
          <w:p w14:paraId="7AA62A38" w14:textId="61DD3129"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K_W06, K_U03, K_U05, K_K01</w:t>
            </w:r>
          </w:p>
        </w:tc>
        <w:tc>
          <w:tcPr>
            <w:tcW w:w="2126" w:type="dxa"/>
            <w:gridSpan w:val="2"/>
          </w:tcPr>
          <w:p w14:paraId="53AE9B9B" w14:textId="77777777" w:rsidR="00CE1E45" w:rsidRPr="00B2343E" w:rsidRDefault="00CE1E45" w:rsidP="00CE1E45">
            <w:pPr>
              <w:tabs>
                <w:tab w:val="left" w:leader="dot" w:pos="3969"/>
              </w:tabs>
              <w:rPr>
                <w:rFonts w:ascii="Corbel" w:hAnsi="Corbel"/>
                <w:sz w:val="20"/>
                <w:szCs w:val="20"/>
              </w:rPr>
            </w:pPr>
          </w:p>
        </w:tc>
        <w:tc>
          <w:tcPr>
            <w:tcW w:w="850" w:type="dxa"/>
          </w:tcPr>
          <w:p w14:paraId="6C946D7C" w14:textId="099156FD" w:rsidR="00CE1E45" w:rsidRPr="00B2343E" w:rsidRDefault="002C3676" w:rsidP="00CE1E45">
            <w:pPr>
              <w:tabs>
                <w:tab w:val="left" w:leader="dot" w:pos="3969"/>
              </w:tabs>
              <w:rPr>
                <w:rFonts w:ascii="Corbel" w:hAnsi="Corbel"/>
                <w:sz w:val="20"/>
                <w:szCs w:val="20"/>
              </w:rPr>
            </w:pPr>
            <w:r w:rsidRPr="00B2343E">
              <w:rPr>
                <w:rFonts w:ascii="Corbel" w:hAnsi="Corbel"/>
                <w:sz w:val="20"/>
                <w:szCs w:val="20"/>
              </w:rPr>
              <w:t>60</w:t>
            </w:r>
          </w:p>
        </w:tc>
        <w:tc>
          <w:tcPr>
            <w:tcW w:w="709" w:type="dxa"/>
            <w:gridSpan w:val="2"/>
          </w:tcPr>
          <w:p w14:paraId="153928A2" w14:textId="77777777" w:rsidR="00CE1E45" w:rsidRPr="00B2343E" w:rsidRDefault="00CE1E45" w:rsidP="00CE1E45">
            <w:pPr>
              <w:tabs>
                <w:tab w:val="left" w:leader="dot" w:pos="3969"/>
              </w:tabs>
              <w:rPr>
                <w:rFonts w:ascii="Corbel" w:hAnsi="Corbel"/>
                <w:sz w:val="20"/>
                <w:szCs w:val="20"/>
              </w:rPr>
            </w:pPr>
          </w:p>
        </w:tc>
        <w:tc>
          <w:tcPr>
            <w:tcW w:w="1276" w:type="dxa"/>
          </w:tcPr>
          <w:p w14:paraId="34C293A7" w14:textId="77777777" w:rsidR="00CE1E45" w:rsidRPr="00B2343E" w:rsidRDefault="002C3676" w:rsidP="00CE1E45">
            <w:pPr>
              <w:tabs>
                <w:tab w:val="left" w:leader="dot" w:pos="3969"/>
              </w:tabs>
              <w:rPr>
                <w:rFonts w:ascii="Corbel" w:hAnsi="Corbel"/>
                <w:sz w:val="20"/>
                <w:szCs w:val="20"/>
              </w:rPr>
            </w:pPr>
            <w:r w:rsidRPr="00B2343E">
              <w:rPr>
                <w:rFonts w:ascii="Corbel" w:hAnsi="Corbel"/>
                <w:sz w:val="20"/>
                <w:szCs w:val="20"/>
              </w:rPr>
              <w:t>ZO – s. 2, 3</w:t>
            </w:r>
          </w:p>
          <w:p w14:paraId="4A09CBEA" w14:textId="237695EB" w:rsidR="002C3676" w:rsidRPr="00B2343E" w:rsidRDefault="002C3676" w:rsidP="00CE1E45">
            <w:pPr>
              <w:tabs>
                <w:tab w:val="left" w:leader="dot" w:pos="3969"/>
              </w:tabs>
              <w:rPr>
                <w:rFonts w:ascii="Corbel" w:hAnsi="Corbel"/>
                <w:sz w:val="20"/>
                <w:szCs w:val="20"/>
              </w:rPr>
            </w:pPr>
            <w:r w:rsidRPr="00B2343E">
              <w:rPr>
                <w:rFonts w:ascii="Corbel" w:hAnsi="Corbel"/>
                <w:sz w:val="20"/>
                <w:szCs w:val="20"/>
              </w:rPr>
              <w:t>E – s. 3</w:t>
            </w:r>
          </w:p>
        </w:tc>
        <w:tc>
          <w:tcPr>
            <w:tcW w:w="680" w:type="dxa"/>
          </w:tcPr>
          <w:p w14:paraId="4CD8889F" w14:textId="4F1E5E87" w:rsidR="00CE1E45" w:rsidRPr="00B2343E" w:rsidRDefault="002C3676" w:rsidP="00CE1E45">
            <w:pPr>
              <w:tabs>
                <w:tab w:val="left" w:leader="dot" w:pos="3969"/>
              </w:tabs>
              <w:rPr>
                <w:rFonts w:ascii="Corbel" w:hAnsi="Corbel"/>
                <w:sz w:val="20"/>
                <w:szCs w:val="20"/>
              </w:rPr>
            </w:pPr>
            <w:r w:rsidRPr="00B2343E">
              <w:rPr>
                <w:rFonts w:ascii="Corbel" w:hAnsi="Corbel"/>
                <w:sz w:val="20"/>
                <w:szCs w:val="20"/>
              </w:rPr>
              <w:t>7</w:t>
            </w:r>
          </w:p>
        </w:tc>
      </w:tr>
      <w:tr w:rsidR="00CE1E45" w:rsidRPr="00B2343E" w14:paraId="4CD76D13" w14:textId="77777777" w:rsidTr="00BB7B2E">
        <w:trPr>
          <w:trHeight w:val="227"/>
        </w:trPr>
        <w:tc>
          <w:tcPr>
            <w:tcW w:w="501" w:type="dxa"/>
            <w:gridSpan w:val="2"/>
          </w:tcPr>
          <w:p w14:paraId="76E35733" w14:textId="789BA18B"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4.</w:t>
            </w:r>
          </w:p>
        </w:tc>
        <w:tc>
          <w:tcPr>
            <w:tcW w:w="2188" w:type="dxa"/>
            <w:gridSpan w:val="2"/>
          </w:tcPr>
          <w:p w14:paraId="0A953C23" w14:textId="728397D8"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Gramatyka porównawcza angielsko-polska</w:t>
            </w:r>
          </w:p>
        </w:tc>
        <w:tc>
          <w:tcPr>
            <w:tcW w:w="1701" w:type="dxa"/>
          </w:tcPr>
          <w:p w14:paraId="1A30C0E4" w14:textId="18495D34"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K_W02, K_U03, K_U05, K_K01</w:t>
            </w:r>
          </w:p>
        </w:tc>
        <w:tc>
          <w:tcPr>
            <w:tcW w:w="2126" w:type="dxa"/>
            <w:gridSpan w:val="2"/>
          </w:tcPr>
          <w:p w14:paraId="5B64AAD1" w14:textId="77777777" w:rsidR="00CE1E45" w:rsidRPr="00B2343E" w:rsidRDefault="00CE1E45" w:rsidP="00CE1E45">
            <w:pPr>
              <w:tabs>
                <w:tab w:val="left" w:leader="dot" w:pos="3969"/>
              </w:tabs>
              <w:rPr>
                <w:rFonts w:ascii="Corbel" w:hAnsi="Corbel"/>
                <w:sz w:val="20"/>
                <w:szCs w:val="20"/>
              </w:rPr>
            </w:pPr>
          </w:p>
        </w:tc>
        <w:tc>
          <w:tcPr>
            <w:tcW w:w="850" w:type="dxa"/>
          </w:tcPr>
          <w:p w14:paraId="3FF9F269" w14:textId="7CACA422" w:rsidR="00CE1E45" w:rsidRPr="00B2343E" w:rsidRDefault="002C3676" w:rsidP="00CE1E4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72D581DB" w14:textId="77777777" w:rsidR="00CE1E45" w:rsidRPr="00B2343E" w:rsidRDefault="00CE1E45" w:rsidP="00CE1E45">
            <w:pPr>
              <w:tabs>
                <w:tab w:val="left" w:leader="dot" w:pos="3969"/>
              </w:tabs>
              <w:rPr>
                <w:rFonts w:ascii="Corbel" w:hAnsi="Corbel"/>
                <w:sz w:val="20"/>
                <w:szCs w:val="20"/>
              </w:rPr>
            </w:pPr>
          </w:p>
        </w:tc>
        <w:tc>
          <w:tcPr>
            <w:tcW w:w="1276" w:type="dxa"/>
          </w:tcPr>
          <w:p w14:paraId="18E81676" w14:textId="6B52A222" w:rsidR="00CE1E45" w:rsidRPr="00B2343E" w:rsidRDefault="002C3676" w:rsidP="00CE1E45">
            <w:pPr>
              <w:tabs>
                <w:tab w:val="left" w:leader="dot" w:pos="3969"/>
              </w:tabs>
              <w:rPr>
                <w:rFonts w:ascii="Corbel" w:hAnsi="Corbel"/>
                <w:sz w:val="20"/>
                <w:szCs w:val="20"/>
              </w:rPr>
            </w:pPr>
            <w:r w:rsidRPr="00B2343E">
              <w:rPr>
                <w:rFonts w:ascii="Corbel" w:hAnsi="Corbel"/>
                <w:sz w:val="20"/>
                <w:szCs w:val="20"/>
              </w:rPr>
              <w:t>ZO – s. 4</w:t>
            </w:r>
          </w:p>
        </w:tc>
        <w:tc>
          <w:tcPr>
            <w:tcW w:w="680" w:type="dxa"/>
          </w:tcPr>
          <w:p w14:paraId="03E394FD" w14:textId="17621E6F" w:rsidR="00CE1E45" w:rsidRPr="00B2343E" w:rsidRDefault="002C3676" w:rsidP="00CE1E45">
            <w:pPr>
              <w:tabs>
                <w:tab w:val="left" w:leader="dot" w:pos="3969"/>
              </w:tabs>
              <w:rPr>
                <w:rFonts w:ascii="Corbel" w:hAnsi="Corbel"/>
                <w:sz w:val="20"/>
                <w:szCs w:val="20"/>
              </w:rPr>
            </w:pPr>
            <w:r w:rsidRPr="00B2343E">
              <w:rPr>
                <w:rFonts w:ascii="Corbel" w:hAnsi="Corbel"/>
                <w:sz w:val="20"/>
                <w:szCs w:val="20"/>
              </w:rPr>
              <w:t>1</w:t>
            </w:r>
          </w:p>
        </w:tc>
      </w:tr>
      <w:tr w:rsidR="00CE1E45" w:rsidRPr="00B2343E" w14:paraId="28D08A38" w14:textId="77777777" w:rsidTr="00BB7B2E">
        <w:trPr>
          <w:trHeight w:val="227"/>
        </w:trPr>
        <w:tc>
          <w:tcPr>
            <w:tcW w:w="501" w:type="dxa"/>
            <w:gridSpan w:val="2"/>
          </w:tcPr>
          <w:p w14:paraId="2FBE647C" w14:textId="68F2CDF4"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5.</w:t>
            </w:r>
          </w:p>
        </w:tc>
        <w:tc>
          <w:tcPr>
            <w:tcW w:w="2188" w:type="dxa"/>
            <w:gridSpan w:val="2"/>
          </w:tcPr>
          <w:p w14:paraId="3621BA09" w14:textId="39536716"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Literatura anglojęzyczna</w:t>
            </w:r>
          </w:p>
        </w:tc>
        <w:tc>
          <w:tcPr>
            <w:tcW w:w="1701" w:type="dxa"/>
          </w:tcPr>
          <w:p w14:paraId="46EAC36C" w14:textId="31E99771"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K_W03, K_U04, K_K01</w:t>
            </w:r>
          </w:p>
        </w:tc>
        <w:tc>
          <w:tcPr>
            <w:tcW w:w="2126" w:type="dxa"/>
            <w:gridSpan w:val="2"/>
          </w:tcPr>
          <w:p w14:paraId="3757E7CB" w14:textId="77777777" w:rsidR="00CE1E45" w:rsidRPr="00B2343E" w:rsidRDefault="00CE1E45" w:rsidP="00CE1E45">
            <w:pPr>
              <w:tabs>
                <w:tab w:val="left" w:leader="dot" w:pos="3969"/>
              </w:tabs>
              <w:rPr>
                <w:rFonts w:ascii="Corbel" w:hAnsi="Corbel"/>
                <w:sz w:val="20"/>
                <w:szCs w:val="20"/>
              </w:rPr>
            </w:pPr>
          </w:p>
        </w:tc>
        <w:tc>
          <w:tcPr>
            <w:tcW w:w="850" w:type="dxa"/>
          </w:tcPr>
          <w:p w14:paraId="42641D41" w14:textId="63E5DDD4" w:rsidR="00CE1E45" w:rsidRPr="00B2343E" w:rsidRDefault="00B11E97" w:rsidP="00CE1E45">
            <w:pPr>
              <w:tabs>
                <w:tab w:val="left" w:leader="dot" w:pos="3969"/>
              </w:tabs>
              <w:rPr>
                <w:rFonts w:ascii="Corbel" w:hAnsi="Corbel"/>
                <w:sz w:val="20"/>
                <w:szCs w:val="20"/>
              </w:rPr>
            </w:pPr>
            <w:r w:rsidRPr="00B2343E">
              <w:rPr>
                <w:rFonts w:ascii="Corbel" w:hAnsi="Corbel"/>
                <w:sz w:val="20"/>
                <w:szCs w:val="20"/>
              </w:rPr>
              <w:t>60</w:t>
            </w:r>
          </w:p>
        </w:tc>
        <w:tc>
          <w:tcPr>
            <w:tcW w:w="709" w:type="dxa"/>
            <w:gridSpan w:val="2"/>
          </w:tcPr>
          <w:p w14:paraId="15C31D88" w14:textId="77777777" w:rsidR="00CE1E45" w:rsidRPr="00B2343E" w:rsidRDefault="00CE1E45" w:rsidP="00CE1E45">
            <w:pPr>
              <w:tabs>
                <w:tab w:val="left" w:leader="dot" w:pos="3969"/>
              </w:tabs>
              <w:rPr>
                <w:rFonts w:ascii="Corbel" w:hAnsi="Corbel"/>
                <w:sz w:val="20"/>
                <w:szCs w:val="20"/>
              </w:rPr>
            </w:pPr>
          </w:p>
        </w:tc>
        <w:tc>
          <w:tcPr>
            <w:tcW w:w="1276" w:type="dxa"/>
          </w:tcPr>
          <w:p w14:paraId="63EA9093" w14:textId="77777777" w:rsidR="00CE1E45" w:rsidRPr="00B2343E" w:rsidRDefault="00B11E97" w:rsidP="00CE1E45">
            <w:pPr>
              <w:tabs>
                <w:tab w:val="left" w:leader="dot" w:pos="3969"/>
              </w:tabs>
              <w:rPr>
                <w:rFonts w:ascii="Corbel" w:hAnsi="Corbel"/>
                <w:sz w:val="20"/>
                <w:szCs w:val="20"/>
              </w:rPr>
            </w:pPr>
            <w:r w:rsidRPr="00B2343E">
              <w:rPr>
                <w:rFonts w:ascii="Corbel" w:hAnsi="Corbel"/>
                <w:sz w:val="20"/>
                <w:szCs w:val="20"/>
              </w:rPr>
              <w:t>ZO – s. 4, 5</w:t>
            </w:r>
          </w:p>
          <w:p w14:paraId="7978E971" w14:textId="77777777" w:rsidR="00B11E97" w:rsidRPr="00B2343E" w:rsidRDefault="00B11E97" w:rsidP="00CE1E45">
            <w:pPr>
              <w:tabs>
                <w:tab w:val="left" w:leader="dot" w:pos="3969"/>
              </w:tabs>
              <w:rPr>
                <w:rFonts w:ascii="Corbel" w:hAnsi="Corbel"/>
                <w:sz w:val="20"/>
                <w:szCs w:val="20"/>
              </w:rPr>
            </w:pPr>
            <w:r w:rsidRPr="00B2343E">
              <w:rPr>
                <w:rFonts w:ascii="Corbel" w:hAnsi="Corbel"/>
                <w:sz w:val="20"/>
                <w:szCs w:val="20"/>
              </w:rPr>
              <w:t>Z – s. 4, 5</w:t>
            </w:r>
          </w:p>
          <w:p w14:paraId="1807C4AF" w14:textId="45E3E06F" w:rsidR="00B11E97" w:rsidRPr="00B2343E" w:rsidRDefault="00B11E97" w:rsidP="00CE1E45">
            <w:pPr>
              <w:tabs>
                <w:tab w:val="left" w:leader="dot" w:pos="3969"/>
              </w:tabs>
              <w:rPr>
                <w:rFonts w:ascii="Corbel" w:hAnsi="Corbel"/>
                <w:sz w:val="20"/>
                <w:szCs w:val="20"/>
              </w:rPr>
            </w:pPr>
            <w:r w:rsidRPr="00B2343E">
              <w:rPr>
                <w:rFonts w:ascii="Corbel" w:hAnsi="Corbel"/>
                <w:sz w:val="20"/>
                <w:szCs w:val="20"/>
              </w:rPr>
              <w:t>E – s. 5</w:t>
            </w:r>
          </w:p>
        </w:tc>
        <w:tc>
          <w:tcPr>
            <w:tcW w:w="680" w:type="dxa"/>
          </w:tcPr>
          <w:p w14:paraId="7950B8DA" w14:textId="5225EDFF" w:rsidR="00CE1E45" w:rsidRPr="00B2343E" w:rsidRDefault="00B11E97" w:rsidP="00CE1E45">
            <w:pPr>
              <w:tabs>
                <w:tab w:val="left" w:leader="dot" w:pos="3969"/>
              </w:tabs>
              <w:rPr>
                <w:rFonts w:ascii="Corbel" w:hAnsi="Corbel"/>
                <w:sz w:val="20"/>
                <w:szCs w:val="20"/>
              </w:rPr>
            </w:pPr>
            <w:r w:rsidRPr="00B2343E">
              <w:rPr>
                <w:rFonts w:ascii="Corbel" w:hAnsi="Corbel"/>
                <w:sz w:val="20"/>
                <w:szCs w:val="20"/>
              </w:rPr>
              <w:t>5</w:t>
            </w:r>
          </w:p>
        </w:tc>
      </w:tr>
      <w:tr w:rsidR="00CE1E45" w:rsidRPr="00B2343E" w14:paraId="3369205E" w14:textId="77777777" w:rsidTr="00BB7B2E">
        <w:trPr>
          <w:trHeight w:val="227"/>
        </w:trPr>
        <w:tc>
          <w:tcPr>
            <w:tcW w:w="501" w:type="dxa"/>
            <w:gridSpan w:val="2"/>
          </w:tcPr>
          <w:p w14:paraId="492E1DDA" w14:textId="726400FD" w:rsidR="00CE1E45" w:rsidRPr="00B2343E" w:rsidRDefault="00CE1E45" w:rsidP="00CE1E45">
            <w:pPr>
              <w:autoSpaceDE w:val="0"/>
              <w:autoSpaceDN w:val="0"/>
              <w:adjustRightInd w:val="0"/>
              <w:rPr>
                <w:rFonts w:ascii="Corbel" w:hAnsi="Corbel" w:cs="TimesNewRomanPSMT"/>
                <w:sz w:val="20"/>
                <w:szCs w:val="20"/>
              </w:rPr>
            </w:pPr>
          </w:p>
        </w:tc>
        <w:tc>
          <w:tcPr>
            <w:tcW w:w="2188" w:type="dxa"/>
            <w:gridSpan w:val="2"/>
          </w:tcPr>
          <w:p w14:paraId="093C220B" w14:textId="77777777" w:rsidR="00CE1E45" w:rsidRPr="00B2343E" w:rsidRDefault="00CE1E45" w:rsidP="00CE1E45">
            <w:pPr>
              <w:autoSpaceDE w:val="0"/>
              <w:autoSpaceDN w:val="0"/>
              <w:adjustRightInd w:val="0"/>
              <w:rPr>
                <w:rFonts w:ascii="Corbel" w:hAnsi="Corbel" w:cs="TimesNewRomanPSMT"/>
                <w:sz w:val="20"/>
                <w:szCs w:val="20"/>
              </w:rPr>
            </w:pPr>
          </w:p>
        </w:tc>
        <w:tc>
          <w:tcPr>
            <w:tcW w:w="1701" w:type="dxa"/>
          </w:tcPr>
          <w:p w14:paraId="62F2BE69" w14:textId="77777777" w:rsidR="00CE1E45" w:rsidRPr="00B2343E" w:rsidRDefault="00CE1E45" w:rsidP="00CE1E45">
            <w:pPr>
              <w:tabs>
                <w:tab w:val="left" w:leader="dot" w:pos="3969"/>
              </w:tabs>
              <w:rPr>
                <w:rFonts w:ascii="Corbel" w:hAnsi="Corbel"/>
                <w:sz w:val="20"/>
                <w:szCs w:val="20"/>
              </w:rPr>
            </w:pPr>
          </w:p>
        </w:tc>
        <w:tc>
          <w:tcPr>
            <w:tcW w:w="2126" w:type="dxa"/>
            <w:gridSpan w:val="2"/>
          </w:tcPr>
          <w:p w14:paraId="157FA7C0" w14:textId="7FD3A67A" w:rsidR="00CE1E45" w:rsidRPr="00B2343E" w:rsidRDefault="00CE1E45" w:rsidP="00CE1E45">
            <w:pPr>
              <w:tabs>
                <w:tab w:val="left" w:leader="dot" w:pos="3969"/>
              </w:tabs>
              <w:rPr>
                <w:rFonts w:ascii="Corbel" w:hAnsi="Corbel" w:cs="TimesNewRomanPSMT"/>
                <w:sz w:val="20"/>
                <w:szCs w:val="20"/>
              </w:rPr>
            </w:pPr>
          </w:p>
        </w:tc>
        <w:tc>
          <w:tcPr>
            <w:tcW w:w="850" w:type="dxa"/>
          </w:tcPr>
          <w:p w14:paraId="5D532FEA" w14:textId="0AF9DE56" w:rsidR="00CE1E45" w:rsidRPr="00B2343E" w:rsidRDefault="00CE1E45" w:rsidP="00CE1E45">
            <w:pPr>
              <w:tabs>
                <w:tab w:val="left" w:leader="dot" w:pos="3969"/>
              </w:tabs>
              <w:rPr>
                <w:rFonts w:ascii="Corbel" w:hAnsi="Corbel"/>
                <w:sz w:val="20"/>
                <w:szCs w:val="20"/>
              </w:rPr>
            </w:pPr>
            <w:r w:rsidRPr="00B2343E">
              <w:rPr>
                <w:rFonts w:ascii="Corbel" w:hAnsi="Corbel" w:cs="TimesNewRomanPSMT"/>
                <w:sz w:val="20"/>
                <w:szCs w:val="20"/>
              </w:rPr>
              <w:t>Σ</w:t>
            </w:r>
            <w:r w:rsidR="00B11E97" w:rsidRPr="00B2343E">
              <w:rPr>
                <w:rFonts w:ascii="Corbel" w:hAnsi="Corbel" w:cs="TimesNewRomanPSMT"/>
                <w:sz w:val="20"/>
                <w:szCs w:val="20"/>
              </w:rPr>
              <w:t xml:space="preserve"> 705</w:t>
            </w:r>
          </w:p>
        </w:tc>
        <w:tc>
          <w:tcPr>
            <w:tcW w:w="709" w:type="dxa"/>
            <w:gridSpan w:val="2"/>
          </w:tcPr>
          <w:p w14:paraId="5B620291" w14:textId="7FB891DC" w:rsidR="00CE1E45" w:rsidRPr="00B2343E" w:rsidRDefault="00E67C76" w:rsidP="00CE1E45">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33F5644B" w14:textId="77777777" w:rsidR="00CE1E45" w:rsidRPr="00B2343E" w:rsidRDefault="00CE1E45" w:rsidP="00CE1E45">
            <w:pPr>
              <w:tabs>
                <w:tab w:val="left" w:leader="dot" w:pos="3969"/>
              </w:tabs>
              <w:rPr>
                <w:rFonts w:ascii="Corbel" w:hAnsi="Corbel"/>
                <w:sz w:val="20"/>
                <w:szCs w:val="20"/>
              </w:rPr>
            </w:pPr>
          </w:p>
        </w:tc>
        <w:tc>
          <w:tcPr>
            <w:tcW w:w="680" w:type="dxa"/>
          </w:tcPr>
          <w:p w14:paraId="5A09575B" w14:textId="40F06F09" w:rsidR="00CE1E45" w:rsidRPr="00B2343E" w:rsidRDefault="00CE1E45" w:rsidP="00CE1E45">
            <w:pPr>
              <w:tabs>
                <w:tab w:val="left" w:leader="dot" w:pos="3969"/>
              </w:tabs>
              <w:rPr>
                <w:rFonts w:ascii="Corbel" w:hAnsi="Corbel"/>
                <w:sz w:val="20"/>
                <w:szCs w:val="20"/>
              </w:rPr>
            </w:pPr>
            <w:r w:rsidRPr="00B2343E">
              <w:rPr>
                <w:rFonts w:ascii="Corbel" w:hAnsi="Corbel" w:cs="TimesNewRomanPSMT"/>
                <w:sz w:val="20"/>
                <w:szCs w:val="20"/>
              </w:rPr>
              <w:t>Σ</w:t>
            </w:r>
            <w:r w:rsidR="00B11E97" w:rsidRPr="00B2343E">
              <w:rPr>
                <w:rFonts w:ascii="Corbel" w:hAnsi="Corbel" w:cs="TimesNewRomanPSMT"/>
                <w:sz w:val="20"/>
                <w:szCs w:val="20"/>
              </w:rPr>
              <w:t xml:space="preserve"> 7</w:t>
            </w:r>
            <w:r w:rsidR="000062A7" w:rsidRPr="00B2343E">
              <w:rPr>
                <w:rFonts w:ascii="Corbel" w:hAnsi="Corbel" w:cs="TimesNewRomanPSMT"/>
                <w:sz w:val="20"/>
                <w:szCs w:val="20"/>
              </w:rPr>
              <w:t>8</w:t>
            </w:r>
          </w:p>
        </w:tc>
      </w:tr>
      <w:tr w:rsidR="00CE1E45" w:rsidRPr="00B2343E" w14:paraId="49ABDC1B" w14:textId="77777777" w:rsidTr="001138C5">
        <w:trPr>
          <w:trHeight w:val="227"/>
        </w:trPr>
        <w:tc>
          <w:tcPr>
            <w:tcW w:w="10031" w:type="dxa"/>
            <w:gridSpan w:val="12"/>
          </w:tcPr>
          <w:p w14:paraId="630B759C" w14:textId="59E9C21C" w:rsidR="00CE1E45" w:rsidRPr="00B2343E" w:rsidRDefault="00CE1E45" w:rsidP="00CE1E45">
            <w:pPr>
              <w:tabs>
                <w:tab w:val="left" w:leader="dot" w:pos="3969"/>
              </w:tabs>
              <w:rPr>
                <w:rFonts w:ascii="Corbel" w:hAnsi="Corbel"/>
                <w:sz w:val="20"/>
                <w:szCs w:val="20"/>
              </w:rPr>
            </w:pPr>
            <w:r w:rsidRPr="00B2343E">
              <w:rPr>
                <w:rFonts w:ascii="Corbel" w:hAnsi="Corbel" w:cs="TimesNewRomanPSMT"/>
                <w:sz w:val="20"/>
                <w:szCs w:val="20"/>
              </w:rPr>
              <w:t>A.2. Przygotowanie merytoryczne do nauczania języka rosyjskiego</w:t>
            </w:r>
          </w:p>
        </w:tc>
      </w:tr>
      <w:tr w:rsidR="00CE1E45" w:rsidRPr="00B2343E" w14:paraId="1CA7B3DE" w14:textId="77777777" w:rsidTr="00BB7B2E">
        <w:trPr>
          <w:trHeight w:val="227"/>
        </w:trPr>
        <w:tc>
          <w:tcPr>
            <w:tcW w:w="501" w:type="dxa"/>
            <w:gridSpan w:val="2"/>
          </w:tcPr>
          <w:p w14:paraId="6127CA01" w14:textId="3390D13D"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6.</w:t>
            </w:r>
          </w:p>
        </w:tc>
        <w:tc>
          <w:tcPr>
            <w:tcW w:w="2188" w:type="dxa"/>
            <w:gridSpan w:val="2"/>
          </w:tcPr>
          <w:p w14:paraId="4E7D6C2B" w14:textId="57229034" w:rsidR="00CE1E45" w:rsidRPr="00B2343E" w:rsidRDefault="00CE1E45" w:rsidP="00CE1E4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nauka języka rosyjskiego</w:t>
            </w:r>
          </w:p>
        </w:tc>
        <w:tc>
          <w:tcPr>
            <w:tcW w:w="1701" w:type="dxa"/>
          </w:tcPr>
          <w:p w14:paraId="3CAB855D" w14:textId="13AD72F3" w:rsidR="00CE1E45" w:rsidRPr="00B2343E" w:rsidRDefault="00CE1E45" w:rsidP="00CE1E45">
            <w:pPr>
              <w:tabs>
                <w:tab w:val="left" w:leader="dot" w:pos="3969"/>
              </w:tabs>
              <w:rPr>
                <w:rFonts w:ascii="Corbel" w:hAnsi="Corbel"/>
                <w:sz w:val="20"/>
                <w:szCs w:val="20"/>
              </w:rPr>
            </w:pPr>
            <w:r w:rsidRPr="00B2343E">
              <w:rPr>
                <w:rFonts w:ascii="Corbel" w:hAnsi="Corbel"/>
                <w:sz w:val="20"/>
                <w:szCs w:val="20"/>
              </w:rPr>
              <w:t>K_W01, K_W04, K_W11, K_U01, K_U06, K_U09, K_U10, K_U11, K_K01</w:t>
            </w:r>
          </w:p>
        </w:tc>
        <w:tc>
          <w:tcPr>
            <w:tcW w:w="2126" w:type="dxa"/>
            <w:gridSpan w:val="2"/>
          </w:tcPr>
          <w:p w14:paraId="1B280F2A" w14:textId="77777777" w:rsidR="00CE1E45" w:rsidRPr="00B2343E" w:rsidRDefault="00CE1E45" w:rsidP="00CE1E45">
            <w:pPr>
              <w:tabs>
                <w:tab w:val="left" w:leader="dot" w:pos="3969"/>
              </w:tabs>
              <w:rPr>
                <w:rFonts w:ascii="Corbel" w:hAnsi="Corbel"/>
                <w:sz w:val="20"/>
                <w:szCs w:val="20"/>
              </w:rPr>
            </w:pPr>
          </w:p>
        </w:tc>
        <w:tc>
          <w:tcPr>
            <w:tcW w:w="850" w:type="dxa"/>
          </w:tcPr>
          <w:p w14:paraId="6ADA7195" w14:textId="140FA8D8" w:rsidR="00CE1E45" w:rsidRPr="00B2343E" w:rsidRDefault="00A61DE0" w:rsidP="00CE1E45">
            <w:pPr>
              <w:tabs>
                <w:tab w:val="left" w:leader="dot" w:pos="3969"/>
              </w:tabs>
              <w:rPr>
                <w:rFonts w:ascii="Corbel" w:hAnsi="Corbel"/>
                <w:sz w:val="20"/>
                <w:szCs w:val="20"/>
              </w:rPr>
            </w:pPr>
            <w:r w:rsidRPr="00B2343E">
              <w:rPr>
                <w:rFonts w:ascii="Corbel" w:hAnsi="Corbel"/>
                <w:sz w:val="20"/>
                <w:szCs w:val="20"/>
              </w:rPr>
              <w:t>720</w:t>
            </w:r>
          </w:p>
        </w:tc>
        <w:tc>
          <w:tcPr>
            <w:tcW w:w="709" w:type="dxa"/>
            <w:gridSpan w:val="2"/>
          </w:tcPr>
          <w:p w14:paraId="59444B3A" w14:textId="77777777" w:rsidR="00CE1E45" w:rsidRPr="00B2343E" w:rsidRDefault="00CE1E45" w:rsidP="00CE1E45">
            <w:pPr>
              <w:tabs>
                <w:tab w:val="left" w:leader="dot" w:pos="3969"/>
              </w:tabs>
              <w:rPr>
                <w:rFonts w:ascii="Corbel" w:hAnsi="Corbel"/>
                <w:sz w:val="20"/>
                <w:szCs w:val="20"/>
              </w:rPr>
            </w:pPr>
          </w:p>
        </w:tc>
        <w:tc>
          <w:tcPr>
            <w:tcW w:w="1276" w:type="dxa"/>
          </w:tcPr>
          <w:p w14:paraId="76949ACA" w14:textId="4A83BAFC" w:rsidR="00A61DE0" w:rsidRPr="00B2343E" w:rsidRDefault="00A61DE0" w:rsidP="00A61DE0">
            <w:pPr>
              <w:tabs>
                <w:tab w:val="left" w:leader="dot" w:pos="3969"/>
              </w:tabs>
              <w:rPr>
                <w:rFonts w:ascii="Corbel" w:hAnsi="Corbel"/>
                <w:sz w:val="20"/>
                <w:szCs w:val="20"/>
              </w:rPr>
            </w:pPr>
            <w:r w:rsidRPr="00B2343E">
              <w:rPr>
                <w:rFonts w:ascii="Corbel" w:hAnsi="Corbel"/>
                <w:sz w:val="20"/>
                <w:szCs w:val="20"/>
              </w:rPr>
              <w:t>ZO – s. 1,</w:t>
            </w:r>
            <w:r w:rsidR="00715C01" w:rsidRPr="00B2343E">
              <w:rPr>
                <w:rFonts w:ascii="Corbel" w:hAnsi="Corbel"/>
                <w:sz w:val="20"/>
                <w:szCs w:val="20"/>
              </w:rPr>
              <w:t xml:space="preserve"> </w:t>
            </w:r>
            <w:r w:rsidRPr="00B2343E">
              <w:rPr>
                <w:rFonts w:ascii="Corbel" w:hAnsi="Corbel"/>
                <w:sz w:val="20"/>
                <w:szCs w:val="20"/>
              </w:rPr>
              <w:t xml:space="preserve">2, 3, 4, 5, 6, 7, 8, </w:t>
            </w:r>
            <w:r w:rsidR="00F81EC4" w:rsidRPr="00B2343E">
              <w:rPr>
                <w:rFonts w:ascii="Corbel" w:hAnsi="Corbel"/>
                <w:sz w:val="20"/>
                <w:szCs w:val="20"/>
              </w:rPr>
              <w:t xml:space="preserve">9, </w:t>
            </w:r>
            <w:r w:rsidRPr="00B2343E">
              <w:rPr>
                <w:rFonts w:ascii="Corbel" w:hAnsi="Corbel"/>
                <w:sz w:val="20"/>
                <w:szCs w:val="20"/>
              </w:rPr>
              <w:t>10</w:t>
            </w:r>
          </w:p>
          <w:p w14:paraId="39D07D93" w14:textId="3E032FA5" w:rsidR="00CE1E45" w:rsidRPr="00B2343E" w:rsidRDefault="00A61DE0" w:rsidP="00A61DE0">
            <w:pPr>
              <w:tabs>
                <w:tab w:val="left" w:leader="dot" w:pos="3969"/>
              </w:tabs>
              <w:rPr>
                <w:rFonts w:ascii="Corbel" w:hAnsi="Corbel"/>
                <w:sz w:val="20"/>
                <w:szCs w:val="20"/>
              </w:rPr>
            </w:pPr>
            <w:r w:rsidRPr="00B2343E">
              <w:rPr>
                <w:rFonts w:ascii="Corbel" w:hAnsi="Corbel"/>
                <w:sz w:val="20"/>
                <w:szCs w:val="20"/>
              </w:rPr>
              <w:t>E – s. 2, 4, 6, 8</w:t>
            </w:r>
          </w:p>
        </w:tc>
        <w:tc>
          <w:tcPr>
            <w:tcW w:w="680" w:type="dxa"/>
          </w:tcPr>
          <w:p w14:paraId="2C06D1B4" w14:textId="4BC6EBD2" w:rsidR="00CE1E45" w:rsidRPr="00B2343E" w:rsidRDefault="00A61DE0" w:rsidP="00CE1E45">
            <w:pPr>
              <w:tabs>
                <w:tab w:val="left" w:leader="dot" w:pos="3969"/>
              </w:tabs>
              <w:rPr>
                <w:rFonts w:ascii="Corbel" w:hAnsi="Corbel"/>
                <w:sz w:val="20"/>
                <w:szCs w:val="20"/>
              </w:rPr>
            </w:pPr>
            <w:r w:rsidRPr="00B2343E">
              <w:rPr>
                <w:rFonts w:ascii="Corbel" w:hAnsi="Corbel"/>
                <w:sz w:val="20"/>
                <w:szCs w:val="20"/>
              </w:rPr>
              <w:t>7</w:t>
            </w:r>
            <w:r w:rsidR="000062A7" w:rsidRPr="00B2343E">
              <w:rPr>
                <w:rFonts w:ascii="Corbel" w:hAnsi="Corbel"/>
                <w:sz w:val="20"/>
                <w:szCs w:val="20"/>
              </w:rPr>
              <w:t>9</w:t>
            </w:r>
          </w:p>
        </w:tc>
      </w:tr>
      <w:tr w:rsidR="00696195" w:rsidRPr="00B2343E" w14:paraId="31A5BEC8" w14:textId="77777777" w:rsidTr="00BB7B2E">
        <w:trPr>
          <w:trHeight w:val="227"/>
        </w:trPr>
        <w:tc>
          <w:tcPr>
            <w:tcW w:w="501" w:type="dxa"/>
            <w:gridSpan w:val="2"/>
          </w:tcPr>
          <w:p w14:paraId="68AC1E71" w14:textId="08D3D24D"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7.</w:t>
            </w:r>
          </w:p>
        </w:tc>
        <w:tc>
          <w:tcPr>
            <w:tcW w:w="2188" w:type="dxa"/>
            <w:gridSpan w:val="2"/>
          </w:tcPr>
          <w:p w14:paraId="2E18CA3D" w14:textId="2BBB02E7"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gramatyka języka rosyjskiego</w:t>
            </w:r>
          </w:p>
        </w:tc>
        <w:tc>
          <w:tcPr>
            <w:tcW w:w="1701" w:type="dxa"/>
          </w:tcPr>
          <w:p w14:paraId="6F7A1BC8"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K_W02, K_W04,</w:t>
            </w:r>
          </w:p>
          <w:p w14:paraId="0813634D" w14:textId="515B027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K_W06, K_U03, K_U06, K_K01</w:t>
            </w:r>
          </w:p>
        </w:tc>
        <w:tc>
          <w:tcPr>
            <w:tcW w:w="2126" w:type="dxa"/>
            <w:gridSpan w:val="2"/>
          </w:tcPr>
          <w:p w14:paraId="6AD52BFB" w14:textId="1AAEFAF3" w:rsidR="00696195" w:rsidRPr="00B2343E" w:rsidRDefault="00696195" w:rsidP="00696195">
            <w:pPr>
              <w:tabs>
                <w:tab w:val="left" w:leader="dot" w:pos="3969"/>
              </w:tabs>
              <w:rPr>
                <w:rFonts w:ascii="Corbel" w:hAnsi="Corbel"/>
                <w:sz w:val="20"/>
                <w:szCs w:val="20"/>
              </w:rPr>
            </w:pPr>
          </w:p>
        </w:tc>
        <w:tc>
          <w:tcPr>
            <w:tcW w:w="850" w:type="dxa"/>
          </w:tcPr>
          <w:p w14:paraId="0F052011" w14:textId="4E9335A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120</w:t>
            </w:r>
          </w:p>
        </w:tc>
        <w:tc>
          <w:tcPr>
            <w:tcW w:w="709" w:type="dxa"/>
            <w:gridSpan w:val="2"/>
          </w:tcPr>
          <w:p w14:paraId="52ABE499" w14:textId="77777777" w:rsidR="00696195" w:rsidRPr="00B2343E" w:rsidRDefault="00696195" w:rsidP="00696195">
            <w:pPr>
              <w:tabs>
                <w:tab w:val="left" w:leader="dot" w:pos="3969"/>
              </w:tabs>
              <w:rPr>
                <w:rFonts w:ascii="Corbel" w:hAnsi="Corbel"/>
                <w:sz w:val="20"/>
                <w:szCs w:val="20"/>
              </w:rPr>
            </w:pPr>
          </w:p>
        </w:tc>
        <w:tc>
          <w:tcPr>
            <w:tcW w:w="1276" w:type="dxa"/>
          </w:tcPr>
          <w:p w14:paraId="16F5C404" w14:textId="4A47E058"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2, 3, 4, 5</w:t>
            </w:r>
          </w:p>
          <w:p w14:paraId="44E106A5" w14:textId="740AF64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E – s. </w:t>
            </w:r>
            <w:r w:rsidR="004128F7" w:rsidRPr="00B2343E">
              <w:rPr>
                <w:rFonts w:ascii="Corbel" w:hAnsi="Corbel"/>
                <w:sz w:val="20"/>
                <w:szCs w:val="20"/>
              </w:rPr>
              <w:t>5</w:t>
            </w:r>
          </w:p>
        </w:tc>
        <w:tc>
          <w:tcPr>
            <w:tcW w:w="680" w:type="dxa"/>
          </w:tcPr>
          <w:p w14:paraId="276D92CE" w14:textId="17F7198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13</w:t>
            </w:r>
          </w:p>
        </w:tc>
      </w:tr>
      <w:tr w:rsidR="00696195" w:rsidRPr="00B2343E" w14:paraId="31D27DBD" w14:textId="77777777" w:rsidTr="00BB7B2E">
        <w:trPr>
          <w:trHeight w:val="227"/>
        </w:trPr>
        <w:tc>
          <w:tcPr>
            <w:tcW w:w="501" w:type="dxa"/>
            <w:gridSpan w:val="2"/>
          </w:tcPr>
          <w:p w14:paraId="3E94BF3F" w14:textId="7B589054"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8.</w:t>
            </w:r>
          </w:p>
        </w:tc>
        <w:tc>
          <w:tcPr>
            <w:tcW w:w="2188" w:type="dxa"/>
            <w:gridSpan w:val="2"/>
          </w:tcPr>
          <w:p w14:paraId="6B799D64" w14:textId="27CADA2B"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Gramatyka porównawcza rosyjsko-polska</w:t>
            </w:r>
          </w:p>
        </w:tc>
        <w:tc>
          <w:tcPr>
            <w:tcW w:w="1701" w:type="dxa"/>
          </w:tcPr>
          <w:p w14:paraId="3397E670" w14:textId="3960375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K_W02, K_U03, K_U06, K_K01</w:t>
            </w:r>
          </w:p>
        </w:tc>
        <w:tc>
          <w:tcPr>
            <w:tcW w:w="2126" w:type="dxa"/>
            <w:gridSpan w:val="2"/>
          </w:tcPr>
          <w:p w14:paraId="657019BF" w14:textId="77777777" w:rsidR="00696195" w:rsidRPr="00B2343E" w:rsidRDefault="00696195" w:rsidP="00696195">
            <w:pPr>
              <w:tabs>
                <w:tab w:val="left" w:leader="dot" w:pos="3969"/>
              </w:tabs>
              <w:rPr>
                <w:rFonts w:ascii="Corbel" w:hAnsi="Corbel"/>
                <w:sz w:val="20"/>
                <w:szCs w:val="20"/>
              </w:rPr>
            </w:pPr>
          </w:p>
        </w:tc>
        <w:tc>
          <w:tcPr>
            <w:tcW w:w="850" w:type="dxa"/>
          </w:tcPr>
          <w:p w14:paraId="1898A408" w14:textId="6FC1F2A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32D9931C" w14:textId="77777777" w:rsidR="00696195" w:rsidRPr="00B2343E" w:rsidRDefault="00696195" w:rsidP="00696195">
            <w:pPr>
              <w:tabs>
                <w:tab w:val="left" w:leader="dot" w:pos="3969"/>
              </w:tabs>
              <w:rPr>
                <w:rFonts w:ascii="Corbel" w:hAnsi="Corbel"/>
                <w:sz w:val="20"/>
                <w:szCs w:val="20"/>
              </w:rPr>
            </w:pPr>
          </w:p>
        </w:tc>
        <w:tc>
          <w:tcPr>
            <w:tcW w:w="1276" w:type="dxa"/>
          </w:tcPr>
          <w:p w14:paraId="2EC5AA57" w14:textId="5DC9228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6</w:t>
            </w:r>
          </w:p>
        </w:tc>
        <w:tc>
          <w:tcPr>
            <w:tcW w:w="680" w:type="dxa"/>
          </w:tcPr>
          <w:p w14:paraId="5FED6898" w14:textId="7E86987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2</w:t>
            </w:r>
          </w:p>
        </w:tc>
      </w:tr>
      <w:tr w:rsidR="00696195" w:rsidRPr="00B2343E" w14:paraId="583006D1" w14:textId="77777777" w:rsidTr="00BB7B2E">
        <w:trPr>
          <w:trHeight w:val="227"/>
        </w:trPr>
        <w:tc>
          <w:tcPr>
            <w:tcW w:w="501" w:type="dxa"/>
            <w:gridSpan w:val="2"/>
          </w:tcPr>
          <w:p w14:paraId="5514F901" w14:textId="68C20FD8"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9.</w:t>
            </w:r>
          </w:p>
        </w:tc>
        <w:tc>
          <w:tcPr>
            <w:tcW w:w="2188" w:type="dxa"/>
            <w:gridSpan w:val="2"/>
          </w:tcPr>
          <w:p w14:paraId="20A17368" w14:textId="623C0DF0"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Literatura rosyjska</w:t>
            </w:r>
          </w:p>
        </w:tc>
        <w:tc>
          <w:tcPr>
            <w:tcW w:w="1701" w:type="dxa"/>
          </w:tcPr>
          <w:p w14:paraId="6CD520AA" w14:textId="18A5210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K_W03, K_U04, K_K01</w:t>
            </w:r>
          </w:p>
        </w:tc>
        <w:tc>
          <w:tcPr>
            <w:tcW w:w="2126" w:type="dxa"/>
            <w:gridSpan w:val="2"/>
          </w:tcPr>
          <w:p w14:paraId="47530953" w14:textId="77777777" w:rsidR="00696195" w:rsidRPr="00B2343E" w:rsidRDefault="00696195" w:rsidP="00696195">
            <w:pPr>
              <w:tabs>
                <w:tab w:val="left" w:leader="dot" w:pos="3969"/>
              </w:tabs>
              <w:rPr>
                <w:rFonts w:ascii="Corbel" w:hAnsi="Corbel"/>
                <w:sz w:val="20"/>
                <w:szCs w:val="20"/>
              </w:rPr>
            </w:pPr>
          </w:p>
        </w:tc>
        <w:tc>
          <w:tcPr>
            <w:tcW w:w="850" w:type="dxa"/>
          </w:tcPr>
          <w:p w14:paraId="5799A0D3" w14:textId="222633E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105</w:t>
            </w:r>
          </w:p>
        </w:tc>
        <w:tc>
          <w:tcPr>
            <w:tcW w:w="709" w:type="dxa"/>
            <w:gridSpan w:val="2"/>
          </w:tcPr>
          <w:p w14:paraId="3BBB992B" w14:textId="77777777" w:rsidR="00696195" w:rsidRPr="00B2343E" w:rsidRDefault="00696195" w:rsidP="00696195">
            <w:pPr>
              <w:tabs>
                <w:tab w:val="left" w:leader="dot" w:pos="3969"/>
              </w:tabs>
              <w:rPr>
                <w:rFonts w:ascii="Corbel" w:hAnsi="Corbel"/>
                <w:sz w:val="20"/>
                <w:szCs w:val="20"/>
              </w:rPr>
            </w:pPr>
          </w:p>
        </w:tc>
        <w:tc>
          <w:tcPr>
            <w:tcW w:w="1276" w:type="dxa"/>
          </w:tcPr>
          <w:p w14:paraId="11D31AC9"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7, 8, 9</w:t>
            </w:r>
          </w:p>
          <w:p w14:paraId="08FF69BC" w14:textId="1EC817F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7, 8, 9</w:t>
            </w:r>
          </w:p>
          <w:p w14:paraId="17B73EA5" w14:textId="45674CF2"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9</w:t>
            </w:r>
          </w:p>
        </w:tc>
        <w:tc>
          <w:tcPr>
            <w:tcW w:w="680" w:type="dxa"/>
          </w:tcPr>
          <w:p w14:paraId="26EFCA48" w14:textId="0D6E209D"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16</w:t>
            </w:r>
          </w:p>
        </w:tc>
      </w:tr>
      <w:tr w:rsidR="00696195" w:rsidRPr="00B2343E" w14:paraId="2FC881F7" w14:textId="77777777" w:rsidTr="00BB7B2E">
        <w:trPr>
          <w:trHeight w:val="227"/>
        </w:trPr>
        <w:tc>
          <w:tcPr>
            <w:tcW w:w="501" w:type="dxa"/>
            <w:gridSpan w:val="2"/>
          </w:tcPr>
          <w:p w14:paraId="732E926D" w14:textId="77777777" w:rsidR="00696195" w:rsidRPr="00B2343E" w:rsidRDefault="00696195" w:rsidP="00696195">
            <w:pPr>
              <w:autoSpaceDE w:val="0"/>
              <w:autoSpaceDN w:val="0"/>
              <w:adjustRightInd w:val="0"/>
              <w:rPr>
                <w:rFonts w:ascii="Corbel" w:hAnsi="Corbel" w:cs="TimesNewRomanPSMT"/>
                <w:sz w:val="20"/>
                <w:szCs w:val="20"/>
              </w:rPr>
            </w:pPr>
          </w:p>
        </w:tc>
        <w:tc>
          <w:tcPr>
            <w:tcW w:w="2188" w:type="dxa"/>
            <w:gridSpan w:val="2"/>
          </w:tcPr>
          <w:p w14:paraId="5CB44679" w14:textId="1D4103D0" w:rsidR="00696195" w:rsidRPr="00B2343E" w:rsidRDefault="00696195" w:rsidP="00696195">
            <w:pPr>
              <w:autoSpaceDE w:val="0"/>
              <w:autoSpaceDN w:val="0"/>
              <w:adjustRightInd w:val="0"/>
              <w:rPr>
                <w:rFonts w:ascii="Corbel" w:hAnsi="Corbel" w:cs="TimesNewRomanPSMT"/>
                <w:sz w:val="20"/>
                <w:szCs w:val="20"/>
              </w:rPr>
            </w:pPr>
          </w:p>
        </w:tc>
        <w:tc>
          <w:tcPr>
            <w:tcW w:w="1701" w:type="dxa"/>
          </w:tcPr>
          <w:p w14:paraId="0B0078EF"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2C2C2EA9" w14:textId="2EB20D64" w:rsidR="00696195" w:rsidRPr="00B2343E" w:rsidRDefault="00696195" w:rsidP="00696195">
            <w:pPr>
              <w:tabs>
                <w:tab w:val="left" w:leader="dot" w:pos="3969"/>
              </w:tabs>
              <w:rPr>
                <w:rFonts w:ascii="Corbel" w:hAnsi="Corbel"/>
                <w:sz w:val="20"/>
                <w:szCs w:val="20"/>
              </w:rPr>
            </w:pPr>
          </w:p>
        </w:tc>
        <w:tc>
          <w:tcPr>
            <w:tcW w:w="850" w:type="dxa"/>
          </w:tcPr>
          <w:p w14:paraId="3606C7F6" w14:textId="01947D5D"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 960</w:t>
            </w:r>
          </w:p>
        </w:tc>
        <w:tc>
          <w:tcPr>
            <w:tcW w:w="709" w:type="dxa"/>
            <w:gridSpan w:val="2"/>
          </w:tcPr>
          <w:p w14:paraId="3D31F58B" w14:textId="75A69ADE"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3761AC42" w14:textId="791B8547" w:rsidR="00696195" w:rsidRPr="00B2343E" w:rsidRDefault="00696195" w:rsidP="00696195">
            <w:pPr>
              <w:tabs>
                <w:tab w:val="left" w:leader="dot" w:pos="3969"/>
              </w:tabs>
              <w:rPr>
                <w:rFonts w:ascii="Corbel" w:hAnsi="Corbel"/>
                <w:sz w:val="20"/>
                <w:szCs w:val="20"/>
              </w:rPr>
            </w:pPr>
          </w:p>
        </w:tc>
        <w:tc>
          <w:tcPr>
            <w:tcW w:w="680" w:type="dxa"/>
          </w:tcPr>
          <w:p w14:paraId="40A5B2C8" w14:textId="695B203A"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 1</w:t>
            </w:r>
            <w:r w:rsidR="000062A7" w:rsidRPr="00B2343E">
              <w:rPr>
                <w:rFonts w:ascii="Corbel" w:hAnsi="Corbel" w:cs="TimesNewRomanPSMT"/>
                <w:sz w:val="20"/>
                <w:szCs w:val="20"/>
              </w:rPr>
              <w:t>10</w:t>
            </w:r>
          </w:p>
        </w:tc>
      </w:tr>
      <w:tr w:rsidR="00696195" w:rsidRPr="00B2343E" w14:paraId="2DFD419C" w14:textId="77777777" w:rsidTr="001138C5">
        <w:trPr>
          <w:trHeight w:val="227"/>
        </w:trPr>
        <w:tc>
          <w:tcPr>
            <w:tcW w:w="10031" w:type="dxa"/>
            <w:gridSpan w:val="12"/>
          </w:tcPr>
          <w:p w14:paraId="3A2EBC5E" w14:textId="4172B796"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A.3. Przedmioty ogólne, kierunkowe i wybieralne</w:t>
            </w:r>
          </w:p>
        </w:tc>
      </w:tr>
      <w:tr w:rsidR="00696195" w:rsidRPr="00B2343E" w14:paraId="26174960" w14:textId="77777777" w:rsidTr="00BB7B2E">
        <w:trPr>
          <w:trHeight w:val="227"/>
        </w:trPr>
        <w:tc>
          <w:tcPr>
            <w:tcW w:w="501" w:type="dxa"/>
            <w:gridSpan w:val="2"/>
          </w:tcPr>
          <w:p w14:paraId="67CAC0E1" w14:textId="6F258C20"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10.</w:t>
            </w:r>
          </w:p>
        </w:tc>
        <w:tc>
          <w:tcPr>
            <w:tcW w:w="2188" w:type="dxa"/>
            <w:gridSpan w:val="2"/>
          </w:tcPr>
          <w:p w14:paraId="68567551" w14:textId="5E2820EC"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Wychowanie fizyczne</w:t>
            </w:r>
          </w:p>
        </w:tc>
        <w:tc>
          <w:tcPr>
            <w:tcW w:w="1701" w:type="dxa"/>
          </w:tcPr>
          <w:p w14:paraId="57DF8EBF" w14:textId="6826571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K_U09, </w:t>
            </w:r>
            <w:r w:rsidR="00097449" w:rsidRPr="00B2343E">
              <w:rPr>
                <w:rFonts w:ascii="Corbel" w:hAnsi="Corbel"/>
                <w:sz w:val="20"/>
                <w:szCs w:val="20"/>
              </w:rPr>
              <w:t xml:space="preserve">K_U10, </w:t>
            </w:r>
            <w:r w:rsidRPr="00B2343E">
              <w:rPr>
                <w:rFonts w:ascii="Corbel" w:hAnsi="Corbel"/>
                <w:sz w:val="20"/>
                <w:szCs w:val="20"/>
              </w:rPr>
              <w:t>K_U11</w:t>
            </w:r>
            <w:r w:rsidR="00097449" w:rsidRPr="00B2343E">
              <w:rPr>
                <w:rFonts w:ascii="Corbel" w:hAnsi="Corbel"/>
                <w:sz w:val="20"/>
                <w:szCs w:val="20"/>
              </w:rPr>
              <w:t>,</w:t>
            </w:r>
            <w:r w:rsidRPr="00B2343E">
              <w:rPr>
                <w:rFonts w:ascii="Corbel" w:hAnsi="Corbel"/>
                <w:sz w:val="20"/>
                <w:szCs w:val="20"/>
              </w:rPr>
              <w:t xml:space="preserve"> K_K02, K_K03</w:t>
            </w:r>
          </w:p>
        </w:tc>
        <w:tc>
          <w:tcPr>
            <w:tcW w:w="2126" w:type="dxa"/>
            <w:gridSpan w:val="2"/>
          </w:tcPr>
          <w:p w14:paraId="36742BED" w14:textId="77777777" w:rsidR="00696195" w:rsidRPr="00B2343E" w:rsidRDefault="00696195" w:rsidP="00696195">
            <w:pPr>
              <w:tabs>
                <w:tab w:val="left" w:leader="dot" w:pos="3969"/>
              </w:tabs>
              <w:rPr>
                <w:rFonts w:ascii="Corbel" w:hAnsi="Corbel"/>
                <w:sz w:val="20"/>
                <w:szCs w:val="20"/>
              </w:rPr>
            </w:pPr>
          </w:p>
        </w:tc>
        <w:tc>
          <w:tcPr>
            <w:tcW w:w="850" w:type="dxa"/>
          </w:tcPr>
          <w:p w14:paraId="21C5E436" w14:textId="2D1D527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60</w:t>
            </w:r>
          </w:p>
        </w:tc>
        <w:tc>
          <w:tcPr>
            <w:tcW w:w="709" w:type="dxa"/>
            <w:gridSpan w:val="2"/>
          </w:tcPr>
          <w:p w14:paraId="3FD0BF8A" w14:textId="77777777" w:rsidR="00696195" w:rsidRPr="00B2343E" w:rsidRDefault="00696195" w:rsidP="00696195">
            <w:pPr>
              <w:tabs>
                <w:tab w:val="left" w:leader="dot" w:pos="3969"/>
              </w:tabs>
              <w:rPr>
                <w:rFonts w:ascii="Corbel" w:hAnsi="Corbel"/>
                <w:sz w:val="20"/>
                <w:szCs w:val="20"/>
              </w:rPr>
            </w:pPr>
          </w:p>
        </w:tc>
        <w:tc>
          <w:tcPr>
            <w:tcW w:w="1276" w:type="dxa"/>
          </w:tcPr>
          <w:p w14:paraId="5A0FFDDB" w14:textId="0248091C"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1, 2</w:t>
            </w:r>
          </w:p>
        </w:tc>
        <w:tc>
          <w:tcPr>
            <w:tcW w:w="680" w:type="dxa"/>
          </w:tcPr>
          <w:p w14:paraId="4650D564" w14:textId="506030AE"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0</w:t>
            </w:r>
          </w:p>
        </w:tc>
      </w:tr>
      <w:tr w:rsidR="00696195" w:rsidRPr="00B2343E" w14:paraId="7C51DF57" w14:textId="77777777" w:rsidTr="00BB7B2E">
        <w:trPr>
          <w:trHeight w:val="227"/>
        </w:trPr>
        <w:tc>
          <w:tcPr>
            <w:tcW w:w="501" w:type="dxa"/>
            <w:gridSpan w:val="2"/>
          </w:tcPr>
          <w:p w14:paraId="6666BEDD" w14:textId="1E34BD47"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11.</w:t>
            </w:r>
          </w:p>
        </w:tc>
        <w:tc>
          <w:tcPr>
            <w:tcW w:w="2188" w:type="dxa"/>
            <w:gridSpan w:val="2"/>
          </w:tcPr>
          <w:p w14:paraId="0EB52012" w14:textId="1CDE2FD2"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Technologie informacyjne</w:t>
            </w:r>
          </w:p>
        </w:tc>
        <w:tc>
          <w:tcPr>
            <w:tcW w:w="1701" w:type="dxa"/>
          </w:tcPr>
          <w:p w14:paraId="559C08B6" w14:textId="057E9502" w:rsidR="00696195" w:rsidRPr="00B2343E" w:rsidRDefault="001B3F4A" w:rsidP="00696195">
            <w:pPr>
              <w:tabs>
                <w:tab w:val="left" w:leader="dot" w:pos="3969"/>
              </w:tabs>
              <w:rPr>
                <w:rFonts w:ascii="Corbel" w:hAnsi="Corbel"/>
                <w:sz w:val="20"/>
                <w:szCs w:val="20"/>
              </w:rPr>
            </w:pPr>
            <w:r w:rsidRPr="00B2343E">
              <w:rPr>
                <w:rFonts w:ascii="Corbel" w:hAnsi="Corbel"/>
                <w:sz w:val="20"/>
                <w:szCs w:val="20"/>
              </w:rPr>
              <w:t>K_W10, K_U01, K_U02</w:t>
            </w:r>
          </w:p>
        </w:tc>
        <w:tc>
          <w:tcPr>
            <w:tcW w:w="2126" w:type="dxa"/>
            <w:gridSpan w:val="2"/>
          </w:tcPr>
          <w:p w14:paraId="5E071478" w14:textId="77777777" w:rsidR="00696195" w:rsidRPr="00B2343E" w:rsidRDefault="00696195" w:rsidP="00696195">
            <w:pPr>
              <w:tabs>
                <w:tab w:val="left" w:leader="dot" w:pos="3969"/>
              </w:tabs>
              <w:rPr>
                <w:rFonts w:ascii="Corbel" w:hAnsi="Corbel"/>
                <w:sz w:val="20"/>
                <w:szCs w:val="20"/>
              </w:rPr>
            </w:pPr>
          </w:p>
        </w:tc>
        <w:tc>
          <w:tcPr>
            <w:tcW w:w="850" w:type="dxa"/>
          </w:tcPr>
          <w:p w14:paraId="50A91E14" w14:textId="6DA30B2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02F3C0FB" w14:textId="77777777" w:rsidR="00696195" w:rsidRPr="00B2343E" w:rsidRDefault="00696195" w:rsidP="00696195">
            <w:pPr>
              <w:tabs>
                <w:tab w:val="left" w:leader="dot" w:pos="3969"/>
              </w:tabs>
              <w:rPr>
                <w:rFonts w:ascii="Corbel" w:hAnsi="Corbel"/>
                <w:sz w:val="20"/>
                <w:szCs w:val="20"/>
              </w:rPr>
            </w:pPr>
          </w:p>
        </w:tc>
        <w:tc>
          <w:tcPr>
            <w:tcW w:w="1276" w:type="dxa"/>
          </w:tcPr>
          <w:p w14:paraId="3AAE9797" w14:textId="54952A9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1</w:t>
            </w:r>
          </w:p>
        </w:tc>
        <w:tc>
          <w:tcPr>
            <w:tcW w:w="680" w:type="dxa"/>
          </w:tcPr>
          <w:p w14:paraId="5C3F1D3F" w14:textId="4A4BC4D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w:t>
            </w:r>
          </w:p>
        </w:tc>
      </w:tr>
      <w:tr w:rsidR="00696195" w:rsidRPr="00B2343E" w14:paraId="5641A15D" w14:textId="77777777" w:rsidTr="00BB7B2E">
        <w:trPr>
          <w:trHeight w:val="227"/>
        </w:trPr>
        <w:tc>
          <w:tcPr>
            <w:tcW w:w="501" w:type="dxa"/>
            <w:gridSpan w:val="2"/>
          </w:tcPr>
          <w:p w14:paraId="6BF1FB33" w14:textId="0FFF1E9E"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12.</w:t>
            </w:r>
          </w:p>
        </w:tc>
        <w:tc>
          <w:tcPr>
            <w:tcW w:w="2188" w:type="dxa"/>
            <w:gridSpan w:val="2"/>
          </w:tcPr>
          <w:p w14:paraId="3D3EB143" w14:textId="0D9BEC6F"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Ochrona własności intelektualnej</w:t>
            </w:r>
          </w:p>
        </w:tc>
        <w:tc>
          <w:tcPr>
            <w:tcW w:w="1701" w:type="dxa"/>
          </w:tcPr>
          <w:p w14:paraId="29233A2C" w14:textId="543BBDD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K_W10, K_W11,  K_U01, K_K03</w:t>
            </w:r>
          </w:p>
        </w:tc>
        <w:tc>
          <w:tcPr>
            <w:tcW w:w="2126" w:type="dxa"/>
            <w:gridSpan w:val="2"/>
          </w:tcPr>
          <w:p w14:paraId="477B73DD" w14:textId="77777777" w:rsidR="00696195" w:rsidRPr="00B2343E" w:rsidRDefault="00696195" w:rsidP="00696195">
            <w:pPr>
              <w:tabs>
                <w:tab w:val="left" w:leader="dot" w:pos="3969"/>
              </w:tabs>
              <w:rPr>
                <w:rFonts w:ascii="Corbel" w:hAnsi="Corbel"/>
                <w:sz w:val="20"/>
                <w:szCs w:val="20"/>
              </w:rPr>
            </w:pPr>
          </w:p>
        </w:tc>
        <w:tc>
          <w:tcPr>
            <w:tcW w:w="850" w:type="dxa"/>
          </w:tcPr>
          <w:p w14:paraId="6618C2DE" w14:textId="120D6F9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10</w:t>
            </w:r>
          </w:p>
        </w:tc>
        <w:tc>
          <w:tcPr>
            <w:tcW w:w="709" w:type="dxa"/>
            <w:gridSpan w:val="2"/>
          </w:tcPr>
          <w:p w14:paraId="5EF8B9D4" w14:textId="77777777" w:rsidR="00696195" w:rsidRPr="00B2343E" w:rsidRDefault="00696195" w:rsidP="00696195">
            <w:pPr>
              <w:tabs>
                <w:tab w:val="left" w:leader="dot" w:pos="3969"/>
              </w:tabs>
              <w:rPr>
                <w:rFonts w:ascii="Corbel" w:hAnsi="Corbel"/>
                <w:sz w:val="20"/>
                <w:szCs w:val="20"/>
              </w:rPr>
            </w:pPr>
          </w:p>
        </w:tc>
        <w:tc>
          <w:tcPr>
            <w:tcW w:w="1276" w:type="dxa"/>
          </w:tcPr>
          <w:p w14:paraId="4D060216" w14:textId="55175893"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1</w:t>
            </w:r>
          </w:p>
        </w:tc>
        <w:tc>
          <w:tcPr>
            <w:tcW w:w="680" w:type="dxa"/>
          </w:tcPr>
          <w:p w14:paraId="06FDEB89" w14:textId="57CA4BA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w:t>
            </w:r>
          </w:p>
        </w:tc>
      </w:tr>
      <w:tr w:rsidR="00696195" w:rsidRPr="00B2343E" w14:paraId="7C95A3AE" w14:textId="77777777" w:rsidTr="00BB7B2E">
        <w:trPr>
          <w:trHeight w:val="227"/>
        </w:trPr>
        <w:tc>
          <w:tcPr>
            <w:tcW w:w="501" w:type="dxa"/>
            <w:gridSpan w:val="2"/>
          </w:tcPr>
          <w:p w14:paraId="530A2E3A" w14:textId="19412C60"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13.</w:t>
            </w:r>
          </w:p>
        </w:tc>
        <w:tc>
          <w:tcPr>
            <w:tcW w:w="2188" w:type="dxa"/>
            <w:gridSpan w:val="2"/>
          </w:tcPr>
          <w:p w14:paraId="489C5B2C" w14:textId="77108951"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Pierwsza pomoc przedmedyczna</w:t>
            </w:r>
          </w:p>
        </w:tc>
        <w:tc>
          <w:tcPr>
            <w:tcW w:w="1701" w:type="dxa"/>
          </w:tcPr>
          <w:p w14:paraId="31627EF4" w14:textId="78E13985" w:rsidR="00696195" w:rsidRPr="00B2343E" w:rsidRDefault="00EE1514" w:rsidP="00696195">
            <w:pPr>
              <w:tabs>
                <w:tab w:val="left" w:leader="dot" w:pos="3969"/>
              </w:tabs>
              <w:rPr>
                <w:rFonts w:ascii="Corbel" w:hAnsi="Corbel"/>
              </w:rPr>
            </w:pPr>
            <w:r w:rsidRPr="00B2343E">
              <w:rPr>
                <w:rFonts w:ascii="Corbel" w:hAnsi="Corbel"/>
                <w:sz w:val="20"/>
                <w:szCs w:val="20"/>
              </w:rPr>
              <w:t>K_U11, K_K02</w:t>
            </w:r>
          </w:p>
        </w:tc>
        <w:tc>
          <w:tcPr>
            <w:tcW w:w="2126" w:type="dxa"/>
            <w:gridSpan w:val="2"/>
          </w:tcPr>
          <w:p w14:paraId="2AAD138F" w14:textId="5155365F" w:rsidR="00696195" w:rsidRPr="00B2343E" w:rsidRDefault="00A80B53" w:rsidP="00696195">
            <w:pPr>
              <w:tabs>
                <w:tab w:val="left" w:leader="dot" w:pos="3969"/>
              </w:tabs>
              <w:rPr>
                <w:rFonts w:ascii="Corbel" w:hAnsi="Corbel"/>
                <w:sz w:val="20"/>
                <w:szCs w:val="20"/>
              </w:rPr>
            </w:pPr>
            <w:r w:rsidRPr="00B2343E">
              <w:rPr>
                <w:rFonts w:ascii="Corbel" w:hAnsi="Corbel"/>
                <w:sz w:val="20"/>
                <w:szCs w:val="20"/>
              </w:rPr>
              <w:t>NU17</w:t>
            </w:r>
          </w:p>
        </w:tc>
        <w:tc>
          <w:tcPr>
            <w:tcW w:w="850" w:type="dxa"/>
          </w:tcPr>
          <w:p w14:paraId="4CD42246" w14:textId="287EF9D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5</w:t>
            </w:r>
          </w:p>
        </w:tc>
        <w:tc>
          <w:tcPr>
            <w:tcW w:w="709" w:type="dxa"/>
            <w:gridSpan w:val="2"/>
          </w:tcPr>
          <w:p w14:paraId="0133C2A8" w14:textId="77777777" w:rsidR="00696195" w:rsidRPr="00B2343E" w:rsidRDefault="00696195" w:rsidP="00696195">
            <w:pPr>
              <w:tabs>
                <w:tab w:val="left" w:leader="dot" w:pos="3969"/>
              </w:tabs>
              <w:rPr>
                <w:rFonts w:ascii="Corbel" w:hAnsi="Corbel"/>
                <w:sz w:val="20"/>
                <w:szCs w:val="20"/>
              </w:rPr>
            </w:pPr>
          </w:p>
        </w:tc>
        <w:tc>
          <w:tcPr>
            <w:tcW w:w="1276" w:type="dxa"/>
          </w:tcPr>
          <w:p w14:paraId="3D6A430E" w14:textId="56B639B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1</w:t>
            </w:r>
          </w:p>
        </w:tc>
        <w:tc>
          <w:tcPr>
            <w:tcW w:w="680" w:type="dxa"/>
          </w:tcPr>
          <w:p w14:paraId="39BF57BC" w14:textId="06C6568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0</w:t>
            </w:r>
          </w:p>
        </w:tc>
      </w:tr>
      <w:tr w:rsidR="00696195" w:rsidRPr="00B2343E" w14:paraId="30D5EB9D" w14:textId="77777777" w:rsidTr="00BB7B2E">
        <w:trPr>
          <w:trHeight w:val="227"/>
        </w:trPr>
        <w:tc>
          <w:tcPr>
            <w:tcW w:w="501" w:type="dxa"/>
            <w:gridSpan w:val="2"/>
          </w:tcPr>
          <w:p w14:paraId="206291C5" w14:textId="789112AF"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14.</w:t>
            </w:r>
          </w:p>
        </w:tc>
        <w:tc>
          <w:tcPr>
            <w:tcW w:w="2188" w:type="dxa"/>
            <w:gridSpan w:val="2"/>
          </w:tcPr>
          <w:p w14:paraId="007EE91E" w14:textId="1A228B9C"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Wstęp do językoznawstwa</w:t>
            </w:r>
          </w:p>
        </w:tc>
        <w:tc>
          <w:tcPr>
            <w:tcW w:w="1701" w:type="dxa"/>
          </w:tcPr>
          <w:p w14:paraId="1FC1E05E" w14:textId="450B41F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K_W02, K_U02</w:t>
            </w:r>
          </w:p>
        </w:tc>
        <w:tc>
          <w:tcPr>
            <w:tcW w:w="2126" w:type="dxa"/>
            <w:gridSpan w:val="2"/>
          </w:tcPr>
          <w:p w14:paraId="6BC94007" w14:textId="77777777" w:rsidR="00696195" w:rsidRPr="00B2343E" w:rsidRDefault="00696195" w:rsidP="00696195">
            <w:pPr>
              <w:tabs>
                <w:tab w:val="left" w:leader="dot" w:pos="3969"/>
              </w:tabs>
              <w:rPr>
                <w:rFonts w:ascii="Corbel" w:hAnsi="Corbel"/>
                <w:sz w:val="20"/>
                <w:szCs w:val="20"/>
              </w:rPr>
            </w:pPr>
          </w:p>
        </w:tc>
        <w:tc>
          <w:tcPr>
            <w:tcW w:w="850" w:type="dxa"/>
          </w:tcPr>
          <w:p w14:paraId="22AA35A2" w14:textId="6910193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76D84511" w14:textId="77777777" w:rsidR="00696195" w:rsidRPr="00B2343E" w:rsidRDefault="00696195" w:rsidP="00696195">
            <w:pPr>
              <w:tabs>
                <w:tab w:val="left" w:leader="dot" w:pos="3969"/>
              </w:tabs>
              <w:rPr>
                <w:rFonts w:ascii="Corbel" w:hAnsi="Corbel"/>
                <w:sz w:val="20"/>
                <w:szCs w:val="20"/>
              </w:rPr>
            </w:pPr>
          </w:p>
        </w:tc>
        <w:tc>
          <w:tcPr>
            <w:tcW w:w="1276" w:type="dxa"/>
          </w:tcPr>
          <w:p w14:paraId="04C3C888" w14:textId="7C90D5C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1</w:t>
            </w:r>
          </w:p>
          <w:p w14:paraId="0A702DED" w14:textId="60E10C62"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1</w:t>
            </w:r>
          </w:p>
        </w:tc>
        <w:tc>
          <w:tcPr>
            <w:tcW w:w="680" w:type="dxa"/>
          </w:tcPr>
          <w:p w14:paraId="61DE8660" w14:textId="01F29712"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2</w:t>
            </w:r>
          </w:p>
        </w:tc>
      </w:tr>
      <w:tr w:rsidR="00696195" w:rsidRPr="00B2343E" w14:paraId="415EC443" w14:textId="77777777" w:rsidTr="00BB7B2E">
        <w:trPr>
          <w:trHeight w:val="227"/>
        </w:trPr>
        <w:tc>
          <w:tcPr>
            <w:tcW w:w="501" w:type="dxa"/>
            <w:gridSpan w:val="2"/>
          </w:tcPr>
          <w:p w14:paraId="07C6B49C" w14:textId="364D691C"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15.</w:t>
            </w:r>
          </w:p>
        </w:tc>
        <w:tc>
          <w:tcPr>
            <w:tcW w:w="2188" w:type="dxa"/>
            <w:gridSpan w:val="2"/>
          </w:tcPr>
          <w:p w14:paraId="6D0B8854" w14:textId="4AD93012"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Przedmiot ogólnouczelniany (wybieralny)</w:t>
            </w:r>
          </w:p>
        </w:tc>
        <w:tc>
          <w:tcPr>
            <w:tcW w:w="1701" w:type="dxa"/>
          </w:tcPr>
          <w:p w14:paraId="6E79FF8A"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594D493E" w14:textId="77777777" w:rsidR="00696195" w:rsidRPr="00B2343E" w:rsidRDefault="00696195" w:rsidP="00696195">
            <w:pPr>
              <w:tabs>
                <w:tab w:val="left" w:leader="dot" w:pos="3969"/>
              </w:tabs>
              <w:rPr>
                <w:rFonts w:ascii="Corbel" w:hAnsi="Corbel"/>
                <w:sz w:val="20"/>
                <w:szCs w:val="20"/>
              </w:rPr>
            </w:pPr>
          </w:p>
        </w:tc>
        <w:tc>
          <w:tcPr>
            <w:tcW w:w="850" w:type="dxa"/>
          </w:tcPr>
          <w:p w14:paraId="04FFAFF6" w14:textId="33EC5F5C"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30</w:t>
            </w:r>
          </w:p>
        </w:tc>
        <w:tc>
          <w:tcPr>
            <w:tcW w:w="709" w:type="dxa"/>
            <w:gridSpan w:val="2"/>
          </w:tcPr>
          <w:p w14:paraId="600E1B13" w14:textId="77777777" w:rsidR="00696195" w:rsidRPr="00B2343E" w:rsidRDefault="00696195" w:rsidP="00696195">
            <w:pPr>
              <w:tabs>
                <w:tab w:val="left" w:leader="dot" w:pos="3969"/>
              </w:tabs>
              <w:rPr>
                <w:rFonts w:ascii="Corbel" w:hAnsi="Corbel"/>
                <w:sz w:val="20"/>
                <w:szCs w:val="20"/>
              </w:rPr>
            </w:pPr>
          </w:p>
        </w:tc>
        <w:tc>
          <w:tcPr>
            <w:tcW w:w="1276" w:type="dxa"/>
          </w:tcPr>
          <w:p w14:paraId="4BD94B0C" w14:textId="2F72E9F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10</w:t>
            </w:r>
          </w:p>
        </w:tc>
        <w:tc>
          <w:tcPr>
            <w:tcW w:w="680" w:type="dxa"/>
          </w:tcPr>
          <w:p w14:paraId="18319646" w14:textId="529A441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2</w:t>
            </w:r>
          </w:p>
        </w:tc>
      </w:tr>
      <w:tr w:rsidR="00696195" w:rsidRPr="00B2343E" w14:paraId="6EA2B149" w14:textId="77777777" w:rsidTr="00BB7B2E">
        <w:trPr>
          <w:trHeight w:val="227"/>
        </w:trPr>
        <w:tc>
          <w:tcPr>
            <w:tcW w:w="501" w:type="dxa"/>
            <w:gridSpan w:val="2"/>
          </w:tcPr>
          <w:p w14:paraId="2EEB65E7" w14:textId="7EF6E6CA"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lastRenderedPageBreak/>
              <w:t>16.</w:t>
            </w:r>
          </w:p>
        </w:tc>
        <w:tc>
          <w:tcPr>
            <w:tcW w:w="2188" w:type="dxa"/>
            <w:gridSpan w:val="2"/>
          </w:tcPr>
          <w:p w14:paraId="17B108B1" w14:textId="7EB2C899"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Lektorat języka obcego</w:t>
            </w:r>
            <w:r w:rsidR="00837F1E">
              <w:rPr>
                <w:rFonts w:ascii="Corbel" w:hAnsi="Corbel" w:cs="TimesNewRomanPSMT"/>
                <w:sz w:val="20"/>
                <w:szCs w:val="20"/>
              </w:rPr>
              <w:t xml:space="preserve"> nowożytnego</w:t>
            </w:r>
          </w:p>
        </w:tc>
        <w:tc>
          <w:tcPr>
            <w:tcW w:w="1701" w:type="dxa"/>
          </w:tcPr>
          <w:p w14:paraId="7DA7237F" w14:textId="73CA9821"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K_W02, K_U07 </w:t>
            </w:r>
          </w:p>
        </w:tc>
        <w:tc>
          <w:tcPr>
            <w:tcW w:w="2126" w:type="dxa"/>
            <w:gridSpan w:val="2"/>
          </w:tcPr>
          <w:p w14:paraId="1009BDFE" w14:textId="77777777" w:rsidR="00696195" w:rsidRPr="00B2343E" w:rsidRDefault="00696195" w:rsidP="00696195">
            <w:pPr>
              <w:tabs>
                <w:tab w:val="left" w:leader="dot" w:pos="3969"/>
              </w:tabs>
              <w:rPr>
                <w:rFonts w:ascii="Corbel" w:hAnsi="Corbel"/>
                <w:sz w:val="20"/>
                <w:szCs w:val="20"/>
              </w:rPr>
            </w:pPr>
          </w:p>
        </w:tc>
        <w:tc>
          <w:tcPr>
            <w:tcW w:w="850" w:type="dxa"/>
          </w:tcPr>
          <w:p w14:paraId="60CA80AE" w14:textId="5BE1D6B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180</w:t>
            </w:r>
          </w:p>
        </w:tc>
        <w:tc>
          <w:tcPr>
            <w:tcW w:w="709" w:type="dxa"/>
            <w:gridSpan w:val="2"/>
          </w:tcPr>
          <w:p w14:paraId="53B77105" w14:textId="77777777" w:rsidR="00696195" w:rsidRPr="00B2343E" w:rsidRDefault="00696195" w:rsidP="00696195">
            <w:pPr>
              <w:tabs>
                <w:tab w:val="left" w:leader="dot" w:pos="3969"/>
              </w:tabs>
              <w:rPr>
                <w:rFonts w:ascii="Corbel" w:hAnsi="Corbel"/>
                <w:sz w:val="20"/>
                <w:szCs w:val="20"/>
              </w:rPr>
            </w:pPr>
          </w:p>
        </w:tc>
        <w:tc>
          <w:tcPr>
            <w:tcW w:w="1276" w:type="dxa"/>
          </w:tcPr>
          <w:p w14:paraId="69AC22F4"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2, 3, 4, 5, 6, 7</w:t>
            </w:r>
          </w:p>
          <w:p w14:paraId="50C86EC8" w14:textId="37AA258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7</w:t>
            </w:r>
          </w:p>
        </w:tc>
        <w:tc>
          <w:tcPr>
            <w:tcW w:w="680" w:type="dxa"/>
          </w:tcPr>
          <w:p w14:paraId="3F77B68A" w14:textId="08B8842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w:t>
            </w:r>
            <w:r w:rsidR="000062A7" w:rsidRPr="00B2343E">
              <w:rPr>
                <w:rFonts w:ascii="Corbel" w:hAnsi="Corbel"/>
                <w:sz w:val="20"/>
                <w:szCs w:val="20"/>
              </w:rPr>
              <w:t>2</w:t>
            </w:r>
          </w:p>
        </w:tc>
      </w:tr>
      <w:tr w:rsidR="00696195" w:rsidRPr="00B2343E" w14:paraId="5EA17855" w14:textId="77777777" w:rsidTr="00BB7B2E">
        <w:trPr>
          <w:trHeight w:val="227"/>
        </w:trPr>
        <w:tc>
          <w:tcPr>
            <w:tcW w:w="501" w:type="dxa"/>
            <w:gridSpan w:val="2"/>
          </w:tcPr>
          <w:p w14:paraId="408CAEB2" w14:textId="3F789468"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17.</w:t>
            </w:r>
          </w:p>
        </w:tc>
        <w:tc>
          <w:tcPr>
            <w:tcW w:w="2188" w:type="dxa"/>
            <w:gridSpan w:val="2"/>
          </w:tcPr>
          <w:p w14:paraId="7016CC03" w14:textId="604E5219" w:rsidR="00696195" w:rsidRPr="00B2343E" w:rsidRDefault="00FA1097" w:rsidP="00FA1097">
            <w:pPr>
              <w:autoSpaceDE w:val="0"/>
              <w:autoSpaceDN w:val="0"/>
              <w:adjustRightInd w:val="0"/>
              <w:rPr>
                <w:rFonts w:ascii="Corbel" w:hAnsi="Corbel" w:cs="TimesNewRomanPSMT"/>
                <w:sz w:val="20"/>
                <w:szCs w:val="20"/>
              </w:rPr>
            </w:pPr>
            <w:r w:rsidRPr="00B2343E">
              <w:rPr>
                <w:rFonts w:ascii="Corbel" w:hAnsi="Corbel" w:cs="TimesNewRomanPSMT"/>
                <w:sz w:val="20"/>
                <w:szCs w:val="20"/>
              </w:rPr>
              <w:t>Wiedza o akwizycji i nauczaniu</w:t>
            </w:r>
            <w:r w:rsidR="00696195" w:rsidRPr="00B2343E">
              <w:rPr>
                <w:rFonts w:ascii="Corbel" w:hAnsi="Corbel" w:cs="TimesNewRomanPSMT"/>
                <w:sz w:val="20"/>
                <w:szCs w:val="20"/>
              </w:rPr>
              <w:t xml:space="preserve"> języków obcych / Najnowsze tendencje w nauczaniu i uczeniu się języków obcych</w:t>
            </w:r>
          </w:p>
        </w:tc>
        <w:tc>
          <w:tcPr>
            <w:tcW w:w="1701" w:type="dxa"/>
          </w:tcPr>
          <w:p w14:paraId="359D77C4" w14:textId="42BA798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K_W01, K_W04, K_W05, K_W08, K_W11, K_U01, K_U02, K_U03, K_U08, K_K02</w:t>
            </w:r>
          </w:p>
        </w:tc>
        <w:tc>
          <w:tcPr>
            <w:tcW w:w="2126" w:type="dxa"/>
            <w:gridSpan w:val="2"/>
          </w:tcPr>
          <w:p w14:paraId="75086A99" w14:textId="285DB47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NW2, NW3, N</w:t>
            </w:r>
            <w:r w:rsidR="00F31637" w:rsidRPr="00B2343E">
              <w:rPr>
                <w:rFonts w:ascii="Corbel" w:hAnsi="Corbel"/>
                <w:sz w:val="20"/>
                <w:szCs w:val="20"/>
              </w:rPr>
              <w:t>W</w:t>
            </w:r>
            <w:r w:rsidRPr="00B2343E">
              <w:rPr>
                <w:rFonts w:ascii="Corbel" w:hAnsi="Corbel"/>
                <w:sz w:val="20"/>
                <w:szCs w:val="20"/>
              </w:rPr>
              <w:t>8, N</w:t>
            </w:r>
            <w:r w:rsidR="00F31637" w:rsidRPr="00B2343E">
              <w:rPr>
                <w:rFonts w:ascii="Corbel" w:hAnsi="Corbel"/>
                <w:sz w:val="20"/>
                <w:szCs w:val="20"/>
              </w:rPr>
              <w:t>W</w:t>
            </w:r>
            <w:r w:rsidRPr="00B2343E">
              <w:rPr>
                <w:rFonts w:ascii="Corbel" w:hAnsi="Corbel"/>
                <w:sz w:val="20"/>
                <w:szCs w:val="20"/>
              </w:rPr>
              <w:t>12, NW15, NU1, NU5, N</w:t>
            </w:r>
            <w:r w:rsidR="00097449" w:rsidRPr="00B2343E">
              <w:rPr>
                <w:rFonts w:ascii="Corbel" w:hAnsi="Corbel"/>
                <w:sz w:val="20"/>
                <w:szCs w:val="20"/>
              </w:rPr>
              <w:t>U</w:t>
            </w:r>
            <w:r w:rsidRPr="00B2343E">
              <w:rPr>
                <w:rFonts w:ascii="Corbel" w:hAnsi="Corbel"/>
                <w:sz w:val="20"/>
                <w:szCs w:val="20"/>
              </w:rPr>
              <w:t>7, NU11, NK2</w:t>
            </w:r>
          </w:p>
        </w:tc>
        <w:tc>
          <w:tcPr>
            <w:tcW w:w="850" w:type="dxa"/>
          </w:tcPr>
          <w:p w14:paraId="5EEE6BF6" w14:textId="7D05E89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7BB0AA49" w14:textId="77777777" w:rsidR="00696195" w:rsidRPr="00B2343E" w:rsidRDefault="00696195" w:rsidP="00696195">
            <w:pPr>
              <w:tabs>
                <w:tab w:val="left" w:leader="dot" w:pos="3969"/>
              </w:tabs>
              <w:rPr>
                <w:rFonts w:ascii="Corbel" w:hAnsi="Corbel"/>
                <w:sz w:val="20"/>
                <w:szCs w:val="20"/>
              </w:rPr>
            </w:pPr>
          </w:p>
        </w:tc>
        <w:tc>
          <w:tcPr>
            <w:tcW w:w="1276" w:type="dxa"/>
          </w:tcPr>
          <w:p w14:paraId="6D5F722F" w14:textId="2932CB9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2</w:t>
            </w:r>
          </w:p>
        </w:tc>
        <w:tc>
          <w:tcPr>
            <w:tcW w:w="680" w:type="dxa"/>
          </w:tcPr>
          <w:p w14:paraId="43819E44" w14:textId="46F2F14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2</w:t>
            </w:r>
          </w:p>
        </w:tc>
      </w:tr>
      <w:tr w:rsidR="00696195" w:rsidRPr="00B2343E" w14:paraId="198A51B2" w14:textId="77777777" w:rsidTr="00BB7B2E">
        <w:trPr>
          <w:trHeight w:val="227"/>
        </w:trPr>
        <w:tc>
          <w:tcPr>
            <w:tcW w:w="501" w:type="dxa"/>
            <w:gridSpan w:val="2"/>
          </w:tcPr>
          <w:p w14:paraId="0627A763" w14:textId="62F8736B"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18.</w:t>
            </w:r>
          </w:p>
        </w:tc>
        <w:tc>
          <w:tcPr>
            <w:tcW w:w="2188" w:type="dxa"/>
            <w:gridSpan w:val="2"/>
          </w:tcPr>
          <w:p w14:paraId="3A4D4141" w14:textId="2F609D26"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nauka języka angielskiego - język angielski w obsłudze lotniska / Praktyczna nauka języka angielskiego - język angielski w logistyce</w:t>
            </w:r>
          </w:p>
        </w:tc>
        <w:tc>
          <w:tcPr>
            <w:tcW w:w="1701" w:type="dxa"/>
          </w:tcPr>
          <w:p w14:paraId="5AC7FA46" w14:textId="7EF9B23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K_W02, K_W07,</w:t>
            </w:r>
          </w:p>
          <w:p w14:paraId="40CD2E9C" w14:textId="2034D7B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K_W10, K_U05, K_U09, K_K03</w:t>
            </w:r>
          </w:p>
        </w:tc>
        <w:tc>
          <w:tcPr>
            <w:tcW w:w="2126" w:type="dxa"/>
            <w:gridSpan w:val="2"/>
          </w:tcPr>
          <w:p w14:paraId="1A81E1E7" w14:textId="77777777" w:rsidR="00696195" w:rsidRPr="00B2343E" w:rsidRDefault="00696195" w:rsidP="00696195">
            <w:pPr>
              <w:tabs>
                <w:tab w:val="left" w:leader="dot" w:pos="3969"/>
              </w:tabs>
              <w:rPr>
                <w:rFonts w:ascii="Corbel" w:hAnsi="Corbel"/>
                <w:sz w:val="20"/>
                <w:szCs w:val="20"/>
              </w:rPr>
            </w:pPr>
          </w:p>
        </w:tc>
        <w:tc>
          <w:tcPr>
            <w:tcW w:w="850" w:type="dxa"/>
          </w:tcPr>
          <w:p w14:paraId="03C41C7C" w14:textId="71C3130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30</w:t>
            </w:r>
          </w:p>
        </w:tc>
        <w:tc>
          <w:tcPr>
            <w:tcW w:w="709" w:type="dxa"/>
            <w:gridSpan w:val="2"/>
          </w:tcPr>
          <w:p w14:paraId="1585720E" w14:textId="77777777" w:rsidR="00696195" w:rsidRPr="00B2343E" w:rsidRDefault="00696195" w:rsidP="00696195">
            <w:pPr>
              <w:tabs>
                <w:tab w:val="left" w:leader="dot" w:pos="3969"/>
              </w:tabs>
              <w:rPr>
                <w:rFonts w:ascii="Corbel" w:hAnsi="Corbel"/>
                <w:sz w:val="20"/>
                <w:szCs w:val="20"/>
              </w:rPr>
            </w:pPr>
          </w:p>
        </w:tc>
        <w:tc>
          <w:tcPr>
            <w:tcW w:w="1276" w:type="dxa"/>
          </w:tcPr>
          <w:p w14:paraId="559AD466" w14:textId="0CC5D7D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8</w:t>
            </w:r>
          </w:p>
          <w:p w14:paraId="21C7F11D" w14:textId="2FECBAA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8</w:t>
            </w:r>
          </w:p>
        </w:tc>
        <w:tc>
          <w:tcPr>
            <w:tcW w:w="680" w:type="dxa"/>
          </w:tcPr>
          <w:p w14:paraId="3B752E9F" w14:textId="7070AAC2"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w:t>
            </w:r>
          </w:p>
        </w:tc>
      </w:tr>
      <w:tr w:rsidR="00696195" w:rsidRPr="00B2343E" w14:paraId="432BDBE2" w14:textId="77777777" w:rsidTr="00BB7B2E">
        <w:trPr>
          <w:trHeight w:val="227"/>
        </w:trPr>
        <w:tc>
          <w:tcPr>
            <w:tcW w:w="501" w:type="dxa"/>
            <w:gridSpan w:val="2"/>
          </w:tcPr>
          <w:p w14:paraId="04EF08B5" w14:textId="015226C3"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19.</w:t>
            </w:r>
          </w:p>
        </w:tc>
        <w:tc>
          <w:tcPr>
            <w:tcW w:w="2188" w:type="dxa"/>
            <w:gridSpan w:val="2"/>
          </w:tcPr>
          <w:p w14:paraId="612DC844" w14:textId="42CBC335"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Język angielski w biznesie / Język angielski w turystyce</w:t>
            </w:r>
          </w:p>
        </w:tc>
        <w:tc>
          <w:tcPr>
            <w:tcW w:w="1701" w:type="dxa"/>
          </w:tcPr>
          <w:p w14:paraId="3468C19B" w14:textId="54607ED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K_W07, K_W10, K_U04, K_U09, K_K03</w:t>
            </w:r>
          </w:p>
        </w:tc>
        <w:tc>
          <w:tcPr>
            <w:tcW w:w="2126" w:type="dxa"/>
            <w:gridSpan w:val="2"/>
          </w:tcPr>
          <w:p w14:paraId="31D8162D" w14:textId="77777777" w:rsidR="00696195" w:rsidRPr="00B2343E" w:rsidRDefault="00696195" w:rsidP="00696195">
            <w:pPr>
              <w:tabs>
                <w:tab w:val="left" w:leader="dot" w:pos="3969"/>
              </w:tabs>
              <w:rPr>
                <w:rFonts w:ascii="Corbel" w:hAnsi="Corbel"/>
                <w:sz w:val="20"/>
                <w:szCs w:val="20"/>
              </w:rPr>
            </w:pPr>
          </w:p>
        </w:tc>
        <w:tc>
          <w:tcPr>
            <w:tcW w:w="850" w:type="dxa"/>
          </w:tcPr>
          <w:p w14:paraId="49D77F09" w14:textId="01D66D4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30</w:t>
            </w:r>
          </w:p>
        </w:tc>
        <w:tc>
          <w:tcPr>
            <w:tcW w:w="709" w:type="dxa"/>
            <w:gridSpan w:val="2"/>
          </w:tcPr>
          <w:p w14:paraId="6B314912" w14:textId="77777777" w:rsidR="00696195" w:rsidRPr="00B2343E" w:rsidRDefault="00696195" w:rsidP="00696195">
            <w:pPr>
              <w:tabs>
                <w:tab w:val="left" w:leader="dot" w:pos="3969"/>
              </w:tabs>
              <w:rPr>
                <w:rFonts w:ascii="Corbel" w:hAnsi="Corbel"/>
                <w:sz w:val="20"/>
                <w:szCs w:val="20"/>
              </w:rPr>
            </w:pPr>
          </w:p>
        </w:tc>
        <w:tc>
          <w:tcPr>
            <w:tcW w:w="1276" w:type="dxa"/>
          </w:tcPr>
          <w:p w14:paraId="19A9EA18" w14:textId="0A069F9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3</w:t>
            </w:r>
          </w:p>
          <w:p w14:paraId="03CF6E48" w14:textId="0ACE6CE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3</w:t>
            </w:r>
          </w:p>
        </w:tc>
        <w:tc>
          <w:tcPr>
            <w:tcW w:w="680" w:type="dxa"/>
          </w:tcPr>
          <w:p w14:paraId="5CCD1858" w14:textId="2D53BAF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w:t>
            </w:r>
          </w:p>
        </w:tc>
      </w:tr>
      <w:tr w:rsidR="00696195" w:rsidRPr="00B2343E" w14:paraId="3554BADE" w14:textId="77777777" w:rsidTr="00BB7B2E">
        <w:trPr>
          <w:trHeight w:val="227"/>
        </w:trPr>
        <w:tc>
          <w:tcPr>
            <w:tcW w:w="501" w:type="dxa"/>
            <w:gridSpan w:val="2"/>
          </w:tcPr>
          <w:p w14:paraId="06F2ABB7" w14:textId="69A8A22A"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20.</w:t>
            </w:r>
          </w:p>
        </w:tc>
        <w:tc>
          <w:tcPr>
            <w:tcW w:w="2188" w:type="dxa"/>
            <w:gridSpan w:val="2"/>
          </w:tcPr>
          <w:p w14:paraId="26B248C6" w14:textId="71A249BD"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Angielska korespondencja handlowa / Elementy kultury krajów anglojęzycznych</w:t>
            </w:r>
          </w:p>
        </w:tc>
        <w:tc>
          <w:tcPr>
            <w:tcW w:w="1701" w:type="dxa"/>
          </w:tcPr>
          <w:p w14:paraId="209E9DBC" w14:textId="0627F6BE" w:rsidR="00696195" w:rsidRPr="00B2343E" w:rsidRDefault="00B642D0" w:rsidP="00696195">
            <w:pPr>
              <w:tabs>
                <w:tab w:val="left" w:leader="dot" w:pos="3969"/>
              </w:tabs>
              <w:rPr>
                <w:rFonts w:ascii="Corbel" w:hAnsi="Corbel"/>
                <w:sz w:val="20"/>
                <w:szCs w:val="20"/>
              </w:rPr>
            </w:pPr>
            <w:r w:rsidRPr="00B2343E">
              <w:rPr>
                <w:rFonts w:ascii="Corbel" w:hAnsi="Corbel"/>
                <w:sz w:val="20"/>
                <w:szCs w:val="20"/>
              </w:rPr>
              <w:t>K_W03,</w:t>
            </w:r>
            <w:r w:rsidR="00566D35" w:rsidRPr="00B2343E">
              <w:rPr>
                <w:rFonts w:ascii="Corbel" w:hAnsi="Corbel"/>
                <w:sz w:val="20"/>
                <w:szCs w:val="20"/>
              </w:rPr>
              <w:t xml:space="preserve"> </w:t>
            </w:r>
            <w:r w:rsidR="00696195" w:rsidRPr="00B2343E">
              <w:rPr>
                <w:rFonts w:ascii="Corbel" w:hAnsi="Corbel"/>
                <w:sz w:val="20"/>
                <w:szCs w:val="20"/>
              </w:rPr>
              <w:t>K_W0</w:t>
            </w:r>
            <w:r w:rsidR="009F4421" w:rsidRPr="00B2343E">
              <w:rPr>
                <w:rFonts w:ascii="Corbel" w:hAnsi="Corbel"/>
                <w:sz w:val="20"/>
                <w:szCs w:val="20"/>
              </w:rPr>
              <w:t>7</w:t>
            </w:r>
            <w:r w:rsidR="00696195" w:rsidRPr="00B2343E">
              <w:rPr>
                <w:rFonts w:ascii="Corbel" w:hAnsi="Corbel"/>
                <w:sz w:val="20"/>
                <w:szCs w:val="20"/>
              </w:rPr>
              <w:t>, K_W</w:t>
            </w:r>
            <w:r w:rsidR="009F4421" w:rsidRPr="00B2343E">
              <w:rPr>
                <w:rFonts w:ascii="Corbel" w:hAnsi="Corbel"/>
                <w:sz w:val="20"/>
                <w:szCs w:val="20"/>
              </w:rPr>
              <w:t>1</w:t>
            </w:r>
            <w:r w:rsidR="00696195" w:rsidRPr="00B2343E">
              <w:rPr>
                <w:rFonts w:ascii="Corbel" w:hAnsi="Corbel"/>
                <w:sz w:val="20"/>
                <w:szCs w:val="20"/>
              </w:rPr>
              <w:t xml:space="preserve">0, K_U04, </w:t>
            </w:r>
            <w:r w:rsidR="008675D8" w:rsidRPr="00B2343E">
              <w:rPr>
                <w:rFonts w:ascii="Corbel" w:hAnsi="Corbel"/>
                <w:sz w:val="20"/>
                <w:szCs w:val="20"/>
              </w:rPr>
              <w:t xml:space="preserve">K_U09, </w:t>
            </w:r>
            <w:r w:rsidR="00696195" w:rsidRPr="00B2343E">
              <w:rPr>
                <w:rFonts w:ascii="Corbel" w:hAnsi="Corbel"/>
                <w:sz w:val="20"/>
                <w:szCs w:val="20"/>
              </w:rPr>
              <w:t>K_K0</w:t>
            </w:r>
            <w:r w:rsidR="008675D8" w:rsidRPr="00B2343E">
              <w:rPr>
                <w:rFonts w:ascii="Corbel" w:hAnsi="Corbel"/>
                <w:sz w:val="20"/>
                <w:szCs w:val="20"/>
              </w:rPr>
              <w:t>3</w:t>
            </w:r>
          </w:p>
        </w:tc>
        <w:tc>
          <w:tcPr>
            <w:tcW w:w="2126" w:type="dxa"/>
            <w:gridSpan w:val="2"/>
          </w:tcPr>
          <w:p w14:paraId="00160BEB" w14:textId="77777777" w:rsidR="00696195" w:rsidRPr="00B2343E" w:rsidRDefault="00696195" w:rsidP="00696195">
            <w:pPr>
              <w:tabs>
                <w:tab w:val="left" w:leader="dot" w:pos="3969"/>
              </w:tabs>
              <w:rPr>
                <w:rFonts w:ascii="Corbel" w:hAnsi="Corbel"/>
                <w:sz w:val="20"/>
                <w:szCs w:val="20"/>
              </w:rPr>
            </w:pPr>
          </w:p>
        </w:tc>
        <w:tc>
          <w:tcPr>
            <w:tcW w:w="850" w:type="dxa"/>
          </w:tcPr>
          <w:p w14:paraId="68D3E8F2" w14:textId="0C4AC0B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60</w:t>
            </w:r>
          </w:p>
        </w:tc>
        <w:tc>
          <w:tcPr>
            <w:tcW w:w="709" w:type="dxa"/>
            <w:gridSpan w:val="2"/>
          </w:tcPr>
          <w:p w14:paraId="249C7D0F" w14:textId="77777777" w:rsidR="00696195" w:rsidRPr="00B2343E" w:rsidRDefault="00696195" w:rsidP="00696195">
            <w:pPr>
              <w:tabs>
                <w:tab w:val="left" w:leader="dot" w:pos="3969"/>
              </w:tabs>
              <w:rPr>
                <w:rFonts w:ascii="Corbel" w:hAnsi="Corbel"/>
                <w:sz w:val="20"/>
                <w:szCs w:val="20"/>
              </w:rPr>
            </w:pPr>
          </w:p>
        </w:tc>
        <w:tc>
          <w:tcPr>
            <w:tcW w:w="1276" w:type="dxa"/>
          </w:tcPr>
          <w:p w14:paraId="0B236CF2" w14:textId="39944BB1"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4, 5</w:t>
            </w:r>
          </w:p>
          <w:p w14:paraId="4838FD75" w14:textId="56F4F92D"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5</w:t>
            </w:r>
          </w:p>
        </w:tc>
        <w:tc>
          <w:tcPr>
            <w:tcW w:w="680" w:type="dxa"/>
          </w:tcPr>
          <w:p w14:paraId="22767434" w14:textId="0038F53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6</w:t>
            </w:r>
          </w:p>
        </w:tc>
      </w:tr>
      <w:tr w:rsidR="00696195" w:rsidRPr="00B2343E" w14:paraId="02DD0C5A" w14:textId="77777777" w:rsidTr="00BB7B2E">
        <w:trPr>
          <w:trHeight w:val="227"/>
        </w:trPr>
        <w:tc>
          <w:tcPr>
            <w:tcW w:w="501" w:type="dxa"/>
            <w:gridSpan w:val="2"/>
          </w:tcPr>
          <w:p w14:paraId="5C7CBFF4" w14:textId="5AF13D56"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21.</w:t>
            </w:r>
          </w:p>
        </w:tc>
        <w:tc>
          <w:tcPr>
            <w:tcW w:w="2188" w:type="dxa"/>
            <w:gridSpan w:val="2"/>
          </w:tcPr>
          <w:p w14:paraId="38DCCEFB" w14:textId="2CA4C23F"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Praktyczna nauka języka rosyjskiego - biznes i logistyka / Praktyczna nauka języka rosyjskiego - turystyka i rekreacja</w:t>
            </w:r>
          </w:p>
        </w:tc>
        <w:tc>
          <w:tcPr>
            <w:tcW w:w="1701" w:type="dxa"/>
          </w:tcPr>
          <w:p w14:paraId="24F39CE8"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K_W02, K_W07,</w:t>
            </w:r>
          </w:p>
          <w:p w14:paraId="09FD36C6" w14:textId="5CACED43"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K_W10, K_U06, K_U09, K_K01, K_K03</w:t>
            </w:r>
          </w:p>
        </w:tc>
        <w:tc>
          <w:tcPr>
            <w:tcW w:w="2126" w:type="dxa"/>
            <w:gridSpan w:val="2"/>
          </w:tcPr>
          <w:p w14:paraId="522AF743" w14:textId="77777777" w:rsidR="00696195" w:rsidRPr="00B2343E" w:rsidRDefault="00696195" w:rsidP="00696195">
            <w:pPr>
              <w:tabs>
                <w:tab w:val="left" w:leader="dot" w:pos="3969"/>
              </w:tabs>
              <w:rPr>
                <w:rFonts w:ascii="Corbel" w:hAnsi="Corbel"/>
                <w:sz w:val="20"/>
                <w:szCs w:val="20"/>
              </w:rPr>
            </w:pPr>
          </w:p>
        </w:tc>
        <w:tc>
          <w:tcPr>
            <w:tcW w:w="850" w:type="dxa"/>
          </w:tcPr>
          <w:p w14:paraId="555C9B0F" w14:textId="023D1DC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45</w:t>
            </w:r>
          </w:p>
        </w:tc>
        <w:tc>
          <w:tcPr>
            <w:tcW w:w="709" w:type="dxa"/>
            <w:gridSpan w:val="2"/>
          </w:tcPr>
          <w:p w14:paraId="5CB5607F" w14:textId="77777777" w:rsidR="00696195" w:rsidRPr="00B2343E" w:rsidRDefault="00696195" w:rsidP="00696195">
            <w:pPr>
              <w:tabs>
                <w:tab w:val="left" w:leader="dot" w:pos="3969"/>
              </w:tabs>
              <w:rPr>
                <w:rFonts w:ascii="Corbel" w:hAnsi="Corbel"/>
                <w:sz w:val="20"/>
                <w:szCs w:val="20"/>
              </w:rPr>
            </w:pPr>
          </w:p>
        </w:tc>
        <w:tc>
          <w:tcPr>
            <w:tcW w:w="1276" w:type="dxa"/>
          </w:tcPr>
          <w:p w14:paraId="36E3B099" w14:textId="38DF189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6</w:t>
            </w:r>
          </w:p>
        </w:tc>
        <w:tc>
          <w:tcPr>
            <w:tcW w:w="680" w:type="dxa"/>
          </w:tcPr>
          <w:p w14:paraId="3543BE01" w14:textId="24251EFF"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5</w:t>
            </w:r>
          </w:p>
        </w:tc>
      </w:tr>
      <w:tr w:rsidR="00696195" w:rsidRPr="00B2343E" w14:paraId="10DA41D5" w14:textId="77777777" w:rsidTr="00BB7B2E">
        <w:trPr>
          <w:trHeight w:val="227"/>
        </w:trPr>
        <w:tc>
          <w:tcPr>
            <w:tcW w:w="501" w:type="dxa"/>
            <w:gridSpan w:val="2"/>
          </w:tcPr>
          <w:p w14:paraId="763FD4D7" w14:textId="73208375"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22.</w:t>
            </w:r>
          </w:p>
        </w:tc>
        <w:tc>
          <w:tcPr>
            <w:tcW w:w="2188" w:type="dxa"/>
            <w:gridSpan w:val="2"/>
          </w:tcPr>
          <w:p w14:paraId="09D52E3A" w14:textId="20303F74"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Tłumaczenie rosyjskich tekstów ekonomicznych / Tłumaczenie rosyjskich tekstów prawniczych</w:t>
            </w:r>
          </w:p>
        </w:tc>
        <w:tc>
          <w:tcPr>
            <w:tcW w:w="1701" w:type="dxa"/>
          </w:tcPr>
          <w:p w14:paraId="525B0CC2" w14:textId="1A03707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K_W07, K_W10, K_U06, K_K01</w:t>
            </w:r>
          </w:p>
        </w:tc>
        <w:tc>
          <w:tcPr>
            <w:tcW w:w="2126" w:type="dxa"/>
            <w:gridSpan w:val="2"/>
          </w:tcPr>
          <w:p w14:paraId="0A055655" w14:textId="77777777" w:rsidR="00696195" w:rsidRPr="00B2343E" w:rsidRDefault="00696195" w:rsidP="00696195">
            <w:pPr>
              <w:tabs>
                <w:tab w:val="left" w:leader="dot" w:pos="3969"/>
              </w:tabs>
              <w:rPr>
                <w:rFonts w:ascii="Corbel" w:hAnsi="Corbel"/>
                <w:sz w:val="20"/>
                <w:szCs w:val="20"/>
              </w:rPr>
            </w:pPr>
          </w:p>
        </w:tc>
        <w:tc>
          <w:tcPr>
            <w:tcW w:w="850" w:type="dxa"/>
          </w:tcPr>
          <w:p w14:paraId="09CDA4EB" w14:textId="5867270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30</w:t>
            </w:r>
          </w:p>
        </w:tc>
        <w:tc>
          <w:tcPr>
            <w:tcW w:w="709" w:type="dxa"/>
            <w:gridSpan w:val="2"/>
          </w:tcPr>
          <w:p w14:paraId="313C7B07" w14:textId="77777777" w:rsidR="00696195" w:rsidRPr="00B2343E" w:rsidRDefault="00696195" w:rsidP="00696195">
            <w:pPr>
              <w:tabs>
                <w:tab w:val="left" w:leader="dot" w:pos="3969"/>
              </w:tabs>
              <w:rPr>
                <w:rFonts w:ascii="Corbel" w:hAnsi="Corbel"/>
                <w:sz w:val="20"/>
                <w:szCs w:val="20"/>
              </w:rPr>
            </w:pPr>
          </w:p>
        </w:tc>
        <w:tc>
          <w:tcPr>
            <w:tcW w:w="1276" w:type="dxa"/>
          </w:tcPr>
          <w:p w14:paraId="1E8B005C" w14:textId="69CDABA3"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7, 8</w:t>
            </w:r>
          </w:p>
          <w:p w14:paraId="647C737C" w14:textId="5599842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E – s. 8</w:t>
            </w:r>
          </w:p>
        </w:tc>
        <w:tc>
          <w:tcPr>
            <w:tcW w:w="680" w:type="dxa"/>
          </w:tcPr>
          <w:p w14:paraId="78488319" w14:textId="3F22DD7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4</w:t>
            </w:r>
          </w:p>
        </w:tc>
      </w:tr>
      <w:tr w:rsidR="00696195" w:rsidRPr="00B2343E" w14:paraId="34395BA4" w14:textId="77777777" w:rsidTr="00BB7B2E">
        <w:trPr>
          <w:trHeight w:val="227"/>
        </w:trPr>
        <w:tc>
          <w:tcPr>
            <w:tcW w:w="501" w:type="dxa"/>
            <w:gridSpan w:val="2"/>
          </w:tcPr>
          <w:p w14:paraId="750074A7" w14:textId="2798F926"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23.</w:t>
            </w:r>
          </w:p>
        </w:tc>
        <w:tc>
          <w:tcPr>
            <w:tcW w:w="2188" w:type="dxa"/>
            <w:gridSpan w:val="2"/>
          </w:tcPr>
          <w:p w14:paraId="2D881D4F" w14:textId="0E3DFF63"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Multimedia w edukacji językowej / Narzędzia internetowe w nauczaniu języka obcego</w:t>
            </w:r>
          </w:p>
        </w:tc>
        <w:tc>
          <w:tcPr>
            <w:tcW w:w="1701" w:type="dxa"/>
          </w:tcPr>
          <w:p w14:paraId="5E51602E"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K_W01, K_W04, K_W05, K_W06, </w:t>
            </w:r>
          </w:p>
          <w:p w14:paraId="59D9363D" w14:textId="17F96BB1"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K_W08, K_W11, K_U02, K_U03, K_U08, K_U10, K_K02</w:t>
            </w:r>
          </w:p>
        </w:tc>
        <w:tc>
          <w:tcPr>
            <w:tcW w:w="2126" w:type="dxa"/>
            <w:gridSpan w:val="2"/>
          </w:tcPr>
          <w:p w14:paraId="7D02BA7E" w14:textId="77777777" w:rsidR="00696195" w:rsidRPr="00B2343E" w:rsidRDefault="00696195" w:rsidP="00696195">
            <w:pPr>
              <w:tabs>
                <w:tab w:val="left" w:leader="dot" w:pos="3969"/>
              </w:tabs>
              <w:rPr>
                <w:rFonts w:ascii="Corbel" w:hAnsi="Corbel"/>
                <w:sz w:val="20"/>
                <w:szCs w:val="20"/>
              </w:rPr>
            </w:pPr>
          </w:p>
        </w:tc>
        <w:tc>
          <w:tcPr>
            <w:tcW w:w="850" w:type="dxa"/>
          </w:tcPr>
          <w:p w14:paraId="6CB96909" w14:textId="0154F81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30</w:t>
            </w:r>
          </w:p>
        </w:tc>
        <w:tc>
          <w:tcPr>
            <w:tcW w:w="709" w:type="dxa"/>
            <w:gridSpan w:val="2"/>
          </w:tcPr>
          <w:p w14:paraId="1FFF6273" w14:textId="77777777" w:rsidR="00696195" w:rsidRPr="00B2343E" w:rsidRDefault="00696195" w:rsidP="00696195">
            <w:pPr>
              <w:tabs>
                <w:tab w:val="left" w:leader="dot" w:pos="3969"/>
              </w:tabs>
              <w:rPr>
                <w:rFonts w:ascii="Corbel" w:hAnsi="Corbel"/>
                <w:sz w:val="20"/>
                <w:szCs w:val="20"/>
              </w:rPr>
            </w:pPr>
          </w:p>
        </w:tc>
        <w:tc>
          <w:tcPr>
            <w:tcW w:w="1276" w:type="dxa"/>
          </w:tcPr>
          <w:p w14:paraId="0DF521F6" w14:textId="690D4A81"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9, 10</w:t>
            </w:r>
          </w:p>
        </w:tc>
        <w:tc>
          <w:tcPr>
            <w:tcW w:w="680" w:type="dxa"/>
          </w:tcPr>
          <w:p w14:paraId="2370AA13" w14:textId="37967193"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4</w:t>
            </w:r>
          </w:p>
        </w:tc>
      </w:tr>
      <w:tr w:rsidR="00696195" w:rsidRPr="00B2343E" w14:paraId="14D6E373" w14:textId="77777777" w:rsidTr="00BB7B2E">
        <w:trPr>
          <w:trHeight w:val="227"/>
        </w:trPr>
        <w:tc>
          <w:tcPr>
            <w:tcW w:w="501" w:type="dxa"/>
            <w:gridSpan w:val="2"/>
          </w:tcPr>
          <w:p w14:paraId="4F9710BB" w14:textId="4327CA83"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24.</w:t>
            </w:r>
          </w:p>
        </w:tc>
        <w:tc>
          <w:tcPr>
            <w:tcW w:w="2188" w:type="dxa"/>
            <w:gridSpan w:val="2"/>
          </w:tcPr>
          <w:p w14:paraId="7169A4C1" w14:textId="2EBAD306" w:rsidR="00696195" w:rsidRPr="00B2343E" w:rsidRDefault="00696195" w:rsidP="00696195">
            <w:pPr>
              <w:autoSpaceDE w:val="0"/>
              <w:autoSpaceDN w:val="0"/>
              <w:adjustRightInd w:val="0"/>
              <w:rPr>
                <w:rFonts w:ascii="Corbel" w:hAnsi="Corbel" w:cs="TimesNewRomanPSMT"/>
                <w:sz w:val="20"/>
                <w:szCs w:val="20"/>
              </w:rPr>
            </w:pPr>
            <w:proofErr w:type="spellStart"/>
            <w:r w:rsidRPr="00B2343E">
              <w:rPr>
                <w:rFonts w:ascii="Corbel" w:hAnsi="Corbel" w:cs="TimesNewRomanPSMT"/>
                <w:sz w:val="20"/>
                <w:szCs w:val="20"/>
              </w:rPr>
              <w:t>Socjokulturowe</w:t>
            </w:r>
            <w:proofErr w:type="spellEnd"/>
            <w:r w:rsidRPr="00B2343E">
              <w:rPr>
                <w:rFonts w:ascii="Corbel" w:hAnsi="Corbel" w:cs="TimesNewRomanPSMT"/>
                <w:sz w:val="20"/>
                <w:szCs w:val="20"/>
              </w:rPr>
              <w:t xml:space="preserve"> realia rosyjskiego obszaru językowego / Kultura Rosji</w:t>
            </w:r>
          </w:p>
        </w:tc>
        <w:tc>
          <w:tcPr>
            <w:tcW w:w="1701" w:type="dxa"/>
          </w:tcPr>
          <w:p w14:paraId="78A72306"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K_W03, K_U04,  </w:t>
            </w:r>
          </w:p>
          <w:p w14:paraId="7CE2839C" w14:textId="0D622693"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K_U11, K_K04</w:t>
            </w:r>
          </w:p>
        </w:tc>
        <w:tc>
          <w:tcPr>
            <w:tcW w:w="2126" w:type="dxa"/>
            <w:gridSpan w:val="2"/>
          </w:tcPr>
          <w:p w14:paraId="18DFEF7C" w14:textId="77777777" w:rsidR="00696195" w:rsidRPr="00B2343E" w:rsidRDefault="00696195" w:rsidP="00696195">
            <w:pPr>
              <w:tabs>
                <w:tab w:val="left" w:leader="dot" w:pos="3969"/>
              </w:tabs>
              <w:rPr>
                <w:rFonts w:ascii="Corbel" w:hAnsi="Corbel"/>
                <w:sz w:val="20"/>
                <w:szCs w:val="20"/>
              </w:rPr>
            </w:pPr>
          </w:p>
        </w:tc>
        <w:tc>
          <w:tcPr>
            <w:tcW w:w="850" w:type="dxa"/>
          </w:tcPr>
          <w:p w14:paraId="61F32C9B" w14:textId="25D814B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15</w:t>
            </w:r>
          </w:p>
        </w:tc>
        <w:tc>
          <w:tcPr>
            <w:tcW w:w="709" w:type="dxa"/>
            <w:gridSpan w:val="2"/>
          </w:tcPr>
          <w:p w14:paraId="490317DD" w14:textId="77777777" w:rsidR="00696195" w:rsidRPr="00B2343E" w:rsidRDefault="00696195" w:rsidP="00696195">
            <w:pPr>
              <w:tabs>
                <w:tab w:val="left" w:leader="dot" w:pos="3969"/>
              </w:tabs>
              <w:rPr>
                <w:rFonts w:ascii="Corbel" w:hAnsi="Corbel"/>
                <w:sz w:val="20"/>
                <w:szCs w:val="20"/>
              </w:rPr>
            </w:pPr>
          </w:p>
        </w:tc>
        <w:tc>
          <w:tcPr>
            <w:tcW w:w="1276" w:type="dxa"/>
          </w:tcPr>
          <w:p w14:paraId="14BEB71B" w14:textId="4629F6CC"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9</w:t>
            </w:r>
          </w:p>
        </w:tc>
        <w:tc>
          <w:tcPr>
            <w:tcW w:w="680" w:type="dxa"/>
          </w:tcPr>
          <w:p w14:paraId="16B76629" w14:textId="218FE45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2</w:t>
            </w:r>
          </w:p>
        </w:tc>
      </w:tr>
      <w:tr w:rsidR="00696195" w:rsidRPr="00B2343E" w14:paraId="7A9F5C61" w14:textId="77777777" w:rsidTr="00BB7B2E">
        <w:trPr>
          <w:trHeight w:val="227"/>
        </w:trPr>
        <w:tc>
          <w:tcPr>
            <w:tcW w:w="501" w:type="dxa"/>
            <w:gridSpan w:val="2"/>
          </w:tcPr>
          <w:p w14:paraId="3888FC05" w14:textId="47A1128F"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25.</w:t>
            </w:r>
          </w:p>
        </w:tc>
        <w:tc>
          <w:tcPr>
            <w:tcW w:w="2188" w:type="dxa"/>
            <w:gridSpan w:val="2"/>
          </w:tcPr>
          <w:p w14:paraId="7A3926DA" w14:textId="413CD17B"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Seminarium magisterskie</w:t>
            </w:r>
          </w:p>
        </w:tc>
        <w:tc>
          <w:tcPr>
            <w:tcW w:w="1701" w:type="dxa"/>
          </w:tcPr>
          <w:p w14:paraId="7D947918" w14:textId="60F7F8A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K_W11, K_U01, K_U04, K_K01</w:t>
            </w:r>
          </w:p>
        </w:tc>
        <w:tc>
          <w:tcPr>
            <w:tcW w:w="2126" w:type="dxa"/>
            <w:gridSpan w:val="2"/>
          </w:tcPr>
          <w:p w14:paraId="43F69052" w14:textId="77777777" w:rsidR="00696195" w:rsidRPr="00B2343E" w:rsidRDefault="00696195" w:rsidP="00696195">
            <w:pPr>
              <w:tabs>
                <w:tab w:val="left" w:leader="dot" w:pos="3969"/>
              </w:tabs>
              <w:rPr>
                <w:rFonts w:ascii="Corbel" w:hAnsi="Corbel"/>
                <w:sz w:val="20"/>
                <w:szCs w:val="20"/>
              </w:rPr>
            </w:pPr>
          </w:p>
        </w:tc>
        <w:tc>
          <w:tcPr>
            <w:tcW w:w="850" w:type="dxa"/>
          </w:tcPr>
          <w:p w14:paraId="650B6457" w14:textId="276D1015"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85</w:t>
            </w:r>
          </w:p>
        </w:tc>
        <w:tc>
          <w:tcPr>
            <w:tcW w:w="709" w:type="dxa"/>
            <w:gridSpan w:val="2"/>
          </w:tcPr>
          <w:p w14:paraId="0115538C" w14:textId="77777777" w:rsidR="00696195" w:rsidRPr="00B2343E" w:rsidRDefault="00696195" w:rsidP="00696195">
            <w:pPr>
              <w:tabs>
                <w:tab w:val="left" w:leader="dot" w:pos="3969"/>
              </w:tabs>
              <w:rPr>
                <w:rFonts w:ascii="Corbel" w:hAnsi="Corbel"/>
                <w:sz w:val="20"/>
                <w:szCs w:val="20"/>
              </w:rPr>
            </w:pPr>
          </w:p>
        </w:tc>
        <w:tc>
          <w:tcPr>
            <w:tcW w:w="1276" w:type="dxa"/>
          </w:tcPr>
          <w:p w14:paraId="2E9AFE20" w14:textId="4E2C8A6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8, 9, 10</w:t>
            </w:r>
          </w:p>
        </w:tc>
        <w:tc>
          <w:tcPr>
            <w:tcW w:w="680" w:type="dxa"/>
          </w:tcPr>
          <w:p w14:paraId="2A32D197" w14:textId="0CADC7FD"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26</w:t>
            </w:r>
          </w:p>
        </w:tc>
      </w:tr>
      <w:tr w:rsidR="00696195" w:rsidRPr="00B2343E" w14:paraId="52D234D7" w14:textId="77777777" w:rsidTr="00BB7B2E">
        <w:trPr>
          <w:trHeight w:val="227"/>
        </w:trPr>
        <w:tc>
          <w:tcPr>
            <w:tcW w:w="501" w:type="dxa"/>
            <w:gridSpan w:val="2"/>
          </w:tcPr>
          <w:p w14:paraId="2ED84846" w14:textId="77777777" w:rsidR="00696195" w:rsidRPr="00B2343E" w:rsidRDefault="00696195" w:rsidP="00696195">
            <w:pPr>
              <w:autoSpaceDE w:val="0"/>
              <w:autoSpaceDN w:val="0"/>
              <w:adjustRightInd w:val="0"/>
              <w:rPr>
                <w:rFonts w:ascii="Corbel" w:hAnsi="Corbel" w:cs="TimesNewRomanPSMT"/>
                <w:sz w:val="20"/>
                <w:szCs w:val="20"/>
              </w:rPr>
            </w:pPr>
          </w:p>
        </w:tc>
        <w:tc>
          <w:tcPr>
            <w:tcW w:w="2188" w:type="dxa"/>
            <w:gridSpan w:val="2"/>
          </w:tcPr>
          <w:p w14:paraId="3A5976F4" w14:textId="77777777" w:rsidR="00696195" w:rsidRPr="00B2343E" w:rsidRDefault="00696195" w:rsidP="00696195">
            <w:pPr>
              <w:autoSpaceDE w:val="0"/>
              <w:autoSpaceDN w:val="0"/>
              <w:adjustRightInd w:val="0"/>
              <w:rPr>
                <w:rFonts w:ascii="Corbel" w:hAnsi="Corbel" w:cs="TimesNewRomanPSMT"/>
                <w:sz w:val="20"/>
                <w:szCs w:val="20"/>
              </w:rPr>
            </w:pPr>
          </w:p>
        </w:tc>
        <w:tc>
          <w:tcPr>
            <w:tcW w:w="1701" w:type="dxa"/>
          </w:tcPr>
          <w:p w14:paraId="15353A19"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36028130" w14:textId="19CF8B86" w:rsidR="00696195" w:rsidRPr="00B2343E" w:rsidRDefault="00696195" w:rsidP="00696195">
            <w:pPr>
              <w:tabs>
                <w:tab w:val="left" w:leader="dot" w:pos="3969"/>
              </w:tabs>
              <w:rPr>
                <w:rFonts w:ascii="Corbel" w:hAnsi="Corbel"/>
                <w:sz w:val="20"/>
                <w:szCs w:val="20"/>
              </w:rPr>
            </w:pPr>
          </w:p>
        </w:tc>
        <w:tc>
          <w:tcPr>
            <w:tcW w:w="850" w:type="dxa"/>
          </w:tcPr>
          <w:p w14:paraId="1922D972" w14:textId="44BE0ED4"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Σ655</w:t>
            </w:r>
          </w:p>
        </w:tc>
        <w:tc>
          <w:tcPr>
            <w:tcW w:w="709" w:type="dxa"/>
            <w:gridSpan w:val="2"/>
          </w:tcPr>
          <w:p w14:paraId="68FC9712" w14:textId="13901CEE"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671610FF" w14:textId="5F7314FC" w:rsidR="00696195" w:rsidRPr="00B2343E" w:rsidRDefault="00696195" w:rsidP="00696195">
            <w:pPr>
              <w:tabs>
                <w:tab w:val="left" w:leader="dot" w:pos="3969"/>
              </w:tabs>
              <w:rPr>
                <w:rFonts w:ascii="Corbel" w:hAnsi="Corbel"/>
                <w:sz w:val="20"/>
                <w:szCs w:val="20"/>
              </w:rPr>
            </w:pPr>
          </w:p>
        </w:tc>
        <w:tc>
          <w:tcPr>
            <w:tcW w:w="680" w:type="dxa"/>
          </w:tcPr>
          <w:p w14:paraId="3D3C7145" w14:textId="15941566"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Σ7</w:t>
            </w:r>
            <w:r w:rsidR="000062A7" w:rsidRPr="00B2343E">
              <w:rPr>
                <w:rFonts w:ascii="Corbel" w:hAnsi="Corbel" w:cs="TimesNewRomanPSMT"/>
                <w:sz w:val="20"/>
                <w:szCs w:val="20"/>
              </w:rPr>
              <w:t>3</w:t>
            </w:r>
          </w:p>
        </w:tc>
      </w:tr>
      <w:tr w:rsidR="00696195" w:rsidRPr="00B2343E" w14:paraId="12A6FD8C" w14:textId="77777777" w:rsidTr="001138C5">
        <w:trPr>
          <w:trHeight w:val="227"/>
        </w:trPr>
        <w:tc>
          <w:tcPr>
            <w:tcW w:w="10031" w:type="dxa"/>
            <w:gridSpan w:val="12"/>
          </w:tcPr>
          <w:p w14:paraId="23FF4280" w14:textId="074B8875"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B. Przygotowanie psychologiczno-pedagogiczne</w:t>
            </w:r>
          </w:p>
        </w:tc>
      </w:tr>
      <w:tr w:rsidR="00696195" w:rsidRPr="00B2343E" w14:paraId="39689D56" w14:textId="77777777" w:rsidTr="00BB7B2E">
        <w:trPr>
          <w:trHeight w:val="227"/>
        </w:trPr>
        <w:tc>
          <w:tcPr>
            <w:tcW w:w="501" w:type="dxa"/>
            <w:gridSpan w:val="2"/>
          </w:tcPr>
          <w:p w14:paraId="5884AA73" w14:textId="64C0C6FF"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26.</w:t>
            </w:r>
          </w:p>
        </w:tc>
        <w:tc>
          <w:tcPr>
            <w:tcW w:w="2188" w:type="dxa"/>
            <w:gridSpan w:val="2"/>
          </w:tcPr>
          <w:p w14:paraId="748BDF08" w14:textId="090C3339"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Psychologia</w:t>
            </w:r>
          </w:p>
        </w:tc>
        <w:tc>
          <w:tcPr>
            <w:tcW w:w="1701" w:type="dxa"/>
          </w:tcPr>
          <w:p w14:paraId="34F82D45"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2FED712E" w14:textId="4D212C91" w:rsidR="00696195" w:rsidRPr="00B2343E" w:rsidRDefault="00A80B53" w:rsidP="00696195">
            <w:pPr>
              <w:tabs>
                <w:tab w:val="left" w:leader="dot" w:pos="3969"/>
              </w:tabs>
              <w:rPr>
                <w:rFonts w:ascii="Corbel" w:hAnsi="Corbel" w:cs="TimesNewRomanPSMT"/>
                <w:sz w:val="20"/>
                <w:szCs w:val="20"/>
              </w:rPr>
            </w:pPr>
            <w:r w:rsidRPr="00B2343E">
              <w:rPr>
                <w:rFonts w:ascii="Corbel" w:hAnsi="Corbel" w:cs="TimesNewRomanPSMT"/>
                <w:sz w:val="20"/>
                <w:szCs w:val="20"/>
              </w:rPr>
              <w:t>NW2, NW5, NW12, NU1, NU3, NU12, NK3, NK4, NK7</w:t>
            </w:r>
          </w:p>
        </w:tc>
        <w:tc>
          <w:tcPr>
            <w:tcW w:w="850" w:type="dxa"/>
          </w:tcPr>
          <w:p w14:paraId="431BC5A1" w14:textId="760EFB48"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90</w:t>
            </w:r>
          </w:p>
        </w:tc>
        <w:tc>
          <w:tcPr>
            <w:tcW w:w="709" w:type="dxa"/>
            <w:gridSpan w:val="2"/>
          </w:tcPr>
          <w:p w14:paraId="1B799C1D" w14:textId="77777777" w:rsidR="00696195" w:rsidRPr="00B2343E" w:rsidRDefault="00696195" w:rsidP="00696195">
            <w:pPr>
              <w:tabs>
                <w:tab w:val="left" w:leader="dot" w:pos="3969"/>
              </w:tabs>
              <w:rPr>
                <w:rFonts w:ascii="Corbel" w:hAnsi="Corbel"/>
                <w:sz w:val="20"/>
                <w:szCs w:val="20"/>
              </w:rPr>
            </w:pPr>
          </w:p>
        </w:tc>
        <w:tc>
          <w:tcPr>
            <w:tcW w:w="1276" w:type="dxa"/>
          </w:tcPr>
          <w:p w14:paraId="118CB0DF" w14:textId="4BC4A122"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2, 3</w:t>
            </w:r>
          </w:p>
          <w:p w14:paraId="516674F6" w14:textId="4B1F9B33"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2</w:t>
            </w:r>
          </w:p>
          <w:p w14:paraId="385E9A35" w14:textId="5D6A26FD" w:rsidR="00696195" w:rsidRPr="00B2343E" w:rsidRDefault="00696195" w:rsidP="00696195">
            <w:pPr>
              <w:tabs>
                <w:tab w:val="left" w:leader="dot" w:pos="3969"/>
              </w:tabs>
              <w:rPr>
                <w:rFonts w:ascii="Corbel" w:hAnsi="Corbel" w:cs="TimesNewRomanPSMT"/>
                <w:sz w:val="20"/>
                <w:szCs w:val="20"/>
              </w:rPr>
            </w:pPr>
            <w:r w:rsidRPr="00B2343E">
              <w:rPr>
                <w:rFonts w:ascii="Corbel" w:hAnsi="Corbel"/>
                <w:sz w:val="20"/>
                <w:szCs w:val="20"/>
              </w:rPr>
              <w:t>E – s. 3</w:t>
            </w:r>
          </w:p>
        </w:tc>
        <w:tc>
          <w:tcPr>
            <w:tcW w:w="680" w:type="dxa"/>
          </w:tcPr>
          <w:p w14:paraId="2366CA38" w14:textId="5AA2198E"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4</w:t>
            </w:r>
          </w:p>
        </w:tc>
      </w:tr>
      <w:tr w:rsidR="00696195" w:rsidRPr="00B2343E" w14:paraId="5FE1AC28" w14:textId="77777777" w:rsidTr="00BB7B2E">
        <w:trPr>
          <w:trHeight w:val="227"/>
        </w:trPr>
        <w:tc>
          <w:tcPr>
            <w:tcW w:w="501" w:type="dxa"/>
            <w:gridSpan w:val="2"/>
          </w:tcPr>
          <w:p w14:paraId="18F9E498" w14:textId="5A8A6A36"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27.</w:t>
            </w:r>
          </w:p>
        </w:tc>
        <w:tc>
          <w:tcPr>
            <w:tcW w:w="2188" w:type="dxa"/>
            <w:gridSpan w:val="2"/>
          </w:tcPr>
          <w:p w14:paraId="45C350CB" w14:textId="22B08071"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Pedagogika</w:t>
            </w:r>
          </w:p>
        </w:tc>
        <w:tc>
          <w:tcPr>
            <w:tcW w:w="1701" w:type="dxa"/>
          </w:tcPr>
          <w:p w14:paraId="70FF50B6"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0DC85593" w14:textId="3CC00E13" w:rsidR="00696195" w:rsidRPr="00B2343E" w:rsidRDefault="00A80B53" w:rsidP="00696195">
            <w:pPr>
              <w:tabs>
                <w:tab w:val="left" w:leader="dot" w:pos="3969"/>
              </w:tabs>
              <w:rPr>
                <w:rFonts w:ascii="Corbel" w:hAnsi="Corbel" w:cs="TimesNewRomanPSMT"/>
                <w:sz w:val="20"/>
                <w:szCs w:val="20"/>
              </w:rPr>
            </w:pPr>
            <w:r w:rsidRPr="00B2343E">
              <w:rPr>
                <w:rFonts w:ascii="Corbel" w:hAnsi="Corbel" w:cs="TimesNewRomanPSMT"/>
                <w:sz w:val="20"/>
                <w:szCs w:val="20"/>
              </w:rPr>
              <w:t xml:space="preserve">NW1, NW3, NW4, NW5, NW6, NW8, NW9, NW10, NW12, </w:t>
            </w:r>
            <w:r w:rsidRPr="00B2343E">
              <w:rPr>
                <w:rFonts w:ascii="Corbel" w:hAnsi="Corbel" w:cs="TimesNewRomanPSMT"/>
                <w:sz w:val="20"/>
                <w:szCs w:val="20"/>
              </w:rPr>
              <w:lastRenderedPageBreak/>
              <w:t>NU1, NU4, NU5, NU12,</w:t>
            </w:r>
            <w:r w:rsidR="00C823D3" w:rsidRPr="00B2343E">
              <w:rPr>
                <w:rFonts w:ascii="Corbel" w:hAnsi="Corbel" w:cs="TimesNewRomanPSMT"/>
                <w:sz w:val="20"/>
                <w:szCs w:val="20"/>
              </w:rPr>
              <w:t xml:space="preserve"> NU18, </w:t>
            </w:r>
            <w:r w:rsidRPr="00B2343E">
              <w:rPr>
                <w:rFonts w:ascii="Corbel" w:hAnsi="Corbel" w:cs="TimesNewRomanPSMT"/>
                <w:sz w:val="20"/>
                <w:szCs w:val="20"/>
              </w:rPr>
              <w:t xml:space="preserve"> NK4, NK5, NK7</w:t>
            </w:r>
          </w:p>
        </w:tc>
        <w:tc>
          <w:tcPr>
            <w:tcW w:w="850" w:type="dxa"/>
          </w:tcPr>
          <w:p w14:paraId="59879AD4" w14:textId="7D7D163E"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lastRenderedPageBreak/>
              <w:t>90</w:t>
            </w:r>
          </w:p>
        </w:tc>
        <w:tc>
          <w:tcPr>
            <w:tcW w:w="709" w:type="dxa"/>
            <w:gridSpan w:val="2"/>
          </w:tcPr>
          <w:p w14:paraId="424B9A39" w14:textId="77777777" w:rsidR="00696195" w:rsidRPr="00B2343E" w:rsidRDefault="00696195" w:rsidP="00696195">
            <w:pPr>
              <w:tabs>
                <w:tab w:val="left" w:leader="dot" w:pos="3969"/>
              </w:tabs>
              <w:rPr>
                <w:rFonts w:ascii="Corbel" w:hAnsi="Corbel"/>
                <w:sz w:val="20"/>
                <w:szCs w:val="20"/>
              </w:rPr>
            </w:pPr>
          </w:p>
        </w:tc>
        <w:tc>
          <w:tcPr>
            <w:tcW w:w="1276" w:type="dxa"/>
          </w:tcPr>
          <w:p w14:paraId="5CBD69B6" w14:textId="64162C74"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3, 4</w:t>
            </w:r>
          </w:p>
          <w:p w14:paraId="698D615A" w14:textId="39C32AA2"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3</w:t>
            </w:r>
          </w:p>
          <w:p w14:paraId="00E60297" w14:textId="3E858A49" w:rsidR="00696195" w:rsidRPr="00B2343E" w:rsidRDefault="00696195" w:rsidP="00696195">
            <w:pPr>
              <w:tabs>
                <w:tab w:val="left" w:leader="dot" w:pos="3969"/>
              </w:tabs>
              <w:rPr>
                <w:rFonts w:ascii="Corbel" w:hAnsi="Corbel" w:cs="TimesNewRomanPSMT"/>
                <w:sz w:val="20"/>
                <w:szCs w:val="20"/>
              </w:rPr>
            </w:pPr>
            <w:r w:rsidRPr="00B2343E">
              <w:rPr>
                <w:rFonts w:ascii="Corbel" w:hAnsi="Corbel"/>
                <w:sz w:val="20"/>
                <w:szCs w:val="20"/>
              </w:rPr>
              <w:t>E – s. 4</w:t>
            </w:r>
          </w:p>
        </w:tc>
        <w:tc>
          <w:tcPr>
            <w:tcW w:w="680" w:type="dxa"/>
          </w:tcPr>
          <w:p w14:paraId="69684310" w14:textId="17BB5513"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4</w:t>
            </w:r>
          </w:p>
        </w:tc>
      </w:tr>
      <w:tr w:rsidR="00696195" w:rsidRPr="00B2343E" w14:paraId="26D81ED8" w14:textId="77777777" w:rsidTr="00BB7B2E">
        <w:trPr>
          <w:trHeight w:val="227"/>
        </w:trPr>
        <w:tc>
          <w:tcPr>
            <w:tcW w:w="501" w:type="dxa"/>
            <w:gridSpan w:val="2"/>
          </w:tcPr>
          <w:p w14:paraId="01DCE2CD" w14:textId="77777777" w:rsidR="00696195" w:rsidRPr="00B2343E" w:rsidRDefault="00696195" w:rsidP="00696195">
            <w:pPr>
              <w:autoSpaceDE w:val="0"/>
              <w:autoSpaceDN w:val="0"/>
              <w:adjustRightInd w:val="0"/>
              <w:rPr>
                <w:rFonts w:ascii="Corbel" w:hAnsi="Corbel" w:cs="TimesNewRomanPSMT"/>
                <w:sz w:val="20"/>
                <w:szCs w:val="20"/>
              </w:rPr>
            </w:pPr>
          </w:p>
        </w:tc>
        <w:tc>
          <w:tcPr>
            <w:tcW w:w="2188" w:type="dxa"/>
            <w:gridSpan w:val="2"/>
          </w:tcPr>
          <w:p w14:paraId="11F58B92" w14:textId="77777777" w:rsidR="00696195" w:rsidRPr="00B2343E" w:rsidRDefault="00696195" w:rsidP="00696195">
            <w:pPr>
              <w:autoSpaceDE w:val="0"/>
              <w:autoSpaceDN w:val="0"/>
              <w:adjustRightInd w:val="0"/>
              <w:rPr>
                <w:rFonts w:ascii="Corbel" w:hAnsi="Corbel" w:cs="TimesNewRomanPSMT"/>
                <w:sz w:val="20"/>
                <w:szCs w:val="20"/>
              </w:rPr>
            </w:pPr>
          </w:p>
        </w:tc>
        <w:tc>
          <w:tcPr>
            <w:tcW w:w="1701" w:type="dxa"/>
          </w:tcPr>
          <w:p w14:paraId="13F82341"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316D3C79" w14:textId="4A284D00" w:rsidR="00696195" w:rsidRPr="00B2343E" w:rsidRDefault="00696195" w:rsidP="00696195">
            <w:pPr>
              <w:tabs>
                <w:tab w:val="left" w:leader="dot" w:pos="3969"/>
              </w:tabs>
              <w:rPr>
                <w:rFonts w:ascii="Corbel" w:hAnsi="Corbel" w:cs="TimesNewRomanPSMT"/>
                <w:sz w:val="20"/>
                <w:szCs w:val="20"/>
              </w:rPr>
            </w:pPr>
          </w:p>
        </w:tc>
        <w:tc>
          <w:tcPr>
            <w:tcW w:w="850" w:type="dxa"/>
          </w:tcPr>
          <w:p w14:paraId="46B5A8DA" w14:textId="2D8B78B2"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Σ180</w:t>
            </w:r>
          </w:p>
        </w:tc>
        <w:tc>
          <w:tcPr>
            <w:tcW w:w="709" w:type="dxa"/>
            <w:gridSpan w:val="2"/>
          </w:tcPr>
          <w:p w14:paraId="421B8431" w14:textId="787593E6"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7BAD0732" w14:textId="5FF2961C" w:rsidR="00696195" w:rsidRPr="00B2343E" w:rsidRDefault="00696195" w:rsidP="00696195">
            <w:pPr>
              <w:tabs>
                <w:tab w:val="left" w:leader="dot" w:pos="3969"/>
              </w:tabs>
              <w:rPr>
                <w:rFonts w:ascii="Corbel" w:hAnsi="Corbel" w:cs="TimesNewRomanPSMT"/>
                <w:sz w:val="20"/>
                <w:szCs w:val="20"/>
              </w:rPr>
            </w:pPr>
          </w:p>
        </w:tc>
        <w:tc>
          <w:tcPr>
            <w:tcW w:w="680" w:type="dxa"/>
          </w:tcPr>
          <w:p w14:paraId="34AB3334" w14:textId="08BB7061"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Σ8</w:t>
            </w:r>
          </w:p>
        </w:tc>
      </w:tr>
      <w:tr w:rsidR="00696195" w:rsidRPr="00B2343E" w14:paraId="32FE3923" w14:textId="77777777" w:rsidTr="001138C5">
        <w:trPr>
          <w:trHeight w:val="227"/>
        </w:trPr>
        <w:tc>
          <w:tcPr>
            <w:tcW w:w="10031" w:type="dxa"/>
            <w:gridSpan w:val="12"/>
          </w:tcPr>
          <w:p w14:paraId="39314A5A" w14:textId="784865C2"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C. Podstawy dydaktyki i emisja głosu</w:t>
            </w:r>
          </w:p>
        </w:tc>
      </w:tr>
      <w:tr w:rsidR="00696195" w:rsidRPr="00B2343E" w14:paraId="61A6FCE9" w14:textId="77777777" w:rsidTr="00BB7B2E">
        <w:trPr>
          <w:trHeight w:val="227"/>
        </w:trPr>
        <w:tc>
          <w:tcPr>
            <w:tcW w:w="501" w:type="dxa"/>
            <w:gridSpan w:val="2"/>
          </w:tcPr>
          <w:p w14:paraId="1ADB7E35" w14:textId="65494B5B"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28.</w:t>
            </w:r>
          </w:p>
        </w:tc>
        <w:tc>
          <w:tcPr>
            <w:tcW w:w="2188" w:type="dxa"/>
            <w:gridSpan w:val="2"/>
          </w:tcPr>
          <w:p w14:paraId="718580AE" w14:textId="2243583D"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Podstawy dydaktyki</w:t>
            </w:r>
          </w:p>
        </w:tc>
        <w:tc>
          <w:tcPr>
            <w:tcW w:w="1701" w:type="dxa"/>
          </w:tcPr>
          <w:p w14:paraId="29A693B7"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767D9ABC" w14:textId="40295E7D" w:rsidR="00696195" w:rsidRPr="00B2343E" w:rsidRDefault="00A80B53" w:rsidP="00696195">
            <w:pPr>
              <w:tabs>
                <w:tab w:val="left" w:leader="dot" w:pos="3969"/>
              </w:tabs>
              <w:rPr>
                <w:rFonts w:ascii="Corbel" w:hAnsi="Corbel" w:cs="TimesNewRomanPSMT"/>
                <w:sz w:val="20"/>
                <w:szCs w:val="20"/>
              </w:rPr>
            </w:pPr>
            <w:r w:rsidRPr="00B2343E">
              <w:rPr>
                <w:rFonts w:ascii="Corbel" w:hAnsi="Corbel" w:cs="TimesNewRomanPSMT"/>
                <w:sz w:val="20"/>
                <w:szCs w:val="20"/>
              </w:rPr>
              <w:t xml:space="preserve">NW4, NW5, NW6, NW7, NW14, NW15, NU1, NU2, NU3, NU4, NU11, NU15, </w:t>
            </w:r>
            <w:r w:rsidR="00C823D3" w:rsidRPr="00B2343E">
              <w:rPr>
                <w:rFonts w:ascii="Corbel" w:hAnsi="Corbel" w:cs="TimesNewRomanPSMT"/>
                <w:sz w:val="20"/>
                <w:szCs w:val="20"/>
              </w:rPr>
              <w:t xml:space="preserve">NU18, </w:t>
            </w:r>
            <w:r w:rsidRPr="00B2343E">
              <w:rPr>
                <w:rFonts w:ascii="Corbel" w:hAnsi="Corbel" w:cs="TimesNewRomanPSMT"/>
                <w:sz w:val="20"/>
                <w:szCs w:val="20"/>
              </w:rPr>
              <w:t>NK4, NK6</w:t>
            </w:r>
          </w:p>
        </w:tc>
        <w:tc>
          <w:tcPr>
            <w:tcW w:w="850" w:type="dxa"/>
          </w:tcPr>
          <w:p w14:paraId="4BA61489" w14:textId="39FB6B48"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30</w:t>
            </w:r>
          </w:p>
        </w:tc>
        <w:tc>
          <w:tcPr>
            <w:tcW w:w="709" w:type="dxa"/>
            <w:gridSpan w:val="2"/>
          </w:tcPr>
          <w:p w14:paraId="3D6E9786" w14:textId="77777777" w:rsidR="00696195" w:rsidRPr="00B2343E" w:rsidRDefault="00696195" w:rsidP="00696195">
            <w:pPr>
              <w:tabs>
                <w:tab w:val="left" w:leader="dot" w:pos="3969"/>
              </w:tabs>
              <w:rPr>
                <w:rFonts w:ascii="Corbel" w:hAnsi="Corbel"/>
                <w:sz w:val="20"/>
                <w:szCs w:val="20"/>
              </w:rPr>
            </w:pPr>
          </w:p>
        </w:tc>
        <w:tc>
          <w:tcPr>
            <w:tcW w:w="1276" w:type="dxa"/>
          </w:tcPr>
          <w:p w14:paraId="4A6C2FA6" w14:textId="596E4B80"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4</w:t>
            </w:r>
          </w:p>
          <w:p w14:paraId="336CC0EE" w14:textId="50BC681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4</w:t>
            </w:r>
          </w:p>
          <w:p w14:paraId="4FF64796" w14:textId="6E324B31" w:rsidR="00696195" w:rsidRPr="00B2343E" w:rsidRDefault="00696195" w:rsidP="00696195">
            <w:pPr>
              <w:tabs>
                <w:tab w:val="left" w:leader="dot" w:pos="3969"/>
              </w:tabs>
              <w:rPr>
                <w:rFonts w:ascii="Corbel" w:hAnsi="Corbel" w:cs="TimesNewRomanPSMT"/>
                <w:sz w:val="20"/>
                <w:szCs w:val="20"/>
              </w:rPr>
            </w:pPr>
            <w:r w:rsidRPr="00B2343E">
              <w:rPr>
                <w:rFonts w:ascii="Corbel" w:hAnsi="Corbel"/>
                <w:sz w:val="20"/>
                <w:szCs w:val="20"/>
              </w:rPr>
              <w:t>E – s. 4</w:t>
            </w:r>
          </w:p>
        </w:tc>
        <w:tc>
          <w:tcPr>
            <w:tcW w:w="680" w:type="dxa"/>
          </w:tcPr>
          <w:p w14:paraId="56B7BBA8" w14:textId="18B35E7F"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2</w:t>
            </w:r>
          </w:p>
        </w:tc>
      </w:tr>
      <w:tr w:rsidR="00696195" w:rsidRPr="00B2343E" w14:paraId="6D2E386C" w14:textId="77777777" w:rsidTr="00BB7B2E">
        <w:trPr>
          <w:trHeight w:val="227"/>
        </w:trPr>
        <w:tc>
          <w:tcPr>
            <w:tcW w:w="501" w:type="dxa"/>
            <w:gridSpan w:val="2"/>
          </w:tcPr>
          <w:p w14:paraId="5DB4ECBF" w14:textId="2DE0C679"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29.</w:t>
            </w:r>
          </w:p>
        </w:tc>
        <w:tc>
          <w:tcPr>
            <w:tcW w:w="2188" w:type="dxa"/>
            <w:gridSpan w:val="2"/>
          </w:tcPr>
          <w:p w14:paraId="00EB4BC9" w14:textId="6CA97483"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Emisja głosu</w:t>
            </w:r>
          </w:p>
        </w:tc>
        <w:tc>
          <w:tcPr>
            <w:tcW w:w="1701" w:type="dxa"/>
          </w:tcPr>
          <w:p w14:paraId="321E08A0"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K_W08, K_W11, K_U11, K_K04</w:t>
            </w:r>
          </w:p>
          <w:p w14:paraId="5DC6FCD0" w14:textId="22695CD0" w:rsidR="00696195" w:rsidRPr="00B2343E" w:rsidRDefault="00696195" w:rsidP="00696195">
            <w:pPr>
              <w:tabs>
                <w:tab w:val="left" w:leader="dot" w:pos="3969"/>
              </w:tabs>
              <w:rPr>
                <w:rFonts w:ascii="Corbel" w:hAnsi="Corbel"/>
                <w:sz w:val="20"/>
                <w:szCs w:val="20"/>
              </w:rPr>
            </w:pPr>
          </w:p>
        </w:tc>
        <w:tc>
          <w:tcPr>
            <w:tcW w:w="2126" w:type="dxa"/>
            <w:gridSpan w:val="2"/>
          </w:tcPr>
          <w:p w14:paraId="09317450" w14:textId="321D7807"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NW13, NU16</w:t>
            </w:r>
          </w:p>
          <w:p w14:paraId="35DDAA81" w14:textId="2D99CDC0" w:rsidR="00696195" w:rsidRPr="00B2343E" w:rsidRDefault="00696195" w:rsidP="00696195">
            <w:pPr>
              <w:tabs>
                <w:tab w:val="left" w:leader="dot" w:pos="3969"/>
              </w:tabs>
              <w:rPr>
                <w:rFonts w:ascii="Corbel" w:hAnsi="Corbel" w:cs="TimesNewRomanPSMT"/>
                <w:sz w:val="20"/>
                <w:szCs w:val="20"/>
              </w:rPr>
            </w:pPr>
          </w:p>
        </w:tc>
        <w:tc>
          <w:tcPr>
            <w:tcW w:w="850" w:type="dxa"/>
          </w:tcPr>
          <w:p w14:paraId="13E2EE3C" w14:textId="6BE03F25"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30</w:t>
            </w:r>
          </w:p>
        </w:tc>
        <w:tc>
          <w:tcPr>
            <w:tcW w:w="709" w:type="dxa"/>
            <w:gridSpan w:val="2"/>
          </w:tcPr>
          <w:p w14:paraId="03DA1F56" w14:textId="77777777" w:rsidR="00696195" w:rsidRPr="00B2343E" w:rsidRDefault="00696195" w:rsidP="00696195">
            <w:pPr>
              <w:tabs>
                <w:tab w:val="left" w:leader="dot" w:pos="3969"/>
              </w:tabs>
              <w:rPr>
                <w:rFonts w:ascii="Corbel" w:hAnsi="Corbel"/>
                <w:sz w:val="20"/>
                <w:szCs w:val="20"/>
              </w:rPr>
            </w:pPr>
          </w:p>
        </w:tc>
        <w:tc>
          <w:tcPr>
            <w:tcW w:w="1276" w:type="dxa"/>
          </w:tcPr>
          <w:p w14:paraId="5E44AB77" w14:textId="21174300" w:rsidR="00696195" w:rsidRPr="00B2343E" w:rsidRDefault="00696195" w:rsidP="00696195">
            <w:pPr>
              <w:tabs>
                <w:tab w:val="left" w:leader="dot" w:pos="3969"/>
              </w:tabs>
              <w:rPr>
                <w:rFonts w:ascii="Corbel" w:hAnsi="Corbel" w:cs="TimesNewRomanPSMT"/>
                <w:sz w:val="20"/>
                <w:szCs w:val="20"/>
              </w:rPr>
            </w:pPr>
            <w:r w:rsidRPr="00B2343E">
              <w:rPr>
                <w:rFonts w:ascii="Corbel" w:hAnsi="Corbel"/>
                <w:sz w:val="20"/>
                <w:szCs w:val="20"/>
              </w:rPr>
              <w:t>ZO – s. 2</w:t>
            </w:r>
          </w:p>
        </w:tc>
        <w:tc>
          <w:tcPr>
            <w:tcW w:w="680" w:type="dxa"/>
          </w:tcPr>
          <w:p w14:paraId="61F0C7CF" w14:textId="343CE762"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1</w:t>
            </w:r>
          </w:p>
        </w:tc>
      </w:tr>
      <w:tr w:rsidR="00696195" w:rsidRPr="00B2343E" w14:paraId="59B61FDD" w14:textId="77777777" w:rsidTr="00BB7B2E">
        <w:trPr>
          <w:trHeight w:val="227"/>
        </w:trPr>
        <w:tc>
          <w:tcPr>
            <w:tcW w:w="501" w:type="dxa"/>
            <w:gridSpan w:val="2"/>
          </w:tcPr>
          <w:p w14:paraId="168DEAEE" w14:textId="77777777" w:rsidR="00696195" w:rsidRPr="00B2343E" w:rsidRDefault="00696195" w:rsidP="00696195">
            <w:pPr>
              <w:autoSpaceDE w:val="0"/>
              <w:autoSpaceDN w:val="0"/>
              <w:adjustRightInd w:val="0"/>
              <w:rPr>
                <w:rFonts w:ascii="Corbel" w:hAnsi="Corbel" w:cs="TimesNewRomanPSMT"/>
                <w:sz w:val="20"/>
                <w:szCs w:val="20"/>
              </w:rPr>
            </w:pPr>
          </w:p>
        </w:tc>
        <w:tc>
          <w:tcPr>
            <w:tcW w:w="2188" w:type="dxa"/>
            <w:gridSpan w:val="2"/>
          </w:tcPr>
          <w:p w14:paraId="5D7A675A" w14:textId="77777777" w:rsidR="00696195" w:rsidRPr="00B2343E" w:rsidRDefault="00696195" w:rsidP="00696195">
            <w:pPr>
              <w:autoSpaceDE w:val="0"/>
              <w:autoSpaceDN w:val="0"/>
              <w:adjustRightInd w:val="0"/>
              <w:rPr>
                <w:rFonts w:ascii="Corbel" w:hAnsi="Corbel" w:cs="TimesNewRomanPSMT"/>
                <w:sz w:val="20"/>
                <w:szCs w:val="20"/>
              </w:rPr>
            </w:pPr>
          </w:p>
        </w:tc>
        <w:tc>
          <w:tcPr>
            <w:tcW w:w="1701" w:type="dxa"/>
          </w:tcPr>
          <w:p w14:paraId="3BDBDF0F"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7D09037C" w14:textId="5CF8F83D" w:rsidR="00696195" w:rsidRPr="00B2343E" w:rsidRDefault="00696195" w:rsidP="00696195">
            <w:pPr>
              <w:tabs>
                <w:tab w:val="left" w:leader="dot" w:pos="3969"/>
              </w:tabs>
              <w:rPr>
                <w:rFonts w:ascii="Corbel" w:hAnsi="Corbel" w:cs="TimesNewRomanPSMT"/>
                <w:sz w:val="20"/>
                <w:szCs w:val="20"/>
              </w:rPr>
            </w:pPr>
          </w:p>
        </w:tc>
        <w:tc>
          <w:tcPr>
            <w:tcW w:w="850" w:type="dxa"/>
          </w:tcPr>
          <w:p w14:paraId="5DD79F5C" w14:textId="73C8054E"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Σ60</w:t>
            </w:r>
          </w:p>
        </w:tc>
        <w:tc>
          <w:tcPr>
            <w:tcW w:w="709" w:type="dxa"/>
            <w:gridSpan w:val="2"/>
          </w:tcPr>
          <w:p w14:paraId="34097B3E" w14:textId="56581D31"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0AF3B5AB" w14:textId="0F3E2DE3" w:rsidR="00696195" w:rsidRPr="00B2343E" w:rsidRDefault="00696195" w:rsidP="00696195">
            <w:pPr>
              <w:tabs>
                <w:tab w:val="left" w:leader="dot" w:pos="3969"/>
              </w:tabs>
              <w:rPr>
                <w:rFonts w:ascii="Corbel" w:hAnsi="Corbel" w:cs="TimesNewRomanPSMT"/>
                <w:sz w:val="20"/>
                <w:szCs w:val="20"/>
              </w:rPr>
            </w:pPr>
          </w:p>
        </w:tc>
        <w:tc>
          <w:tcPr>
            <w:tcW w:w="680" w:type="dxa"/>
          </w:tcPr>
          <w:p w14:paraId="6AC9C5CC" w14:textId="1F856BC0"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Σ3</w:t>
            </w:r>
          </w:p>
        </w:tc>
      </w:tr>
      <w:tr w:rsidR="00696195" w:rsidRPr="00B2343E" w14:paraId="6CBC77BE" w14:textId="77777777" w:rsidTr="001138C5">
        <w:trPr>
          <w:trHeight w:val="227"/>
        </w:trPr>
        <w:tc>
          <w:tcPr>
            <w:tcW w:w="10031" w:type="dxa"/>
            <w:gridSpan w:val="12"/>
          </w:tcPr>
          <w:p w14:paraId="2ECF960F" w14:textId="5D28B402"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D+E. Przygotowanie dydaktyczne do nauczania języka angielskiego i rosyjskiego</w:t>
            </w:r>
          </w:p>
        </w:tc>
      </w:tr>
      <w:tr w:rsidR="00696195" w:rsidRPr="00B2343E" w14:paraId="14EF9A96" w14:textId="77777777" w:rsidTr="00BB7B2E">
        <w:trPr>
          <w:trHeight w:val="227"/>
        </w:trPr>
        <w:tc>
          <w:tcPr>
            <w:tcW w:w="501" w:type="dxa"/>
            <w:gridSpan w:val="2"/>
          </w:tcPr>
          <w:p w14:paraId="6955313B" w14:textId="6F9022DF"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30.</w:t>
            </w:r>
          </w:p>
        </w:tc>
        <w:tc>
          <w:tcPr>
            <w:tcW w:w="2188" w:type="dxa"/>
            <w:gridSpan w:val="2"/>
          </w:tcPr>
          <w:p w14:paraId="044E8C96" w14:textId="4F907EB5"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Dydaktyka języka angielskiego</w:t>
            </w:r>
          </w:p>
        </w:tc>
        <w:tc>
          <w:tcPr>
            <w:tcW w:w="1701" w:type="dxa"/>
          </w:tcPr>
          <w:p w14:paraId="07AC6ADA"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K_W01, K_W04, K_W05, K_W06, K_W08, K_W09,</w:t>
            </w:r>
          </w:p>
          <w:p w14:paraId="1D8AFDB8"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K_W11, K_U01,</w:t>
            </w:r>
          </w:p>
          <w:p w14:paraId="48B0FE96"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K_U02, K_U03, </w:t>
            </w:r>
          </w:p>
          <w:p w14:paraId="4ADD7276"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K_U05, K_U08, </w:t>
            </w:r>
          </w:p>
          <w:p w14:paraId="47BAFB01"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K_U09, K_U10, K_U11, K_K02,</w:t>
            </w:r>
          </w:p>
          <w:p w14:paraId="54741C66" w14:textId="3BFDB9EB"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K_K03, K_K04</w:t>
            </w:r>
          </w:p>
        </w:tc>
        <w:tc>
          <w:tcPr>
            <w:tcW w:w="2126" w:type="dxa"/>
            <w:gridSpan w:val="2"/>
          </w:tcPr>
          <w:p w14:paraId="057260F5" w14:textId="3DBCC9AD" w:rsidR="00696195" w:rsidRPr="00B2343E" w:rsidRDefault="000B00A6" w:rsidP="00696195">
            <w:pPr>
              <w:tabs>
                <w:tab w:val="left" w:leader="dot" w:pos="3969"/>
              </w:tabs>
              <w:rPr>
                <w:rFonts w:ascii="Corbel" w:hAnsi="Corbel" w:cs="TimesNewRomanPSMT"/>
                <w:sz w:val="20"/>
                <w:szCs w:val="20"/>
              </w:rPr>
            </w:pPr>
            <w:r w:rsidRPr="00B2343E">
              <w:rPr>
                <w:rFonts w:ascii="Corbel" w:hAnsi="Corbel" w:cs="TimesNewRomanPSMT"/>
                <w:sz w:val="20"/>
                <w:szCs w:val="20"/>
              </w:rPr>
              <w:t xml:space="preserve">NW8, </w:t>
            </w:r>
            <w:r w:rsidR="00DB0AF6" w:rsidRPr="00B2343E">
              <w:rPr>
                <w:rFonts w:ascii="Corbel" w:hAnsi="Corbel" w:cs="TimesNewRomanPSMT"/>
                <w:sz w:val="20"/>
                <w:szCs w:val="20"/>
              </w:rPr>
              <w:t>NU8, NU9, NU10, NU13, NU14, NU18</w:t>
            </w:r>
            <w:r w:rsidR="00696195" w:rsidRPr="00B2343E">
              <w:rPr>
                <w:rFonts w:ascii="Corbel" w:hAnsi="Corbel" w:cs="TimesNewRomanPSMT"/>
                <w:sz w:val="20"/>
                <w:szCs w:val="20"/>
              </w:rPr>
              <w:t xml:space="preserve"> </w:t>
            </w:r>
          </w:p>
        </w:tc>
        <w:tc>
          <w:tcPr>
            <w:tcW w:w="850" w:type="dxa"/>
          </w:tcPr>
          <w:p w14:paraId="0FFE39B3" w14:textId="30593310"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150</w:t>
            </w:r>
          </w:p>
        </w:tc>
        <w:tc>
          <w:tcPr>
            <w:tcW w:w="709" w:type="dxa"/>
            <w:gridSpan w:val="2"/>
          </w:tcPr>
          <w:p w14:paraId="26F83F54" w14:textId="77777777" w:rsidR="00696195" w:rsidRPr="00B2343E" w:rsidRDefault="00696195" w:rsidP="00A80B53"/>
        </w:tc>
        <w:tc>
          <w:tcPr>
            <w:tcW w:w="1276" w:type="dxa"/>
          </w:tcPr>
          <w:p w14:paraId="53754F39" w14:textId="4A41386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5, 6, 7, 8</w:t>
            </w:r>
          </w:p>
          <w:p w14:paraId="431D76B3" w14:textId="26E311B6"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5, 6</w:t>
            </w:r>
          </w:p>
          <w:p w14:paraId="42481D5E" w14:textId="6B3542F6" w:rsidR="00696195" w:rsidRPr="00B2343E" w:rsidRDefault="00696195" w:rsidP="00696195">
            <w:pPr>
              <w:tabs>
                <w:tab w:val="left" w:leader="dot" w:pos="3969"/>
              </w:tabs>
              <w:rPr>
                <w:rFonts w:ascii="Corbel" w:hAnsi="Corbel" w:cs="TimesNewRomanPSMT"/>
                <w:sz w:val="20"/>
                <w:szCs w:val="20"/>
              </w:rPr>
            </w:pPr>
            <w:r w:rsidRPr="00B2343E">
              <w:rPr>
                <w:rFonts w:ascii="Corbel" w:hAnsi="Corbel"/>
                <w:sz w:val="20"/>
                <w:szCs w:val="20"/>
              </w:rPr>
              <w:t>E – s. 6</w:t>
            </w:r>
          </w:p>
        </w:tc>
        <w:tc>
          <w:tcPr>
            <w:tcW w:w="680" w:type="dxa"/>
          </w:tcPr>
          <w:p w14:paraId="1CA22EF1" w14:textId="0C12DC92"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9</w:t>
            </w:r>
          </w:p>
        </w:tc>
      </w:tr>
      <w:tr w:rsidR="00696195" w:rsidRPr="00B2343E" w14:paraId="70BC4D1D" w14:textId="77777777" w:rsidTr="00BB7B2E">
        <w:trPr>
          <w:trHeight w:val="227"/>
        </w:trPr>
        <w:tc>
          <w:tcPr>
            <w:tcW w:w="501" w:type="dxa"/>
            <w:gridSpan w:val="2"/>
          </w:tcPr>
          <w:p w14:paraId="12C1C56C" w14:textId="30AECEF7"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31.</w:t>
            </w:r>
          </w:p>
        </w:tc>
        <w:tc>
          <w:tcPr>
            <w:tcW w:w="2188" w:type="dxa"/>
            <w:gridSpan w:val="2"/>
          </w:tcPr>
          <w:p w14:paraId="2EBF7F66" w14:textId="591B1709" w:rsidR="00696195" w:rsidRPr="00B2343E" w:rsidRDefault="00696195" w:rsidP="00696195">
            <w:pPr>
              <w:autoSpaceDE w:val="0"/>
              <w:autoSpaceDN w:val="0"/>
              <w:adjustRightInd w:val="0"/>
              <w:rPr>
                <w:rFonts w:ascii="Corbel" w:hAnsi="Corbel" w:cs="TimesNewRomanPSMT"/>
                <w:sz w:val="20"/>
                <w:szCs w:val="20"/>
              </w:rPr>
            </w:pPr>
            <w:r w:rsidRPr="00B2343E">
              <w:rPr>
                <w:rFonts w:ascii="Corbel" w:hAnsi="Corbel" w:cs="TimesNewRomanPSMT"/>
                <w:sz w:val="20"/>
                <w:szCs w:val="20"/>
              </w:rPr>
              <w:t>Dydaktyka języka rosyjskiego</w:t>
            </w:r>
          </w:p>
        </w:tc>
        <w:tc>
          <w:tcPr>
            <w:tcW w:w="1701" w:type="dxa"/>
          </w:tcPr>
          <w:p w14:paraId="6E8E5F85"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K_W01, K_W04, K_W05, K_W06, K_W08, K_W09,</w:t>
            </w:r>
          </w:p>
          <w:p w14:paraId="66F35139"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K_W11, K_U01,</w:t>
            </w:r>
          </w:p>
          <w:p w14:paraId="1F7FE4BB"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K_U02, K_U03, </w:t>
            </w:r>
          </w:p>
          <w:p w14:paraId="0876986D" w14:textId="43FEABAA"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 xml:space="preserve">K_U06, K_U08, </w:t>
            </w:r>
          </w:p>
          <w:p w14:paraId="48C253CE" w14:textId="77777777"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K_U09, K_U10, K_U11, K_K02,</w:t>
            </w:r>
          </w:p>
          <w:p w14:paraId="03874A9E" w14:textId="6215E73E"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K_K03, K_K04</w:t>
            </w:r>
          </w:p>
        </w:tc>
        <w:tc>
          <w:tcPr>
            <w:tcW w:w="2126" w:type="dxa"/>
            <w:gridSpan w:val="2"/>
          </w:tcPr>
          <w:p w14:paraId="4D05A082" w14:textId="2204719D" w:rsidR="00DB0AF6" w:rsidRPr="00B2343E" w:rsidRDefault="001604AF" w:rsidP="00DB0AF6">
            <w:pPr>
              <w:tabs>
                <w:tab w:val="left" w:leader="dot" w:pos="3969"/>
              </w:tabs>
              <w:rPr>
                <w:rFonts w:ascii="Corbel" w:hAnsi="Corbel" w:cs="TimesNewRomanPSMT"/>
                <w:sz w:val="20"/>
                <w:szCs w:val="20"/>
              </w:rPr>
            </w:pPr>
            <w:r w:rsidRPr="00B2343E">
              <w:rPr>
                <w:rFonts w:ascii="Corbel" w:hAnsi="Corbel" w:cs="TimesNewRomanPSMT"/>
                <w:sz w:val="20"/>
                <w:szCs w:val="20"/>
              </w:rPr>
              <w:t xml:space="preserve">NW8, </w:t>
            </w:r>
            <w:r w:rsidR="00DB0AF6" w:rsidRPr="00B2343E">
              <w:rPr>
                <w:rFonts w:ascii="Corbel" w:hAnsi="Corbel" w:cs="TimesNewRomanPSMT"/>
                <w:sz w:val="20"/>
                <w:szCs w:val="20"/>
              </w:rPr>
              <w:t>NU8, NU9, NU10, NU13, NU14, NU18</w:t>
            </w:r>
          </w:p>
          <w:p w14:paraId="78464BB6" w14:textId="0E91CD90" w:rsidR="00696195" w:rsidRPr="00B2343E" w:rsidRDefault="00696195" w:rsidP="00696195">
            <w:pPr>
              <w:tabs>
                <w:tab w:val="left" w:leader="dot" w:pos="3969"/>
              </w:tabs>
              <w:rPr>
                <w:rFonts w:ascii="Corbel" w:hAnsi="Corbel" w:cs="TimesNewRomanPSMT"/>
                <w:sz w:val="20"/>
                <w:szCs w:val="20"/>
              </w:rPr>
            </w:pPr>
          </w:p>
        </w:tc>
        <w:tc>
          <w:tcPr>
            <w:tcW w:w="850" w:type="dxa"/>
          </w:tcPr>
          <w:p w14:paraId="3BD38DC9" w14:textId="11635EB6"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90</w:t>
            </w:r>
          </w:p>
        </w:tc>
        <w:tc>
          <w:tcPr>
            <w:tcW w:w="709" w:type="dxa"/>
            <w:gridSpan w:val="2"/>
          </w:tcPr>
          <w:p w14:paraId="3DF33DD9" w14:textId="77777777" w:rsidR="00696195" w:rsidRPr="00B2343E" w:rsidRDefault="00696195" w:rsidP="00696195">
            <w:pPr>
              <w:tabs>
                <w:tab w:val="left" w:leader="dot" w:pos="3969"/>
              </w:tabs>
              <w:rPr>
                <w:rFonts w:ascii="Corbel" w:hAnsi="Corbel"/>
                <w:sz w:val="20"/>
                <w:szCs w:val="20"/>
              </w:rPr>
            </w:pPr>
          </w:p>
        </w:tc>
        <w:tc>
          <w:tcPr>
            <w:tcW w:w="1276" w:type="dxa"/>
          </w:tcPr>
          <w:p w14:paraId="6068C3FE" w14:textId="2F2D5E11"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ZO – s. 6, 7, 8</w:t>
            </w:r>
          </w:p>
          <w:p w14:paraId="2E33CFE0" w14:textId="7D62B509" w:rsidR="00696195" w:rsidRPr="00B2343E" w:rsidRDefault="00696195" w:rsidP="00696195">
            <w:pPr>
              <w:tabs>
                <w:tab w:val="left" w:leader="dot" w:pos="3969"/>
              </w:tabs>
              <w:rPr>
                <w:rFonts w:ascii="Corbel" w:hAnsi="Corbel"/>
                <w:sz w:val="20"/>
                <w:szCs w:val="20"/>
              </w:rPr>
            </w:pPr>
            <w:r w:rsidRPr="00B2343E">
              <w:rPr>
                <w:rFonts w:ascii="Corbel" w:hAnsi="Corbel"/>
                <w:sz w:val="20"/>
                <w:szCs w:val="20"/>
              </w:rPr>
              <w:t>Z – s. 6</w:t>
            </w:r>
          </w:p>
          <w:p w14:paraId="7E7574EE" w14:textId="14BA8DBC" w:rsidR="00696195" w:rsidRPr="00B2343E" w:rsidRDefault="00696195" w:rsidP="00696195">
            <w:pPr>
              <w:tabs>
                <w:tab w:val="left" w:leader="dot" w:pos="3969"/>
              </w:tabs>
              <w:rPr>
                <w:rFonts w:ascii="Corbel" w:hAnsi="Corbel" w:cs="TimesNewRomanPSMT"/>
                <w:sz w:val="20"/>
                <w:szCs w:val="20"/>
              </w:rPr>
            </w:pPr>
            <w:r w:rsidRPr="00B2343E">
              <w:rPr>
                <w:rFonts w:ascii="Corbel" w:hAnsi="Corbel"/>
                <w:sz w:val="20"/>
                <w:szCs w:val="20"/>
              </w:rPr>
              <w:t>E – s. 6</w:t>
            </w:r>
          </w:p>
        </w:tc>
        <w:tc>
          <w:tcPr>
            <w:tcW w:w="680" w:type="dxa"/>
          </w:tcPr>
          <w:p w14:paraId="379881E7" w14:textId="4AA49186"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5</w:t>
            </w:r>
          </w:p>
        </w:tc>
      </w:tr>
      <w:tr w:rsidR="00696195" w:rsidRPr="00B2343E" w14:paraId="5A45E516" w14:textId="77777777" w:rsidTr="00BB7B2E">
        <w:trPr>
          <w:trHeight w:val="227"/>
        </w:trPr>
        <w:tc>
          <w:tcPr>
            <w:tcW w:w="501" w:type="dxa"/>
            <w:gridSpan w:val="2"/>
          </w:tcPr>
          <w:p w14:paraId="6CE0551E" w14:textId="77777777" w:rsidR="00696195" w:rsidRPr="00B2343E" w:rsidRDefault="00696195" w:rsidP="00696195">
            <w:pPr>
              <w:autoSpaceDE w:val="0"/>
              <w:autoSpaceDN w:val="0"/>
              <w:adjustRightInd w:val="0"/>
              <w:rPr>
                <w:rFonts w:ascii="Corbel" w:hAnsi="Corbel" w:cs="TimesNewRomanPSMT"/>
                <w:sz w:val="20"/>
                <w:szCs w:val="20"/>
              </w:rPr>
            </w:pPr>
          </w:p>
        </w:tc>
        <w:tc>
          <w:tcPr>
            <w:tcW w:w="2188" w:type="dxa"/>
            <w:gridSpan w:val="2"/>
          </w:tcPr>
          <w:p w14:paraId="752E3FA7" w14:textId="77777777" w:rsidR="00696195" w:rsidRPr="00B2343E" w:rsidRDefault="00696195" w:rsidP="00696195">
            <w:pPr>
              <w:autoSpaceDE w:val="0"/>
              <w:autoSpaceDN w:val="0"/>
              <w:adjustRightInd w:val="0"/>
              <w:rPr>
                <w:rFonts w:ascii="Corbel" w:hAnsi="Corbel" w:cs="TimesNewRomanPSMT"/>
                <w:sz w:val="20"/>
                <w:szCs w:val="20"/>
              </w:rPr>
            </w:pPr>
          </w:p>
        </w:tc>
        <w:tc>
          <w:tcPr>
            <w:tcW w:w="1701" w:type="dxa"/>
          </w:tcPr>
          <w:p w14:paraId="0A4CEF45" w14:textId="77777777" w:rsidR="00696195" w:rsidRPr="00B2343E" w:rsidRDefault="00696195" w:rsidP="00696195">
            <w:pPr>
              <w:tabs>
                <w:tab w:val="left" w:leader="dot" w:pos="3969"/>
              </w:tabs>
              <w:rPr>
                <w:rFonts w:ascii="Corbel" w:hAnsi="Corbel"/>
                <w:sz w:val="20"/>
                <w:szCs w:val="20"/>
              </w:rPr>
            </w:pPr>
          </w:p>
        </w:tc>
        <w:tc>
          <w:tcPr>
            <w:tcW w:w="2126" w:type="dxa"/>
            <w:gridSpan w:val="2"/>
          </w:tcPr>
          <w:p w14:paraId="4483D872" w14:textId="54585E45" w:rsidR="00696195" w:rsidRPr="00B2343E" w:rsidRDefault="00696195" w:rsidP="00696195">
            <w:pPr>
              <w:tabs>
                <w:tab w:val="left" w:leader="dot" w:pos="3969"/>
              </w:tabs>
              <w:rPr>
                <w:rFonts w:ascii="Corbel" w:hAnsi="Corbel" w:cs="TimesNewRomanPSMT"/>
                <w:sz w:val="20"/>
                <w:szCs w:val="20"/>
              </w:rPr>
            </w:pPr>
          </w:p>
        </w:tc>
        <w:tc>
          <w:tcPr>
            <w:tcW w:w="850" w:type="dxa"/>
          </w:tcPr>
          <w:p w14:paraId="111377F7" w14:textId="3FDD50CF"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Σ240</w:t>
            </w:r>
          </w:p>
        </w:tc>
        <w:tc>
          <w:tcPr>
            <w:tcW w:w="709" w:type="dxa"/>
            <w:gridSpan w:val="2"/>
          </w:tcPr>
          <w:p w14:paraId="32EDFD72" w14:textId="0D64C343" w:rsidR="00696195" w:rsidRPr="00B2343E" w:rsidRDefault="00696195" w:rsidP="00696195">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4CDE63B6" w14:textId="0D682B95" w:rsidR="00696195" w:rsidRPr="00B2343E" w:rsidRDefault="00696195" w:rsidP="00696195">
            <w:pPr>
              <w:tabs>
                <w:tab w:val="left" w:leader="dot" w:pos="3969"/>
              </w:tabs>
              <w:rPr>
                <w:rFonts w:ascii="Corbel" w:hAnsi="Corbel" w:cs="TimesNewRomanPSMT"/>
                <w:sz w:val="20"/>
                <w:szCs w:val="20"/>
              </w:rPr>
            </w:pPr>
          </w:p>
        </w:tc>
        <w:tc>
          <w:tcPr>
            <w:tcW w:w="680" w:type="dxa"/>
          </w:tcPr>
          <w:p w14:paraId="6F20D986" w14:textId="35A167AB"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sz w:val="20"/>
                <w:szCs w:val="20"/>
              </w:rPr>
              <w:t>Σ14</w:t>
            </w:r>
          </w:p>
        </w:tc>
      </w:tr>
      <w:tr w:rsidR="00696195" w:rsidRPr="00B2343E" w14:paraId="03F5F0CC" w14:textId="77777777" w:rsidTr="00BB7B2E">
        <w:trPr>
          <w:trHeight w:val="227"/>
        </w:trPr>
        <w:tc>
          <w:tcPr>
            <w:tcW w:w="4390" w:type="dxa"/>
            <w:gridSpan w:val="5"/>
          </w:tcPr>
          <w:p w14:paraId="2F8DD363" w14:textId="07F54180" w:rsidR="00696195" w:rsidRPr="00B2343E" w:rsidRDefault="00696195" w:rsidP="00696195">
            <w:pPr>
              <w:tabs>
                <w:tab w:val="left" w:leader="dot" w:pos="3969"/>
              </w:tabs>
              <w:rPr>
                <w:rFonts w:ascii="Corbel" w:hAnsi="Corbel"/>
                <w:sz w:val="20"/>
                <w:szCs w:val="20"/>
              </w:rPr>
            </w:pPr>
            <w:r w:rsidRPr="00B2343E">
              <w:rPr>
                <w:rFonts w:ascii="Corbel" w:hAnsi="Corbel"/>
                <w:b/>
                <w:sz w:val="20"/>
                <w:szCs w:val="20"/>
              </w:rPr>
              <w:t>Razem (suma uwzględnia przedmioty dla jednej specjalności/ jednej ścieżki kształcenia)</w:t>
            </w:r>
          </w:p>
        </w:tc>
        <w:tc>
          <w:tcPr>
            <w:tcW w:w="2126" w:type="dxa"/>
            <w:gridSpan w:val="2"/>
          </w:tcPr>
          <w:p w14:paraId="6EF35C59" w14:textId="77777777" w:rsidR="00696195" w:rsidRPr="00B2343E" w:rsidRDefault="00696195" w:rsidP="00696195">
            <w:pPr>
              <w:tabs>
                <w:tab w:val="left" w:leader="dot" w:pos="3969"/>
              </w:tabs>
              <w:rPr>
                <w:rFonts w:ascii="Corbel" w:hAnsi="Corbel" w:cs="TimesNewRomanPSMT"/>
                <w:sz w:val="20"/>
                <w:szCs w:val="20"/>
              </w:rPr>
            </w:pPr>
          </w:p>
        </w:tc>
        <w:tc>
          <w:tcPr>
            <w:tcW w:w="850" w:type="dxa"/>
          </w:tcPr>
          <w:p w14:paraId="092AA4F1" w14:textId="69B74D3A"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b/>
                <w:sz w:val="20"/>
                <w:szCs w:val="20"/>
              </w:rPr>
              <w:t>Σ2800</w:t>
            </w:r>
          </w:p>
        </w:tc>
        <w:tc>
          <w:tcPr>
            <w:tcW w:w="709" w:type="dxa"/>
            <w:gridSpan w:val="2"/>
          </w:tcPr>
          <w:p w14:paraId="44066686" w14:textId="77777777" w:rsidR="00696195" w:rsidRPr="00B2343E" w:rsidRDefault="00696195" w:rsidP="00696195">
            <w:pPr>
              <w:tabs>
                <w:tab w:val="left" w:leader="dot" w:pos="3969"/>
              </w:tabs>
              <w:rPr>
                <w:rFonts w:ascii="Corbel" w:hAnsi="Corbel" w:cs="TimesNewRomanPSMT"/>
                <w:sz w:val="20"/>
                <w:szCs w:val="20"/>
              </w:rPr>
            </w:pPr>
          </w:p>
        </w:tc>
        <w:tc>
          <w:tcPr>
            <w:tcW w:w="1276" w:type="dxa"/>
          </w:tcPr>
          <w:p w14:paraId="44980CA1" w14:textId="77777777" w:rsidR="00696195" w:rsidRPr="00B2343E" w:rsidRDefault="00696195" w:rsidP="00696195">
            <w:pPr>
              <w:tabs>
                <w:tab w:val="left" w:leader="dot" w:pos="3969"/>
              </w:tabs>
              <w:rPr>
                <w:rFonts w:ascii="Corbel" w:hAnsi="Corbel" w:cs="TimesNewRomanPSMT"/>
                <w:sz w:val="20"/>
                <w:szCs w:val="20"/>
              </w:rPr>
            </w:pPr>
          </w:p>
        </w:tc>
        <w:tc>
          <w:tcPr>
            <w:tcW w:w="680" w:type="dxa"/>
          </w:tcPr>
          <w:p w14:paraId="18295030" w14:textId="6A90BFFE" w:rsidR="00696195" w:rsidRPr="00B2343E" w:rsidRDefault="00696195" w:rsidP="00696195">
            <w:pPr>
              <w:tabs>
                <w:tab w:val="left" w:leader="dot" w:pos="3969"/>
              </w:tabs>
              <w:rPr>
                <w:rFonts w:ascii="Corbel" w:hAnsi="Corbel" w:cs="TimesNewRomanPSMT"/>
                <w:sz w:val="20"/>
                <w:szCs w:val="20"/>
              </w:rPr>
            </w:pPr>
            <w:r w:rsidRPr="00B2343E">
              <w:rPr>
                <w:rFonts w:ascii="Corbel" w:hAnsi="Corbel" w:cs="TimesNewRomanPSMT"/>
                <w:b/>
                <w:sz w:val="20"/>
                <w:szCs w:val="20"/>
              </w:rPr>
              <w:t>Σ286</w:t>
            </w:r>
          </w:p>
        </w:tc>
      </w:tr>
      <w:tr w:rsidR="00696195" w:rsidRPr="00B2343E" w14:paraId="2D6B6343" w14:textId="77777777" w:rsidTr="001138C5">
        <w:trPr>
          <w:trHeight w:val="227"/>
        </w:trPr>
        <w:tc>
          <w:tcPr>
            <w:tcW w:w="10031" w:type="dxa"/>
            <w:gridSpan w:val="12"/>
          </w:tcPr>
          <w:p w14:paraId="6541EE99" w14:textId="34404FE4" w:rsidR="00696195" w:rsidRPr="00B2343E" w:rsidRDefault="00696195" w:rsidP="00696195">
            <w:pPr>
              <w:autoSpaceDE w:val="0"/>
              <w:autoSpaceDN w:val="0"/>
              <w:adjustRightInd w:val="0"/>
              <w:rPr>
                <w:rFonts w:ascii="Corbel" w:hAnsi="Corbel"/>
                <w:sz w:val="20"/>
                <w:szCs w:val="20"/>
              </w:rPr>
            </w:pPr>
            <w:r w:rsidRPr="00B2343E">
              <w:rPr>
                <w:rFonts w:ascii="Corbel" w:hAnsi="Corbel" w:cs="TimesNewRomanPSMT"/>
                <w:sz w:val="20"/>
                <w:szCs w:val="20"/>
              </w:rPr>
              <w:t>F. Praktyki zawodowe</w:t>
            </w:r>
          </w:p>
        </w:tc>
      </w:tr>
      <w:tr w:rsidR="00A80B53" w:rsidRPr="00B2343E" w14:paraId="66633F24" w14:textId="77777777" w:rsidTr="00BB7B2E">
        <w:trPr>
          <w:trHeight w:val="227"/>
        </w:trPr>
        <w:tc>
          <w:tcPr>
            <w:tcW w:w="501" w:type="dxa"/>
            <w:gridSpan w:val="2"/>
          </w:tcPr>
          <w:p w14:paraId="0BCBC89A" w14:textId="45B19359" w:rsidR="00A80B53" w:rsidRPr="00B2343E" w:rsidRDefault="00A80B53" w:rsidP="00A80B53">
            <w:pPr>
              <w:autoSpaceDE w:val="0"/>
              <w:autoSpaceDN w:val="0"/>
              <w:adjustRightInd w:val="0"/>
              <w:rPr>
                <w:rFonts w:ascii="Corbel" w:hAnsi="Corbel" w:cs="TimesNewRomanPSMT"/>
                <w:sz w:val="20"/>
                <w:szCs w:val="20"/>
              </w:rPr>
            </w:pPr>
            <w:r w:rsidRPr="00B2343E">
              <w:rPr>
                <w:rFonts w:ascii="Corbel" w:hAnsi="Corbel" w:cs="TimesNewRomanPSMT"/>
                <w:sz w:val="20"/>
                <w:szCs w:val="20"/>
              </w:rPr>
              <w:t>32.</w:t>
            </w:r>
          </w:p>
        </w:tc>
        <w:tc>
          <w:tcPr>
            <w:tcW w:w="2188" w:type="dxa"/>
            <w:gridSpan w:val="2"/>
          </w:tcPr>
          <w:p w14:paraId="23DB6575" w14:textId="3C8A9BAB" w:rsidR="00A80B53" w:rsidRPr="00B2343E" w:rsidRDefault="00A80B53" w:rsidP="00A80B53">
            <w:pPr>
              <w:autoSpaceDE w:val="0"/>
              <w:autoSpaceDN w:val="0"/>
              <w:adjustRightInd w:val="0"/>
              <w:rPr>
                <w:rFonts w:ascii="Corbel" w:hAnsi="Corbel" w:cs="TimesNewRomanPSMT"/>
                <w:sz w:val="20"/>
                <w:szCs w:val="20"/>
              </w:rPr>
            </w:pPr>
            <w:r w:rsidRPr="00B2343E">
              <w:rPr>
                <w:rFonts w:ascii="Corbel" w:hAnsi="Corbel" w:cs="TimesNewRomanPSMT"/>
                <w:sz w:val="20"/>
                <w:szCs w:val="20"/>
              </w:rPr>
              <w:t xml:space="preserve">Praktyka zawodowa </w:t>
            </w:r>
          </w:p>
        </w:tc>
        <w:tc>
          <w:tcPr>
            <w:tcW w:w="1701" w:type="dxa"/>
          </w:tcPr>
          <w:p w14:paraId="32D0051C" w14:textId="77777777" w:rsidR="00A80B53" w:rsidRPr="00B2343E" w:rsidRDefault="00A80B53" w:rsidP="00A80B53">
            <w:pPr>
              <w:tabs>
                <w:tab w:val="left" w:leader="dot" w:pos="3969"/>
              </w:tabs>
              <w:rPr>
                <w:rFonts w:ascii="Corbel" w:hAnsi="Corbel"/>
                <w:sz w:val="20"/>
                <w:szCs w:val="20"/>
              </w:rPr>
            </w:pPr>
          </w:p>
        </w:tc>
        <w:tc>
          <w:tcPr>
            <w:tcW w:w="2126" w:type="dxa"/>
            <w:gridSpan w:val="2"/>
          </w:tcPr>
          <w:p w14:paraId="7160C136" w14:textId="15D0441D"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NW3, NW4, NW7, NW9,NW11, NU1, NU2, NU6, NU7, NK1, NK2, NK5, NK7</w:t>
            </w:r>
          </w:p>
        </w:tc>
        <w:tc>
          <w:tcPr>
            <w:tcW w:w="850" w:type="dxa"/>
          </w:tcPr>
          <w:p w14:paraId="27E11DBE" w14:textId="65DBC32C"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30</w:t>
            </w:r>
          </w:p>
        </w:tc>
        <w:tc>
          <w:tcPr>
            <w:tcW w:w="709" w:type="dxa"/>
            <w:gridSpan w:val="2"/>
          </w:tcPr>
          <w:p w14:paraId="023ED5DF" w14:textId="77777777" w:rsidR="00A80B53" w:rsidRPr="00B2343E" w:rsidRDefault="00A80B53" w:rsidP="00A80B53">
            <w:pPr>
              <w:tabs>
                <w:tab w:val="left" w:leader="dot" w:pos="3969"/>
              </w:tabs>
              <w:rPr>
                <w:rFonts w:ascii="Corbel" w:hAnsi="Corbel"/>
                <w:sz w:val="20"/>
                <w:szCs w:val="20"/>
              </w:rPr>
            </w:pPr>
          </w:p>
        </w:tc>
        <w:tc>
          <w:tcPr>
            <w:tcW w:w="1276" w:type="dxa"/>
          </w:tcPr>
          <w:p w14:paraId="3D2861EC" w14:textId="46A01E13"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ZO – s. 4</w:t>
            </w:r>
          </w:p>
        </w:tc>
        <w:tc>
          <w:tcPr>
            <w:tcW w:w="680" w:type="dxa"/>
          </w:tcPr>
          <w:p w14:paraId="3F9F894E" w14:textId="3ADB62C0"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2</w:t>
            </w:r>
          </w:p>
        </w:tc>
      </w:tr>
      <w:tr w:rsidR="00A80B53" w:rsidRPr="00B2343E" w14:paraId="3D16CE62" w14:textId="77777777" w:rsidTr="00BB7B2E">
        <w:trPr>
          <w:trHeight w:val="227"/>
        </w:trPr>
        <w:tc>
          <w:tcPr>
            <w:tcW w:w="501" w:type="dxa"/>
            <w:gridSpan w:val="2"/>
          </w:tcPr>
          <w:p w14:paraId="087A35B4" w14:textId="48889F9A" w:rsidR="00A80B53" w:rsidRPr="00B2343E" w:rsidRDefault="00A80B53" w:rsidP="00A80B53">
            <w:pPr>
              <w:autoSpaceDE w:val="0"/>
              <w:autoSpaceDN w:val="0"/>
              <w:adjustRightInd w:val="0"/>
              <w:rPr>
                <w:rFonts w:ascii="Corbel" w:hAnsi="Corbel" w:cs="TimesNewRomanPSMT"/>
                <w:sz w:val="20"/>
                <w:szCs w:val="20"/>
              </w:rPr>
            </w:pPr>
            <w:r w:rsidRPr="00B2343E">
              <w:rPr>
                <w:rFonts w:ascii="Corbel" w:hAnsi="Corbel" w:cs="TimesNewRomanPSMT"/>
                <w:sz w:val="20"/>
                <w:szCs w:val="20"/>
              </w:rPr>
              <w:t>33.</w:t>
            </w:r>
          </w:p>
        </w:tc>
        <w:tc>
          <w:tcPr>
            <w:tcW w:w="2188" w:type="dxa"/>
            <w:gridSpan w:val="2"/>
          </w:tcPr>
          <w:p w14:paraId="536AE3E6" w14:textId="44D31075" w:rsidR="00A80B53" w:rsidRPr="00B2343E" w:rsidRDefault="00A80B53" w:rsidP="00A80B53">
            <w:pPr>
              <w:autoSpaceDE w:val="0"/>
              <w:autoSpaceDN w:val="0"/>
              <w:adjustRightInd w:val="0"/>
              <w:rPr>
                <w:rFonts w:ascii="Corbel" w:hAnsi="Corbel" w:cs="TimesNewRomanPSMT"/>
                <w:sz w:val="20"/>
                <w:szCs w:val="20"/>
              </w:rPr>
            </w:pPr>
            <w:r w:rsidRPr="00B2343E">
              <w:rPr>
                <w:rFonts w:ascii="Corbel" w:hAnsi="Corbel" w:cs="TimesNewRomanPSMT"/>
                <w:sz w:val="20"/>
                <w:szCs w:val="20"/>
              </w:rPr>
              <w:t>Praktyka zawodowa w zakresie języka angielskiego</w:t>
            </w:r>
          </w:p>
        </w:tc>
        <w:tc>
          <w:tcPr>
            <w:tcW w:w="1701" w:type="dxa"/>
          </w:tcPr>
          <w:p w14:paraId="2CEE3F4D"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K_W08, K_W09,</w:t>
            </w:r>
          </w:p>
          <w:p w14:paraId="073C062F"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 xml:space="preserve">K_U01, K_U02, </w:t>
            </w:r>
          </w:p>
          <w:p w14:paraId="36D51A78"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K_U03, K_U05,</w:t>
            </w:r>
          </w:p>
          <w:p w14:paraId="7AA2E1EB"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K_U08, K_U09,</w:t>
            </w:r>
          </w:p>
          <w:p w14:paraId="3D7F100A"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K_U10, K_U11,</w:t>
            </w:r>
          </w:p>
          <w:p w14:paraId="3B593252"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K_K01, K_K02,</w:t>
            </w:r>
          </w:p>
          <w:p w14:paraId="46B5E085" w14:textId="45176E7D"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K_K03, K_K04</w:t>
            </w:r>
          </w:p>
        </w:tc>
        <w:tc>
          <w:tcPr>
            <w:tcW w:w="2126" w:type="dxa"/>
            <w:gridSpan w:val="2"/>
          </w:tcPr>
          <w:p w14:paraId="65CB037F" w14:textId="2E185047" w:rsidR="00A80B53" w:rsidRPr="00B2343E" w:rsidRDefault="00A80B53" w:rsidP="00A80B53">
            <w:pPr>
              <w:tabs>
                <w:tab w:val="left" w:leader="dot" w:pos="3969"/>
              </w:tabs>
              <w:rPr>
                <w:rFonts w:ascii="Corbel" w:hAnsi="Corbel" w:cs="TimesNewRomanPSMT"/>
                <w:sz w:val="20"/>
                <w:szCs w:val="20"/>
              </w:rPr>
            </w:pPr>
            <w:r w:rsidRPr="00B2343E">
              <w:rPr>
                <w:rFonts w:ascii="Corbel" w:hAnsi="Corbel" w:cs="TimesNewRomanPSMT"/>
                <w:sz w:val="20"/>
                <w:szCs w:val="20"/>
              </w:rPr>
              <w:t>NW1, NW2, NW3, NU1, NU2, NU3,</w:t>
            </w:r>
          </w:p>
          <w:p w14:paraId="4A7332B8" w14:textId="378B4E66" w:rsidR="00A80B53" w:rsidRPr="00B2343E" w:rsidRDefault="00A80B53" w:rsidP="00A80B53">
            <w:pPr>
              <w:tabs>
                <w:tab w:val="left" w:leader="dot" w:pos="3969"/>
              </w:tabs>
              <w:rPr>
                <w:rFonts w:ascii="Corbel" w:hAnsi="Corbel"/>
                <w:sz w:val="20"/>
                <w:szCs w:val="20"/>
              </w:rPr>
            </w:pPr>
            <w:r w:rsidRPr="00B2343E">
              <w:rPr>
                <w:rFonts w:ascii="Corbel" w:hAnsi="Corbel" w:cs="TimesNewRomanPSMT"/>
                <w:sz w:val="20"/>
                <w:szCs w:val="20"/>
              </w:rPr>
              <w:t>NK1</w:t>
            </w:r>
          </w:p>
        </w:tc>
        <w:tc>
          <w:tcPr>
            <w:tcW w:w="850" w:type="dxa"/>
          </w:tcPr>
          <w:p w14:paraId="406DA5F8" w14:textId="7F1599D8"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120</w:t>
            </w:r>
          </w:p>
        </w:tc>
        <w:tc>
          <w:tcPr>
            <w:tcW w:w="709" w:type="dxa"/>
            <w:gridSpan w:val="2"/>
          </w:tcPr>
          <w:p w14:paraId="4984EEDD" w14:textId="77777777" w:rsidR="00A80B53" w:rsidRPr="00B2343E" w:rsidRDefault="00A80B53" w:rsidP="00A80B53">
            <w:pPr>
              <w:tabs>
                <w:tab w:val="left" w:leader="dot" w:pos="3969"/>
              </w:tabs>
              <w:rPr>
                <w:rFonts w:ascii="Corbel" w:hAnsi="Corbel"/>
                <w:sz w:val="20"/>
                <w:szCs w:val="20"/>
              </w:rPr>
            </w:pPr>
          </w:p>
        </w:tc>
        <w:tc>
          <w:tcPr>
            <w:tcW w:w="1276" w:type="dxa"/>
          </w:tcPr>
          <w:p w14:paraId="4F932AC5" w14:textId="35345A70"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ZO – s. 7, 9</w:t>
            </w:r>
          </w:p>
        </w:tc>
        <w:tc>
          <w:tcPr>
            <w:tcW w:w="680" w:type="dxa"/>
          </w:tcPr>
          <w:p w14:paraId="0BCC70FA" w14:textId="7ABBF22B"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8</w:t>
            </w:r>
          </w:p>
        </w:tc>
      </w:tr>
      <w:tr w:rsidR="00A80B53" w:rsidRPr="00B2343E" w14:paraId="45B49F1E" w14:textId="77777777" w:rsidTr="00BB7B2E">
        <w:trPr>
          <w:trHeight w:val="227"/>
        </w:trPr>
        <w:tc>
          <w:tcPr>
            <w:tcW w:w="501" w:type="dxa"/>
            <w:gridSpan w:val="2"/>
          </w:tcPr>
          <w:p w14:paraId="7A6104C5" w14:textId="41578C80" w:rsidR="00A80B53" w:rsidRPr="00B2343E" w:rsidRDefault="00A80B53" w:rsidP="00A80B53">
            <w:pPr>
              <w:autoSpaceDE w:val="0"/>
              <w:autoSpaceDN w:val="0"/>
              <w:adjustRightInd w:val="0"/>
              <w:rPr>
                <w:rFonts w:ascii="Corbel" w:hAnsi="Corbel" w:cs="TimesNewRomanPSMT"/>
                <w:sz w:val="20"/>
                <w:szCs w:val="20"/>
              </w:rPr>
            </w:pPr>
            <w:r w:rsidRPr="00B2343E">
              <w:rPr>
                <w:rFonts w:ascii="Corbel" w:hAnsi="Corbel" w:cs="TimesNewRomanPSMT"/>
                <w:sz w:val="20"/>
                <w:szCs w:val="20"/>
              </w:rPr>
              <w:t>34.</w:t>
            </w:r>
          </w:p>
        </w:tc>
        <w:tc>
          <w:tcPr>
            <w:tcW w:w="2188" w:type="dxa"/>
            <w:gridSpan w:val="2"/>
          </w:tcPr>
          <w:p w14:paraId="7700E1A4" w14:textId="4088F393" w:rsidR="00A80B53" w:rsidRPr="00B2343E" w:rsidRDefault="00A80B53" w:rsidP="00A80B53">
            <w:pPr>
              <w:autoSpaceDE w:val="0"/>
              <w:autoSpaceDN w:val="0"/>
              <w:adjustRightInd w:val="0"/>
              <w:rPr>
                <w:rFonts w:ascii="Corbel" w:hAnsi="Corbel" w:cs="TimesNewRomanPSMT"/>
                <w:sz w:val="20"/>
                <w:szCs w:val="20"/>
              </w:rPr>
            </w:pPr>
            <w:r w:rsidRPr="00B2343E">
              <w:rPr>
                <w:rFonts w:ascii="Corbel" w:hAnsi="Corbel" w:cs="TimesNewRomanPSMT"/>
                <w:sz w:val="20"/>
                <w:szCs w:val="20"/>
              </w:rPr>
              <w:t>Praktyka zawodowa w zakresie języka rosyjskiego</w:t>
            </w:r>
          </w:p>
        </w:tc>
        <w:tc>
          <w:tcPr>
            <w:tcW w:w="1701" w:type="dxa"/>
          </w:tcPr>
          <w:p w14:paraId="61B2192D"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K_W08, K_W09,</w:t>
            </w:r>
          </w:p>
          <w:p w14:paraId="087CC7F1"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 xml:space="preserve">K_U01, K_U02, </w:t>
            </w:r>
          </w:p>
          <w:p w14:paraId="360F0DF1" w14:textId="6C0B11FB"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K_U03, K_U06,</w:t>
            </w:r>
          </w:p>
          <w:p w14:paraId="7A96A286"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K_U08, K_U09,</w:t>
            </w:r>
          </w:p>
          <w:p w14:paraId="7FE5F5EC"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K_U10, K_U11,</w:t>
            </w:r>
          </w:p>
          <w:p w14:paraId="341859B1" w14:textId="77777777"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K_K01, K_K02,</w:t>
            </w:r>
          </w:p>
          <w:p w14:paraId="77DD35F4" w14:textId="2535B7FD"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K_K03, K_K04</w:t>
            </w:r>
          </w:p>
        </w:tc>
        <w:tc>
          <w:tcPr>
            <w:tcW w:w="2126" w:type="dxa"/>
            <w:gridSpan w:val="2"/>
          </w:tcPr>
          <w:p w14:paraId="1C22BEA1" w14:textId="77777777" w:rsidR="006B3798" w:rsidRPr="00B2343E" w:rsidRDefault="006B3798" w:rsidP="006B3798">
            <w:pPr>
              <w:tabs>
                <w:tab w:val="left" w:leader="dot" w:pos="3969"/>
              </w:tabs>
              <w:rPr>
                <w:rFonts w:ascii="Corbel" w:hAnsi="Corbel" w:cs="TimesNewRomanPSMT"/>
                <w:sz w:val="20"/>
                <w:szCs w:val="20"/>
              </w:rPr>
            </w:pPr>
            <w:r w:rsidRPr="00B2343E">
              <w:rPr>
                <w:rFonts w:ascii="Corbel" w:hAnsi="Corbel" w:cs="TimesNewRomanPSMT"/>
                <w:sz w:val="20"/>
                <w:szCs w:val="20"/>
              </w:rPr>
              <w:t>NW1, NW2, NW3, NU1, NU2, NU3,</w:t>
            </w:r>
          </w:p>
          <w:p w14:paraId="7C6BC8B3" w14:textId="7BF7DBD5" w:rsidR="00A80B53" w:rsidRPr="00B2343E" w:rsidRDefault="006B3798" w:rsidP="006B3798">
            <w:pPr>
              <w:tabs>
                <w:tab w:val="left" w:leader="dot" w:pos="3969"/>
              </w:tabs>
              <w:rPr>
                <w:rFonts w:ascii="Corbel" w:hAnsi="Corbel"/>
                <w:sz w:val="20"/>
                <w:szCs w:val="20"/>
              </w:rPr>
            </w:pPr>
            <w:r w:rsidRPr="00B2343E">
              <w:rPr>
                <w:rFonts w:ascii="Corbel" w:hAnsi="Corbel" w:cs="TimesNewRomanPSMT"/>
                <w:sz w:val="20"/>
                <w:szCs w:val="20"/>
              </w:rPr>
              <w:t>NK1</w:t>
            </w:r>
          </w:p>
        </w:tc>
        <w:tc>
          <w:tcPr>
            <w:tcW w:w="850" w:type="dxa"/>
          </w:tcPr>
          <w:p w14:paraId="4DFF6CFE" w14:textId="0223750F"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90</w:t>
            </w:r>
          </w:p>
        </w:tc>
        <w:tc>
          <w:tcPr>
            <w:tcW w:w="709" w:type="dxa"/>
            <w:gridSpan w:val="2"/>
          </w:tcPr>
          <w:p w14:paraId="5B0530C0" w14:textId="77777777" w:rsidR="00A80B53" w:rsidRPr="00B2343E" w:rsidRDefault="00A80B53" w:rsidP="00A80B53">
            <w:pPr>
              <w:tabs>
                <w:tab w:val="left" w:leader="dot" w:pos="3969"/>
              </w:tabs>
              <w:rPr>
                <w:rFonts w:ascii="Corbel" w:hAnsi="Corbel"/>
                <w:sz w:val="20"/>
                <w:szCs w:val="20"/>
              </w:rPr>
            </w:pPr>
          </w:p>
        </w:tc>
        <w:tc>
          <w:tcPr>
            <w:tcW w:w="1276" w:type="dxa"/>
          </w:tcPr>
          <w:p w14:paraId="59B8FF8E" w14:textId="38169071"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ZO – s. 7, 9</w:t>
            </w:r>
          </w:p>
        </w:tc>
        <w:tc>
          <w:tcPr>
            <w:tcW w:w="680" w:type="dxa"/>
          </w:tcPr>
          <w:p w14:paraId="712C25D7" w14:textId="254E63AB" w:rsidR="00A80B53" w:rsidRPr="00B2343E" w:rsidRDefault="00A80B53" w:rsidP="00A80B53">
            <w:pPr>
              <w:tabs>
                <w:tab w:val="left" w:leader="dot" w:pos="3969"/>
              </w:tabs>
              <w:rPr>
                <w:rFonts w:ascii="Corbel" w:hAnsi="Corbel"/>
                <w:sz w:val="20"/>
                <w:szCs w:val="20"/>
              </w:rPr>
            </w:pPr>
            <w:r w:rsidRPr="00B2343E">
              <w:rPr>
                <w:rFonts w:ascii="Corbel" w:hAnsi="Corbel"/>
                <w:sz w:val="20"/>
                <w:szCs w:val="20"/>
              </w:rPr>
              <w:t>4</w:t>
            </w:r>
          </w:p>
        </w:tc>
      </w:tr>
      <w:tr w:rsidR="00A80B53" w:rsidRPr="00B2343E" w14:paraId="1853745F" w14:textId="77777777" w:rsidTr="00BB7B2E">
        <w:trPr>
          <w:trHeight w:val="227"/>
        </w:trPr>
        <w:tc>
          <w:tcPr>
            <w:tcW w:w="501" w:type="dxa"/>
            <w:gridSpan w:val="2"/>
          </w:tcPr>
          <w:p w14:paraId="2EF85BD8" w14:textId="77777777" w:rsidR="00A80B53" w:rsidRPr="00B2343E" w:rsidRDefault="00A80B53" w:rsidP="00A80B53">
            <w:pPr>
              <w:autoSpaceDE w:val="0"/>
              <w:autoSpaceDN w:val="0"/>
              <w:adjustRightInd w:val="0"/>
              <w:rPr>
                <w:rFonts w:ascii="Corbel" w:hAnsi="Corbel" w:cs="TimesNewRomanPSMT"/>
                <w:sz w:val="20"/>
                <w:szCs w:val="20"/>
              </w:rPr>
            </w:pPr>
          </w:p>
        </w:tc>
        <w:tc>
          <w:tcPr>
            <w:tcW w:w="2188" w:type="dxa"/>
            <w:gridSpan w:val="2"/>
          </w:tcPr>
          <w:p w14:paraId="08E849EF" w14:textId="77777777" w:rsidR="00A80B53" w:rsidRPr="00B2343E" w:rsidRDefault="00A80B53" w:rsidP="00A80B53">
            <w:pPr>
              <w:autoSpaceDE w:val="0"/>
              <w:autoSpaceDN w:val="0"/>
              <w:adjustRightInd w:val="0"/>
              <w:rPr>
                <w:rFonts w:ascii="Corbel" w:hAnsi="Corbel" w:cs="TimesNewRomanPSMT"/>
                <w:sz w:val="20"/>
                <w:szCs w:val="20"/>
              </w:rPr>
            </w:pPr>
          </w:p>
        </w:tc>
        <w:tc>
          <w:tcPr>
            <w:tcW w:w="1701" w:type="dxa"/>
          </w:tcPr>
          <w:p w14:paraId="52690ED8" w14:textId="77777777" w:rsidR="00A80B53" w:rsidRPr="00B2343E" w:rsidRDefault="00A80B53" w:rsidP="00A80B53">
            <w:pPr>
              <w:tabs>
                <w:tab w:val="left" w:leader="dot" w:pos="3969"/>
              </w:tabs>
              <w:rPr>
                <w:rFonts w:ascii="Corbel" w:hAnsi="Corbel"/>
                <w:sz w:val="20"/>
                <w:szCs w:val="20"/>
              </w:rPr>
            </w:pPr>
          </w:p>
        </w:tc>
        <w:tc>
          <w:tcPr>
            <w:tcW w:w="2126" w:type="dxa"/>
            <w:gridSpan w:val="2"/>
          </w:tcPr>
          <w:p w14:paraId="236B5714" w14:textId="38728678" w:rsidR="00A80B53" w:rsidRPr="00B2343E" w:rsidRDefault="00A80B53" w:rsidP="00A80B53">
            <w:pPr>
              <w:tabs>
                <w:tab w:val="left" w:leader="dot" w:pos="3969"/>
              </w:tabs>
              <w:rPr>
                <w:rFonts w:ascii="Corbel" w:hAnsi="Corbel"/>
                <w:sz w:val="20"/>
                <w:szCs w:val="20"/>
              </w:rPr>
            </w:pPr>
          </w:p>
        </w:tc>
        <w:tc>
          <w:tcPr>
            <w:tcW w:w="850" w:type="dxa"/>
          </w:tcPr>
          <w:p w14:paraId="67F84F3D" w14:textId="09BA49C5" w:rsidR="00A80B53" w:rsidRPr="00B2343E" w:rsidRDefault="00A80B53" w:rsidP="00A80B53">
            <w:pPr>
              <w:tabs>
                <w:tab w:val="left" w:leader="dot" w:pos="3969"/>
              </w:tabs>
              <w:rPr>
                <w:rFonts w:ascii="Corbel" w:hAnsi="Corbel"/>
                <w:sz w:val="20"/>
                <w:szCs w:val="20"/>
              </w:rPr>
            </w:pPr>
            <w:r w:rsidRPr="00B2343E">
              <w:rPr>
                <w:rFonts w:ascii="Corbel" w:hAnsi="Corbel" w:cs="TimesNewRomanPSMT"/>
                <w:sz w:val="20"/>
                <w:szCs w:val="20"/>
              </w:rPr>
              <w:t>Σ240</w:t>
            </w:r>
          </w:p>
        </w:tc>
        <w:tc>
          <w:tcPr>
            <w:tcW w:w="709" w:type="dxa"/>
            <w:gridSpan w:val="2"/>
          </w:tcPr>
          <w:p w14:paraId="3C04C11C" w14:textId="1C9D695D" w:rsidR="00A80B53" w:rsidRPr="00B2343E" w:rsidRDefault="00A80B53" w:rsidP="00A80B53">
            <w:pPr>
              <w:tabs>
                <w:tab w:val="left" w:leader="dot" w:pos="3969"/>
              </w:tabs>
              <w:rPr>
                <w:rFonts w:ascii="Corbel" w:hAnsi="Corbel"/>
                <w:sz w:val="20"/>
                <w:szCs w:val="20"/>
              </w:rPr>
            </w:pPr>
            <w:r w:rsidRPr="00B2343E">
              <w:rPr>
                <w:rFonts w:ascii="Corbel" w:hAnsi="Corbel" w:cs="TimesNewRomanPSMT"/>
                <w:sz w:val="20"/>
                <w:szCs w:val="20"/>
              </w:rPr>
              <w:t>Σ</w:t>
            </w:r>
          </w:p>
        </w:tc>
        <w:tc>
          <w:tcPr>
            <w:tcW w:w="1276" w:type="dxa"/>
          </w:tcPr>
          <w:p w14:paraId="11D93EEA" w14:textId="120ACAF8" w:rsidR="00A80B53" w:rsidRPr="00B2343E" w:rsidRDefault="00A80B53" w:rsidP="00A80B53">
            <w:pPr>
              <w:tabs>
                <w:tab w:val="left" w:leader="dot" w:pos="3969"/>
              </w:tabs>
              <w:rPr>
                <w:rFonts w:ascii="Corbel" w:hAnsi="Corbel"/>
                <w:sz w:val="20"/>
                <w:szCs w:val="20"/>
              </w:rPr>
            </w:pPr>
          </w:p>
        </w:tc>
        <w:tc>
          <w:tcPr>
            <w:tcW w:w="680" w:type="dxa"/>
          </w:tcPr>
          <w:p w14:paraId="1D7122DF" w14:textId="5E73EFA5" w:rsidR="00A80B53" w:rsidRPr="00B2343E" w:rsidRDefault="00A80B53" w:rsidP="00A80B53">
            <w:pPr>
              <w:tabs>
                <w:tab w:val="left" w:leader="dot" w:pos="3969"/>
              </w:tabs>
              <w:rPr>
                <w:rFonts w:ascii="Corbel" w:hAnsi="Corbel"/>
                <w:sz w:val="20"/>
                <w:szCs w:val="20"/>
              </w:rPr>
            </w:pPr>
            <w:r w:rsidRPr="00B2343E">
              <w:rPr>
                <w:rFonts w:ascii="Corbel" w:hAnsi="Corbel" w:cs="TimesNewRomanPSMT"/>
                <w:sz w:val="20"/>
                <w:szCs w:val="20"/>
              </w:rPr>
              <w:t>Σ14</w:t>
            </w:r>
          </w:p>
        </w:tc>
      </w:tr>
      <w:tr w:rsidR="00A80B53" w:rsidRPr="00B2343E" w14:paraId="02AF609D" w14:textId="77777777" w:rsidTr="00BB7B2E">
        <w:trPr>
          <w:trHeight w:val="227"/>
        </w:trPr>
        <w:tc>
          <w:tcPr>
            <w:tcW w:w="4390" w:type="dxa"/>
            <w:gridSpan w:val="5"/>
          </w:tcPr>
          <w:p w14:paraId="21FBEDB0" w14:textId="77777777" w:rsidR="00A80B53" w:rsidRPr="00B2343E" w:rsidRDefault="00A80B53" w:rsidP="00A80B53">
            <w:pPr>
              <w:tabs>
                <w:tab w:val="left" w:leader="dot" w:pos="3969"/>
              </w:tabs>
              <w:rPr>
                <w:rFonts w:ascii="Corbel" w:hAnsi="Corbel" w:cs="TimesNewRomanPSMT"/>
                <w:b/>
                <w:sz w:val="20"/>
                <w:szCs w:val="20"/>
              </w:rPr>
            </w:pPr>
            <w:r w:rsidRPr="00B2343E">
              <w:rPr>
                <w:rFonts w:ascii="Corbel" w:hAnsi="Corbel" w:cs="TimesNewRomanPSMT"/>
                <w:b/>
                <w:sz w:val="20"/>
                <w:szCs w:val="20"/>
              </w:rPr>
              <w:t>Ogółem:</w:t>
            </w:r>
          </w:p>
        </w:tc>
        <w:tc>
          <w:tcPr>
            <w:tcW w:w="2126" w:type="dxa"/>
            <w:gridSpan w:val="2"/>
          </w:tcPr>
          <w:p w14:paraId="58DA3A80" w14:textId="77777777" w:rsidR="00A80B53" w:rsidRPr="00B2343E" w:rsidRDefault="00A80B53" w:rsidP="00A80B53">
            <w:pPr>
              <w:tabs>
                <w:tab w:val="left" w:leader="dot" w:pos="3969"/>
              </w:tabs>
              <w:rPr>
                <w:rFonts w:ascii="Corbel" w:hAnsi="Corbel"/>
                <w:b/>
                <w:sz w:val="20"/>
                <w:szCs w:val="20"/>
              </w:rPr>
            </w:pPr>
          </w:p>
        </w:tc>
        <w:tc>
          <w:tcPr>
            <w:tcW w:w="850" w:type="dxa"/>
          </w:tcPr>
          <w:p w14:paraId="470317DE" w14:textId="4705F962" w:rsidR="00A80B53" w:rsidRPr="00B2343E" w:rsidRDefault="00A80B53" w:rsidP="00A80B53">
            <w:pPr>
              <w:tabs>
                <w:tab w:val="left" w:leader="dot" w:pos="3969"/>
              </w:tabs>
              <w:rPr>
                <w:rFonts w:ascii="Corbel" w:hAnsi="Corbel"/>
                <w:b/>
                <w:sz w:val="20"/>
                <w:szCs w:val="20"/>
              </w:rPr>
            </w:pPr>
            <w:r w:rsidRPr="00B2343E">
              <w:rPr>
                <w:rFonts w:ascii="Corbel" w:hAnsi="Corbel"/>
                <w:b/>
                <w:sz w:val="20"/>
                <w:szCs w:val="20"/>
              </w:rPr>
              <w:t>3040</w:t>
            </w:r>
          </w:p>
        </w:tc>
        <w:tc>
          <w:tcPr>
            <w:tcW w:w="709" w:type="dxa"/>
            <w:gridSpan w:val="2"/>
          </w:tcPr>
          <w:p w14:paraId="5CB7718B" w14:textId="77777777" w:rsidR="00A80B53" w:rsidRPr="00B2343E" w:rsidRDefault="00A80B53" w:rsidP="00A80B53">
            <w:pPr>
              <w:tabs>
                <w:tab w:val="left" w:leader="dot" w:pos="3969"/>
              </w:tabs>
              <w:rPr>
                <w:rFonts w:ascii="Corbel" w:hAnsi="Corbel"/>
                <w:b/>
                <w:sz w:val="20"/>
                <w:szCs w:val="20"/>
              </w:rPr>
            </w:pPr>
          </w:p>
        </w:tc>
        <w:tc>
          <w:tcPr>
            <w:tcW w:w="1276" w:type="dxa"/>
          </w:tcPr>
          <w:p w14:paraId="1B2BD0F3" w14:textId="77777777" w:rsidR="00A80B53" w:rsidRPr="00B2343E" w:rsidRDefault="00A80B53" w:rsidP="00A80B53">
            <w:pPr>
              <w:tabs>
                <w:tab w:val="left" w:leader="dot" w:pos="3969"/>
              </w:tabs>
              <w:rPr>
                <w:rFonts w:ascii="Corbel" w:hAnsi="Corbel"/>
                <w:b/>
                <w:sz w:val="20"/>
                <w:szCs w:val="20"/>
              </w:rPr>
            </w:pPr>
          </w:p>
        </w:tc>
        <w:tc>
          <w:tcPr>
            <w:tcW w:w="680" w:type="dxa"/>
          </w:tcPr>
          <w:p w14:paraId="048BCFCB" w14:textId="3EBB16B1" w:rsidR="00A80B53" w:rsidRPr="00B2343E" w:rsidRDefault="00A80B53" w:rsidP="00A80B53">
            <w:pPr>
              <w:tabs>
                <w:tab w:val="left" w:leader="dot" w:pos="3969"/>
              </w:tabs>
              <w:rPr>
                <w:rFonts w:ascii="Corbel" w:hAnsi="Corbel"/>
                <w:b/>
                <w:sz w:val="20"/>
                <w:szCs w:val="20"/>
              </w:rPr>
            </w:pPr>
            <w:r w:rsidRPr="00B2343E">
              <w:rPr>
                <w:rFonts w:ascii="Corbel" w:hAnsi="Corbel"/>
                <w:b/>
                <w:sz w:val="20"/>
                <w:szCs w:val="20"/>
              </w:rPr>
              <w:t>300</w:t>
            </w:r>
          </w:p>
        </w:tc>
      </w:tr>
      <w:tr w:rsidR="00A80B53" w:rsidRPr="00A30749" w14:paraId="20CD3333" w14:textId="77777777" w:rsidTr="001138C5">
        <w:tc>
          <w:tcPr>
            <w:tcW w:w="10031" w:type="dxa"/>
            <w:gridSpan w:val="12"/>
          </w:tcPr>
          <w:p w14:paraId="1D1A0D8D" w14:textId="77777777" w:rsidR="00A80B53" w:rsidRPr="00B2343E" w:rsidRDefault="00A80B53" w:rsidP="00A80B53">
            <w:pPr>
              <w:tabs>
                <w:tab w:val="left" w:leader="dot" w:pos="3969"/>
              </w:tabs>
              <w:rPr>
                <w:rFonts w:ascii="Corbel" w:hAnsi="Corbel" w:cs="TimesNewRomanPSMT"/>
                <w:sz w:val="20"/>
                <w:szCs w:val="20"/>
              </w:rPr>
            </w:pPr>
          </w:p>
          <w:p w14:paraId="0B869BA4" w14:textId="32B3133A" w:rsidR="00A80B53" w:rsidRPr="00B2343E" w:rsidRDefault="00A80B53" w:rsidP="00A80B53">
            <w:pPr>
              <w:tabs>
                <w:tab w:val="left" w:leader="dot" w:pos="3969"/>
              </w:tabs>
              <w:rPr>
                <w:rFonts w:ascii="Corbel" w:hAnsi="Corbel" w:cs="TimesNewRomanPSMT"/>
                <w:sz w:val="24"/>
                <w:szCs w:val="24"/>
              </w:rPr>
            </w:pPr>
            <w:r w:rsidRPr="00B2343E">
              <w:rPr>
                <w:rFonts w:ascii="Corbel" w:hAnsi="Corbel" w:cs="TimesNewRomanPSMT"/>
                <w:sz w:val="24"/>
                <w:szCs w:val="24"/>
              </w:rPr>
              <w:lastRenderedPageBreak/>
              <w:t xml:space="preserve">Opis przebiegu studiów z uwzględnieniem kolejności przedmiotów, zasad wyboru przedmiotów obieralnych oraz zasad realizacji ścieżek kształcenia </w:t>
            </w:r>
          </w:p>
          <w:p w14:paraId="50E6F9F1" w14:textId="60723037" w:rsidR="00A80B53" w:rsidRPr="00B2343E" w:rsidRDefault="00A80B53" w:rsidP="00A80B53">
            <w:pPr>
              <w:pStyle w:val="NormalnyWeb"/>
              <w:ind w:firstLine="602"/>
              <w:jc w:val="both"/>
            </w:pPr>
            <w:r w:rsidRPr="00B2343E">
              <w:rPr>
                <w:rFonts w:ascii="Corbel" w:hAnsi="Corbel" w:cs="TimesNewRomanPSMT"/>
                <w:iCs/>
              </w:rPr>
              <w:t xml:space="preserve">W semestrze 1 lub 2 realizowana jest </w:t>
            </w:r>
            <w:r w:rsidRPr="00B2343E">
              <w:rPr>
                <w:rFonts w:ascii="Corbel" w:hAnsi="Corbel"/>
              </w:rPr>
              <w:t xml:space="preserve">większość przedmiotów ogólnych: </w:t>
            </w:r>
            <w:r w:rsidRPr="00B2343E">
              <w:rPr>
                <w:rFonts w:ascii="Corbel" w:hAnsi="Corbel"/>
                <w:i/>
                <w:iCs/>
              </w:rPr>
              <w:t>wychowanie fizyczne</w:t>
            </w:r>
            <w:r w:rsidRPr="00B2343E">
              <w:rPr>
                <w:rFonts w:ascii="Corbel" w:hAnsi="Corbel"/>
              </w:rPr>
              <w:t xml:space="preserve">, </w:t>
            </w:r>
            <w:r w:rsidRPr="00B2343E">
              <w:rPr>
                <w:rFonts w:ascii="Corbel,Italic" w:hAnsi="Corbel,Italic"/>
                <w:i/>
                <w:iCs/>
              </w:rPr>
              <w:t>technologia informacyjna</w:t>
            </w:r>
            <w:r w:rsidRPr="00B2343E">
              <w:rPr>
                <w:rFonts w:ascii="Corbel,Italic" w:hAnsi="Corbel,Italic"/>
              </w:rPr>
              <w:t xml:space="preserve"> i </w:t>
            </w:r>
            <w:r w:rsidRPr="00B2343E">
              <w:rPr>
                <w:rFonts w:ascii="Corbel,Italic" w:hAnsi="Corbel,Italic"/>
                <w:i/>
                <w:iCs/>
              </w:rPr>
              <w:t>pierwsza pomoc przedmedyczna</w:t>
            </w:r>
            <w:r w:rsidR="00902CF6" w:rsidRPr="00B2343E">
              <w:rPr>
                <w:rFonts w:ascii="Corbel,Italic" w:hAnsi="Corbel,Italic"/>
              </w:rPr>
              <w:t>.</w:t>
            </w:r>
            <w:r w:rsidRPr="00B2343E">
              <w:rPr>
                <w:rFonts w:ascii="Corbel,Italic" w:hAnsi="Corbel,Italic"/>
              </w:rPr>
              <w:t xml:space="preserve"> Są to zajęcia </w:t>
            </w:r>
            <w:r w:rsidRPr="00B2343E">
              <w:rPr>
                <w:rFonts w:ascii="Corbel" w:hAnsi="Corbel"/>
              </w:rPr>
              <w:t xml:space="preserve">prowadzone w języku polskim i przewidziano je właśnie na tym etapie, by umożliwić́ studentom optymalne rozłożenie nakładu pracy podczas całego cyklu kształcenia. </w:t>
            </w:r>
          </w:p>
          <w:p w14:paraId="480F7AED" w14:textId="77FE0E61" w:rsidR="00A80B53" w:rsidRPr="00B2343E" w:rsidRDefault="00A80B53" w:rsidP="00A80B53">
            <w:pPr>
              <w:pStyle w:val="NormalnyWeb"/>
              <w:ind w:firstLine="602"/>
              <w:jc w:val="both"/>
              <w:rPr>
                <w:rFonts w:ascii="Corbel" w:hAnsi="Corbel" w:cs="TimesNewRomanPSMT"/>
                <w:iCs/>
              </w:rPr>
            </w:pPr>
            <w:r w:rsidRPr="00B2343E">
              <w:rPr>
                <w:rFonts w:ascii="Corbel" w:hAnsi="Corbel" w:cs="TimesNewRomanPSMT"/>
                <w:iCs/>
              </w:rPr>
              <w:t xml:space="preserve">Od pierwszego semestru studiów zostały zaplanowane zajęcia z przedmiotów </w:t>
            </w:r>
            <w:r w:rsidRPr="00B2343E">
              <w:rPr>
                <w:rFonts w:ascii="Corbel" w:hAnsi="Corbel" w:cs="TimesNewRomanPSMT"/>
                <w:i/>
              </w:rPr>
              <w:t>praktyczna nauka języka angielskiego</w:t>
            </w:r>
            <w:r w:rsidR="00BB110B" w:rsidRPr="00B2343E">
              <w:rPr>
                <w:rFonts w:ascii="Corbel" w:hAnsi="Corbel" w:cs="TimesNewRomanPSMT"/>
                <w:iCs/>
              </w:rPr>
              <w:t xml:space="preserve"> </w:t>
            </w:r>
            <w:r w:rsidRPr="00B2343E">
              <w:rPr>
                <w:rFonts w:ascii="Corbel" w:hAnsi="Corbel" w:cs="TimesNewRomanPSMT"/>
                <w:iCs/>
              </w:rPr>
              <w:t xml:space="preserve">i </w:t>
            </w:r>
            <w:r w:rsidRPr="00B2343E">
              <w:rPr>
                <w:rFonts w:ascii="Corbel" w:hAnsi="Corbel" w:cs="TimesNewRomanPSMT"/>
                <w:i/>
              </w:rPr>
              <w:t>praktyczna nauka języka rosyjskiego</w:t>
            </w:r>
            <w:r w:rsidRPr="00B2343E">
              <w:rPr>
                <w:rFonts w:ascii="Corbel" w:hAnsi="Corbel" w:cs="TimesNewRomanPSMT"/>
                <w:iCs/>
              </w:rPr>
              <w:t xml:space="preserve"> w ramach bloków zajęć stanowiących przygotowanie merytoryczne do nauczania języka angielskiego i rosyjskiego (A.1 i A.2). Nauka języka angielskiego rozpoczyna się od poziomu określanego jako średniozaawansowany, natomiast język rosyjski jest nauczany od podstaw z uwagi na to, że nie jest on przedmiotem obligatoryjnym w szkołach średnich. </w:t>
            </w:r>
            <w:r w:rsidRPr="00B2343E">
              <w:rPr>
                <w:rFonts w:ascii="Corbel" w:hAnsi="Corbel" w:cs="TimesNewRomanPSMT"/>
                <w:i/>
              </w:rPr>
              <w:t>Praktyczna nauka języka angielskiego</w:t>
            </w:r>
            <w:r w:rsidRPr="00B2343E">
              <w:rPr>
                <w:rFonts w:ascii="Corbel" w:hAnsi="Corbel" w:cs="TimesNewRomanPSMT"/>
                <w:iCs/>
              </w:rPr>
              <w:t xml:space="preserve"> i </w:t>
            </w:r>
            <w:r w:rsidRPr="00B2343E">
              <w:rPr>
                <w:rFonts w:ascii="Corbel" w:hAnsi="Corbel" w:cs="TimesNewRomanPSMT"/>
                <w:i/>
              </w:rPr>
              <w:t>praktyczna nauka języka rosyjskiego</w:t>
            </w:r>
            <w:r w:rsidRPr="00B2343E">
              <w:rPr>
                <w:rFonts w:ascii="Corbel" w:hAnsi="Corbel" w:cs="TimesNewRomanPSMT"/>
                <w:iCs/>
              </w:rPr>
              <w:t xml:space="preserve"> to przedmioty, na których realizację przewidziano największą liczbę godzin w całym cyklu kształcenia (łącznie 1275 godzin, 14</w:t>
            </w:r>
            <w:r w:rsidR="00AA34EF" w:rsidRPr="00B2343E">
              <w:rPr>
                <w:rFonts w:ascii="Corbel" w:hAnsi="Corbel" w:cs="TimesNewRomanPSMT"/>
                <w:iCs/>
              </w:rPr>
              <w:t>2</w:t>
            </w:r>
            <w:r w:rsidRPr="00B2343E">
              <w:rPr>
                <w:rFonts w:ascii="Corbel" w:hAnsi="Corbel" w:cs="TimesNewRomanPSMT"/>
                <w:iCs/>
              </w:rPr>
              <w:t xml:space="preserve"> ECTS), gdyż ich zasadniczym celem jest kształtowanie kompetencji komunikacyjnej i językowej – umiejętności kluczowych dla nauczyciela języka obcego. Absolwent posługuje się językiem angielskim na poziomie C2, a rosyjskim – C1 według </w:t>
            </w:r>
            <w:r w:rsidRPr="00B2343E">
              <w:rPr>
                <w:rFonts w:ascii="Corbel" w:hAnsi="Corbel"/>
              </w:rPr>
              <w:t>Europejskiego Systemu Opisu Kształcenia Językowego</w:t>
            </w:r>
            <w:r w:rsidRPr="00B2343E">
              <w:rPr>
                <w:rFonts w:ascii="Corbel" w:hAnsi="Corbel" w:cs="TimesNewRomanPSMT"/>
                <w:iCs/>
              </w:rPr>
              <w:t xml:space="preserve">. Na pierwszy semestr przypada też realizacja przedmiotu kierunkowego </w:t>
            </w:r>
            <w:r w:rsidRPr="00B2343E">
              <w:rPr>
                <w:rFonts w:ascii="Corbel" w:hAnsi="Corbel" w:cs="TimesNewRomanPSMT"/>
                <w:i/>
              </w:rPr>
              <w:t>wstęp do językoznawstwa</w:t>
            </w:r>
            <w:r w:rsidRPr="00B2343E">
              <w:rPr>
                <w:rFonts w:ascii="Corbel" w:hAnsi="Corbel" w:cs="TimesNewRomanPSMT"/>
                <w:iCs/>
              </w:rPr>
              <w:t xml:space="preserve">, gdyż językoznawstwo jest wiodącą dyscypliną naukową powiązaną z kierunkiem studiów. </w:t>
            </w:r>
          </w:p>
          <w:p w14:paraId="14EBB0EA" w14:textId="03D6843F" w:rsidR="00A80B53" w:rsidRPr="00B2343E" w:rsidRDefault="00A80B53" w:rsidP="00A80B53">
            <w:pPr>
              <w:tabs>
                <w:tab w:val="left" w:leader="dot" w:pos="3969"/>
              </w:tabs>
              <w:ind w:firstLine="601"/>
              <w:jc w:val="both"/>
              <w:rPr>
                <w:rFonts w:ascii="Corbel" w:hAnsi="Corbel" w:cs="TimesNewRomanPSMT"/>
                <w:iCs/>
                <w:sz w:val="24"/>
                <w:szCs w:val="24"/>
              </w:rPr>
            </w:pPr>
            <w:r w:rsidRPr="00B2343E">
              <w:rPr>
                <w:rFonts w:ascii="Corbel" w:hAnsi="Corbel" w:cs="TimesNewRomanPSMT"/>
                <w:iCs/>
                <w:sz w:val="24"/>
                <w:szCs w:val="24"/>
              </w:rPr>
              <w:t>Przygotowanie merytoryczne do wykonywania zawodu nauczyciela języka angielskiego i rosyjskiego obejmuje również przedmioty językoznawcze, systematyzujące zaawansowaną wiedzę dotyczącą systemów językowych:</w:t>
            </w:r>
          </w:p>
          <w:p w14:paraId="579C283F" w14:textId="35E44E45" w:rsidR="00BB110B" w:rsidRPr="00B2343E" w:rsidRDefault="00BB110B" w:rsidP="00BB110B">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praktyczna nauka języka angielskiego – fonetyka</w:t>
            </w:r>
            <w:r w:rsidRPr="00B2343E">
              <w:rPr>
                <w:rFonts w:ascii="Corbel" w:hAnsi="Corbel" w:cs="TimesNewRomanPSMT"/>
                <w:iCs/>
                <w:sz w:val="24"/>
                <w:szCs w:val="24"/>
              </w:rPr>
              <w:t xml:space="preserve"> (semestr 1),</w:t>
            </w:r>
          </w:p>
          <w:p w14:paraId="30EEBA2E"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praktyczna gramatyka języka angielskiego</w:t>
            </w:r>
            <w:r w:rsidRPr="00B2343E">
              <w:rPr>
                <w:rFonts w:ascii="Corbel" w:hAnsi="Corbel" w:cs="TimesNewRomanPSMT"/>
                <w:iCs/>
                <w:sz w:val="24"/>
                <w:szCs w:val="24"/>
              </w:rPr>
              <w:t xml:space="preserve"> (semestr 2 i 3),</w:t>
            </w:r>
          </w:p>
          <w:p w14:paraId="516940E4"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gramatyka porównawcza angielsko-polska</w:t>
            </w:r>
            <w:r w:rsidRPr="00B2343E">
              <w:rPr>
                <w:rFonts w:ascii="Corbel" w:hAnsi="Corbel" w:cs="TimesNewRomanPSMT"/>
                <w:iCs/>
                <w:sz w:val="24"/>
                <w:szCs w:val="24"/>
              </w:rPr>
              <w:t xml:space="preserve"> (semestr 4),</w:t>
            </w:r>
          </w:p>
          <w:p w14:paraId="4DEB3DEC"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praktyczna gramatyka języka rosyjskiego</w:t>
            </w:r>
            <w:r w:rsidRPr="00B2343E">
              <w:rPr>
                <w:rFonts w:ascii="Corbel" w:hAnsi="Corbel" w:cs="TimesNewRomanPSMT"/>
                <w:iCs/>
                <w:sz w:val="24"/>
                <w:szCs w:val="24"/>
              </w:rPr>
              <w:t xml:space="preserve"> (semestr 2, 3, 4 i 5),</w:t>
            </w:r>
          </w:p>
          <w:p w14:paraId="54B3716E"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gramatyka porównawcza rosyjsko-polska</w:t>
            </w:r>
            <w:r w:rsidRPr="00B2343E">
              <w:rPr>
                <w:rFonts w:ascii="Corbel" w:hAnsi="Corbel" w:cs="TimesNewRomanPSMT"/>
                <w:iCs/>
                <w:sz w:val="24"/>
                <w:szCs w:val="24"/>
              </w:rPr>
              <w:t xml:space="preserve"> (semestr 6)</w:t>
            </w:r>
          </w:p>
          <w:p w14:paraId="03137BFB"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i literaturoznawcze, kształtujące erudycję i świadomość istotnej roli dorobku kulturowego, niezbędne dla budowania autorytetu nauczyciela:</w:t>
            </w:r>
          </w:p>
          <w:p w14:paraId="1D87F8B2"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literatura anglojęzyczna</w:t>
            </w:r>
            <w:r w:rsidRPr="00B2343E">
              <w:rPr>
                <w:rFonts w:ascii="Corbel" w:hAnsi="Corbel" w:cs="TimesNewRomanPSMT"/>
                <w:iCs/>
                <w:sz w:val="24"/>
                <w:szCs w:val="24"/>
              </w:rPr>
              <w:t xml:space="preserve"> (semestr 4 i 5),</w:t>
            </w:r>
          </w:p>
          <w:p w14:paraId="045C741A" w14:textId="77777777" w:rsidR="00A80B53" w:rsidRPr="00B2343E" w:rsidRDefault="00A80B53" w:rsidP="00A80B53">
            <w:pPr>
              <w:tabs>
                <w:tab w:val="left" w:leader="dot" w:pos="3969"/>
              </w:tabs>
              <w:jc w:val="both"/>
              <w:rPr>
                <w:rFonts w:ascii="Corbel" w:hAnsi="Corbel" w:cs="TimesNewRomanPSMT"/>
                <w:iCs/>
                <w:sz w:val="24"/>
                <w:szCs w:val="24"/>
              </w:rPr>
            </w:pPr>
            <w:r w:rsidRPr="00B2343E">
              <w:rPr>
                <w:rFonts w:ascii="Corbel" w:hAnsi="Corbel" w:cs="TimesNewRomanPSMT"/>
                <w:iCs/>
                <w:sz w:val="24"/>
                <w:szCs w:val="24"/>
              </w:rPr>
              <w:t xml:space="preserve">– </w:t>
            </w:r>
            <w:r w:rsidRPr="00B2343E">
              <w:rPr>
                <w:rFonts w:ascii="Corbel" w:hAnsi="Corbel" w:cs="TimesNewRomanPSMT"/>
                <w:i/>
                <w:sz w:val="24"/>
                <w:szCs w:val="24"/>
              </w:rPr>
              <w:t>literatura rosyjska</w:t>
            </w:r>
            <w:r w:rsidRPr="00B2343E">
              <w:rPr>
                <w:rFonts w:ascii="Corbel" w:hAnsi="Corbel" w:cs="TimesNewRomanPSMT"/>
                <w:iCs/>
                <w:sz w:val="24"/>
                <w:szCs w:val="24"/>
              </w:rPr>
              <w:t xml:space="preserve"> (semestr 7,8 i 9).</w:t>
            </w:r>
          </w:p>
          <w:p w14:paraId="69DEACBC" w14:textId="77777777" w:rsidR="00A80B53" w:rsidRPr="00B2343E" w:rsidRDefault="00A80B53" w:rsidP="00A80B53">
            <w:pPr>
              <w:tabs>
                <w:tab w:val="left" w:leader="dot" w:pos="3969"/>
              </w:tabs>
              <w:rPr>
                <w:rFonts w:ascii="Corbel" w:hAnsi="Corbel" w:cs="TimesNewRomanPSMT"/>
                <w:iCs/>
                <w:sz w:val="24"/>
                <w:szCs w:val="24"/>
              </w:rPr>
            </w:pPr>
          </w:p>
          <w:p w14:paraId="1E959758" w14:textId="33660EC1" w:rsidR="00A80B53" w:rsidRPr="00B2343E" w:rsidRDefault="00A80B53" w:rsidP="00A80B53">
            <w:pPr>
              <w:tabs>
                <w:tab w:val="left" w:leader="dot" w:pos="3969"/>
              </w:tabs>
              <w:ind w:firstLine="602"/>
              <w:jc w:val="both"/>
              <w:rPr>
                <w:rFonts w:ascii="Corbel" w:hAnsi="Corbel" w:cs="TimesNewRomanPSMT"/>
                <w:iCs/>
                <w:sz w:val="24"/>
                <w:szCs w:val="24"/>
              </w:rPr>
            </w:pPr>
            <w:r w:rsidRPr="00B2343E">
              <w:rPr>
                <w:rFonts w:ascii="Corbel" w:hAnsi="Corbel" w:cs="TimesNewRomanPSMT"/>
                <w:iCs/>
                <w:sz w:val="24"/>
                <w:szCs w:val="24"/>
              </w:rPr>
              <w:t>Kierunek studiów przygotowuje do wykonywania zawodu nauczyciela dwóch przedmiotów i nie przewiduje wyboru dodatkowej specjalności, natomiast plan studiów zawiera szeroką ofertę przedmiotów do wyboru, które pozwalają studentom z zaawansowaną znajomością języków obcych na rozwijanie indywidualnych zainteresowań i doskonalenie kompetencji językowych w zakresie wybranych języków specjalistycznych i aspektów kulturoznawczych. Mimo iż program studiów jest ukierunkowany na przygotowanie do wykonywania pracy nauczyciela, student ma możliwość poznania specyfiki innych zawodów wymagających zaawansowanej znajomości języków obcych (m. in. tłumacza). Zdobywa również zaawansowaną wiedzę dotyczącą użycia języka stosowanego w sferze szeroko pojmowanych usług, co czyni go osobą otwartą na potrzeby przyszłych uczniów i elastyczną na rynku pracy, kompetentną również w zakresie prowadzenia szkoleń językowych dla różnorodnych grup odbiorców (np. przedsiębiorców, pracowników administracji czy logistyki). Decyzja o wyborze przedmiotu należy do studenta, przy czym warunkiem realizacji przedmiotu wybieralnego w danym cyklu kształcenia jest utworzenie grupy liczącej co najmniej 15 osób.</w:t>
            </w:r>
          </w:p>
          <w:p w14:paraId="6D50E145" w14:textId="77777777" w:rsidR="00A80B53" w:rsidRPr="00B2343E" w:rsidRDefault="00A80B53" w:rsidP="00A80B53">
            <w:pPr>
              <w:tabs>
                <w:tab w:val="left" w:leader="dot" w:pos="3969"/>
              </w:tabs>
              <w:ind w:firstLine="602"/>
              <w:jc w:val="both"/>
              <w:rPr>
                <w:rFonts w:ascii="Corbel" w:hAnsi="Corbel" w:cs="TimesNewRomanPSMT"/>
                <w:iCs/>
                <w:sz w:val="24"/>
                <w:szCs w:val="24"/>
              </w:rPr>
            </w:pPr>
          </w:p>
          <w:p w14:paraId="6BDBC5C9" w14:textId="37950250" w:rsidR="00A80B53" w:rsidRPr="00B2343E" w:rsidRDefault="00A80B53" w:rsidP="00A80B53">
            <w:pPr>
              <w:tabs>
                <w:tab w:val="left" w:leader="dot" w:pos="3969"/>
              </w:tabs>
              <w:ind w:firstLine="602"/>
              <w:jc w:val="both"/>
              <w:rPr>
                <w:rFonts w:ascii="Corbel" w:hAnsi="Corbel" w:cs="Calibri"/>
                <w:sz w:val="24"/>
                <w:szCs w:val="24"/>
              </w:rPr>
            </w:pPr>
            <w:r w:rsidRPr="00B2343E">
              <w:rPr>
                <w:rFonts w:ascii="Corbel" w:hAnsi="Corbel" w:cs="TimesNewRomanPSMT"/>
                <w:iCs/>
                <w:sz w:val="24"/>
                <w:szCs w:val="24"/>
              </w:rPr>
              <w:t xml:space="preserve">Pierwsze z przedmiotów wybieralnych: </w:t>
            </w:r>
            <w:r w:rsidR="00B53263" w:rsidRPr="00B2343E">
              <w:rPr>
                <w:rFonts w:ascii="Corbel" w:hAnsi="Corbel" w:cs="TimesNewRomanPSMT"/>
                <w:i/>
                <w:iCs/>
                <w:sz w:val="24"/>
                <w:szCs w:val="24"/>
              </w:rPr>
              <w:t>wiedza o</w:t>
            </w:r>
            <w:r w:rsidR="00B53263" w:rsidRPr="00B2343E">
              <w:rPr>
                <w:rFonts w:ascii="Corbel" w:hAnsi="Corbel" w:cs="TimesNewRomanPSMT"/>
                <w:iCs/>
                <w:sz w:val="24"/>
                <w:szCs w:val="24"/>
              </w:rPr>
              <w:t xml:space="preserve"> </w:t>
            </w:r>
            <w:r w:rsidR="00B53263" w:rsidRPr="00B2343E">
              <w:rPr>
                <w:rFonts w:ascii="Corbel" w:hAnsi="Corbel" w:cs="Calibri"/>
                <w:i/>
                <w:iCs/>
                <w:sz w:val="24"/>
                <w:szCs w:val="24"/>
              </w:rPr>
              <w:t>akwizycji i nauczaniu</w:t>
            </w:r>
            <w:r w:rsidRPr="00B2343E">
              <w:rPr>
                <w:rFonts w:ascii="Corbel" w:hAnsi="Corbel" w:cs="Calibri"/>
                <w:i/>
                <w:iCs/>
                <w:sz w:val="24"/>
                <w:szCs w:val="24"/>
              </w:rPr>
              <w:t xml:space="preserve"> języków obcych</w:t>
            </w:r>
            <w:r w:rsidRPr="00B2343E">
              <w:rPr>
                <w:rFonts w:ascii="Corbel" w:hAnsi="Corbel" w:cs="Calibri"/>
                <w:sz w:val="24"/>
                <w:szCs w:val="24"/>
              </w:rPr>
              <w:t xml:space="preserve"> / </w:t>
            </w:r>
            <w:r w:rsidRPr="00B2343E">
              <w:rPr>
                <w:rFonts w:ascii="Corbel" w:hAnsi="Corbel" w:cs="Calibri"/>
                <w:i/>
                <w:iCs/>
                <w:sz w:val="24"/>
                <w:szCs w:val="24"/>
              </w:rPr>
              <w:t>najnowsze tendencje w nauczaniu i uczeniu się języków obcych</w:t>
            </w:r>
            <w:r w:rsidRPr="00B2343E">
              <w:rPr>
                <w:rFonts w:ascii="Corbel" w:hAnsi="Corbel" w:cs="Calibri"/>
                <w:sz w:val="24"/>
                <w:szCs w:val="24"/>
              </w:rPr>
              <w:t xml:space="preserve"> prowadzone są w języku polskim już w drugim semestrze studiów, by zapoznać studentów z aktualnym stanem wiedzy dotyczącej przyswajania języka obcego lub stosowanych w tym celu metod i technik oraz istotnymi kwestiami praktycznymi związanymi ze specyfiką pracy nauczyciela języka obcego. W kolejnych semestrach studenci dokonują wyboru spośród następujących przedmiotów:</w:t>
            </w:r>
          </w:p>
          <w:p w14:paraId="693FA069" w14:textId="747756A4" w:rsidR="00A80B53" w:rsidRPr="00B2343E" w:rsidRDefault="00A80B53" w:rsidP="00A80B53">
            <w:pPr>
              <w:tabs>
                <w:tab w:val="left" w:leader="dot" w:pos="3969"/>
              </w:tabs>
              <w:jc w:val="both"/>
              <w:rPr>
                <w:rFonts w:ascii="Corbel" w:hAnsi="Corbel" w:cs="TimesNewRomanPSMT"/>
                <w:sz w:val="24"/>
                <w:szCs w:val="24"/>
              </w:rPr>
            </w:pPr>
            <w:r w:rsidRPr="00B2343E">
              <w:rPr>
                <w:rFonts w:ascii="Corbel" w:hAnsi="Corbel" w:cs="TimesNewRomanPSMT"/>
                <w:iCs/>
                <w:sz w:val="24"/>
                <w:szCs w:val="24"/>
              </w:rPr>
              <w:t>–</w:t>
            </w:r>
            <w:r w:rsidRPr="00B2343E">
              <w:rPr>
                <w:rFonts w:ascii="Corbel" w:hAnsi="Corbel" w:cs="Calibri"/>
                <w:sz w:val="24"/>
                <w:szCs w:val="24"/>
              </w:rPr>
              <w:t xml:space="preserve"> semestr 3: </w:t>
            </w:r>
            <w:r w:rsidRPr="00B2343E">
              <w:rPr>
                <w:rFonts w:ascii="Corbel" w:hAnsi="Corbel" w:cs="Calibri"/>
                <w:i/>
                <w:iCs/>
                <w:sz w:val="24"/>
                <w:szCs w:val="24"/>
              </w:rPr>
              <w:t>język angielski w biznesie</w:t>
            </w:r>
            <w:r w:rsidRPr="00B2343E">
              <w:rPr>
                <w:rFonts w:ascii="Corbel" w:hAnsi="Corbel" w:cs="Calibri"/>
                <w:sz w:val="24"/>
                <w:szCs w:val="24"/>
              </w:rPr>
              <w:t xml:space="preserve"> / </w:t>
            </w:r>
            <w:r w:rsidRPr="00B2343E">
              <w:rPr>
                <w:rFonts w:ascii="Corbel" w:hAnsi="Corbel" w:cs="Calibri"/>
                <w:i/>
                <w:iCs/>
                <w:sz w:val="24"/>
                <w:szCs w:val="24"/>
              </w:rPr>
              <w:t>język angielski w turystyce</w:t>
            </w:r>
            <w:r w:rsidRPr="00B2343E">
              <w:rPr>
                <w:rFonts w:ascii="Corbel" w:hAnsi="Corbel" w:cs="Calibri"/>
                <w:sz w:val="24"/>
                <w:szCs w:val="24"/>
              </w:rPr>
              <w:t>;</w:t>
            </w:r>
          </w:p>
          <w:p w14:paraId="48F9C7AB" w14:textId="3CF4AF06" w:rsidR="00A80B53" w:rsidRPr="00B2343E" w:rsidRDefault="00A80B53" w:rsidP="00A80B53">
            <w:pPr>
              <w:jc w:val="both"/>
              <w:rPr>
                <w:rFonts w:ascii="Corbel" w:hAnsi="Corbel" w:cs="Calibri"/>
                <w:sz w:val="24"/>
                <w:szCs w:val="24"/>
              </w:rPr>
            </w:pPr>
            <w:r w:rsidRPr="00B2343E">
              <w:rPr>
                <w:rFonts w:ascii="Corbel" w:hAnsi="Corbel" w:cs="TimesNewRomanPSMT"/>
                <w:iCs/>
                <w:sz w:val="24"/>
                <w:szCs w:val="24"/>
              </w:rPr>
              <w:t>–</w:t>
            </w:r>
            <w:r w:rsidRPr="00B2343E">
              <w:rPr>
                <w:rFonts w:ascii="Corbel" w:hAnsi="Corbel" w:cs="Calibri"/>
                <w:sz w:val="24"/>
                <w:szCs w:val="24"/>
              </w:rPr>
              <w:t xml:space="preserve"> semestr 4 i 5: </w:t>
            </w:r>
            <w:r w:rsidRPr="00B2343E">
              <w:rPr>
                <w:rFonts w:ascii="Corbel" w:hAnsi="Corbel" w:cs="Calibri"/>
                <w:i/>
                <w:iCs/>
                <w:sz w:val="24"/>
                <w:szCs w:val="24"/>
              </w:rPr>
              <w:t>angielska korespondencja handlowa</w:t>
            </w:r>
            <w:r w:rsidRPr="00B2343E">
              <w:rPr>
                <w:rFonts w:ascii="Corbel" w:hAnsi="Corbel" w:cs="Calibri"/>
                <w:sz w:val="24"/>
                <w:szCs w:val="24"/>
              </w:rPr>
              <w:t xml:space="preserve"> / </w:t>
            </w:r>
            <w:r w:rsidRPr="00B2343E">
              <w:rPr>
                <w:rFonts w:ascii="Corbel" w:hAnsi="Corbel" w:cs="Calibri"/>
                <w:i/>
                <w:iCs/>
                <w:sz w:val="24"/>
                <w:szCs w:val="24"/>
              </w:rPr>
              <w:t>elementy kultury krajów anglojęzycznych</w:t>
            </w:r>
            <w:r w:rsidRPr="00B2343E">
              <w:rPr>
                <w:rFonts w:ascii="Corbel" w:hAnsi="Corbel" w:cs="Calibri"/>
                <w:sz w:val="24"/>
                <w:szCs w:val="24"/>
              </w:rPr>
              <w:t>;</w:t>
            </w:r>
          </w:p>
          <w:p w14:paraId="316DB7B3" w14:textId="0D902011" w:rsidR="00A80B53" w:rsidRPr="00B2343E" w:rsidRDefault="00A80B53" w:rsidP="00A80B53">
            <w:pPr>
              <w:jc w:val="both"/>
              <w:rPr>
                <w:rFonts w:ascii="Corbel" w:hAnsi="Corbel" w:cs="Calibri"/>
                <w:sz w:val="24"/>
                <w:szCs w:val="24"/>
              </w:rPr>
            </w:pPr>
            <w:r w:rsidRPr="00B2343E">
              <w:rPr>
                <w:rFonts w:ascii="Corbel" w:hAnsi="Corbel" w:cs="TimesNewRomanPSMT"/>
                <w:iCs/>
                <w:sz w:val="24"/>
                <w:szCs w:val="24"/>
              </w:rPr>
              <w:t>–</w:t>
            </w:r>
            <w:r w:rsidRPr="00B2343E">
              <w:rPr>
                <w:rFonts w:ascii="Corbel" w:hAnsi="Corbel" w:cs="Calibri"/>
                <w:sz w:val="24"/>
                <w:szCs w:val="24"/>
              </w:rPr>
              <w:t xml:space="preserve"> semestr 6: </w:t>
            </w:r>
            <w:r w:rsidRPr="00B2343E">
              <w:rPr>
                <w:rFonts w:ascii="Corbel" w:hAnsi="Corbel" w:cs="Calibri"/>
                <w:i/>
                <w:iCs/>
                <w:sz w:val="24"/>
                <w:szCs w:val="24"/>
              </w:rPr>
              <w:t xml:space="preserve">praktyczna nauka języka rosyjskiego </w:t>
            </w:r>
            <w:r w:rsidRPr="00B2343E">
              <w:rPr>
                <w:rFonts w:ascii="Corbel" w:hAnsi="Corbel" w:cs="TimesNewRomanPSMT"/>
                <w:iCs/>
                <w:sz w:val="24"/>
                <w:szCs w:val="24"/>
              </w:rPr>
              <w:t>–</w:t>
            </w:r>
            <w:r w:rsidRPr="00B2343E">
              <w:rPr>
                <w:rFonts w:ascii="Corbel" w:hAnsi="Corbel" w:cs="Calibri"/>
                <w:i/>
                <w:iCs/>
                <w:sz w:val="24"/>
                <w:szCs w:val="24"/>
              </w:rPr>
              <w:t xml:space="preserve"> biznes i logistyka</w:t>
            </w:r>
            <w:r w:rsidRPr="00B2343E">
              <w:rPr>
                <w:rFonts w:ascii="Corbel" w:hAnsi="Corbel" w:cs="Calibri"/>
                <w:sz w:val="24"/>
                <w:szCs w:val="24"/>
              </w:rPr>
              <w:t xml:space="preserve"> / </w:t>
            </w:r>
            <w:r w:rsidRPr="00B2343E">
              <w:rPr>
                <w:rFonts w:ascii="Corbel" w:hAnsi="Corbel" w:cs="Calibri"/>
                <w:i/>
                <w:iCs/>
                <w:sz w:val="24"/>
                <w:szCs w:val="24"/>
              </w:rPr>
              <w:t xml:space="preserve">praktyczna nauka języka rosyjskiego </w:t>
            </w:r>
            <w:r w:rsidRPr="00B2343E">
              <w:rPr>
                <w:rFonts w:ascii="Corbel" w:hAnsi="Corbel" w:cs="TimesNewRomanPSMT"/>
                <w:iCs/>
                <w:sz w:val="24"/>
                <w:szCs w:val="24"/>
              </w:rPr>
              <w:t>–</w:t>
            </w:r>
            <w:r w:rsidRPr="00B2343E">
              <w:rPr>
                <w:rFonts w:ascii="Corbel" w:hAnsi="Corbel" w:cs="Calibri"/>
                <w:i/>
                <w:iCs/>
                <w:sz w:val="24"/>
                <w:szCs w:val="24"/>
              </w:rPr>
              <w:t xml:space="preserve"> turystyka i rekreacja</w:t>
            </w:r>
            <w:r w:rsidRPr="00B2343E">
              <w:rPr>
                <w:rFonts w:ascii="Corbel" w:hAnsi="Corbel" w:cs="Calibri"/>
                <w:sz w:val="24"/>
                <w:szCs w:val="24"/>
              </w:rPr>
              <w:t>;</w:t>
            </w:r>
          </w:p>
          <w:p w14:paraId="592D19EE" w14:textId="249B1A5B" w:rsidR="00A80B53" w:rsidRPr="00B2343E" w:rsidRDefault="00A80B53" w:rsidP="00A80B53">
            <w:pPr>
              <w:jc w:val="both"/>
              <w:rPr>
                <w:rFonts w:ascii="Corbel" w:hAnsi="Corbel" w:cs="Calibri"/>
                <w:sz w:val="24"/>
                <w:szCs w:val="24"/>
              </w:rPr>
            </w:pPr>
            <w:r w:rsidRPr="00B2343E">
              <w:rPr>
                <w:rFonts w:ascii="Corbel" w:hAnsi="Corbel" w:cs="TimesNewRomanPSMT"/>
                <w:iCs/>
                <w:sz w:val="24"/>
                <w:szCs w:val="24"/>
              </w:rPr>
              <w:t>–</w:t>
            </w:r>
            <w:r w:rsidRPr="00B2343E">
              <w:rPr>
                <w:rFonts w:ascii="Corbel" w:hAnsi="Corbel" w:cs="Calibri"/>
                <w:sz w:val="24"/>
                <w:szCs w:val="24"/>
              </w:rPr>
              <w:t xml:space="preserve"> semestr 7</w:t>
            </w:r>
            <w:r w:rsidR="003C2B11" w:rsidRPr="00B2343E">
              <w:rPr>
                <w:rFonts w:ascii="Corbel" w:hAnsi="Corbel" w:cs="Calibri"/>
                <w:sz w:val="24"/>
                <w:szCs w:val="24"/>
              </w:rPr>
              <w:t xml:space="preserve"> i 8</w:t>
            </w:r>
            <w:r w:rsidRPr="00B2343E">
              <w:rPr>
                <w:rFonts w:ascii="Corbel" w:hAnsi="Corbel" w:cs="Calibri"/>
                <w:sz w:val="24"/>
                <w:szCs w:val="24"/>
              </w:rPr>
              <w:t xml:space="preserve">: </w:t>
            </w:r>
            <w:r w:rsidRPr="00B2343E">
              <w:rPr>
                <w:rFonts w:ascii="Corbel" w:hAnsi="Corbel" w:cs="Calibri"/>
                <w:i/>
                <w:iCs/>
                <w:sz w:val="24"/>
                <w:szCs w:val="24"/>
              </w:rPr>
              <w:t>tłumaczenie rosyjskich tekstów ekonomicznych</w:t>
            </w:r>
            <w:r w:rsidRPr="00B2343E">
              <w:rPr>
                <w:rFonts w:ascii="Corbel" w:hAnsi="Corbel" w:cs="Calibri"/>
                <w:sz w:val="24"/>
                <w:szCs w:val="24"/>
              </w:rPr>
              <w:t xml:space="preserve"> / </w:t>
            </w:r>
            <w:r w:rsidRPr="00B2343E">
              <w:rPr>
                <w:rFonts w:ascii="Corbel" w:hAnsi="Corbel" w:cs="Calibri"/>
                <w:i/>
                <w:iCs/>
                <w:sz w:val="24"/>
                <w:szCs w:val="24"/>
              </w:rPr>
              <w:t>tłumaczenie rosyjskich tekstów prawniczych</w:t>
            </w:r>
            <w:r w:rsidRPr="00B2343E">
              <w:rPr>
                <w:rFonts w:ascii="Corbel" w:hAnsi="Corbel" w:cs="Calibri"/>
                <w:sz w:val="24"/>
                <w:szCs w:val="24"/>
              </w:rPr>
              <w:t>;</w:t>
            </w:r>
          </w:p>
          <w:p w14:paraId="6D4ED38C" w14:textId="715D736D" w:rsidR="00B448E8" w:rsidRPr="00B2343E" w:rsidRDefault="00217A96" w:rsidP="00A80B53">
            <w:pPr>
              <w:jc w:val="both"/>
              <w:rPr>
                <w:rFonts w:ascii="Corbel" w:hAnsi="Corbel" w:cs="Calibri"/>
                <w:sz w:val="24"/>
                <w:szCs w:val="24"/>
              </w:rPr>
            </w:pPr>
            <w:r w:rsidRPr="00B2343E">
              <w:rPr>
                <w:rFonts w:ascii="Corbel" w:hAnsi="Corbel" w:cs="TimesNewRomanPSMT"/>
                <w:iCs/>
                <w:sz w:val="24"/>
                <w:szCs w:val="24"/>
              </w:rPr>
              <w:t>–</w:t>
            </w:r>
            <w:r w:rsidRPr="00B2343E">
              <w:rPr>
                <w:rFonts w:ascii="Corbel" w:hAnsi="Corbel" w:cs="Calibri"/>
                <w:sz w:val="24"/>
                <w:szCs w:val="24"/>
              </w:rPr>
              <w:t xml:space="preserve"> semestr 9: </w:t>
            </w:r>
            <w:proofErr w:type="spellStart"/>
            <w:r w:rsidRPr="00B2343E">
              <w:rPr>
                <w:rFonts w:ascii="Corbel" w:hAnsi="Corbel" w:cs="Calibri"/>
                <w:i/>
                <w:iCs/>
                <w:sz w:val="24"/>
                <w:szCs w:val="24"/>
              </w:rPr>
              <w:t>socjokulturowe</w:t>
            </w:r>
            <w:proofErr w:type="spellEnd"/>
            <w:r w:rsidRPr="00B2343E">
              <w:rPr>
                <w:rFonts w:ascii="Corbel" w:hAnsi="Corbel" w:cs="Calibri"/>
                <w:i/>
                <w:iCs/>
                <w:sz w:val="24"/>
                <w:szCs w:val="24"/>
              </w:rPr>
              <w:t xml:space="preserve"> realia rosyjskiego obszaru językowego</w:t>
            </w:r>
            <w:r w:rsidRPr="00B2343E">
              <w:rPr>
                <w:rFonts w:ascii="Corbel" w:hAnsi="Corbel" w:cs="Calibri"/>
                <w:sz w:val="24"/>
                <w:szCs w:val="24"/>
              </w:rPr>
              <w:t xml:space="preserve"> / </w:t>
            </w:r>
            <w:r w:rsidRPr="00B2343E">
              <w:rPr>
                <w:rFonts w:ascii="Corbel" w:hAnsi="Corbel" w:cs="Calibri"/>
                <w:i/>
                <w:iCs/>
                <w:sz w:val="24"/>
                <w:szCs w:val="24"/>
              </w:rPr>
              <w:t>kultura Rosji</w:t>
            </w:r>
            <w:r w:rsidRPr="00B2343E">
              <w:rPr>
                <w:rFonts w:ascii="Corbel" w:hAnsi="Corbel" w:cs="Calibri"/>
                <w:sz w:val="24"/>
                <w:szCs w:val="24"/>
              </w:rPr>
              <w:t>;</w:t>
            </w:r>
          </w:p>
          <w:p w14:paraId="32489960" w14:textId="47724808" w:rsidR="00A80B53" w:rsidRPr="00B2343E" w:rsidRDefault="00A80B53" w:rsidP="00A80B53">
            <w:pPr>
              <w:jc w:val="both"/>
              <w:rPr>
                <w:rFonts w:ascii="Corbel" w:hAnsi="Corbel" w:cs="Calibri"/>
                <w:sz w:val="24"/>
                <w:szCs w:val="24"/>
              </w:rPr>
            </w:pPr>
            <w:r w:rsidRPr="00B2343E">
              <w:rPr>
                <w:rFonts w:ascii="Corbel" w:hAnsi="Corbel" w:cs="TimesNewRomanPSMT"/>
                <w:iCs/>
                <w:sz w:val="24"/>
                <w:szCs w:val="24"/>
              </w:rPr>
              <w:t>–</w:t>
            </w:r>
            <w:r w:rsidRPr="00B2343E">
              <w:rPr>
                <w:rFonts w:ascii="Corbel" w:hAnsi="Corbel" w:cs="Calibri"/>
                <w:sz w:val="24"/>
                <w:szCs w:val="24"/>
              </w:rPr>
              <w:t xml:space="preserve"> semestr </w:t>
            </w:r>
            <w:r w:rsidR="00227AA8" w:rsidRPr="00B2343E">
              <w:rPr>
                <w:rFonts w:ascii="Corbel" w:hAnsi="Corbel" w:cs="Calibri"/>
                <w:sz w:val="24"/>
                <w:szCs w:val="24"/>
              </w:rPr>
              <w:t>9 i 10</w:t>
            </w:r>
            <w:r w:rsidRPr="00B2343E">
              <w:rPr>
                <w:rFonts w:ascii="Corbel" w:hAnsi="Corbel" w:cs="Calibri"/>
                <w:sz w:val="24"/>
                <w:szCs w:val="24"/>
              </w:rPr>
              <w:t xml:space="preserve">: </w:t>
            </w:r>
            <w:r w:rsidRPr="00B2343E">
              <w:rPr>
                <w:rFonts w:ascii="Corbel" w:hAnsi="Corbel" w:cs="Calibri"/>
                <w:i/>
                <w:iCs/>
                <w:sz w:val="24"/>
                <w:szCs w:val="24"/>
              </w:rPr>
              <w:t>multimedia w edukacji językowej</w:t>
            </w:r>
            <w:r w:rsidRPr="00B2343E">
              <w:rPr>
                <w:rFonts w:ascii="Corbel" w:hAnsi="Corbel" w:cs="Calibri"/>
                <w:sz w:val="24"/>
                <w:szCs w:val="24"/>
              </w:rPr>
              <w:t xml:space="preserve"> / </w:t>
            </w:r>
            <w:r w:rsidRPr="00B2343E">
              <w:rPr>
                <w:rFonts w:ascii="Corbel" w:hAnsi="Corbel" w:cs="Calibri"/>
                <w:i/>
                <w:iCs/>
                <w:sz w:val="24"/>
                <w:szCs w:val="24"/>
              </w:rPr>
              <w:t>narzędzia internetowe w nauczaniu języka obcego</w:t>
            </w:r>
            <w:r w:rsidRPr="00B2343E">
              <w:rPr>
                <w:rFonts w:ascii="Corbel" w:hAnsi="Corbel" w:cs="Calibri"/>
                <w:sz w:val="24"/>
                <w:szCs w:val="24"/>
              </w:rPr>
              <w:t>.</w:t>
            </w:r>
          </w:p>
          <w:p w14:paraId="2630D084" w14:textId="77777777" w:rsidR="00A80B53" w:rsidRPr="00B2343E" w:rsidRDefault="00A80B53" w:rsidP="00A80B53">
            <w:pPr>
              <w:jc w:val="both"/>
              <w:rPr>
                <w:rFonts w:ascii="Corbel" w:hAnsi="Corbel" w:cs="Calibri"/>
                <w:sz w:val="24"/>
                <w:szCs w:val="24"/>
              </w:rPr>
            </w:pPr>
            <w:r w:rsidRPr="00B2343E">
              <w:rPr>
                <w:rFonts w:ascii="Corbel" w:hAnsi="Corbel" w:cs="Calibri"/>
                <w:sz w:val="24"/>
                <w:szCs w:val="24"/>
              </w:rPr>
              <w:t>Taki układ treści pozwala dostosować umiejętności językowe studentów do rozwijania ich kompetencji społecznych oraz przedsiębiorczych w zakresie możliwości wykorzystania zaawansowanej znajomości języków obcych w działalności zawodowej.</w:t>
            </w:r>
          </w:p>
          <w:p w14:paraId="39BC2D39" w14:textId="77777777" w:rsidR="00A80B53" w:rsidRPr="00B2343E" w:rsidRDefault="00A80B53" w:rsidP="00A80B53">
            <w:pPr>
              <w:rPr>
                <w:rFonts w:ascii="Corbel" w:hAnsi="Corbel" w:cs="Calibri"/>
                <w:sz w:val="24"/>
                <w:szCs w:val="24"/>
              </w:rPr>
            </w:pPr>
          </w:p>
          <w:p w14:paraId="031FB250" w14:textId="77777777" w:rsidR="00A80B53" w:rsidRPr="00B2343E" w:rsidRDefault="00A80B53" w:rsidP="00A80B53">
            <w:pPr>
              <w:ind w:firstLine="602"/>
              <w:jc w:val="both"/>
              <w:rPr>
                <w:rFonts w:ascii="Corbel" w:hAnsi="Corbel" w:cs="Calibri"/>
                <w:sz w:val="24"/>
                <w:szCs w:val="24"/>
              </w:rPr>
            </w:pPr>
            <w:r w:rsidRPr="00B2343E">
              <w:rPr>
                <w:rFonts w:ascii="Corbel" w:hAnsi="Corbel" w:cs="Calibri"/>
                <w:sz w:val="24"/>
                <w:szCs w:val="24"/>
              </w:rPr>
              <w:t xml:space="preserve">Oprócz ww. przedmiotów kierunkowych student wybiera również lektorat języka obcego nowożytnego, innego niż angielski i rosyjski (semestr 2, 3, 4, 5, 6, 7), prowadzący do posługiwania się kolejnym językiem obcym na poziomie B1 </w:t>
            </w:r>
            <w:r w:rsidRPr="00B2343E">
              <w:rPr>
                <w:rFonts w:ascii="Corbel" w:hAnsi="Corbel"/>
                <w:sz w:val="24"/>
                <w:szCs w:val="24"/>
              </w:rPr>
              <w:t>Europejskiego Systemu Opisu Kształcenia Językowego.</w:t>
            </w:r>
          </w:p>
          <w:p w14:paraId="720848ED" w14:textId="77777777" w:rsidR="00A80B53" w:rsidRPr="00B2343E" w:rsidRDefault="00A80B53" w:rsidP="00A80B53">
            <w:pPr>
              <w:rPr>
                <w:rFonts w:ascii="Corbel" w:hAnsi="Corbel" w:cs="Calibri"/>
                <w:sz w:val="24"/>
                <w:szCs w:val="24"/>
              </w:rPr>
            </w:pPr>
          </w:p>
          <w:p w14:paraId="0D8E67ED" w14:textId="6339794B" w:rsidR="00A80B53" w:rsidRPr="00B2343E" w:rsidRDefault="00A80B53" w:rsidP="00A80B53">
            <w:pPr>
              <w:pStyle w:val="Nagwek"/>
              <w:tabs>
                <w:tab w:val="clear" w:pos="4536"/>
                <w:tab w:val="center" w:pos="4395"/>
              </w:tabs>
              <w:ind w:firstLine="602"/>
              <w:jc w:val="both"/>
              <w:rPr>
                <w:rFonts w:ascii="Corbel" w:hAnsi="Corbel" w:cs="Calibri"/>
                <w:sz w:val="24"/>
                <w:szCs w:val="24"/>
              </w:rPr>
            </w:pPr>
            <w:r w:rsidRPr="00B2343E">
              <w:rPr>
                <w:rFonts w:ascii="Corbel" w:hAnsi="Corbel" w:cs="Calibri"/>
                <w:sz w:val="24"/>
                <w:szCs w:val="24"/>
              </w:rPr>
              <w:t xml:space="preserve">Przedmioty przygotowania psychologiczno-pedagogicznego (blok B) oraz </w:t>
            </w:r>
            <w:r w:rsidRPr="00B2343E">
              <w:rPr>
                <w:rFonts w:ascii="Corbel" w:hAnsi="Corbel" w:cs="Calibri"/>
                <w:i/>
                <w:iCs/>
                <w:sz w:val="24"/>
                <w:szCs w:val="24"/>
              </w:rPr>
              <w:t>podstawy dydaktyki</w:t>
            </w:r>
            <w:r w:rsidRPr="00B2343E">
              <w:rPr>
                <w:rFonts w:ascii="Corbel" w:hAnsi="Corbel" w:cs="Calibri"/>
                <w:sz w:val="24"/>
                <w:szCs w:val="24"/>
              </w:rPr>
              <w:t xml:space="preserve"> i </w:t>
            </w:r>
            <w:r w:rsidRPr="00B2343E">
              <w:rPr>
                <w:rFonts w:ascii="Corbel" w:hAnsi="Corbel" w:cs="Calibri"/>
                <w:i/>
                <w:iCs/>
                <w:sz w:val="24"/>
                <w:szCs w:val="24"/>
              </w:rPr>
              <w:t>emisja głosu</w:t>
            </w:r>
            <w:r w:rsidRPr="00B2343E">
              <w:rPr>
                <w:rFonts w:ascii="Corbel" w:hAnsi="Corbel" w:cs="Calibri"/>
                <w:sz w:val="24"/>
                <w:szCs w:val="24"/>
              </w:rPr>
              <w:t xml:space="preserve"> (blok C) realizowane są zgodnie z wytycznymi zawartymi w </w:t>
            </w:r>
            <w:r w:rsidRPr="00B2343E">
              <w:rPr>
                <w:rFonts w:ascii="Corbel" w:hAnsi="Corbel"/>
                <w:i/>
                <w:iCs/>
                <w:sz w:val="24"/>
                <w:szCs w:val="24"/>
              </w:rPr>
              <w:t>Zarządzeniu</w:t>
            </w:r>
            <w:r w:rsidR="001B39AF">
              <w:rPr>
                <w:rFonts w:ascii="Aptos" w:hAnsi="Aptos"/>
                <w:color w:val="000000"/>
                <w:shd w:val="clear" w:color="auto" w:fill="FFFFFF"/>
              </w:rPr>
              <w:t xml:space="preserve"> </w:t>
            </w:r>
            <w:r w:rsidR="001B39AF" w:rsidRPr="001B39AF">
              <w:rPr>
                <w:rFonts w:ascii="Corbel" w:hAnsi="Corbel"/>
                <w:i/>
                <w:iCs/>
                <w:color w:val="000000"/>
                <w:sz w:val="24"/>
                <w:szCs w:val="24"/>
                <w:shd w:val="clear" w:color="auto" w:fill="FFFFFF"/>
              </w:rPr>
              <w:t xml:space="preserve">nr 42/2024 Rektora UR </w:t>
            </w:r>
            <w:r w:rsidR="001B39AF">
              <w:rPr>
                <w:rFonts w:ascii="Corbel" w:hAnsi="Corbel"/>
                <w:i/>
                <w:iCs/>
                <w:color w:val="000000"/>
                <w:sz w:val="24"/>
                <w:szCs w:val="24"/>
                <w:shd w:val="clear" w:color="auto" w:fill="FFFFFF"/>
              </w:rPr>
              <w:t>z</w:t>
            </w:r>
            <w:r w:rsidR="001B39AF" w:rsidRPr="001B39AF">
              <w:rPr>
                <w:rFonts w:ascii="Corbel" w:hAnsi="Corbel"/>
                <w:i/>
                <w:iCs/>
                <w:color w:val="000000"/>
                <w:sz w:val="24"/>
                <w:szCs w:val="24"/>
                <w:shd w:val="clear" w:color="auto" w:fill="FFFFFF"/>
              </w:rPr>
              <w:t xml:space="preserve"> dnia 6 maja 2024 r. w sprawie organizacji i prowadzenia na Uniwersytecie Rzeszowskim kształcenia przygotowującego do wykonywania zawodu nauczyciela przedmiotu i nauczyciela prowadzącego zajęcia</w:t>
            </w:r>
            <w:r w:rsidR="001B39AF">
              <w:rPr>
                <w:rFonts w:ascii="Corbel" w:hAnsi="Corbel"/>
                <w:i/>
                <w:iCs/>
                <w:color w:val="000000"/>
                <w:sz w:val="24"/>
                <w:szCs w:val="24"/>
                <w:shd w:val="clear" w:color="auto" w:fill="FFFFFF"/>
              </w:rPr>
              <w:t>.</w:t>
            </w:r>
            <w:r w:rsidRPr="00B2343E">
              <w:rPr>
                <w:rFonts w:ascii="Corbel" w:hAnsi="Corbel"/>
                <w:i/>
                <w:iCs/>
                <w:sz w:val="24"/>
                <w:szCs w:val="24"/>
              </w:rPr>
              <w:t xml:space="preserve"> </w:t>
            </w:r>
            <w:r w:rsidRPr="00B2343E">
              <w:rPr>
                <w:rFonts w:ascii="Corbel" w:hAnsi="Corbel"/>
                <w:sz w:val="24"/>
                <w:szCs w:val="24"/>
              </w:rPr>
              <w:t>Dydaktyki przedmiotów nauczania (</w:t>
            </w:r>
            <w:r w:rsidRPr="00B2343E">
              <w:rPr>
                <w:rFonts w:ascii="Corbel" w:hAnsi="Corbel"/>
                <w:i/>
                <w:iCs/>
                <w:sz w:val="24"/>
                <w:szCs w:val="24"/>
              </w:rPr>
              <w:t>dydaktyka języka angielskiego</w:t>
            </w:r>
            <w:r w:rsidRPr="00B2343E">
              <w:rPr>
                <w:rFonts w:ascii="Corbel" w:hAnsi="Corbel"/>
                <w:sz w:val="24"/>
                <w:szCs w:val="24"/>
              </w:rPr>
              <w:t xml:space="preserve"> i </w:t>
            </w:r>
            <w:r w:rsidRPr="00B2343E">
              <w:rPr>
                <w:rFonts w:ascii="Corbel" w:hAnsi="Corbel"/>
                <w:i/>
                <w:iCs/>
                <w:sz w:val="24"/>
                <w:szCs w:val="24"/>
              </w:rPr>
              <w:t>dydaktyka języka rosyjskiego</w:t>
            </w:r>
            <w:r w:rsidRPr="00B2343E">
              <w:rPr>
                <w:rFonts w:ascii="Corbel" w:hAnsi="Corbel"/>
                <w:sz w:val="24"/>
                <w:szCs w:val="24"/>
              </w:rPr>
              <w:t>) zostają wprowadzone po zakończeniu realizacji przedmiotów bloku przygotowania psychologiczno-pedagogicznego, co ma na celu ukierunkowany i sukcesywny rozwój kompetencji niezbędnych w pracy nauczyciela.</w:t>
            </w:r>
          </w:p>
          <w:p w14:paraId="72A9E436" w14:textId="362ECE35" w:rsidR="00A80B53" w:rsidRPr="00B2343E" w:rsidRDefault="00A80B53" w:rsidP="00A80B53">
            <w:pPr>
              <w:ind w:firstLine="590"/>
              <w:jc w:val="both"/>
              <w:rPr>
                <w:rFonts w:ascii="Corbel" w:hAnsi="Corbel" w:cs="Calibri"/>
                <w:sz w:val="24"/>
                <w:szCs w:val="24"/>
              </w:rPr>
            </w:pPr>
            <w:r w:rsidRPr="00B2343E">
              <w:rPr>
                <w:rFonts w:ascii="Corbel" w:hAnsi="Corbel" w:cs="Calibri"/>
                <w:sz w:val="24"/>
                <w:szCs w:val="24"/>
              </w:rPr>
              <w:t xml:space="preserve">Obligatoryjnym elementem planu studiów są 3 rodzaje praktyk: </w:t>
            </w:r>
            <w:r w:rsidRPr="00B2343E">
              <w:rPr>
                <w:rFonts w:ascii="Corbel" w:hAnsi="Corbel" w:cs="Calibri"/>
                <w:i/>
                <w:iCs/>
                <w:sz w:val="24"/>
                <w:szCs w:val="24"/>
              </w:rPr>
              <w:t>praktyka zawodowa</w:t>
            </w:r>
            <w:r w:rsidRPr="00B2343E">
              <w:rPr>
                <w:rFonts w:ascii="Corbel" w:hAnsi="Corbel" w:cs="Calibri"/>
                <w:sz w:val="24"/>
                <w:szCs w:val="24"/>
              </w:rPr>
              <w:t xml:space="preserve"> odbywa się we wrześniu, studenci uzyskują zaliczenie w semestrze 4. Praktyki z zakresu nauczania języka angielskiego i rosyjskiego odbywają się w trybie ciągłym w 7 i 9 semestrze studiów. Przystąpienie do praktyk w zakresie nauczania pierwszego i drugiego przedmiotu jest poprzedzone realizacją większości treści z zakresu dydaktyk przedmiotowych, dzięki czemu studenci są odpowiednio przygotowani do odpowiedzialnego wypełniania zadań dydaktycznych, organizacyjnych i wychowawczych.</w:t>
            </w:r>
          </w:p>
          <w:p w14:paraId="3CA9A00B" w14:textId="77777777" w:rsidR="00E91458" w:rsidRPr="00B2343E" w:rsidRDefault="00E91458" w:rsidP="00A80B53">
            <w:pPr>
              <w:ind w:firstLine="590"/>
              <w:jc w:val="both"/>
              <w:rPr>
                <w:rFonts w:ascii="Corbel" w:hAnsi="Corbel" w:cs="Calibri"/>
                <w:sz w:val="24"/>
                <w:szCs w:val="24"/>
              </w:rPr>
            </w:pPr>
          </w:p>
          <w:p w14:paraId="748B356B" w14:textId="074B16B5" w:rsidR="00236B30" w:rsidRPr="00A30749" w:rsidRDefault="00236B30" w:rsidP="005211E9">
            <w:pPr>
              <w:ind w:firstLine="590"/>
              <w:jc w:val="both"/>
              <w:rPr>
                <w:rFonts w:ascii="Corbel" w:hAnsi="Corbel"/>
                <w:sz w:val="24"/>
                <w:szCs w:val="24"/>
              </w:rPr>
            </w:pPr>
            <w:r w:rsidRPr="00B2343E">
              <w:rPr>
                <w:rFonts w:ascii="Corbel" w:hAnsi="Corbel"/>
                <w:sz w:val="24"/>
                <w:szCs w:val="24"/>
              </w:rPr>
              <w:t>Student zobowiązany jest do odbycia szkolenia BHP oraz szkolenia bibliotecznego na zasadach określonych w Uczelni</w:t>
            </w:r>
            <w:r w:rsidRPr="00B2343E">
              <w:rPr>
                <w:rFonts w:ascii="Corbel" w:hAnsi="Corbel"/>
                <w:b/>
                <w:bCs/>
                <w:sz w:val="24"/>
                <w:szCs w:val="24"/>
              </w:rPr>
              <w:t>.</w:t>
            </w:r>
          </w:p>
          <w:p w14:paraId="28D57A9A" w14:textId="77777777" w:rsidR="00A80B53" w:rsidRPr="00A30749" w:rsidRDefault="00A80B53" w:rsidP="00A80B53">
            <w:pPr>
              <w:tabs>
                <w:tab w:val="left" w:leader="dot" w:pos="3969"/>
              </w:tabs>
              <w:rPr>
                <w:rFonts w:ascii="Corbel" w:hAnsi="Corbel" w:cs="TimesNewRomanPSMT"/>
                <w:sz w:val="24"/>
                <w:szCs w:val="24"/>
              </w:rPr>
            </w:pPr>
          </w:p>
        </w:tc>
      </w:tr>
    </w:tbl>
    <w:p w14:paraId="3C16F733" w14:textId="77777777" w:rsidR="00CD251F" w:rsidRDefault="00CD251F" w:rsidP="00CD251F">
      <w:pPr>
        <w:spacing w:after="0" w:line="240" w:lineRule="auto"/>
        <w:ind w:left="4962"/>
        <w:jc w:val="center"/>
        <w:rPr>
          <w:rFonts w:ascii="Corbel" w:hAnsi="Corbel"/>
          <w:sz w:val="24"/>
          <w:szCs w:val="24"/>
        </w:rPr>
      </w:pPr>
      <w:r w:rsidRPr="005040F7">
        <w:rPr>
          <w:rFonts w:ascii="Corbel" w:hAnsi="Corbel"/>
          <w:sz w:val="24"/>
          <w:szCs w:val="24"/>
        </w:rPr>
        <w:lastRenderedPageBreak/>
        <w:t>Przewodniczący Senatu</w:t>
      </w:r>
      <w:r w:rsidRPr="005040F7">
        <w:rPr>
          <w:rFonts w:ascii="Corbel" w:hAnsi="Corbel"/>
          <w:sz w:val="24"/>
          <w:szCs w:val="24"/>
        </w:rPr>
        <w:br/>
        <w:t>Uniwersytetu Rzeszowskiego</w:t>
      </w:r>
      <w:r w:rsidRPr="005040F7">
        <w:rPr>
          <w:rFonts w:ascii="Corbel" w:hAnsi="Corbel"/>
          <w:sz w:val="24"/>
          <w:szCs w:val="24"/>
        </w:rPr>
        <w:br/>
      </w:r>
    </w:p>
    <w:p w14:paraId="58164162" w14:textId="77777777" w:rsidR="00CD251F" w:rsidRPr="005040F7" w:rsidRDefault="00CD251F" w:rsidP="00CD251F">
      <w:pPr>
        <w:spacing w:after="0" w:line="240" w:lineRule="auto"/>
        <w:ind w:left="4962"/>
        <w:jc w:val="center"/>
        <w:rPr>
          <w:rFonts w:ascii="Corbel" w:hAnsi="Corbel"/>
          <w:sz w:val="24"/>
          <w:szCs w:val="24"/>
        </w:rPr>
      </w:pPr>
    </w:p>
    <w:p w14:paraId="2745CEB0" w14:textId="3F2260DB" w:rsidR="00CD251F" w:rsidRPr="00A30749" w:rsidRDefault="00CD251F" w:rsidP="00CE7199">
      <w:pPr>
        <w:spacing w:after="0" w:line="240" w:lineRule="auto"/>
        <w:ind w:left="4962"/>
        <w:jc w:val="center"/>
      </w:pPr>
      <w:r w:rsidRPr="005040F7">
        <w:rPr>
          <w:rFonts w:ascii="Corbel" w:hAnsi="Corbel"/>
          <w:sz w:val="24"/>
          <w:szCs w:val="24"/>
        </w:rPr>
        <w:t>Prof. dr hab. Sylwester Czopek</w:t>
      </w:r>
      <w:r w:rsidRPr="005040F7">
        <w:rPr>
          <w:rFonts w:ascii="Corbel" w:hAnsi="Corbel"/>
          <w:sz w:val="24"/>
          <w:szCs w:val="24"/>
        </w:rPr>
        <w:br/>
        <w:t>Rektor</w:t>
      </w:r>
    </w:p>
    <w:sectPr w:rsidR="00CD251F" w:rsidRPr="00A30749" w:rsidSect="00EF03CC">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20157" w14:textId="77777777" w:rsidR="009736F2" w:rsidRDefault="009736F2" w:rsidP="00530020">
      <w:pPr>
        <w:spacing w:after="0" w:line="240" w:lineRule="auto"/>
      </w:pPr>
      <w:r>
        <w:separator/>
      </w:r>
    </w:p>
  </w:endnote>
  <w:endnote w:type="continuationSeparator" w:id="0">
    <w:p w14:paraId="40F0BF75" w14:textId="77777777" w:rsidR="009736F2" w:rsidRDefault="009736F2" w:rsidP="0053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orbel,Italic">
    <w:altName w:val="Corbel"/>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50243"/>
      <w:docPartObj>
        <w:docPartGallery w:val="Page Numbers (Bottom of Page)"/>
        <w:docPartUnique/>
      </w:docPartObj>
    </w:sdtPr>
    <w:sdtEndPr>
      <w:rPr>
        <w:rFonts w:ascii="Corbel" w:hAnsi="Corbel"/>
        <w:sz w:val="24"/>
        <w:szCs w:val="24"/>
      </w:rPr>
    </w:sdtEndPr>
    <w:sdtContent>
      <w:p w14:paraId="3779F836" w14:textId="2C946ED3" w:rsidR="00FB79A4" w:rsidRPr="008703D6" w:rsidRDefault="00FB79A4" w:rsidP="00530020">
        <w:pPr>
          <w:pStyle w:val="Stopka"/>
          <w:jc w:val="right"/>
          <w:rPr>
            <w:rFonts w:ascii="Corbel" w:hAnsi="Corbel"/>
            <w:sz w:val="24"/>
            <w:szCs w:val="24"/>
          </w:rPr>
        </w:pPr>
        <w:r w:rsidRPr="008703D6">
          <w:rPr>
            <w:rFonts w:ascii="Corbel" w:hAnsi="Corbel"/>
            <w:sz w:val="24"/>
            <w:szCs w:val="24"/>
          </w:rPr>
          <w:fldChar w:fldCharType="begin"/>
        </w:r>
        <w:r w:rsidRPr="008703D6">
          <w:rPr>
            <w:rFonts w:ascii="Corbel" w:hAnsi="Corbel"/>
            <w:sz w:val="24"/>
            <w:szCs w:val="24"/>
          </w:rPr>
          <w:instrText>PAGE   \* MERGEFORMAT</w:instrText>
        </w:r>
        <w:r w:rsidRPr="008703D6">
          <w:rPr>
            <w:rFonts w:ascii="Corbel" w:hAnsi="Corbel"/>
            <w:sz w:val="24"/>
            <w:szCs w:val="24"/>
          </w:rPr>
          <w:fldChar w:fldCharType="separate"/>
        </w:r>
        <w:r w:rsidR="00B53263">
          <w:rPr>
            <w:rFonts w:ascii="Corbel" w:hAnsi="Corbel"/>
            <w:noProof/>
            <w:sz w:val="24"/>
            <w:szCs w:val="24"/>
          </w:rPr>
          <w:t>8</w:t>
        </w:r>
        <w:r w:rsidRPr="008703D6">
          <w:rPr>
            <w:rFonts w:ascii="Corbel" w:hAnsi="Corbe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AA16" w14:textId="77777777" w:rsidR="009736F2" w:rsidRDefault="009736F2" w:rsidP="00530020">
      <w:pPr>
        <w:spacing w:after="0" w:line="240" w:lineRule="auto"/>
      </w:pPr>
      <w:r>
        <w:separator/>
      </w:r>
    </w:p>
  </w:footnote>
  <w:footnote w:type="continuationSeparator" w:id="0">
    <w:p w14:paraId="5CE80115" w14:textId="77777777" w:rsidR="009736F2" w:rsidRDefault="009736F2" w:rsidP="00530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55D8C"/>
    <w:multiLevelType w:val="hybridMultilevel"/>
    <w:tmpl w:val="1CA69464"/>
    <w:lvl w:ilvl="0" w:tplc="4F52810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29"/>
    <w:rsid w:val="0000337D"/>
    <w:rsid w:val="00003A86"/>
    <w:rsid w:val="000062A7"/>
    <w:rsid w:val="00006611"/>
    <w:rsid w:val="00011471"/>
    <w:rsid w:val="000218CA"/>
    <w:rsid w:val="00040C02"/>
    <w:rsid w:val="00042109"/>
    <w:rsid w:val="00043126"/>
    <w:rsid w:val="000554DF"/>
    <w:rsid w:val="00063004"/>
    <w:rsid w:val="000643FA"/>
    <w:rsid w:val="000650CE"/>
    <w:rsid w:val="0007595D"/>
    <w:rsid w:val="00083340"/>
    <w:rsid w:val="0008383A"/>
    <w:rsid w:val="00097449"/>
    <w:rsid w:val="000A0A2D"/>
    <w:rsid w:val="000A6C68"/>
    <w:rsid w:val="000A779F"/>
    <w:rsid w:val="000B00A6"/>
    <w:rsid w:val="000B2C06"/>
    <w:rsid w:val="000B304B"/>
    <w:rsid w:val="000B42BF"/>
    <w:rsid w:val="000B55C9"/>
    <w:rsid w:val="000B7558"/>
    <w:rsid w:val="000C3F97"/>
    <w:rsid w:val="000C624F"/>
    <w:rsid w:val="000C7606"/>
    <w:rsid w:val="000D5728"/>
    <w:rsid w:val="000D7825"/>
    <w:rsid w:val="000E7269"/>
    <w:rsid w:val="001138C5"/>
    <w:rsid w:val="00113BDA"/>
    <w:rsid w:val="001140A7"/>
    <w:rsid w:val="001151E7"/>
    <w:rsid w:val="00125FFF"/>
    <w:rsid w:val="001263A1"/>
    <w:rsid w:val="00135F17"/>
    <w:rsid w:val="00136145"/>
    <w:rsid w:val="00144DC8"/>
    <w:rsid w:val="001539DE"/>
    <w:rsid w:val="0015699C"/>
    <w:rsid w:val="001604AF"/>
    <w:rsid w:val="00164F02"/>
    <w:rsid w:val="00166004"/>
    <w:rsid w:val="00176BF3"/>
    <w:rsid w:val="001844B1"/>
    <w:rsid w:val="001B39AF"/>
    <w:rsid w:val="001B3F4A"/>
    <w:rsid w:val="001D02E5"/>
    <w:rsid w:val="001D0BA0"/>
    <w:rsid w:val="001D720E"/>
    <w:rsid w:val="001E4CB8"/>
    <w:rsid w:val="002026D2"/>
    <w:rsid w:val="00214BE8"/>
    <w:rsid w:val="00217A96"/>
    <w:rsid w:val="00220695"/>
    <w:rsid w:val="0022266C"/>
    <w:rsid w:val="00227AA8"/>
    <w:rsid w:val="00232E8E"/>
    <w:rsid w:val="002366C3"/>
    <w:rsid w:val="00236B30"/>
    <w:rsid w:val="00236C94"/>
    <w:rsid w:val="0025404B"/>
    <w:rsid w:val="00255A1F"/>
    <w:rsid w:val="00255ABA"/>
    <w:rsid w:val="00262D9E"/>
    <w:rsid w:val="0027495E"/>
    <w:rsid w:val="0028191F"/>
    <w:rsid w:val="00287B46"/>
    <w:rsid w:val="0029281B"/>
    <w:rsid w:val="002A2C8D"/>
    <w:rsid w:val="002B104B"/>
    <w:rsid w:val="002B598A"/>
    <w:rsid w:val="002C3676"/>
    <w:rsid w:val="002D122C"/>
    <w:rsid w:val="002D15FF"/>
    <w:rsid w:val="002D6EE5"/>
    <w:rsid w:val="002E30BE"/>
    <w:rsid w:val="003216E5"/>
    <w:rsid w:val="00322616"/>
    <w:rsid w:val="003262C7"/>
    <w:rsid w:val="00341EC6"/>
    <w:rsid w:val="00345250"/>
    <w:rsid w:val="00354A44"/>
    <w:rsid w:val="00363632"/>
    <w:rsid w:val="00364051"/>
    <w:rsid w:val="0036447A"/>
    <w:rsid w:val="00366AE1"/>
    <w:rsid w:val="00366EE0"/>
    <w:rsid w:val="0037216B"/>
    <w:rsid w:val="00384CCD"/>
    <w:rsid w:val="0038697F"/>
    <w:rsid w:val="00391380"/>
    <w:rsid w:val="003A386F"/>
    <w:rsid w:val="003B2268"/>
    <w:rsid w:val="003B4B6C"/>
    <w:rsid w:val="003C1940"/>
    <w:rsid w:val="003C2B11"/>
    <w:rsid w:val="003C6700"/>
    <w:rsid w:val="003E3701"/>
    <w:rsid w:val="003F005C"/>
    <w:rsid w:val="003F368A"/>
    <w:rsid w:val="003F50C6"/>
    <w:rsid w:val="00400ED1"/>
    <w:rsid w:val="004014BF"/>
    <w:rsid w:val="00403A4B"/>
    <w:rsid w:val="004128F7"/>
    <w:rsid w:val="00412ABF"/>
    <w:rsid w:val="00420D8E"/>
    <w:rsid w:val="0042191B"/>
    <w:rsid w:val="00427A9E"/>
    <w:rsid w:val="004317EE"/>
    <w:rsid w:val="0046258C"/>
    <w:rsid w:val="00465FA1"/>
    <w:rsid w:val="00466D08"/>
    <w:rsid w:val="0047392E"/>
    <w:rsid w:val="00481CDA"/>
    <w:rsid w:val="00483FFD"/>
    <w:rsid w:val="004877A7"/>
    <w:rsid w:val="00491916"/>
    <w:rsid w:val="004C2783"/>
    <w:rsid w:val="004C33C7"/>
    <w:rsid w:val="004D1EA6"/>
    <w:rsid w:val="004E7D1C"/>
    <w:rsid w:val="004F6AF3"/>
    <w:rsid w:val="005027E6"/>
    <w:rsid w:val="005065FC"/>
    <w:rsid w:val="00510EFA"/>
    <w:rsid w:val="00514AC6"/>
    <w:rsid w:val="005211E9"/>
    <w:rsid w:val="00530020"/>
    <w:rsid w:val="00531B1D"/>
    <w:rsid w:val="00533941"/>
    <w:rsid w:val="005468E1"/>
    <w:rsid w:val="00550847"/>
    <w:rsid w:val="005527EC"/>
    <w:rsid w:val="00556A2F"/>
    <w:rsid w:val="00566D35"/>
    <w:rsid w:val="00576AAE"/>
    <w:rsid w:val="005804BD"/>
    <w:rsid w:val="00580A9C"/>
    <w:rsid w:val="0058341E"/>
    <w:rsid w:val="005944AC"/>
    <w:rsid w:val="00597114"/>
    <w:rsid w:val="005A2C5B"/>
    <w:rsid w:val="005A3869"/>
    <w:rsid w:val="005A4EDA"/>
    <w:rsid w:val="005A7709"/>
    <w:rsid w:val="005B0ED9"/>
    <w:rsid w:val="005B3B06"/>
    <w:rsid w:val="005C01CB"/>
    <w:rsid w:val="005C4A6C"/>
    <w:rsid w:val="005C7BC7"/>
    <w:rsid w:val="005D10A4"/>
    <w:rsid w:val="005D430F"/>
    <w:rsid w:val="005D4E62"/>
    <w:rsid w:val="005E2FF8"/>
    <w:rsid w:val="005F18FF"/>
    <w:rsid w:val="005F723E"/>
    <w:rsid w:val="005F79C3"/>
    <w:rsid w:val="006001CA"/>
    <w:rsid w:val="00600749"/>
    <w:rsid w:val="00604A4E"/>
    <w:rsid w:val="0061417E"/>
    <w:rsid w:val="00626F55"/>
    <w:rsid w:val="006336C6"/>
    <w:rsid w:val="006370FC"/>
    <w:rsid w:val="00640379"/>
    <w:rsid w:val="00644DC8"/>
    <w:rsid w:val="00645884"/>
    <w:rsid w:val="00654302"/>
    <w:rsid w:val="00656E98"/>
    <w:rsid w:val="00664972"/>
    <w:rsid w:val="00667386"/>
    <w:rsid w:val="00671BAD"/>
    <w:rsid w:val="00676F9B"/>
    <w:rsid w:val="00685784"/>
    <w:rsid w:val="00696195"/>
    <w:rsid w:val="00696620"/>
    <w:rsid w:val="006A2A28"/>
    <w:rsid w:val="006A32C3"/>
    <w:rsid w:val="006B18B8"/>
    <w:rsid w:val="006B3798"/>
    <w:rsid w:val="006B4C36"/>
    <w:rsid w:val="006B5488"/>
    <w:rsid w:val="006C00AC"/>
    <w:rsid w:val="006C1F4A"/>
    <w:rsid w:val="006C2EE5"/>
    <w:rsid w:val="006C7CB3"/>
    <w:rsid w:val="006D5134"/>
    <w:rsid w:val="006D588A"/>
    <w:rsid w:val="006E1ED1"/>
    <w:rsid w:val="006E3DD1"/>
    <w:rsid w:val="006F0329"/>
    <w:rsid w:val="006F189F"/>
    <w:rsid w:val="006F4960"/>
    <w:rsid w:val="00702983"/>
    <w:rsid w:val="00715C01"/>
    <w:rsid w:val="00720555"/>
    <w:rsid w:val="00720B71"/>
    <w:rsid w:val="00721214"/>
    <w:rsid w:val="00725FB4"/>
    <w:rsid w:val="0073417B"/>
    <w:rsid w:val="007373C7"/>
    <w:rsid w:val="00746F68"/>
    <w:rsid w:val="00756260"/>
    <w:rsid w:val="007601D5"/>
    <w:rsid w:val="007728F8"/>
    <w:rsid w:val="007B2DDD"/>
    <w:rsid w:val="007B6EA7"/>
    <w:rsid w:val="007C08C8"/>
    <w:rsid w:val="007C2D6B"/>
    <w:rsid w:val="007E31B2"/>
    <w:rsid w:val="00800933"/>
    <w:rsid w:val="00802025"/>
    <w:rsid w:val="0081482A"/>
    <w:rsid w:val="008241CE"/>
    <w:rsid w:val="008361C5"/>
    <w:rsid w:val="00837F1E"/>
    <w:rsid w:val="00840942"/>
    <w:rsid w:val="0084673C"/>
    <w:rsid w:val="008675D8"/>
    <w:rsid w:val="008703D6"/>
    <w:rsid w:val="00874C09"/>
    <w:rsid w:val="0087568B"/>
    <w:rsid w:val="008A1082"/>
    <w:rsid w:val="008C127E"/>
    <w:rsid w:val="008D7C47"/>
    <w:rsid w:val="008E191F"/>
    <w:rsid w:val="008E4F90"/>
    <w:rsid w:val="00902CF6"/>
    <w:rsid w:val="009124C8"/>
    <w:rsid w:val="009126DA"/>
    <w:rsid w:val="00912DDE"/>
    <w:rsid w:val="00933B40"/>
    <w:rsid w:val="00944FE1"/>
    <w:rsid w:val="00947226"/>
    <w:rsid w:val="00951168"/>
    <w:rsid w:val="00965239"/>
    <w:rsid w:val="00971EEC"/>
    <w:rsid w:val="009736F2"/>
    <w:rsid w:val="00973DE0"/>
    <w:rsid w:val="009751D6"/>
    <w:rsid w:val="009760C2"/>
    <w:rsid w:val="00981C16"/>
    <w:rsid w:val="00981C63"/>
    <w:rsid w:val="009877F5"/>
    <w:rsid w:val="00987C86"/>
    <w:rsid w:val="00994E38"/>
    <w:rsid w:val="009A1379"/>
    <w:rsid w:val="009A463D"/>
    <w:rsid w:val="009A55C0"/>
    <w:rsid w:val="009C6C24"/>
    <w:rsid w:val="009D53EE"/>
    <w:rsid w:val="009D59FC"/>
    <w:rsid w:val="009D7180"/>
    <w:rsid w:val="009F4421"/>
    <w:rsid w:val="00A07EAB"/>
    <w:rsid w:val="00A17E0E"/>
    <w:rsid w:val="00A30749"/>
    <w:rsid w:val="00A373A0"/>
    <w:rsid w:val="00A405AF"/>
    <w:rsid w:val="00A4659C"/>
    <w:rsid w:val="00A50107"/>
    <w:rsid w:val="00A51ECE"/>
    <w:rsid w:val="00A61DE0"/>
    <w:rsid w:val="00A63E4F"/>
    <w:rsid w:val="00A80B53"/>
    <w:rsid w:val="00A87DD8"/>
    <w:rsid w:val="00A92817"/>
    <w:rsid w:val="00AA34EF"/>
    <w:rsid w:val="00AB100C"/>
    <w:rsid w:val="00AB61F0"/>
    <w:rsid w:val="00AB67FC"/>
    <w:rsid w:val="00AC0EAF"/>
    <w:rsid w:val="00AF3E57"/>
    <w:rsid w:val="00B03BD4"/>
    <w:rsid w:val="00B11E97"/>
    <w:rsid w:val="00B16F5B"/>
    <w:rsid w:val="00B17C72"/>
    <w:rsid w:val="00B22FC3"/>
    <w:rsid w:val="00B230D3"/>
    <w:rsid w:val="00B2343E"/>
    <w:rsid w:val="00B34539"/>
    <w:rsid w:val="00B448E8"/>
    <w:rsid w:val="00B501DD"/>
    <w:rsid w:val="00B53263"/>
    <w:rsid w:val="00B54562"/>
    <w:rsid w:val="00B57CB9"/>
    <w:rsid w:val="00B61956"/>
    <w:rsid w:val="00B642D0"/>
    <w:rsid w:val="00B95AA6"/>
    <w:rsid w:val="00B96640"/>
    <w:rsid w:val="00BA0AA3"/>
    <w:rsid w:val="00BA117D"/>
    <w:rsid w:val="00BA3FD6"/>
    <w:rsid w:val="00BB110B"/>
    <w:rsid w:val="00BB7B2E"/>
    <w:rsid w:val="00BC011B"/>
    <w:rsid w:val="00BC0400"/>
    <w:rsid w:val="00BD0555"/>
    <w:rsid w:val="00BD19FD"/>
    <w:rsid w:val="00BD1BB4"/>
    <w:rsid w:val="00BD2C1D"/>
    <w:rsid w:val="00BD5BE3"/>
    <w:rsid w:val="00BE433B"/>
    <w:rsid w:val="00BE6763"/>
    <w:rsid w:val="00BF24C0"/>
    <w:rsid w:val="00BF3555"/>
    <w:rsid w:val="00BF3740"/>
    <w:rsid w:val="00C02D9A"/>
    <w:rsid w:val="00C07DA7"/>
    <w:rsid w:val="00C13F2B"/>
    <w:rsid w:val="00C20136"/>
    <w:rsid w:val="00C3499B"/>
    <w:rsid w:val="00C34A4F"/>
    <w:rsid w:val="00C505B0"/>
    <w:rsid w:val="00C507A9"/>
    <w:rsid w:val="00C65E96"/>
    <w:rsid w:val="00C65F01"/>
    <w:rsid w:val="00C823D3"/>
    <w:rsid w:val="00C85F5A"/>
    <w:rsid w:val="00C8615D"/>
    <w:rsid w:val="00C87EDE"/>
    <w:rsid w:val="00C9607D"/>
    <w:rsid w:val="00C970D2"/>
    <w:rsid w:val="00CA56DA"/>
    <w:rsid w:val="00CB0040"/>
    <w:rsid w:val="00CB381F"/>
    <w:rsid w:val="00CB6178"/>
    <w:rsid w:val="00CC187A"/>
    <w:rsid w:val="00CD251F"/>
    <w:rsid w:val="00CD3862"/>
    <w:rsid w:val="00CE1E45"/>
    <w:rsid w:val="00CE65E4"/>
    <w:rsid w:val="00CE7199"/>
    <w:rsid w:val="00CF1075"/>
    <w:rsid w:val="00CF4BB1"/>
    <w:rsid w:val="00D017FE"/>
    <w:rsid w:val="00D0272D"/>
    <w:rsid w:val="00D03D7A"/>
    <w:rsid w:val="00D05FA8"/>
    <w:rsid w:val="00D07181"/>
    <w:rsid w:val="00D12F6E"/>
    <w:rsid w:val="00D14C74"/>
    <w:rsid w:val="00D16F07"/>
    <w:rsid w:val="00D205D6"/>
    <w:rsid w:val="00D22595"/>
    <w:rsid w:val="00D24920"/>
    <w:rsid w:val="00D25C0F"/>
    <w:rsid w:val="00D3614A"/>
    <w:rsid w:val="00D3697B"/>
    <w:rsid w:val="00D416D5"/>
    <w:rsid w:val="00D45DE2"/>
    <w:rsid w:val="00D65D72"/>
    <w:rsid w:val="00D77C4C"/>
    <w:rsid w:val="00D849C8"/>
    <w:rsid w:val="00D90FE3"/>
    <w:rsid w:val="00DA46D1"/>
    <w:rsid w:val="00DB0AF6"/>
    <w:rsid w:val="00DB6F5B"/>
    <w:rsid w:val="00DC4409"/>
    <w:rsid w:val="00DD1F07"/>
    <w:rsid w:val="00DD75CD"/>
    <w:rsid w:val="00DE02D7"/>
    <w:rsid w:val="00DE02DE"/>
    <w:rsid w:val="00DE2608"/>
    <w:rsid w:val="00DF0F54"/>
    <w:rsid w:val="00DF3DF9"/>
    <w:rsid w:val="00DF54E7"/>
    <w:rsid w:val="00E117AD"/>
    <w:rsid w:val="00E17314"/>
    <w:rsid w:val="00E17EF1"/>
    <w:rsid w:val="00E254E7"/>
    <w:rsid w:val="00E31DD4"/>
    <w:rsid w:val="00E35D09"/>
    <w:rsid w:val="00E50361"/>
    <w:rsid w:val="00E51FE4"/>
    <w:rsid w:val="00E52AB1"/>
    <w:rsid w:val="00E55EE9"/>
    <w:rsid w:val="00E56A54"/>
    <w:rsid w:val="00E661A6"/>
    <w:rsid w:val="00E67C76"/>
    <w:rsid w:val="00E90EBA"/>
    <w:rsid w:val="00E91283"/>
    <w:rsid w:val="00E91458"/>
    <w:rsid w:val="00EA24BA"/>
    <w:rsid w:val="00EA6DC4"/>
    <w:rsid w:val="00EC625A"/>
    <w:rsid w:val="00EE075C"/>
    <w:rsid w:val="00EE1514"/>
    <w:rsid w:val="00EE5042"/>
    <w:rsid w:val="00EE5B14"/>
    <w:rsid w:val="00EE5CB9"/>
    <w:rsid w:val="00EF03CC"/>
    <w:rsid w:val="00EF1564"/>
    <w:rsid w:val="00F0079C"/>
    <w:rsid w:val="00F05A28"/>
    <w:rsid w:val="00F10D73"/>
    <w:rsid w:val="00F17287"/>
    <w:rsid w:val="00F179D9"/>
    <w:rsid w:val="00F2322F"/>
    <w:rsid w:val="00F2449D"/>
    <w:rsid w:val="00F31637"/>
    <w:rsid w:val="00F36C96"/>
    <w:rsid w:val="00F378D4"/>
    <w:rsid w:val="00F43E27"/>
    <w:rsid w:val="00F446EF"/>
    <w:rsid w:val="00F51A32"/>
    <w:rsid w:val="00F52810"/>
    <w:rsid w:val="00F53013"/>
    <w:rsid w:val="00F57716"/>
    <w:rsid w:val="00F81672"/>
    <w:rsid w:val="00F81EC4"/>
    <w:rsid w:val="00F9025B"/>
    <w:rsid w:val="00FA1097"/>
    <w:rsid w:val="00FB536A"/>
    <w:rsid w:val="00FB79A4"/>
    <w:rsid w:val="00FC0C88"/>
    <w:rsid w:val="00FC1A96"/>
    <w:rsid w:val="00FD009D"/>
    <w:rsid w:val="00FD5E4C"/>
    <w:rsid w:val="00FD6074"/>
    <w:rsid w:val="00FE283B"/>
    <w:rsid w:val="00FE4759"/>
    <w:rsid w:val="00FE4C43"/>
    <w:rsid w:val="00FE640E"/>
    <w:rsid w:val="00FE7D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E08A"/>
  <w15:docId w15:val="{CC64DCB5-92C4-4FB3-A177-6A06F4C8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0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0329"/>
    <w:pPr>
      <w:ind w:left="720"/>
      <w:contextualSpacing/>
    </w:pPr>
  </w:style>
  <w:style w:type="table" w:styleId="Tabela-Siatka">
    <w:name w:val="Table Grid"/>
    <w:basedOn w:val="Standardowy"/>
    <w:uiPriority w:val="59"/>
    <w:rsid w:val="006F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8409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40942"/>
    <w:pPr>
      <w:tabs>
        <w:tab w:val="center" w:pos="4536"/>
        <w:tab w:val="right" w:pos="9072"/>
      </w:tabs>
      <w:spacing w:after="0" w:line="240" w:lineRule="auto"/>
    </w:pPr>
    <w:rPr>
      <w:rFonts w:ascii="Times New Roman" w:hAnsi="Times New Roman"/>
      <w:sz w:val="28"/>
    </w:rPr>
  </w:style>
  <w:style w:type="character" w:customStyle="1" w:styleId="NagwekZnak">
    <w:name w:val="Nagłówek Znak"/>
    <w:basedOn w:val="Domylnaczcionkaakapitu"/>
    <w:link w:val="Nagwek"/>
    <w:uiPriority w:val="99"/>
    <w:rsid w:val="00840942"/>
    <w:rPr>
      <w:rFonts w:ascii="Times New Roman" w:hAnsi="Times New Roman"/>
      <w:sz w:val="28"/>
    </w:rPr>
  </w:style>
  <w:style w:type="character" w:styleId="Odwoaniedokomentarza">
    <w:name w:val="annotation reference"/>
    <w:basedOn w:val="Domylnaczcionkaakapitu"/>
    <w:uiPriority w:val="99"/>
    <w:semiHidden/>
    <w:unhideWhenUsed/>
    <w:rsid w:val="000A6C68"/>
    <w:rPr>
      <w:sz w:val="16"/>
      <w:szCs w:val="16"/>
    </w:rPr>
  </w:style>
  <w:style w:type="paragraph" w:styleId="Tekstkomentarza">
    <w:name w:val="annotation text"/>
    <w:basedOn w:val="Normalny"/>
    <w:link w:val="TekstkomentarzaZnak"/>
    <w:uiPriority w:val="99"/>
    <w:unhideWhenUsed/>
    <w:rsid w:val="000A6C68"/>
    <w:pPr>
      <w:spacing w:line="240" w:lineRule="auto"/>
    </w:pPr>
    <w:rPr>
      <w:sz w:val="20"/>
      <w:szCs w:val="20"/>
    </w:rPr>
  </w:style>
  <w:style w:type="character" w:customStyle="1" w:styleId="TekstkomentarzaZnak">
    <w:name w:val="Tekst komentarza Znak"/>
    <w:basedOn w:val="Domylnaczcionkaakapitu"/>
    <w:link w:val="Tekstkomentarza"/>
    <w:uiPriority w:val="99"/>
    <w:rsid w:val="000A6C68"/>
    <w:rPr>
      <w:sz w:val="20"/>
      <w:szCs w:val="20"/>
    </w:rPr>
  </w:style>
  <w:style w:type="paragraph" w:styleId="Tematkomentarza">
    <w:name w:val="annotation subject"/>
    <w:basedOn w:val="Tekstkomentarza"/>
    <w:next w:val="Tekstkomentarza"/>
    <w:link w:val="TematkomentarzaZnak"/>
    <w:uiPriority w:val="99"/>
    <w:semiHidden/>
    <w:unhideWhenUsed/>
    <w:rsid w:val="000A6C68"/>
    <w:rPr>
      <w:b/>
      <w:bCs/>
    </w:rPr>
  </w:style>
  <w:style w:type="character" w:customStyle="1" w:styleId="TematkomentarzaZnak">
    <w:name w:val="Temat komentarza Znak"/>
    <w:basedOn w:val="TekstkomentarzaZnak"/>
    <w:link w:val="Tematkomentarza"/>
    <w:uiPriority w:val="99"/>
    <w:semiHidden/>
    <w:rsid w:val="000A6C68"/>
    <w:rPr>
      <w:b/>
      <w:bCs/>
      <w:sz w:val="20"/>
      <w:szCs w:val="20"/>
    </w:rPr>
  </w:style>
  <w:style w:type="paragraph" w:styleId="Tekstdymka">
    <w:name w:val="Balloon Text"/>
    <w:basedOn w:val="Normalny"/>
    <w:link w:val="TekstdymkaZnak"/>
    <w:uiPriority w:val="99"/>
    <w:semiHidden/>
    <w:unhideWhenUsed/>
    <w:rsid w:val="000A6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C68"/>
    <w:rPr>
      <w:rFonts w:ascii="Segoe UI" w:hAnsi="Segoe UI" w:cs="Segoe UI"/>
      <w:sz w:val="18"/>
      <w:szCs w:val="18"/>
    </w:rPr>
  </w:style>
  <w:style w:type="paragraph" w:customStyle="1" w:styleId="Default">
    <w:name w:val="Default"/>
    <w:rsid w:val="00645884"/>
    <w:pPr>
      <w:autoSpaceDE w:val="0"/>
      <w:autoSpaceDN w:val="0"/>
      <w:adjustRightInd w:val="0"/>
      <w:spacing w:after="0" w:line="240" w:lineRule="auto"/>
    </w:pPr>
    <w:rPr>
      <w:rFonts w:ascii="Corbel" w:hAnsi="Corbel" w:cs="Corbel"/>
      <w:color w:val="000000"/>
      <w:sz w:val="24"/>
      <w:szCs w:val="24"/>
    </w:rPr>
  </w:style>
  <w:style w:type="paragraph" w:styleId="Stopka">
    <w:name w:val="footer"/>
    <w:basedOn w:val="Normalny"/>
    <w:link w:val="StopkaZnak"/>
    <w:uiPriority w:val="99"/>
    <w:unhideWhenUsed/>
    <w:rsid w:val="00530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020"/>
  </w:style>
  <w:style w:type="character" w:customStyle="1" w:styleId="hgkelc">
    <w:name w:val="hgkelc"/>
    <w:basedOn w:val="Domylnaczcionkaakapitu"/>
    <w:rsid w:val="00FE7D74"/>
  </w:style>
  <w:style w:type="character" w:customStyle="1" w:styleId="apple-converted-space">
    <w:name w:val="apple-converted-space"/>
    <w:basedOn w:val="Domylnaczcionkaakapitu"/>
    <w:rsid w:val="00FE7D74"/>
  </w:style>
  <w:style w:type="paragraph" w:styleId="Bezodstpw">
    <w:name w:val="No Spacing"/>
    <w:uiPriority w:val="1"/>
    <w:qFormat/>
    <w:rsid w:val="00A80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7018">
      <w:bodyDiv w:val="1"/>
      <w:marLeft w:val="0"/>
      <w:marRight w:val="0"/>
      <w:marTop w:val="0"/>
      <w:marBottom w:val="0"/>
      <w:divBdr>
        <w:top w:val="none" w:sz="0" w:space="0" w:color="auto"/>
        <w:left w:val="none" w:sz="0" w:space="0" w:color="auto"/>
        <w:bottom w:val="none" w:sz="0" w:space="0" w:color="auto"/>
        <w:right w:val="none" w:sz="0" w:space="0" w:color="auto"/>
      </w:divBdr>
      <w:divsChild>
        <w:div w:id="2004893724">
          <w:marLeft w:val="0"/>
          <w:marRight w:val="0"/>
          <w:marTop w:val="0"/>
          <w:marBottom w:val="0"/>
          <w:divBdr>
            <w:top w:val="none" w:sz="0" w:space="0" w:color="auto"/>
            <w:left w:val="none" w:sz="0" w:space="0" w:color="auto"/>
            <w:bottom w:val="none" w:sz="0" w:space="0" w:color="auto"/>
            <w:right w:val="none" w:sz="0" w:space="0" w:color="auto"/>
          </w:divBdr>
          <w:divsChild>
            <w:div w:id="1470315924">
              <w:marLeft w:val="0"/>
              <w:marRight w:val="0"/>
              <w:marTop w:val="0"/>
              <w:marBottom w:val="0"/>
              <w:divBdr>
                <w:top w:val="none" w:sz="0" w:space="0" w:color="auto"/>
                <w:left w:val="none" w:sz="0" w:space="0" w:color="auto"/>
                <w:bottom w:val="none" w:sz="0" w:space="0" w:color="auto"/>
                <w:right w:val="none" w:sz="0" w:space="0" w:color="auto"/>
              </w:divBdr>
              <w:divsChild>
                <w:div w:id="9523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0143">
      <w:bodyDiv w:val="1"/>
      <w:marLeft w:val="0"/>
      <w:marRight w:val="0"/>
      <w:marTop w:val="0"/>
      <w:marBottom w:val="0"/>
      <w:divBdr>
        <w:top w:val="none" w:sz="0" w:space="0" w:color="auto"/>
        <w:left w:val="none" w:sz="0" w:space="0" w:color="auto"/>
        <w:bottom w:val="none" w:sz="0" w:space="0" w:color="auto"/>
        <w:right w:val="none" w:sz="0" w:space="0" w:color="auto"/>
      </w:divBdr>
      <w:divsChild>
        <w:div w:id="492650615">
          <w:marLeft w:val="0"/>
          <w:marRight w:val="0"/>
          <w:marTop w:val="0"/>
          <w:marBottom w:val="0"/>
          <w:divBdr>
            <w:top w:val="none" w:sz="0" w:space="0" w:color="auto"/>
            <w:left w:val="none" w:sz="0" w:space="0" w:color="auto"/>
            <w:bottom w:val="none" w:sz="0" w:space="0" w:color="auto"/>
            <w:right w:val="none" w:sz="0" w:space="0" w:color="auto"/>
          </w:divBdr>
          <w:divsChild>
            <w:div w:id="997537135">
              <w:marLeft w:val="0"/>
              <w:marRight w:val="0"/>
              <w:marTop w:val="0"/>
              <w:marBottom w:val="0"/>
              <w:divBdr>
                <w:top w:val="none" w:sz="0" w:space="0" w:color="auto"/>
                <w:left w:val="none" w:sz="0" w:space="0" w:color="auto"/>
                <w:bottom w:val="none" w:sz="0" w:space="0" w:color="auto"/>
                <w:right w:val="none" w:sz="0" w:space="0" w:color="auto"/>
              </w:divBdr>
              <w:divsChild>
                <w:div w:id="178586963">
                  <w:marLeft w:val="0"/>
                  <w:marRight w:val="0"/>
                  <w:marTop w:val="0"/>
                  <w:marBottom w:val="0"/>
                  <w:divBdr>
                    <w:top w:val="none" w:sz="0" w:space="0" w:color="auto"/>
                    <w:left w:val="none" w:sz="0" w:space="0" w:color="auto"/>
                    <w:bottom w:val="none" w:sz="0" w:space="0" w:color="auto"/>
                    <w:right w:val="none" w:sz="0" w:space="0" w:color="auto"/>
                  </w:divBdr>
                </w:div>
              </w:divsChild>
            </w:div>
            <w:div w:id="949818774">
              <w:marLeft w:val="0"/>
              <w:marRight w:val="0"/>
              <w:marTop w:val="0"/>
              <w:marBottom w:val="0"/>
              <w:divBdr>
                <w:top w:val="none" w:sz="0" w:space="0" w:color="auto"/>
                <w:left w:val="none" w:sz="0" w:space="0" w:color="auto"/>
                <w:bottom w:val="none" w:sz="0" w:space="0" w:color="auto"/>
                <w:right w:val="none" w:sz="0" w:space="0" w:color="auto"/>
              </w:divBdr>
              <w:divsChild>
                <w:div w:id="1840269402">
                  <w:marLeft w:val="0"/>
                  <w:marRight w:val="0"/>
                  <w:marTop w:val="0"/>
                  <w:marBottom w:val="0"/>
                  <w:divBdr>
                    <w:top w:val="none" w:sz="0" w:space="0" w:color="auto"/>
                    <w:left w:val="none" w:sz="0" w:space="0" w:color="auto"/>
                    <w:bottom w:val="none" w:sz="0" w:space="0" w:color="auto"/>
                    <w:right w:val="none" w:sz="0" w:space="0" w:color="auto"/>
                  </w:divBdr>
                </w:div>
              </w:divsChild>
            </w:div>
            <w:div w:id="948581317">
              <w:marLeft w:val="0"/>
              <w:marRight w:val="0"/>
              <w:marTop w:val="0"/>
              <w:marBottom w:val="0"/>
              <w:divBdr>
                <w:top w:val="none" w:sz="0" w:space="0" w:color="auto"/>
                <w:left w:val="none" w:sz="0" w:space="0" w:color="auto"/>
                <w:bottom w:val="none" w:sz="0" w:space="0" w:color="auto"/>
                <w:right w:val="none" w:sz="0" w:space="0" w:color="auto"/>
              </w:divBdr>
              <w:divsChild>
                <w:div w:id="460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231">
          <w:marLeft w:val="0"/>
          <w:marRight w:val="0"/>
          <w:marTop w:val="0"/>
          <w:marBottom w:val="0"/>
          <w:divBdr>
            <w:top w:val="none" w:sz="0" w:space="0" w:color="auto"/>
            <w:left w:val="none" w:sz="0" w:space="0" w:color="auto"/>
            <w:bottom w:val="none" w:sz="0" w:space="0" w:color="auto"/>
            <w:right w:val="none" w:sz="0" w:space="0" w:color="auto"/>
          </w:divBdr>
          <w:divsChild>
            <w:div w:id="1830828600">
              <w:marLeft w:val="0"/>
              <w:marRight w:val="0"/>
              <w:marTop w:val="0"/>
              <w:marBottom w:val="0"/>
              <w:divBdr>
                <w:top w:val="none" w:sz="0" w:space="0" w:color="auto"/>
                <w:left w:val="none" w:sz="0" w:space="0" w:color="auto"/>
                <w:bottom w:val="none" w:sz="0" w:space="0" w:color="auto"/>
                <w:right w:val="none" w:sz="0" w:space="0" w:color="auto"/>
              </w:divBdr>
              <w:divsChild>
                <w:div w:id="1363824552">
                  <w:marLeft w:val="0"/>
                  <w:marRight w:val="0"/>
                  <w:marTop w:val="0"/>
                  <w:marBottom w:val="0"/>
                  <w:divBdr>
                    <w:top w:val="none" w:sz="0" w:space="0" w:color="auto"/>
                    <w:left w:val="none" w:sz="0" w:space="0" w:color="auto"/>
                    <w:bottom w:val="none" w:sz="0" w:space="0" w:color="auto"/>
                    <w:right w:val="none" w:sz="0" w:space="0" w:color="auto"/>
                  </w:divBdr>
                  <w:divsChild>
                    <w:div w:id="7087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39">
      <w:bodyDiv w:val="1"/>
      <w:marLeft w:val="0"/>
      <w:marRight w:val="0"/>
      <w:marTop w:val="0"/>
      <w:marBottom w:val="0"/>
      <w:divBdr>
        <w:top w:val="none" w:sz="0" w:space="0" w:color="auto"/>
        <w:left w:val="none" w:sz="0" w:space="0" w:color="auto"/>
        <w:bottom w:val="none" w:sz="0" w:space="0" w:color="auto"/>
        <w:right w:val="none" w:sz="0" w:space="0" w:color="auto"/>
      </w:divBdr>
      <w:divsChild>
        <w:div w:id="1800879492">
          <w:marLeft w:val="0"/>
          <w:marRight w:val="0"/>
          <w:marTop w:val="0"/>
          <w:marBottom w:val="0"/>
          <w:divBdr>
            <w:top w:val="none" w:sz="0" w:space="0" w:color="auto"/>
            <w:left w:val="none" w:sz="0" w:space="0" w:color="auto"/>
            <w:bottom w:val="none" w:sz="0" w:space="0" w:color="auto"/>
            <w:right w:val="none" w:sz="0" w:space="0" w:color="auto"/>
          </w:divBdr>
          <w:divsChild>
            <w:div w:id="1135489921">
              <w:marLeft w:val="0"/>
              <w:marRight w:val="0"/>
              <w:marTop w:val="0"/>
              <w:marBottom w:val="0"/>
              <w:divBdr>
                <w:top w:val="none" w:sz="0" w:space="0" w:color="auto"/>
                <w:left w:val="none" w:sz="0" w:space="0" w:color="auto"/>
                <w:bottom w:val="none" w:sz="0" w:space="0" w:color="auto"/>
                <w:right w:val="none" w:sz="0" w:space="0" w:color="auto"/>
              </w:divBdr>
              <w:divsChild>
                <w:div w:id="1733917616">
                  <w:marLeft w:val="0"/>
                  <w:marRight w:val="0"/>
                  <w:marTop w:val="0"/>
                  <w:marBottom w:val="0"/>
                  <w:divBdr>
                    <w:top w:val="none" w:sz="0" w:space="0" w:color="auto"/>
                    <w:left w:val="none" w:sz="0" w:space="0" w:color="auto"/>
                    <w:bottom w:val="none" w:sz="0" w:space="0" w:color="auto"/>
                    <w:right w:val="none" w:sz="0" w:space="0" w:color="auto"/>
                  </w:divBdr>
                </w:div>
              </w:divsChild>
            </w:div>
            <w:div w:id="905337527">
              <w:marLeft w:val="0"/>
              <w:marRight w:val="0"/>
              <w:marTop w:val="0"/>
              <w:marBottom w:val="0"/>
              <w:divBdr>
                <w:top w:val="none" w:sz="0" w:space="0" w:color="auto"/>
                <w:left w:val="none" w:sz="0" w:space="0" w:color="auto"/>
                <w:bottom w:val="none" w:sz="0" w:space="0" w:color="auto"/>
                <w:right w:val="none" w:sz="0" w:space="0" w:color="auto"/>
              </w:divBdr>
              <w:divsChild>
                <w:div w:id="553545944">
                  <w:marLeft w:val="0"/>
                  <w:marRight w:val="0"/>
                  <w:marTop w:val="0"/>
                  <w:marBottom w:val="0"/>
                  <w:divBdr>
                    <w:top w:val="none" w:sz="0" w:space="0" w:color="auto"/>
                    <w:left w:val="none" w:sz="0" w:space="0" w:color="auto"/>
                    <w:bottom w:val="none" w:sz="0" w:space="0" w:color="auto"/>
                    <w:right w:val="none" w:sz="0" w:space="0" w:color="auto"/>
                  </w:divBdr>
                </w:div>
              </w:divsChild>
            </w:div>
            <w:div w:id="1786264866">
              <w:marLeft w:val="0"/>
              <w:marRight w:val="0"/>
              <w:marTop w:val="0"/>
              <w:marBottom w:val="0"/>
              <w:divBdr>
                <w:top w:val="none" w:sz="0" w:space="0" w:color="auto"/>
                <w:left w:val="none" w:sz="0" w:space="0" w:color="auto"/>
                <w:bottom w:val="none" w:sz="0" w:space="0" w:color="auto"/>
                <w:right w:val="none" w:sz="0" w:space="0" w:color="auto"/>
              </w:divBdr>
              <w:divsChild>
                <w:div w:id="12517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258">
          <w:marLeft w:val="0"/>
          <w:marRight w:val="0"/>
          <w:marTop w:val="0"/>
          <w:marBottom w:val="0"/>
          <w:divBdr>
            <w:top w:val="none" w:sz="0" w:space="0" w:color="auto"/>
            <w:left w:val="none" w:sz="0" w:space="0" w:color="auto"/>
            <w:bottom w:val="none" w:sz="0" w:space="0" w:color="auto"/>
            <w:right w:val="none" w:sz="0" w:space="0" w:color="auto"/>
          </w:divBdr>
          <w:divsChild>
            <w:div w:id="1766152271">
              <w:marLeft w:val="0"/>
              <w:marRight w:val="0"/>
              <w:marTop w:val="0"/>
              <w:marBottom w:val="0"/>
              <w:divBdr>
                <w:top w:val="none" w:sz="0" w:space="0" w:color="auto"/>
                <w:left w:val="none" w:sz="0" w:space="0" w:color="auto"/>
                <w:bottom w:val="none" w:sz="0" w:space="0" w:color="auto"/>
                <w:right w:val="none" w:sz="0" w:space="0" w:color="auto"/>
              </w:divBdr>
              <w:divsChild>
                <w:div w:id="202254725">
                  <w:marLeft w:val="0"/>
                  <w:marRight w:val="0"/>
                  <w:marTop w:val="0"/>
                  <w:marBottom w:val="0"/>
                  <w:divBdr>
                    <w:top w:val="none" w:sz="0" w:space="0" w:color="auto"/>
                    <w:left w:val="none" w:sz="0" w:space="0" w:color="auto"/>
                    <w:bottom w:val="none" w:sz="0" w:space="0" w:color="auto"/>
                    <w:right w:val="none" w:sz="0" w:space="0" w:color="auto"/>
                  </w:divBdr>
                  <w:divsChild>
                    <w:div w:id="2358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8359">
      <w:bodyDiv w:val="1"/>
      <w:marLeft w:val="0"/>
      <w:marRight w:val="0"/>
      <w:marTop w:val="0"/>
      <w:marBottom w:val="0"/>
      <w:divBdr>
        <w:top w:val="none" w:sz="0" w:space="0" w:color="auto"/>
        <w:left w:val="none" w:sz="0" w:space="0" w:color="auto"/>
        <w:bottom w:val="none" w:sz="0" w:space="0" w:color="auto"/>
        <w:right w:val="none" w:sz="0" w:space="0" w:color="auto"/>
      </w:divBdr>
      <w:divsChild>
        <w:div w:id="251402322">
          <w:marLeft w:val="0"/>
          <w:marRight w:val="0"/>
          <w:marTop w:val="0"/>
          <w:marBottom w:val="0"/>
          <w:divBdr>
            <w:top w:val="none" w:sz="0" w:space="0" w:color="auto"/>
            <w:left w:val="none" w:sz="0" w:space="0" w:color="auto"/>
            <w:bottom w:val="none" w:sz="0" w:space="0" w:color="auto"/>
            <w:right w:val="none" w:sz="0" w:space="0" w:color="auto"/>
          </w:divBdr>
          <w:divsChild>
            <w:div w:id="1586956946">
              <w:marLeft w:val="0"/>
              <w:marRight w:val="0"/>
              <w:marTop w:val="180"/>
              <w:marBottom w:val="180"/>
              <w:divBdr>
                <w:top w:val="none" w:sz="0" w:space="0" w:color="auto"/>
                <w:left w:val="none" w:sz="0" w:space="0" w:color="auto"/>
                <w:bottom w:val="none" w:sz="0" w:space="0" w:color="auto"/>
                <w:right w:val="none" w:sz="0" w:space="0" w:color="auto"/>
              </w:divBdr>
            </w:div>
          </w:divsChild>
        </w:div>
        <w:div w:id="506679548">
          <w:marLeft w:val="0"/>
          <w:marRight w:val="0"/>
          <w:marTop w:val="0"/>
          <w:marBottom w:val="0"/>
          <w:divBdr>
            <w:top w:val="none" w:sz="0" w:space="0" w:color="auto"/>
            <w:left w:val="none" w:sz="0" w:space="0" w:color="auto"/>
            <w:bottom w:val="none" w:sz="0" w:space="0" w:color="auto"/>
            <w:right w:val="none" w:sz="0" w:space="0" w:color="auto"/>
          </w:divBdr>
          <w:divsChild>
            <w:div w:id="384572609">
              <w:marLeft w:val="0"/>
              <w:marRight w:val="0"/>
              <w:marTop w:val="0"/>
              <w:marBottom w:val="0"/>
              <w:divBdr>
                <w:top w:val="none" w:sz="0" w:space="0" w:color="auto"/>
                <w:left w:val="none" w:sz="0" w:space="0" w:color="auto"/>
                <w:bottom w:val="none" w:sz="0" w:space="0" w:color="auto"/>
                <w:right w:val="none" w:sz="0" w:space="0" w:color="auto"/>
              </w:divBdr>
              <w:divsChild>
                <w:div w:id="461536769">
                  <w:marLeft w:val="0"/>
                  <w:marRight w:val="0"/>
                  <w:marTop w:val="0"/>
                  <w:marBottom w:val="0"/>
                  <w:divBdr>
                    <w:top w:val="none" w:sz="0" w:space="0" w:color="auto"/>
                    <w:left w:val="none" w:sz="0" w:space="0" w:color="auto"/>
                    <w:bottom w:val="none" w:sz="0" w:space="0" w:color="auto"/>
                    <w:right w:val="none" w:sz="0" w:space="0" w:color="auto"/>
                  </w:divBdr>
                  <w:divsChild>
                    <w:div w:id="976300950">
                      <w:marLeft w:val="0"/>
                      <w:marRight w:val="0"/>
                      <w:marTop w:val="0"/>
                      <w:marBottom w:val="0"/>
                      <w:divBdr>
                        <w:top w:val="none" w:sz="0" w:space="0" w:color="auto"/>
                        <w:left w:val="none" w:sz="0" w:space="0" w:color="auto"/>
                        <w:bottom w:val="none" w:sz="0" w:space="0" w:color="auto"/>
                        <w:right w:val="none" w:sz="0" w:space="0" w:color="auto"/>
                      </w:divBdr>
                      <w:divsChild>
                        <w:div w:id="865363940">
                          <w:marLeft w:val="0"/>
                          <w:marRight w:val="0"/>
                          <w:marTop w:val="0"/>
                          <w:marBottom w:val="0"/>
                          <w:divBdr>
                            <w:top w:val="none" w:sz="0" w:space="0" w:color="auto"/>
                            <w:left w:val="none" w:sz="0" w:space="0" w:color="auto"/>
                            <w:bottom w:val="none" w:sz="0" w:space="0" w:color="auto"/>
                            <w:right w:val="none" w:sz="0" w:space="0" w:color="auto"/>
                          </w:divBdr>
                          <w:divsChild>
                            <w:div w:id="363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14492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2024-06-05T10:18:00Z</cp:lastPrinted>
  <dcterms:created xsi:type="dcterms:W3CDTF">2024-06-05T10:19:00Z</dcterms:created>
  <dcterms:modified xsi:type="dcterms:W3CDTF">2024-06-07T09:50:00Z</dcterms:modified>
</cp:coreProperties>
</file>