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35D69" w14:textId="77777777" w:rsidR="006416B0" w:rsidRDefault="006416B0" w:rsidP="006416B0">
      <w:pPr>
        <w:spacing w:after="216" w:line="256" w:lineRule="auto"/>
      </w:pPr>
    </w:p>
    <w:p w14:paraId="2F135DDC" w14:textId="26AB2D22" w:rsidR="006416B0" w:rsidRDefault="006416B0" w:rsidP="006416B0">
      <w:pPr>
        <w:spacing w:after="216"/>
        <w:ind w:left="3499"/>
        <w:jc w:val="right"/>
      </w:pPr>
      <w:r>
        <w:rPr>
          <w:rFonts w:ascii="Corbel" w:eastAsia="Corbel" w:hAnsi="Corbel" w:cs="Corbel"/>
          <w:i/>
        </w:rPr>
        <w:tab/>
        <w:t>Zał</w:t>
      </w:r>
      <w:r w:rsidR="005C6C96">
        <w:rPr>
          <w:rFonts w:ascii="Corbel" w:eastAsia="Corbel" w:hAnsi="Corbel" w:cs="Corbel"/>
          <w:i/>
        </w:rPr>
        <w:t>.</w:t>
      </w:r>
      <w:r>
        <w:rPr>
          <w:rFonts w:ascii="Corbel" w:eastAsia="Corbel" w:hAnsi="Corbel" w:cs="Corbel"/>
          <w:i/>
        </w:rPr>
        <w:t xml:space="preserve"> nr </w:t>
      </w:r>
      <w:r w:rsidR="00EB1537">
        <w:rPr>
          <w:rFonts w:ascii="Corbel" w:eastAsia="Corbel" w:hAnsi="Corbel" w:cs="Corbel"/>
          <w:i/>
        </w:rPr>
        <w:t>4</w:t>
      </w:r>
      <w:r>
        <w:rPr>
          <w:rFonts w:ascii="Corbel" w:eastAsia="Corbel" w:hAnsi="Corbel" w:cs="Corbel"/>
          <w:i/>
        </w:rPr>
        <w:t xml:space="preserve">.2. do Uchwały nr </w:t>
      </w:r>
      <w:r w:rsidR="00EB1537">
        <w:rPr>
          <w:rFonts w:ascii="Corbel" w:eastAsia="Corbel" w:hAnsi="Corbel" w:cs="Corbel"/>
          <w:i/>
        </w:rPr>
        <w:t>…</w:t>
      </w:r>
      <w:r>
        <w:rPr>
          <w:rFonts w:ascii="Corbel" w:eastAsia="Corbel" w:hAnsi="Corbel" w:cs="Corbel"/>
          <w:i/>
        </w:rPr>
        <w:t>/0</w:t>
      </w:r>
      <w:r w:rsidR="00EB1537">
        <w:rPr>
          <w:rFonts w:ascii="Corbel" w:eastAsia="Corbel" w:hAnsi="Corbel" w:cs="Corbel"/>
          <w:i/>
        </w:rPr>
        <w:t>6</w:t>
      </w:r>
      <w:r>
        <w:rPr>
          <w:rFonts w:ascii="Corbel" w:eastAsia="Corbel" w:hAnsi="Corbel" w:cs="Corbel"/>
          <w:i/>
        </w:rPr>
        <w:t>/202</w:t>
      </w:r>
      <w:r w:rsidR="00EB1537">
        <w:rPr>
          <w:rFonts w:ascii="Corbel" w:eastAsia="Corbel" w:hAnsi="Corbel" w:cs="Corbel"/>
          <w:i/>
        </w:rPr>
        <w:t>4</w:t>
      </w:r>
      <w:r>
        <w:rPr>
          <w:rFonts w:ascii="Corbel" w:eastAsia="Corbel" w:hAnsi="Corbel" w:cs="Corbel"/>
          <w:i/>
        </w:rPr>
        <w:t xml:space="preserve"> Senatu UR</w:t>
      </w:r>
      <w:r w:rsidR="00864451">
        <w:rPr>
          <w:rFonts w:ascii="Corbel" w:eastAsia="Corbel" w:hAnsi="Corbel" w:cs="Corbel"/>
          <w:i/>
        </w:rPr>
        <w:br/>
      </w:r>
      <w:r>
        <w:rPr>
          <w:rFonts w:ascii="Corbel" w:eastAsia="Corbel" w:hAnsi="Corbel" w:cs="Corbel"/>
          <w:i/>
        </w:rPr>
        <w:t xml:space="preserve"> z dnia 2</w:t>
      </w:r>
      <w:r w:rsidR="00EB1537">
        <w:rPr>
          <w:rFonts w:ascii="Corbel" w:eastAsia="Corbel" w:hAnsi="Corbel" w:cs="Corbel"/>
          <w:i/>
        </w:rPr>
        <w:t>7</w:t>
      </w:r>
      <w:r w:rsidR="005C6C96">
        <w:rPr>
          <w:rFonts w:ascii="Corbel" w:eastAsia="Corbel" w:hAnsi="Corbel" w:cs="Corbel"/>
          <w:i/>
        </w:rPr>
        <w:t xml:space="preserve"> </w:t>
      </w:r>
      <w:r w:rsidR="00EB1537">
        <w:rPr>
          <w:rFonts w:ascii="Corbel" w:eastAsia="Corbel" w:hAnsi="Corbel" w:cs="Corbel"/>
          <w:i/>
        </w:rPr>
        <w:t>czerwca</w:t>
      </w:r>
      <w:r>
        <w:rPr>
          <w:rFonts w:ascii="Corbel" w:eastAsia="Corbel" w:hAnsi="Corbel" w:cs="Corbel"/>
          <w:i/>
        </w:rPr>
        <w:t xml:space="preserve"> 202</w:t>
      </w:r>
      <w:r w:rsidR="00EB1537">
        <w:rPr>
          <w:rFonts w:ascii="Corbel" w:eastAsia="Corbel" w:hAnsi="Corbel" w:cs="Corbel"/>
          <w:i/>
        </w:rPr>
        <w:t>4</w:t>
      </w:r>
      <w:r>
        <w:rPr>
          <w:rFonts w:ascii="Corbel" w:eastAsia="Corbel" w:hAnsi="Corbel" w:cs="Corbel"/>
          <w:i/>
        </w:rPr>
        <w:t xml:space="preserve"> r. </w:t>
      </w:r>
    </w:p>
    <w:p w14:paraId="15049D29" w14:textId="77777777" w:rsidR="006416B0" w:rsidRDefault="006416B0" w:rsidP="00236EB5">
      <w:pPr>
        <w:pStyle w:val="Nagwek1"/>
        <w:ind w:firstLine="951"/>
        <w:rPr>
          <w:color w:val="auto"/>
        </w:rPr>
      </w:pPr>
      <w:r>
        <w:rPr>
          <w:color w:val="auto"/>
        </w:rPr>
        <w:t xml:space="preserve">OPIS ZAKŁADANYCH EFEKTÓW UCZENIA SIĘ </w:t>
      </w:r>
    </w:p>
    <w:p w14:paraId="6D0DF85F" w14:textId="4DD3DBDF" w:rsidR="006416B0" w:rsidRDefault="006416B0" w:rsidP="00236EB5">
      <w:pPr>
        <w:spacing w:after="221" w:line="256" w:lineRule="auto"/>
        <w:ind w:left="2833" w:hanging="565"/>
      </w:pPr>
      <w:r>
        <w:rPr>
          <w:rFonts w:ascii="Corbel" w:eastAsia="Corbel" w:hAnsi="Corbel" w:cs="Corbel"/>
          <w:i/>
          <w:sz w:val="24"/>
        </w:rPr>
        <w:t>Obowiązuje od roku akademickiego 202</w:t>
      </w:r>
      <w:r w:rsidR="00EB1537">
        <w:rPr>
          <w:rFonts w:ascii="Corbel" w:eastAsia="Corbel" w:hAnsi="Corbel" w:cs="Corbel"/>
          <w:i/>
          <w:sz w:val="24"/>
        </w:rPr>
        <w:t>4</w:t>
      </w:r>
      <w:r>
        <w:rPr>
          <w:rFonts w:ascii="Corbel" w:eastAsia="Corbel" w:hAnsi="Corbel" w:cs="Corbel"/>
          <w:i/>
          <w:sz w:val="24"/>
        </w:rPr>
        <w:t>/202</w:t>
      </w:r>
      <w:r w:rsidR="00EB1537">
        <w:rPr>
          <w:rFonts w:ascii="Corbel" w:eastAsia="Corbel" w:hAnsi="Corbel" w:cs="Corbel"/>
          <w:i/>
          <w:sz w:val="24"/>
        </w:rPr>
        <w:t>5</w:t>
      </w:r>
    </w:p>
    <w:tbl>
      <w:tblPr>
        <w:tblStyle w:val="TableGrid"/>
        <w:tblW w:w="10034" w:type="dxa"/>
        <w:jc w:val="center"/>
        <w:tblInd w:w="0" w:type="dxa"/>
        <w:tblCellMar>
          <w:top w:w="47" w:type="dxa"/>
          <w:left w:w="110" w:type="dxa"/>
          <w:right w:w="18" w:type="dxa"/>
        </w:tblCellMar>
        <w:tblLook w:val="04A0" w:firstRow="1" w:lastRow="0" w:firstColumn="1" w:lastColumn="0" w:noHBand="0" w:noVBand="1"/>
      </w:tblPr>
      <w:tblGrid>
        <w:gridCol w:w="2093"/>
        <w:gridCol w:w="3118"/>
        <w:gridCol w:w="2555"/>
        <w:gridCol w:w="2268"/>
      </w:tblGrid>
      <w:tr w:rsidR="006416B0" w14:paraId="7958E893" w14:textId="77777777" w:rsidTr="006416B0">
        <w:trPr>
          <w:trHeight w:val="562"/>
          <w:jc w:val="center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E437B" w14:textId="77777777" w:rsidR="006416B0" w:rsidRDefault="006416B0">
            <w:pPr>
              <w:spacing w:after="0" w:line="256" w:lineRule="auto"/>
              <w:rPr>
                <w:sz w:val="20"/>
              </w:rPr>
            </w:pPr>
            <w:r>
              <w:rPr>
                <w:rFonts w:ascii="Corbel" w:eastAsia="Corbel" w:hAnsi="Corbel" w:cs="Corbel"/>
                <w:b/>
                <w:sz w:val="24"/>
              </w:rPr>
              <w:t xml:space="preserve">Nazwa kierunku studiów </w:t>
            </w:r>
          </w:p>
        </w:tc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F9FF8" w14:textId="77777777" w:rsidR="006416B0" w:rsidRDefault="006416B0">
            <w:pPr>
              <w:spacing w:after="0" w:line="256" w:lineRule="auto"/>
              <w:rPr>
                <w:sz w:val="20"/>
              </w:rPr>
            </w:pPr>
            <w:r>
              <w:rPr>
                <w:rFonts w:ascii="Corbel" w:eastAsia="Corbel" w:hAnsi="Corbel" w:cs="Corbel"/>
                <w:b/>
                <w:sz w:val="24"/>
              </w:rPr>
              <w:t xml:space="preserve">Edukacja artystyczna w zakresie sztuki muzycznej </w:t>
            </w:r>
          </w:p>
        </w:tc>
      </w:tr>
      <w:tr w:rsidR="006416B0" w14:paraId="042C612F" w14:textId="77777777" w:rsidTr="006416B0">
        <w:trPr>
          <w:trHeight w:val="302"/>
          <w:jc w:val="center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F366D" w14:textId="77777777" w:rsidR="006416B0" w:rsidRDefault="006416B0">
            <w:pPr>
              <w:spacing w:after="0" w:line="256" w:lineRule="auto"/>
              <w:rPr>
                <w:sz w:val="20"/>
              </w:rPr>
            </w:pPr>
            <w:r>
              <w:rPr>
                <w:rFonts w:ascii="Corbel" w:eastAsia="Corbel" w:hAnsi="Corbel" w:cs="Corbel"/>
                <w:b/>
                <w:sz w:val="24"/>
              </w:rPr>
              <w:t xml:space="preserve">Poziom studiów </w:t>
            </w:r>
          </w:p>
        </w:tc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7EA83" w14:textId="77777777" w:rsidR="006416B0" w:rsidRDefault="006416B0">
            <w:pPr>
              <w:spacing w:after="0" w:line="256" w:lineRule="auto"/>
              <w:rPr>
                <w:sz w:val="20"/>
              </w:rPr>
            </w:pPr>
            <w:r>
              <w:rPr>
                <w:rFonts w:ascii="Corbel" w:eastAsia="Corbel" w:hAnsi="Corbel" w:cs="Corbel"/>
                <w:b/>
                <w:sz w:val="24"/>
              </w:rPr>
              <w:t xml:space="preserve">studia pierwszego stopnia </w:t>
            </w:r>
          </w:p>
        </w:tc>
      </w:tr>
      <w:tr w:rsidR="006416B0" w14:paraId="5B51824E" w14:textId="77777777" w:rsidTr="006416B0">
        <w:trPr>
          <w:trHeight w:val="350"/>
          <w:jc w:val="center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90764" w14:textId="77777777" w:rsidR="006416B0" w:rsidRDefault="006416B0">
            <w:pPr>
              <w:spacing w:after="0" w:line="256" w:lineRule="auto"/>
              <w:rPr>
                <w:sz w:val="20"/>
              </w:rPr>
            </w:pPr>
            <w:r>
              <w:rPr>
                <w:rFonts w:ascii="Corbel" w:eastAsia="Corbel" w:hAnsi="Corbel" w:cs="Corbel"/>
                <w:b/>
                <w:sz w:val="24"/>
              </w:rPr>
              <w:t xml:space="preserve">Profil studiów </w:t>
            </w:r>
          </w:p>
        </w:tc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D4D76" w14:textId="77777777" w:rsidR="006416B0" w:rsidRDefault="006416B0">
            <w:pPr>
              <w:spacing w:after="0" w:line="256" w:lineRule="auto"/>
              <w:rPr>
                <w:sz w:val="20"/>
              </w:rPr>
            </w:pPr>
            <w:proofErr w:type="spellStart"/>
            <w:r>
              <w:rPr>
                <w:rFonts w:ascii="Corbel" w:eastAsia="Corbel" w:hAnsi="Corbel" w:cs="Corbel"/>
                <w:b/>
                <w:sz w:val="24"/>
              </w:rPr>
              <w:t>Ogólnoakademicki</w:t>
            </w:r>
            <w:proofErr w:type="spellEnd"/>
            <w:r>
              <w:rPr>
                <w:rFonts w:ascii="Corbel" w:eastAsia="Corbel" w:hAnsi="Corbel" w:cs="Corbel"/>
                <w:b/>
                <w:sz w:val="24"/>
              </w:rPr>
              <w:t xml:space="preserve"> </w:t>
            </w:r>
          </w:p>
        </w:tc>
      </w:tr>
      <w:tr w:rsidR="006416B0" w14:paraId="244A0CD3" w14:textId="77777777" w:rsidTr="006416B0">
        <w:trPr>
          <w:trHeight w:val="1659"/>
          <w:jc w:val="center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BADC2" w14:textId="2B6E30A7" w:rsidR="006416B0" w:rsidRDefault="006416B0" w:rsidP="003507A9">
            <w:pPr>
              <w:spacing w:after="16" w:line="237" w:lineRule="auto"/>
              <w:ind w:right="88"/>
              <w:rPr>
                <w:sz w:val="20"/>
              </w:rPr>
            </w:pPr>
            <w:r>
              <w:rPr>
                <w:rFonts w:ascii="Corbel" w:eastAsia="Corbel" w:hAnsi="Corbel" w:cs="Corbel"/>
              </w:rPr>
              <w:t>Opis zakładanych efektów uczenia się dla kierunku studiów, poziomu i profilu kształcenia uwzględnia uniwersalne charakterystyki pierwszego stopnia dla poziomów 6 - 7 określone w ustawie z dnia 22 grudnia 2015 r. o Zintegrowanym Systemie Kwalifikacji (</w:t>
            </w:r>
            <w:proofErr w:type="spellStart"/>
            <w:r>
              <w:rPr>
                <w:rFonts w:ascii="Corbel" w:eastAsia="Corbel" w:hAnsi="Corbel" w:cs="Corbel"/>
              </w:rPr>
              <w:t>t.j</w:t>
            </w:r>
            <w:proofErr w:type="spellEnd"/>
            <w:r>
              <w:rPr>
                <w:rFonts w:ascii="Corbel" w:eastAsia="Corbel" w:hAnsi="Corbel" w:cs="Corbel"/>
              </w:rPr>
              <w:t>. Dz. U. z 20</w:t>
            </w:r>
            <w:r w:rsidR="003507A9">
              <w:rPr>
                <w:rFonts w:ascii="Corbel" w:eastAsia="Corbel" w:hAnsi="Corbel" w:cs="Corbel"/>
              </w:rPr>
              <w:t>20</w:t>
            </w:r>
            <w:r>
              <w:rPr>
                <w:rFonts w:ascii="Corbel" w:eastAsia="Corbel" w:hAnsi="Corbel" w:cs="Corbel"/>
              </w:rPr>
              <w:t xml:space="preserve"> r.</w:t>
            </w:r>
            <w:r w:rsidR="003507A9">
              <w:rPr>
                <w:rFonts w:ascii="Corbel" w:eastAsia="Corbel" w:hAnsi="Corbel" w:cs="Corbel"/>
              </w:rPr>
              <w:t>,</w:t>
            </w:r>
            <w:r>
              <w:rPr>
                <w:rFonts w:ascii="Corbel" w:eastAsia="Corbel" w:hAnsi="Corbel" w:cs="Corbel"/>
              </w:rPr>
              <w:t xml:space="preserve"> poz. 2</w:t>
            </w:r>
            <w:r w:rsidR="003507A9">
              <w:rPr>
                <w:rFonts w:ascii="Corbel" w:eastAsia="Corbel" w:hAnsi="Corbel" w:cs="Corbel"/>
              </w:rPr>
              <w:t>26</w:t>
            </w:r>
            <w:r w:rsidR="00EB1537">
              <w:rPr>
                <w:rFonts w:ascii="Corbel" w:eastAsia="Corbel" w:hAnsi="Corbel" w:cs="Corbel"/>
              </w:rPr>
              <w:t xml:space="preserve"> ze zm.</w:t>
            </w:r>
            <w:r>
              <w:rPr>
                <w:rFonts w:ascii="Corbel" w:eastAsia="Corbel" w:hAnsi="Corbel" w:cs="Corbel"/>
              </w:rPr>
              <w:t>) oraz charakterystyki drugiego stopnia dla</w:t>
            </w:r>
            <w:r w:rsidR="003507A9">
              <w:rPr>
                <w:rFonts w:ascii="Corbel" w:eastAsia="Corbel" w:hAnsi="Corbel" w:cs="Corbel"/>
              </w:rPr>
              <w:t xml:space="preserve"> </w:t>
            </w:r>
            <w:r>
              <w:rPr>
                <w:rFonts w:ascii="Corbel" w:eastAsia="Corbel" w:hAnsi="Corbel" w:cs="Corbel"/>
              </w:rPr>
              <w:t xml:space="preserve">poziomów 6 – 7 określone w rozporządzeniu Ministra Nauki  i Szkolnictwa Wyższego z dnia 14 listopada 2018 r. (Dz. U. z 2018 r., poz. 2218) w sprawie charakterystyk drugiego stopnia efektów uczenia się dla kwalifikacji na poziomach 6 – 8 Polskiej Ramy Kwalifikacji. </w:t>
            </w:r>
          </w:p>
          <w:p w14:paraId="3735C16C" w14:textId="77777777" w:rsidR="006416B0" w:rsidRDefault="006416B0">
            <w:pPr>
              <w:spacing w:after="0" w:line="256" w:lineRule="auto"/>
              <w:ind w:right="39"/>
              <w:jc w:val="center"/>
              <w:rPr>
                <w:sz w:val="20"/>
              </w:rPr>
            </w:pPr>
          </w:p>
        </w:tc>
      </w:tr>
      <w:tr w:rsidR="006416B0" w14:paraId="3663A666" w14:textId="77777777" w:rsidTr="006416B0">
        <w:trPr>
          <w:trHeight w:val="1181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AC428" w14:textId="77777777" w:rsidR="006416B0" w:rsidRDefault="006416B0">
            <w:pPr>
              <w:spacing w:after="0"/>
              <w:jc w:val="center"/>
              <w:rPr>
                <w:sz w:val="20"/>
              </w:rPr>
            </w:pPr>
            <w:r>
              <w:rPr>
                <w:rFonts w:ascii="Corbel" w:eastAsia="Corbel" w:hAnsi="Corbel" w:cs="Corbel"/>
                <w:sz w:val="24"/>
              </w:rPr>
              <w:t xml:space="preserve">Symbol kierunkowych </w:t>
            </w:r>
          </w:p>
          <w:p w14:paraId="2EA413A4" w14:textId="77777777" w:rsidR="006416B0" w:rsidRDefault="006416B0">
            <w:pPr>
              <w:spacing w:after="0" w:line="256" w:lineRule="auto"/>
              <w:ind w:right="90"/>
              <w:jc w:val="center"/>
              <w:rPr>
                <w:sz w:val="20"/>
              </w:rPr>
            </w:pPr>
            <w:r>
              <w:rPr>
                <w:rFonts w:ascii="Corbel" w:eastAsia="Corbel" w:hAnsi="Corbel" w:cs="Corbel"/>
                <w:sz w:val="24"/>
              </w:rPr>
              <w:t xml:space="preserve">efektów uczenia </w:t>
            </w:r>
          </w:p>
          <w:p w14:paraId="67923DA3" w14:textId="77777777" w:rsidR="006416B0" w:rsidRDefault="006416B0">
            <w:pPr>
              <w:spacing w:after="0" w:line="256" w:lineRule="auto"/>
              <w:ind w:right="90"/>
              <w:jc w:val="center"/>
              <w:rPr>
                <w:sz w:val="20"/>
              </w:rPr>
            </w:pPr>
            <w:r>
              <w:rPr>
                <w:rFonts w:ascii="Corbel" w:eastAsia="Corbel" w:hAnsi="Corbel" w:cs="Corbel"/>
                <w:sz w:val="24"/>
              </w:rPr>
              <w:t xml:space="preserve">się </w:t>
            </w:r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385DB" w14:textId="77777777" w:rsidR="006416B0" w:rsidRDefault="006416B0">
            <w:pPr>
              <w:spacing w:after="0" w:line="256" w:lineRule="auto"/>
              <w:ind w:right="94"/>
              <w:jc w:val="center"/>
              <w:rPr>
                <w:sz w:val="20"/>
              </w:rPr>
            </w:pPr>
            <w:r>
              <w:rPr>
                <w:rFonts w:ascii="Corbel" w:eastAsia="Corbel" w:hAnsi="Corbel" w:cs="Corbel"/>
                <w:sz w:val="24"/>
              </w:rPr>
              <w:t xml:space="preserve">Kierunkowe efekty uczenia się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31520" w14:textId="77777777" w:rsidR="006416B0" w:rsidRDefault="006416B0">
            <w:pPr>
              <w:spacing w:after="0"/>
              <w:jc w:val="center"/>
              <w:rPr>
                <w:sz w:val="20"/>
              </w:rPr>
            </w:pPr>
            <w:r>
              <w:rPr>
                <w:rFonts w:ascii="Corbel" w:eastAsia="Corbel" w:hAnsi="Corbel" w:cs="Corbel"/>
                <w:sz w:val="24"/>
              </w:rPr>
              <w:t xml:space="preserve">Odniesienie do charakterystyk </w:t>
            </w:r>
          </w:p>
          <w:p w14:paraId="5B8E3C1F" w14:textId="77777777" w:rsidR="006416B0" w:rsidRDefault="006416B0">
            <w:pPr>
              <w:spacing w:after="0" w:line="256" w:lineRule="auto"/>
              <w:ind w:right="95"/>
              <w:jc w:val="center"/>
              <w:rPr>
                <w:sz w:val="20"/>
              </w:rPr>
            </w:pPr>
            <w:r>
              <w:rPr>
                <w:rFonts w:ascii="Corbel" w:eastAsia="Corbel" w:hAnsi="Corbel" w:cs="Corbel"/>
                <w:sz w:val="24"/>
              </w:rPr>
              <w:t xml:space="preserve">drugiego stopnia </w:t>
            </w:r>
          </w:p>
          <w:p w14:paraId="7AA566BF" w14:textId="77777777" w:rsidR="006416B0" w:rsidRDefault="006416B0">
            <w:pPr>
              <w:spacing w:after="0" w:line="256" w:lineRule="auto"/>
              <w:ind w:right="93"/>
              <w:jc w:val="center"/>
              <w:rPr>
                <w:sz w:val="20"/>
              </w:rPr>
            </w:pPr>
            <w:r>
              <w:rPr>
                <w:rFonts w:ascii="Corbel" w:eastAsia="Corbel" w:hAnsi="Corbel" w:cs="Corbel"/>
                <w:sz w:val="24"/>
              </w:rPr>
              <w:t xml:space="preserve">PRK*, ** </w:t>
            </w:r>
          </w:p>
        </w:tc>
      </w:tr>
      <w:tr w:rsidR="006416B0" w14:paraId="3D847DCD" w14:textId="77777777" w:rsidTr="006416B0">
        <w:trPr>
          <w:trHeight w:val="302"/>
          <w:jc w:val="center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35805" w14:textId="77777777" w:rsidR="006416B0" w:rsidRDefault="006416B0">
            <w:pPr>
              <w:spacing w:after="0" w:line="256" w:lineRule="auto"/>
              <w:ind w:right="89"/>
              <w:jc w:val="center"/>
              <w:rPr>
                <w:sz w:val="20"/>
              </w:rPr>
            </w:pPr>
            <w:r>
              <w:rPr>
                <w:rFonts w:ascii="Corbel" w:eastAsia="Corbel" w:hAnsi="Corbel" w:cs="Corbel"/>
                <w:sz w:val="24"/>
              </w:rPr>
              <w:t xml:space="preserve">Wiedza. Absolwent: </w:t>
            </w:r>
          </w:p>
        </w:tc>
      </w:tr>
      <w:tr w:rsidR="006416B0" w14:paraId="1CAAE013" w14:textId="77777777" w:rsidTr="006416B0">
        <w:trPr>
          <w:trHeight w:val="547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AEDFA" w14:textId="77777777" w:rsidR="006416B0" w:rsidRDefault="006416B0">
            <w:pPr>
              <w:spacing w:after="0" w:line="256" w:lineRule="auto"/>
              <w:rPr>
                <w:szCs w:val="20"/>
              </w:rPr>
            </w:pPr>
            <w:r>
              <w:rPr>
                <w:rFonts w:ascii="Corbel" w:eastAsia="Corbel" w:hAnsi="Corbel" w:cs="Corbel"/>
                <w:szCs w:val="20"/>
              </w:rPr>
              <w:t xml:space="preserve">K_W01 </w:t>
            </w:r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854C1" w14:textId="77777777" w:rsidR="006416B0" w:rsidRDefault="006416B0">
            <w:pPr>
              <w:spacing w:after="0" w:line="256" w:lineRule="auto"/>
              <w:rPr>
                <w:sz w:val="20"/>
              </w:rPr>
            </w:pPr>
            <w:r>
              <w:rPr>
                <w:rFonts w:ascii="Corbel" w:eastAsia="Corbel" w:hAnsi="Corbel" w:cs="Corbel"/>
              </w:rPr>
              <w:t>posiada znajomość podstawowego repertuaru i literatury muzycznej, także w kontekście historycznym, związanych ze studiowanym kierunkiem i specjalnością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84E27" w14:textId="77777777" w:rsidR="006416B0" w:rsidRDefault="006416B0">
            <w:pPr>
              <w:spacing w:after="0" w:line="256" w:lineRule="auto"/>
              <w:ind w:right="94"/>
              <w:jc w:val="center"/>
              <w:rPr>
                <w:sz w:val="20"/>
              </w:rPr>
            </w:pPr>
            <w:r>
              <w:rPr>
                <w:rFonts w:ascii="Corbel" w:eastAsia="Corbel" w:hAnsi="Corbel" w:cs="Corbel"/>
              </w:rPr>
              <w:t>P6S_WG</w:t>
            </w:r>
          </w:p>
        </w:tc>
      </w:tr>
      <w:tr w:rsidR="006416B0" w14:paraId="380689B9" w14:textId="77777777" w:rsidTr="006416B0">
        <w:trPr>
          <w:trHeight w:val="541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2EB54" w14:textId="77777777" w:rsidR="006416B0" w:rsidRDefault="006416B0">
            <w:pPr>
              <w:spacing w:after="0" w:line="256" w:lineRule="auto"/>
              <w:rPr>
                <w:sz w:val="20"/>
              </w:rPr>
            </w:pPr>
            <w:r>
              <w:rPr>
                <w:rFonts w:ascii="Corbel" w:eastAsia="Corbel" w:hAnsi="Corbel" w:cs="Corbel"/>
              </w:rPr>
              <w:t>K_W02</w:t>
            </w:r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AD8B9" w14:textId="77777777" w:rsidR="006416B0" w:rsidRDefault="006416B0">
            <w:pPr>
              <w:spacing w:after="0" w:line="256" w:lineRule="auto"/>
              <w:ind w:right="28"/>
              <w:rPr>
                <w:sz w:val="20"/>
              </w:rPr>
            </w:pPr>
            <w:r>
              <w:rPr>
                <w:rFonts w:ascii="Corbel" w:eastAsia="Corbel" w:hAnsi="Corbel" w:cs="Corbel"/>
              </w:rPr>
              <w:t>posiada znajomość budowy formalnej utworów muzycznych, elementów muzycznych oraz stylów muzycznych i orientuje się w ich tradycjach wykonawczych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8F790" w14:textId="77777777" w:rsidR="006416B0" w:rsidRDefault="006416B0">
            <w:pPr>
              <w:spacing w:after="0" w:line="256" w:lineRule="auto"/>
              <w:ind w:right="94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P6S_WG</w:t>
            </w:r>
          </w:p>
          <w:p w14:paraId="3C8E3EA8" w14:textId="77777777" w:rsidR="006416B0" w:rsidRDefault="006416B0">
            <w:pPr>
              <w:spacing w:after="0" w:line="256" w:lineRule="auto"/>
              <w:ind w:right="94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orbel" w:eastAsia="Corbel" w:hAnsi="Corbel" w:cs="Corbel"/>
              </w:rPr>
              <w:t xml:space="preserve">P6S_WG </w:t>
            </w:r>
            <w:r>
              <w:rPr>
                <w:szCs w:val="24"/>
              </w:rPr>
              <w:t>(SZ)</w:t>
            </w:r>
          </w:p>
        </w:tc>
      </w:tr>
      <w:tr w:rsidR="006416B0" w14:paraId="2CABC3BD" w14:textId="77777777" w:rsidTr="006416B0">
        <w:trPr>
          <w:trHeight w:val="1085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E5E1D" w14:textId="77777777" w:rsidR="006416B0" w:rsidRDefault="006416B0">
            <w:pPr>
              <w:spacing w:after="0" w:line="256" w:lineRule="auto"/>
              <w:rPr>
                <w:sz w:val="20"/>
              </w:rPr>
            </w:pPr>
            <w:r>
              <w:rPr>
                <w:rFonts w:ascii="Corbel" w:eastAsia="Corbel" w:hAnsi="Corbel" w:cs="Corbel"/>
              </w:rPr>
              <w:t xml:space="preserve">K_W03 </w:t>
            </w:r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D6B8F" w14:textId="71C3F486" w:rsidR="006416B0" w:rsidRDefault="006416B0">
            <w:pPr>
              <w:spacing w:after="0" w:line="256" w:lineRule="auto"/>
              <w:ind w:right="305"/>
              <w:rPr>
                <w:sz w:val="20"/>
              </w:rPr>
            </w:pPr>
            <w:r>
              <w:rPr>
                <w:rFonts w:ascii="Corbel" w:eastAsia="Corbel" w:hAnsi="Corbel" w:cs="Corbel"/>
              </w:rPr>
              <w:t>zna i rozumie w stopniu podstawowym istotę</w:t>
            </w:r>
            <w:r w:rsidR="007E40BE">
              <w:rPr>
                <w:rFonts w:ascii="Corbel" w:eastAsia="Corbel" w:hAnsi="Corbel" w:cs="Corbel"/>
              </w:rPr>
              <w:t xml:space="preserve"> </w:t>
            </w:r>
            <w:r w:rsidR="00414AA8">
              <w:rPr>
                <w:rFonts w:ascii="Corbel" w:eastAsia="Corbel" w:hAnsi="Corbel" w:cs="Corbel"/>
              </w:rPr>
              <w:t>sztuk muzyczn</w:t>
            </w:r>
            <w:r w:rsidR="007E40BE">
              <w:rPr>
                <w:rFonts w:ascii="Corbel" w:eastAsia="Corbel" w:hAnsi="Corbel" w:cs="Corbel"/>
              </w:rPr>
              <w:t>ych</w:t>
            </w:r>
            <w:r w:rsidR="00414AA8">
              <w:rPr>
                <w:rFonts w:ascii="Corbel" w:eastAsia="Corbel" w:hAnsi="Corbel" w:cs="Corbel"/>
              </w:rPr>
              <w:t xml:space="preserve"> </w:t>
            </w:r>
            <w:r>
              <w:rPr>
                <w:rFonts w:ascii="Corbel" w:eastAsia="Corbel" w:hAnsi="Corbel" w:cs="Corbel"/>
              </w:rPr>
              <w:t xml:space="preserve">w kontekście innych dyscyplin humanistycznych  i ich wzajemnych relacji, a także ma świadomość wartości dziedzictwa kulturowego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40B84" w14:textId="77777777" w:rsidR="006416B0" w:rsidRDefault="006416B0">
            <w:pPr>
              <w:spacing w:after="0" w:line="256" w:lineRule="auto"/>
              <w:ind w:right="94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P6S_WG </w:t>
            </w:r>
          </w:p>
          <w:p w14:paraId="5D5A9421" w14:textId="77777777" w:rsidR="006416B0" w:rsidRDefault="006416B0">
            <w:pPr>
              <w:spacing w:after="0" w:line="256" w:lineRule="auto"/>
              <w:ind w:right="94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P6S_WG</w:t>
            </w:r>
          </w:p>
          <w:p w14:paraId="76F19345" w14:textId="77777777" w:rsidR="006416B0" w:rsidRDefault="006416B0">
            <w:pPr>
              <w:spacing w:after="0" w:line="256" w:lineRule="auto"/>
              <w:ind w:right="94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orbel" w:eastAsia="Corbel" w:hAnsi="Corbel" w:cs="Corbel"/>
              </w:rPr>
              <w:t xml:space="preserve"> (SZ) </w:t>
            </w:r>
          </w:p>
        </w:tc>
      </w:tr>
      <w:tr w:rsidR="006416B0" w14:paraId="5527BAEC" w14:textId="77777777" w:rsidTr="006416B0">
        <w:trPr>
          <w:trHeight w:val="1354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1054C" w14:textId="77777777" w:rsidR="006416B0" w:rsidRDefault="006416B0">
            <w:pPr>
              <w:spacing w:after="0" w:line="256" w:lineRule="auto"/>
              <w:rPr>
                <w:sz w:val="20"/>
              </w:rPr>
            </w:pPr>
            <w:r>
              <w:rPr>
                <w:rFonts w:ascii="Corbel" w:eastAsia="Corbel" w:hAnsi="Corbel" w:cs="Corbel"/>
              </w:rPr>
              <w:t xml:space="preserve">K_W04 </w:t>
            </w:r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51411" w14:textId="77777777" w:rsidR="006416B0" w:rsidRDefault="006416B0">
            <w:pPr>
              <w:spacing w:after="0" w:line="256" w:lineRule="auto"/>
              <w:ind w:right="253"/>
              <w:rPr>
                <w:sz w:val="20"/>
              </w:rPr>
            </w:pPr>
            <w:r>
              <w:rPr>
                <w:rFonts w:ascii="Corbel" w:eastAsia="Corbel" w:hAnsi="Corbel" w:cs="Corbel"/>
              </w:rPr>
              <w:t xml:space="preserve">posiada wiedzę w zakresie umiejętności korzystania  z informacji niezbędnych do studiowania na kierunku </w:t>
            </w:r>
            <w:r>
              <w:rPr>
                <w:rFonts w:ascii="Corbel" w:eastAsia="Corbel" w:hAnsi="Corbel" w:cs="Corbel"/>
                <w:i/>
              </w:rPr>
              <w:t>Edukacja artystyczna w zakresie sztuki muzycznej</w:t>
            </w:r>
            <w:r>
              <w:rPr>
                <w:rFonts w:ascii="Corbel" w:eastAsia="Corbel" w:hAnsi="Corbel" w:cs="Corbel"/>
              </w:rPr>
              <w:t xml:space="preserve"> (książki, materiały nutowe, nagrania itp.) oraz podstawowe umiejętności dotyczące właściwej ich analizy i interpretacji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FB9BF" w14:textId="77777777" w:rsidR="006416B0" w:rsidRDefault="006416B0">
            <w:pPr>
              <w:spacing w:after="0" w:line="256" w:lineRule="auto"/>
              <w:ind w:left="211" w:right="261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P6S_WG </w:t>
            </w:r>
          </w:p>
          <w:p w14:paraId="7915D20A" w14:textId="77777777" w:rsidR="006416B0" w:rsidRDefault="006416B0">
            <w:pPr>
              <w:spacing w:after="0" w:line="256" w:lineRule="auto"/>
              <w:ind w:left="211" w:right="261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orbel" w:eastAsia="Corbel" w:hAnsi="Corbel" w:cs="Corbel"/>
              </w:rPr>
              <w:t xml:space="preserve">P6S_WG (SZ) </w:t>
            </w:r>
          </w:p>
        </w:tc>
      </w:tr>
      <w:tr w:rsidR="006416B0" w14:paraId="05EDC986" w14:textId="77777777" w:rsidTr="006416B0">
        <w:trPr>
          <w:trHeight w:val="788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AE226" w14:textId="77777777" w:rsidR="006416B0" w:rsidRDefault="006416B0">
            <w:pPr>
              <w:spacing w:after="0" w:line="256" w:lineRule="auto"/>
              <w:rPr>
                <w:sz w:val="20"/>
              </w:rPr>
            </w:pPr>
            <w:r>
              <w:rPr>
                <w:rFonts w:ascii="Corbel" w:eastAsia="Corbel" w:hAnsi="Corbel" w:cs="Corbel"/>
              </w:rPr>
              <w:t xml:space="preserve">K_W05 </w:t>
            </w:r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2B3A8" w14:textId="77777777" w:rsidR="006416B0" w:rsidRDefault="006416B0">
            <w:pPr>
              <w:spacing w:after="0" w:line="256" w:lineRule="auto"/>
              <w:ind w:right="422"/>
              <w:rPr>
                <w:sz w:val="20"/>
              </w:rPr>
            </w:pPr>
            <w:r>
              <w:rPr>
                <w:rFonts w:ascii="Corbel" w:eastAsia="Corbel" w:hAnsi="Corbel" w:cs="Corbel"/>
              </w:rPr>
              <w:t xml:space="preserve">orientuje się w problematyce dotyczącej stosowanych  w muzyce technologii i rozumie rozwój technologiczny związany ze studiowanym kierunkiem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30494" w14:textId="77777777" w:rsidR="006416B0" w:rsidRDefault="006416B0">
            <w:pPr>
              <w:spacing w:after="0" w:line="256" w:lineRule="auto"/>
              <w:ind w:left="211" w:right="261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P6S_WG </w:t>
            </w:r>
          </w:p>
          <w:p w14:paraId="36C385B9" w14:textId="77777777" w:rsidR="006416B0" w:rsidRDefault="006416B0">
            <w:pPr>
              <w:spacing w:after="0" w:line="256" w:lineRule="auto"/>
              <w:ind w:left="211" w:right="261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orbel" w:eastAsia="Corbel" w:hAnsi="Corbel" w:cs="Corbel"/>
              </w:rPr>
              <w:t xml:space="preserve">P6S_WG (SZ) </w:t>
            </w:r>
          </w:p>
        </w:tc>
      </w:tr>
      <w:tr w:rsidR="006416B0" w14:paraId="7CD0763C" w14:textId="77777777" w:rsidTr="006416B0">
        <w:trPr>
          <w:trHeight w:val="652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8DFD1" w14:textId="77777777" w:rsidR="006416B0" w:rsidRDefault="006416B0">
            <w:pPr>
              <w:spacing w:after="0" w:line="256" w:lineRule="auto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K_W06 </w:t>
            </w:r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F0901" w14:textId="77777777" w:rsidR="006416B0" w:rsidRDefault="006416B0">
            <w:pPr>
              <w:spacing w:after="0" w:line="256" w:lineRule="auto"/>
              <w:ind w:right="4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posiada podstawową wiedzę w zakresie rozpoznawania i zdefiniowania wzajemnych relacji zachodzących pomiędzy teoretycznymi  i praktycznymi aspektami realizowanych studiów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9280E" w14:textId="77777777" w:rsidR="006416B0" w:rsidRDefault="006416B0">
            <w:pPr>
              <w:spacing w:after="0" w:line="256" w:lineRule="auto"/>
              <w:ind w:left="211" w:right="261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P6S_WG </w:t>
            </w:r>
          </w:p>
          <w:p w14:paraId="2B627FE0" w14:textId="77777777" w:rsidR="006416B0" w:rsidRDefault="006416B0">
            <w:pPr>
              <w:spacing w:after="0" w:line="256" w:lineRule="auto"/>
              <w:ind w:left="211" w:right="261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P6S_WG (SZ) </w:t>
            </w:r>
          </w:p>
        </w:tc>
      </w:tr>
      <w:tr w:rsidR="006416B0" w14:paraId="3A070045" w14:textId="77777777" w:rsidTr="006416B0">
        <w:trPr>
          <w:trHeight w:val="944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4CF09" w14:textId="77777777" w:rsidR="006416B0" w:rsidRDefault="006416B0">
            <w:pPr>
              <w:spacing w:after="0" w:line="256" w:lineRule="auto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lastRenderedPageBreak/>
              <w:t xml:space="preserve">K_W07 </w:t>
            </w:r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77432" w14:textId="77777777" w:rsidR="006416B0" w:rsidRDefault="006416B0">
            <w:pPr>
              <w:spacing w:after="0" w:line="256" w:lineRule="auto"/>
              <w:ind w:right="4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orientuje się w podstawowej literaturze związanej z kierunkiem studiów </w:t>
            </w:r>
            <w:r>
              <w:rPr>
                <w:rFonts w:ascii="Corbel" w:eastAsia="Corbel" w:hAnsi="Corbel" w:cs="Corbel"/>
                <w:i/>
              </w:rPr>
              <w:t>Edukacja artystyczna w zakresie sztuki muzycznej</w:t>
            </w:r>
            <w:r>
              <w:rPr>
                <w:rFonts w:ascii="Corbel" w:eastAsia="Corbel" w:hAnsi="Corbel" w:cs="Corbel"/>
              </w:rPr>
              <w:t xml:space="preserve">, zarówno w aspekcie historycznym, jak i aktualnych uwarunkowaniach i nurtach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17987" w14:textId="77777777" w:rsidR="006416B0" w:rsidRDefault="006416B0">
            <w:pPr>
              <w:spacing w:after="0" w:line="256" w:lineRule="auto"/>
              <w:ind w:left="211" w:right="261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P6S_WG </w:t>
            </w:r>
          </w:p>
          <w:p w14:paraId="0DB0284E" w14:textId="77777777" w:rsidR="006416B0" w:rsidRDefault="006416B0">
            <w:pPr>
              <w:spacing w:after="0" w:line="256" w:lineRule="auto"/>
              <w:ind w:left="211" w:right="261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P6S_WG (SZ) </w:t>
            </w:r>
          </w:p>
        </w:tc>
      </w:tr>
      <w:tr w:rsidR="006416B0" w14:paraId="7A4A0530" w14:textId="77777777" w:rsidTr="006416B0">
        <w:trPr>
          <w:trHeight w:val="944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218EE" w14:textId="77777777" w:rsidR="006416B0" w:rsidRDefault="006416B0">
            <w:pPr>
              <w:spacing w:after="0" w:line="256" w:lineRule="auto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K_W08 </w:t>
            </w:r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32F57" w14:textId="77777777" w:rsidR="006416B0" w:rsidRDefault="006416B0">
            <w:pPr>
              <w:spacing w:after="0" w:line="256" w:lineRule="auto"/>
              <w:ind w:right="4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zna podstawy ekonomiczne, prawne i etyczne działalności artystycznej i edukacyjnej oraz ich główne źródła finansowania; ma podstawową wiedzę dotyczącą zastosowania marketingu, prawa autorskiego i oświatowego  w działalności artysty muzyka i nauczyciela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BDE06" w14:textId="77777777" w:rsidR="006416B0" w:rsidRDefault="006416B0">
            <w:pPr>
              <w:spacing w:after="0" w:line="256" w:lineRule="auto"/>
              <w:ind w:left="211" w:right="261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P6S_WG </w:t>
            </w:r>
          </w:p>
          <w:p w14:paraId="3C612F3F" w14:textId="77777777" w:rsidR="006416B0" w:rsidRDefault="006416B0">
            <w:pPr>
              <w:spacing w:after="0" w:line="256" w:lineRule="auto"/>
              <w:ind w:left="211" w:right="261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P6S_WK </w:t>
            </w:r>
          </w:p>
          <w:p w14:paraId="775E5E06" w14:textId="77777777" w:rsidR="006416B0" w:rsidRDefault="006416B0">
            <w:pPr>
              <w:spacing w:after="0" w:line="256" w:lineRule="auto"/>
              <w:ind w:right="94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P6S_WG (SZ)</w:t>
            </w:r>
          </w:p>
        </w:tc>
      </w:tr>
      <w:tr w:rsidR="006416B0" w14:paraId="2445CF61" w14:textId="77777777" w:rsidTr="006416B0">
        <w:trPr>
          <w:trHeight w:val="944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5E9C4" w14:textId="77777777" w:rsidR="006416B0" w:rsidRDefault="006416B0">
            <w:pPr>
              <w:spacing w:after="0" w:line="256" w:lineRule="auto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K_W09 </w:t>
            </w:r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5CA43" w14:textId="77777777" w:rsidR="006416B0" w:rsidRDefault="006416B0">
            <w:pPr>
              <w:spacing w:after="0" w:line="256" w:lineRule="auto"/>
              <w:ind w:right="4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zna w podstawowym zakresie najważniejsze koncepcje, systemy, metody pedagogiki i dydaktyki, w tym także pedagogiki muzycznej i psychologii muzyki, ich praktyczne zastosowanie w szkolnej i pozaszkolnej edukacji muzycznej; zna w podstawowym zakresie metody badań naukowych, narzędzia i techniki badawcze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D3FD0" w14:textId="77777777" w:rsidR="006416B0" w:rsidRDefault="006416B0">
            <w:pPr>
              <w:spacing w:after="0" w:line="256" w:lineRule="auto"/>
              <w:ind w:left="211" w:right="261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P6S_WG </w:t>
            </w:r>
          </w:p>
        </w:tc>
      </w:tr>
      <w:tr w:rsidR="006416B0" w14:paraId="206F7EB2" w14:textId="77777777" w:rsidTr="006416B0">
        <w:trPr>
          <w:trHeight w:val="762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17449" w14:textId="77777777" w:rsidR="006416B0" w:rsidRDefault="006416B0">
            <w:pPr>
              <w:spacing w:after="0" w:line="256" w:lineRule="auto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K_W10</w:t>
            </w:r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6E943" w14:textId="77777777" w:rsidR="006416B0" w:rsidRDefault="006416B0">
            <w:pPr>
              <w:spacing w:after="0" w:line="256" w:lineRule="auto"/>
              <w:ind w:right="4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wykazuje się znajomością podstawowej literatury z zakresu pedagogiki muzycznej, psychologii muzyki oraz metodologii badań naukowych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F99E3" w14:textId="77777777" w:rsidR="006416B0" w:rsidRDefault="006416B0">
            <w:pPr>
              <w:spacing w:after="0" w:line="256" w:lineRule="auto"/>
              <w:ind w:left="211" w:right="261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P6S_WG </w:t>
            </w:r>
          </w:p>
        </w:tc>
      </w:tr>
      <w:tr w:rsidR="006416B0" w14:paraId="42F89356" w14:textId="77777777" w:rsidTr="006416B0">
        <w:trPr>
          <w:trHeight w:val="944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C3559" w14:textId="77777777" w:rsidR="006416B0" w:rsidRDefault="006416B0">
            <w:pPr>
              <w:spacing w:after="0" w:line="256" w:lineRule="auto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K_W11 </w:t>
            </w:r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78A80" w14:textId="77777777" w:rsidR="006416B0" w:rsidRDefault="006416B0">
            <w:pPr>
              <w:spacing w:after="0" w:line="256" w:lineRule="auto"/>
              <w:ind w:right="4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posiada podstawową wiedzę z zakresu warsztatu pracy muzyka oraz specyfiki roli nauczyciela, struktury  i funkcji systemów edukacji oraz procesów zachodzących  w środowiskach wychowawczych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90B05" w14:textId="77777777" w:rsidR="006416B0" w:rsidRDefault="006416B0">
            <w:pPr>
              <w:spacing w:after="0" w:line="256" w:lineRule="auto"/>
              <w:ind w:left="211" w:right="261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P6S_WG </w:t>
            </w:r>
          </w:p>
        </w:tc>
      </w:tr>
      <w:tr w:rsidR="006416B0" w14:paraId="0B89128C" w14:textId="77777777" w:rsidTr="006416B0">
        <w:trPr>
          <w:trHeight w:val="388"/>
          <w:jc w:val="center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91FE2" w14:textId="77777777" w:rsidR="006416B0" w:rsidRDefault="006416B0">
            <w:pPr>
              <w:spacing w:after="0" w:line="256" w:lineRule="auto"/>
              <w:ind w:left="211" w:right="261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z w:val="24"/>
              </w:rPr>
              <w:t xml:space="preserve">Umiejętności. Absolwent: </w:t>
            </w:r>
          </w:p>
        </w:tc>
      </w:tr>
      <w:tr w:rsidR="006416B0" w14:paraId="3EA925B0" w14:textId="77777777" w:rsidTr="006416B0">
        <w:trPr>
          <w:trHeight w:val="600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9387D" w14:textId="77777777" w:rsidR="006416B0" w:rsidRDefault="006416B0">
            <w:pPr>
              <w:spacing w:after="0" w:line="256" w:lineRule="auto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Cs w:val="20"/>
              </w:rPr>
              <w:t xml:space="preserve">K_U01 </w:t>
            </w:r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8CCA8" w14:textId="77777777" w:rsidR="006416B0" w:rsidRDefault="006416B0">
            <w:pPr>
              <w:spacing w:after="0" w:line="256" w:lineRule="auto"/>
              <w:ind w:right="4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posiada podstawowe umiejętności niezbędne do realizowania prezentacji artystycznych, w tym własnych koncepcji, a także umiejętność poprawnego odczytywania tekstu nutowego, wszystkich zawartych w nim opisów interpretacyjnych, prawidłowego odczytywania formy i idei opracowywanego utworu muzycznego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01A2E" w14:textId="77777777" w:rsidR="006416B0" w:rsidRDefault="006416B0">
            <w:pPr>
              <w:spacing w:after="0" w:line="256" w:lineRule="auto"/>
              <w:ind w:left="211" w:right="261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P6S_UW P6S_UW(SZ)</w:t>
            </w:r>
          </w:p>
        </w:tc>
      </w:tr>
      <w:tr w:rsidR="006416B0" w14:paraId="6A926E0D" w14:textId="77777777" w:rsidTr="006416B0">
        <w:trPr>
          <w:trHeight w:val="492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795A5" w14:textId="77777777" w:rsidR="006416B0" w:rsidRDefault="006416B0">
            <w:pPr>
              <w:spacing w:after="0" w:line="256" w:lineRule="auto"/>
              <w:rPr>
                <w:rFonts w:ascii="Corbel" w:eastAsia="Corbel" w:hAnsi="Corbel" w:cs="Corbel"/>
                <w:highlight w:val="yellow"/>
              </w:rPr>
            </w:pPr>
            <w:r>
              <w:rPr>
                <w:rFonts w:ascii="Corbel" w:eastAsia="Corbel" w:hAnsi="Corbel" w:cs="Corbel"/>
              </w:rPr>
              <w:t>K_U02</w:t>
            </w:r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4CA6F" w14:textId="77777777" w:rsidR="006416B0" w:rsidRDefault="006416B0">
            <w:pPr>
              <w:spacing w:after="0" w:line="256" w:lineRule="auto"/>
              <w:ind w:right="4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posiada umiejętności odtwórcze i analityczne w zakresie materiału dźwiękowego, formy i stylu utworu muzycznego,  z uwzględnieniem podstawowego repertuaru muzycznego reprezentatywnego dla kierunku studiów </w:t>
            </w:r>
            <w:r>
              <w:rPr>
                <w:rFonts w:ascii="Corbel" w:eastAsia="Corbel" w:hAnsi="Corbel" w:cs="Corbel"/>
                <w:i/>
              </w:rPr>
              <w:t>Edukacja artystyczna w zakresie sztuki muzycznej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6E8F3" w14:textId="77777777" w:rsidR="006416B0" w:rsidRDefault="006416B0">
            <w:pPr>
              <w:spacing w:after="0" w:line="256" w:lineRule="auto"/>
              <w:ind w:left="211" w:right="261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P6S_UW </w:t>
            </w:r>
          </w:p>
          <w:p w14:paraId="2A03B062" w14:textId="77777777" w:rsidR="006416B0" w:rsidRDefault="006416B0">
            <w:pPr>
              <w:spacing w:after="0" w:line="256" w:lineRule="auto"/>
              <w:ind w:left="211" w:right="261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P6S_UW (SZ)</w:t>
            </w:r>
          </w:p>
        </w:tc>
      </w:tr>
      <w:tr w:rsidR="006416B0" w14:paraId="573BA4D6" w14:textId="77777777" w:rsidTr="006416B0">
        <w:trPr>
          <w:trHeight w:val="944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4C962" w14:textId="77777777" w:rsidR="006416B0" w:rsidRDefault="006416B0">
            <w:pPr>
              <w:spacing w:after="0" w:line="256" w:lineRule="auto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K_U03</w:t>
            </w:r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E7436" w14:textId="77777777" w:rsidR="006416B0" w:rsidRDefault="006416B0">
            <w:pPr>
              <w:spacing w:after="0" w:line="256" w:lineRule="auto"/>
              <w:ind w:right="4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posiada umiejętności w zakresie słuchowego rozpoznawania obowiązującego materiału muzycznego, zapamiętywania go i operowania nim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D43FD" w14:textId="77777777" w:rsidR="006416B0" w:rsidRDefault="006416B0">
            <w:pPr>
              <w:spacing w:after="0" w:line="256" w:lineRule="auto"/>
              <w:ind w:left="211" w:right="261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P6S_UW</w:t>
            </w:r>
          </w:p>
          <w:p w14:paraId="1FE60ADE" w14:textId="77777777" w:rsidR="006416B0" w:rsidRDefault="006416B0">
            <w:pPr>
              <w:spacing w:after="0" w:line="256" w:lineRule="auto"/>
              <w:ind w:left="211" w:right="261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 P6S_UW (SZ)</w:t>
            </w:r>
          </w:p>
        </w:tc>
      </w:tr>
      <w:tr w:rsidR="006416B0" w14:paraId="5AD85097" w14:textId="77777777" w:rsidTr="006416B0">
        <w:trPr>
          <w:trHeight w:val="944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F9CCE" w14:textId="77777777" w:rsidR="006416B0" w:rsidRDefault="006416B0">
            <w:pPr>
              <w:spacing w:after="0" w:line="256" w:lineRule="auto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K_U04</w:t>
            </w:r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F565E" w14:textId="77777777" w:rsidR="006416B0" w:rsidRDefault="006416B0">
            <w:pPr>
              <w:spacing w:after="0" w:line="256" w:lineRule="auto"/>
              <w:ind w:right="4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jest przygotowany do prowadzenia zajęć w przedszkolnych i pozaszkolnych placówkach oraz podejmowania różnych działań o charakterze edukacyjnym i artystycznym, z wykorzystaniem technik informacyjno-komunikacyjnych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10B38" w14:textId="77777777" w:rsidR="006416B0" w:rsidRDefault="006416B0">
            <w:pPr>
              <w:spacing w:after="0" w:line="256" w:lineRule="auto"/>
              <w:ind w:left="211" w:right="261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P6S_UW</w:t>
            </w:r>
          </w:p>
        </w:tc>
      </w:tr>
      <w:tr w:rsidR="006416B0" w14:paraId="2C2EB01F" w14:textId="77777777" w:rsidTr="006416B0">
        <w:trPr>
          <w:trHeight w:val="944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88467" w14:textId="77777777" w:rsidR="006416B0" w:rsidRDefault="006416B0">
            <w:pPr>
              <w:spacing w:after="0" w:line="256" w:lineRule="auto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lastRenderedPageBreak/>
              <w:t>K_U05</w:t>
            </w:r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C2B32" w14:textId="77777777" w:rsidR="006416B0" w:rsidRDefault="006416B0">
            <w:pPr>
              <w:spacing w:after="0" w:line="256" w:lineRule="auto"/>
              <w:ind w:right="4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umie zastosować teoretyczną wiedzę z zakresu pedagogiki i psychologii muzycznej we wszelkich działaniach edukacyjno-artystycznych; posiada podstawowe umiejętności w zakresie stosowania metod i narzędzi badawczych wykorzystywanych w pedagogice, pedagogice muzycznej i psychologii muzyki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21DD0" w14:textId="77777777" w:rsidR="006416B0" w:rsidRDefault="006416B0">
            <w:pPr>
              <w:spacing w:after="0" w:line="256" w:lineRule="auto"/>
              <w:ind w:left="211" w:right="261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P6S_UW</w:t>
            </w:r>
          </w:p>
        </w:tc>
      </w:tr>
      <w:tr w:rsidR="006416B0" w14:paraId="3CBC95FC" w14:textId="77777777" w:rsidTr="006416B0">
        <w:trPr>
          <w:trHeight w:val="537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75CE5" w14:textId="77777777" w:rsidR="006416B0" w:rsidRDefault="006416B0">
            <w:pPr>
              <w:spacing w:after="0" w:line="256" w:lineRule="auto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K_U06</w:t>
            </w:r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3898A" w14:textId="77777777" w:rsidR="006416B0" w:rsidRDefault="006416B0">
            <w:pPr>
              <w:spacing w:after="0" w:line="256" w:lineRule="auto"/>
              <w:ind w:right="4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świadomie posługuje się aparatem mowy, zna podstawowe zasady emisji głosu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076DC" w14:textId="77777777" w:rsidR="006416B0" w:rsidRDefault="006416B0">
            <w:pPr>
              <w:spacing w:after="0" w:line="256" w:lineRule="auto"/>
              <w:ind w:left="211" w:right="261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P6S_UW</w:t>
            </w:r>
          </w:p>
        </w:tc>
      </w:tr>
      <w:tr w:rsidR="006416B0" w14:paraId="593DF8B8" w14:textId="77777777" w:rsidTr="006416B0">
        <w:trPr>
          <w:trHeight w:val="944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2CA00" w14:textId="77777777" w:rsidR="006416B0" w:rsidRDefault="006416B0">
            <w:pPr>
              <w:spacing w:after="0" w:line="256" w:lineRule="auto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K_U07</w:t>
            </w:r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C3998" w14:textId="77777777" w:rsidR="006416B0" w:rsidRDefault="006416B0">
            <w:pPr>
              <w:spacing w:after="0" w:line="256" w:lineRule="auto"/>
              <w:ind w:right="4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posiada podstawowe umiejętności kształtowania  i tworzenia muzyki w sposób umożliwiający odejście od zapisanego tekstu nutowego oraz podstawową wiedzę umożliwiającą praktyczne zastosowanie wzorców improwizacji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A3CA9" w14:textId="77777777" w:rsidR="006416B0" w:rsidRDefault="006416B0">
            <w:pPr>
              <w:spacing w:after="0" w:line="256" w:lineRule="auto"/>
              <w:ind w:left="211" w:right="261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P6S_UW </w:t>
            </w:r>
          </w:p>
          <w:p w14:paraId="5AD5DAF6" w14:textId="77777777" w:rsidR="006416B0" w:rsidRDefault="006416B0">
            <w:pPr>
              <w:spacing w:after="0" w:line="256" w:lineRule="auto"/>
              <w:ind w:left="211" w:right="261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P6S_UW (SZ)</w:t>
            </w:r>
          </w:p>
        </w:tc>
      </w:tr>
      <w:tr w:rsidR="006416B0" w14:paraId="6E665999" w14:textId="77777777" w:rsidTr="006416B0">
        <w:trPr>
          <w:trHeight w:val="646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B8429" w14:textId="77777777" w:rsidR="006416B0" w:rsidRDefault="006416B0">
            <w:pPr>
              <w:spacing w:after="0" w:line="256" w:lineRule="auto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K_U08</w:t>
            </w:r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9E027" w14:textId="77777777" w:rsidR="006416B0" w:rsidRDefault="006416B0">
            <w:pPr>
              <w:spacing w:after="0" w:line="256" w:lineRule="auto"/>
              <w:ind w:right="4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jest przygotowany do współpracy z różnymi muzykami, potrafi współdziałać z innymi osobami podczas organizacji różnych projektów, także o charakterze interdyscyplinarnym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9080B" w14:textId="77777777" w:rsidR="006416B0" w:rsidRDefault="006416B0">
            <w:pPr>
              <w:spacing w:after="0" w:line="256" w:lineRule="auto"/>
              <w:ind w:left="211" w:right="261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P6S_UO</w:t>
            </w:r>
          </w:p>
        </w:tc>
      </w:tr>
      <w:tr w:rsidR="006416B0" w14:paraId="00165674" w14:textId="77777777" w:rsidTr="006416B0">
        <w:trPr>
          <w:trHeight w:val="944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826FC" w14:textId="77777777" w:rsidR="006416B0" w:rsidRDefault="006416B0">
            <w:pPr>
              <w:spacing w:after="0" w:line="256" w:lineRule="auto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K_U09</w:t>
            </w:r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C7AAB" w14:textId="77777777" w:rsidR="006416B0" w:rsidRDefault="006416B0">
            <w:pPr>
              <w:spacing w:after="0" w:line="256" w:lineRule="auto"/>
              <w:ind w:right="4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posiada umiejętność efektywnej organizacji pracy własnej  i zespołowej, umiejętność podejmowania decyzji oraz przyjmowania odpowiedzialności za podjęte działania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AEC42" w14:textId="77777777" w:rsidR="006416B0" w:rsidRDefault="006416B0">
            <w:pPr>
              <w:spacing w:after="0" w:line="256" w:lineRule="auto"/>
              <w:ind w:left="211" w:right="261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P6S_UO</w:t>
            </w:r>
          </w:p>
        </w:tc>
      </w:tr>
      <w:tr w:rsidR="006416B0" w14:paraId="04F2CB60" w14:textId="77777777" w:rsidTr="006416B0">
        <w:trPr>
          <w:trHeight w:val="944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F55A3" w14:textId="77777777" w:rsidR="006416B0" w:rsidRDefault="006416B0">
            <w:pPr>
              <w:spacing w:after="0" w:line="256" w:lineRule="auto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K_U10</w:t>
            </w:r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54295" w14:textId="77777777" w:rsidR="006416B0" w:rsidRDefault="006416B0">
            <w:pPr>
              <w:spacing w:after="0" w:line="256" w:lineRule="auto"/>
              <w:ind w:right="4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opanował prawidłową postawę oraz podstawowe techniki ćwiczenia, umożliwiające rozwój umiejętności przez samodzielną pracę; potrafi właściwie planować i realizować własne uczenie się przez całe życie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812B1" w14:textId="77777777" w:rsidR="006416B0" w:rsidRDefault="006416B0">
            <w:pPr>
              <w:spacing w:after="0" w:line="256" w:lineRule="auto"/>
              <w:ind w:left="2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orbel" w:eastAsia="Corbel" w:hAnsi="Corbel" w:cs="Corbel"/>
              </w:rPr>
              <w:t xml:space="preserve">P6S_UW </w:t>
            </w:r>
          </w:p>
          <w:p w14:paraId="41D1CB7F" w14:textId="77777777" w:rsidR="006416B0" w:rsidRDefault="006416B0">
            <w:pPr>
              <w:spacing w:after="0" w:line="256" w:lineRule="auto"/>
              <w:ind w:left="3"/>
              <w:jc w:val="center"/>
              <w:rPr>
                <w:sz w:val="20"/>
              </w:rPr>
            </w:pPr>
            <w:r>
              <w:rPr>
                <w:rFonts w:ascii="Corbel" w:eastAsia="Corbel" w:hAnsi="Corbel" w:cs="Corbel"/>
              </w:rPr>
              <w:t xml:space="preserve">P6S_UU </w:t>
            </w:r>
          </w:p>
          <w:p w14:paraId="28788DA5" w14:textId="77777777" w:rsidR="006416B0" w:rsidRDefault="006416B0">
            <w:pPr>
              <w:spacing w:after="0" w:line="256" w:lineRule="auto"/>
              <w:ind w:left="2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P6S_UW (SZ) </w:t>
            </w:r>
          </w:p>
          <w:p w14:paraId="33DEC9DC" w14:textId="77777777" w:rsidR="006416B0" w:rsidRDefault="006416B0">
            <w:pPr>
              <w:spacing w:after="0" w:line="256" w:lineRule="auto"/>
              <w:ind w:left="2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P6S_UU (SZ)</w:t>
            </w:r>
          </w:p>
        </w:tc>
      </w:tr>
      <w:tr w:rsidR="006416B0" w14:paraId="716118AD" w14:textId="77777777" w:rsidTr="006416B0">
        <w:trPr>
          <w:trHeight w:val="944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0DC2B" w14:textId="77777777" w:rsidR="006416B0" w:rsidRDefault="006416B0">
            <w:pPr>
              <w:spacing w:after="0" w:line="256" w:lineRule="auto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K_U11</w:t>
            </w:r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B439A" w14:textId="3B4288AA" w:rsidR="006416B0" w:rsidRDefault="006416B0">
            <w:pPr>
              <w:spacing w:after="0" w:line="256" w:lineRule="auto"/>
              <w:ind w:right="4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posiada umiejętności językowe zgodne z wymaganiami określonymi dla poziomu B2 Europejskiego Systemu Opisu Kształcenia Językowego</w:t>
            </w:r>
            <w:r w:rsidR="00E166FE">
              <w:rPr>
                <w:rFonts w:ascii="Corbel" w:eastAsia="Corbel" w:hAnsi="Corbel" w:cs="Corbel"/>
              </w:rPr>
              <w:t xml:space="preserve"> z uwzględnieniem specjalistycznej terminologii muzycznej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D26A9" w14:textId="77777777" w:rsidR="006416B0" w:rsidRDefault="006416B0">
            <w:pPr>
              <w:spacing w:after="0" w:line="256" w:lineRule="auto"/>
              <w:ind w:left="2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P6S_UK</w:t>
            </w:r>
          </w:p>
        </w:tc>
      </w:tr>
      <w:tr w:rsidR="006416B0" w14:paraId="76479896" w14:textId="77777777" w:rsidTr="006416B0">
        <w:trPr>
          <w:trHeight w:val="944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CABA5" w14:textId="77777777" w:rsidR="006416B0" w:rsidRDefault="006416B0">
            <w:pPr>
              <w:spacing w:after="0" w:line="256" w:lineRule="auto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K_U12</w:t>
            </w:r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1AA16" w14:textId="77777777" w:rsidR="006416B0" w:rsidRDefault="006416B0">
            <w:pPr>
              <w:spacing w:after="0" w:line="256" w:lineRule="auto"/>
              <w:ind w:right="4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posiada zdolność oceny różnych opinii oraz przedstawiania własnych refleksji na tematy społeczne, naukowe, etyczne, jak również w sferze działań, potrafi zająć stanowisko w dyskusji  o nich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70354" w14:textId="77777777" w:rsidR="006416B0" w:rsidRDefault="006416B0">
            <w:pPr>
              <w:spacing w:after="0" w:line="256" w:lineRule="auto"/>
              <w:ind w:left="2"/>
              <w:jc w:val="center"/>
              <w:rPr>
                <w:rFonts w:ascii="Corbel" w:eastAsia="Corbel" w:hAnsi="Corbel" w:cs="Corbel"/>
              </w:rPr>
            </w:pPr>
            <w:bookmarkStart w:id="0" w:name="_GoBack"/>
            <w:bookmarkEnd w:id="0"/>
            <w:r>
              <w:rPr>
                <w:rFonts w:ascii="Corbel" w:eastAsia="Corbel" w:hAnsi="Corbel" w:cs="Corbel"/>
              </w:rPr>
              <w:t>P6S_UK</w:t>
            </w:r>
          </w:p>
        </w:tc>
      </w:tr>
      <w:tr w:rsidR="006416B0" w14:paraId="5128B92F" w14:textId="77777777" w:rsidTr="006416B0">
        <w:trPr>
          <w:trHeight w:val="944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5A1FD" w14:textId="77777777" w:rsidR="006416B0" w:rsidRDefault="006416B0">
            <w:pPr>
              <w:spacing w:after="0" w:line="256" w:lineRule="auto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K_U13 </w:t>
            </w:r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4252D" w14:textId="77777777" w:rsidR="006416B0" w:rsidRDefault="006416B0">
            <w:pPr>
              <w:spacing w:after="1" w:line="237" w:lineRule="auto"/>
              <w:ind w:left="29" w:right="44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orbel" w:eastAsia="Corbel" w:hAnsi="Corbel" w:cs="Corbel"/>
              </w:rPr>
              <w:t xml:space="preserve">posiada umiejętność swobodnych, ustnych i pisemnych wypowiedzi, których tematyka związana jest z interpretacją, tworzeniem i odtwarzaniem muzyki, ogólnie pojętą edukacją muzyczną oraz szeroko pojmowanymi zagadnieniami </w:t>
            </w:r>
            <w:proofErr w:type="spellStart"/>
            <w:r>
              <w:rPr>
                <w:rFonts w:ascii="Corbel" w:eastAsia="Corbel" w:hAnsi="Corbel" w:cs="Corbel"/>
              </w:rPr>
              <w:t>ogólnohumanistycznymi</w:t>
            </w:r>
            <w:proofErr w:type="spellEnd"/>
            <w:r>
              <w:rPr>
                <w:rFonts w:ascii="Corbel" w:eastAsia="Corbel" w:hAnsi="Corbel" w:cs="Corbel"/>
              </w:rPr>
              <w:t xml:space="preserve">; potrafi </w:t>
            </w:r>
          </w:p>
          <w:p w14:paraId="51E30703" w14:textId="77777777" w:rsidR="006416B0" w:rsidRDefault="006416B0">
            <w:pPr>
              <w:spacing w:after="0" w:line="256" w:lineRule="auto"/>
              <w:ind w:right="4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przygotować pisemnie pracę dyplomową z uwzględnieniem dostępnych źródeł oraz reguł metodologicznych  i obowiązujących zasad redakcyjnych</w:t>
            </w:r>
          </w:p>
          <w:p w14:paraId="0D90EBDD" w14:textId="77777777" w:rsidR="006416B0" w:rsidRDefault="006416B0">
            <w:pPr>
              <w:spacing w:after="0" w:line="256" w:lineRule="auto"/>
              <w:ind w:right="422"/>
              <w:rPr>
                <w:rFonts w:ascii="Corbel" w:eastAsia="Corbel" w:hAnsi="Corbel" w:cs="Corbe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534BC" w14:textId="77777777" w:rsidR="006416B0" w:rsidRDefault="006416B0">
            <w:pPr>
              <w:spacing w:after="0" w:line="256" w:lineRule="auto"/>
              <w:ind w:left="2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P6S_UK </w:t>
            </w:r>
          </w:p>
          <w:p w14:paraId="41B4D3A8" w14:textId="77777777" w:rsidR="006416B0" w:rsidRDefault="006416B0">
            <w:pPr>
              <w:spacing w:after="0" w:line="256" w:lineRule="auto"/>
              <w:ind w:left="2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P6S_UK (SZ) </w:t>
            </w:r>
          </w:p>
        </w:tc>
      </w:tr>
      <w:tr w:rsidR="006416B0" w14:paraId="7CAD4116" w14:textId="77777777" w:rsidTr="006416B0">
        <w:trPr>
          <w:trHeight w:val="770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52228" w14:textId="77777777" w:rsidR="006416B0" w:rsidRDefault="006416B0">
            <w:pPr>
              <w:spacing w:after="0" w:line="256" w:lineRule="auto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K_U14</w:t>
            </w:r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2974" w14:textId="77777777" w:rsidR="006416B0" w:rsidRDefault="006416B0">
            <w:pPr>
              <w:spacing w:after="1" w:line="237" w:lineRule="auto"/>
              <w:ind w:left="29" w:right="44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opanował w stopniu wystarczającym formy zachowań oraz umiejętność radzenia sobie z sytuacjami stresowymi związanymi z występami publicznymi </w:t>
            </w:r>
          </w:p>
          <w:p w14:paraId="689F2792" w14:textId="77777777" w:rsidR="006416B0" w:rsidRDefault="006416B0">
            <w:pPr>
              <w:spacing w:after="1" w:line="237" w:lineRule="auto"/>
              <w:ind w:left="29" w:right="44"/>
              <w:rPr>
                <w:rFonts w:ascii="Corbel" w:eastAsia="Corbel" w:hAnsi="Corbel" w:cs="Corbel"/>
              </w:rPr>
            </w:pPr>
          </w:p>
          <w:p w14:paraId="3CBE037A" w14:textId="77777777" w:rsidR="006416B0" w:rsidRDefault="006416B0">
            <w:pPr>
              <w:spacing w:after="1" w:line="237" w:lineRule="auto"/>
              <w:ind w:left="29" w:right="44"/>
              <w:rPr>
                <w:rFonts w:ascii="Corbel" w:eastAsia="Corbel" w:hAnsi="Corbel" w:cs="Corbe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82753" w14:textId="77777777" w:rsidR="006416B0" w:rsidRDefault="006416B0">
            <w:pPr>
              <w:spacing w:after="0" w:line="256" w:lineRule="auto"/>
              <w:ind w:left="2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P6S_UK </w:t>
            </w:r>
          </w:p>
          <w:p w14:paraId="48298A59" w14:textId="77777777" w:rsidR="006416B0" w:rsidRDefault="006416B0">
            <w:pPr>
              <w:spacing w:after="0" w:line="256" w:lineRule="auto"/>
              <w:ind w:left="2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P6S_UK (SZ) </w:t>
            </w:r>
          </w:p>
        </w:tc>
      </w:tr>
      <w:tr w:rsidR="006416B0" w14:paraId="23B23E80" w14:textId="77777777" w:rsidTr="006416B0">
        <w:trPr>
          <w:trHeight w:val="363"/>
          <w:jc w:val="center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6D125" w14:textId="77777777" w:rsidR="006416B0" w:rsidRDefault="006416B0">
            <w:pPr>
              <w:spacing w:after="0" w:line="256" w:lineRule="auto"/>
              <w:ind w:left="2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z w:val="24"/>
              </w:rPr>
              <w:lastRenderedPageBreak/>
              <w:t xml:space="preserve">Kompetencje społeczne. Absolwent: </w:t>
            </w:r>
          </w:p>
        </w:tc>
      </w:tr>
      <w:tr w:rsidR="006416B0" w14:paraId="695A025C" w14:textId="77777777" w:rsidTr="006416B0">
        <w:trPr>
          <w:trHeight w:val="944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487F9" w14:textId="77777777" w:rsidR="006416B0" w:rsidRDefault="006416B0">
            <w:pPr>
              <w:spacing w:after="0" w:line="256" w:lineRule="auto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Cs w:val="20"/>
              </w:rPr>
              <w:t xml:space="preserve">K_K01 </w:t>
            </w:r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11C46" w14:textId="77777777" w:rsidR="006416B0" w:rsidRDefault="006416B0">
            <w:pPr>
              <w:spacing w:after="14" w:line="237" w:lineRule="auto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jest przygotowany do podejmowania samodzielnych działań o różnym charakterze, planowania pracy, gromadzenia materiałów oraz analizy i interpretacji zebranych informacji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6617A" w14:textId="77777777" w:rsidR="006416B0" w:rsidRDefault="006416B0">
            <w:pPr>
              <w:spacing w:after="0" w:line="256" w:lineRule="auto"/>
              <w:ind w:left="2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P6S_KR </w:t>
            </w:r>
            <w:r>
              <w:rPr>
                <w:rFonts w:ascii="Corbel" w:eastAsia="Corbel" w:hAnsi="Corbel" w:cs="Corbel"/>
              </w:rPr>
              <w:br/>
            </w:r>
            <w:proofErr w:type="spellStart"/>
            <w:r>
              <w:rPr>
                <w:rFonts w:ascii="Corbel" w:eastAsia="Corbel" w:hAnsi="Corbel" w:cs="Corbel"/>
              </w:rPr>
              <w:t>P6S_KR</w:t>
            </w:r>
            <w:proofErr w:type="spellEnd"/>
            <w:r>
              <w:rPr>
                <w:rFonts w:ascii="Corbel" w:eastAsia="Corbel" w:hAnsi="Corbel" w:cs="Corbel"/>
              </w:rPr>
              <w:t xml:space="preserve"> (SZ)</w:t>
            </w:r>
          </w:p>
          <w:p w14:paraId="5B265A10" w14:textId="77777777" w:rsidR="006416B0" w:rsidRDefault="006416B0">
            <w:pPr>
              <w:spacing w:after="0" w:line="256" w:lineRule="auto"/>
              <w:ind w:left="2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P6S_KK</w:t>
            </w:r>
          </w:p>
        </w:tc>
      </w:tr>
      <w:tr w:rsidR="006416B0" w14:paraId="49786453" w14:textId="77777777" w:rsidTr="006416B0">
        <w:trPr>
          <w:trHeight w:val="944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96880" w14:textId="77777777" w:rsidR="006416B0" w:rsidRDefault="006416B0">
            <w:pPr>
              <w:spacing w:after="0" w:line="256" w:lineRule="auto"/>
              <w:rPr>
                <w:rFonts w:ascii="Corbel" w:eastAsia="Corbel" w:hAnsi="Corbel" w:cs="Corbel"/>
                <w:szCs w:val="20"/>
              </w:rPr>
            </w:pPr>
            <w:r>
              <w:rPr>
                <w:rFonts w:ascii="Corbel" w:eastAsia="Corbel" w:hAnsi="Corbel" w:cs="Corbel"/>
              </w:rPr>
              <w:t>K_K02</w:t>
            </w:r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AD19E" w14:textId="77777777" w:rsidR="006416B0" w:rsidRDefault="006416B0">
            <w:pPr>
              <w:spacing w:after="1" w:line="237" w:lineRule="auto"/>
              <w:ind w:left="29" w:right="44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jest gotów do dokonywania samooceny, budowania konstruktywnej krytyki w sferze działań muzycznych oraz w obszarze szeroko pojmowanej kultury oraz zasięgania opinii ekspertów w przypadku trudności  z samodzielnym rozwiązaniu problemu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84915" w14:textId="77777777" w:rsidR="006416B0" w:rsidRDefault="006416B0">
            <w:pPr>
              <w:spacing w:after="0" w:line="256" w:lineRule="auto"/>
              <w:ind w:left="2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P6S_KK</w:t>
            </w:r>
          </w:p>
        </w:tc>
      </w:tr>
      <w:tr w:rsidR="006416B0" w14:paraId="48737B30" w14:textId="77777777" w:rsidTr="006416B0">
        <w:trPr>
          <w:trHeight w:val="1662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D98BF" w14:textId="77777777" w:rsidR="006416B0" w:rsidRDefault="006416B0">
            <w:pPr>
              <w:spacing w:after="0" w:line="256" w:lineRule="auto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K_K03</w:t>
            </w:r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9B3FF" w14:textId="77777777" w:rsidR="006416B0" w:rsidRDefault="006416B0">
            <w:pPr>
              <w:spacing w:after="1" w:line="237" w:lineRule="auto"/>
              <w:ind w:left="29" w:right="44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efektywnie wykorzystuje własną wyobraźnię, intuicję, emocjonalność, postawę twórczą i samodzielne myślenie  w celu rozwiązywania problemów, także podczas realizacji zadań zespołowych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B2AF5" w14:textId="77777777" w:rsidR="006416B0" w:rsidRDefault="006416B0">
            <w:pPr>
              <w:spacing w:after="0" w:line="256" w:lineRule="auto"/>
              <w:ind w:left="2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P6S_KK </w:t>
            </w:r>
          </w:p>
          <w:p w14:paraId="087BD35F" w14:textId="77777777" w:rsidR="006416B0" w:rsidRDefault="006416B0">
            <w:pPr>
              <w:spacing w:after="0" w:line="256" w:lineRule="auto"/>
              <w:ind w:left="2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P6S_KK (SZ</w:t>
            </w:r>
          </w:p>
          <w:p w14:paraId="1168993D" w14:textId="77777777" w:rsidR="006416B0" w:rsidRDefault="006416B0">
            <w:pPr>
              <w:spacing w:after="0" w:line="256" w:lineRule="auto"/>
              <w:ind w:right="46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orbel" w:eastAsia="Corbel" w:hAnsi="Corbel" w:cs="Corbel"/>
              </w:rPr>
              <w:t xml:space="preserve">P6S_KO </w:t>
            </w:r>
          </w:p>
          <w:p w14:paraId="74CB75B3" w14:textId="77777777" w:rsidR="006416B0" w:rsidRDefault="006416B0">
            <w:pPr>
              <w:spacing w:after="14" w:line="237" w:lineRule="auto"/>
              <w:ind w:left="60" w:right="64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P6S_KO (SZ) </w:t>
            </w:r>
          </w:p>
          <w:p w14:paraId="3C6F4B3D" w14:textId="77777777" w:rsidR="006416B0" w:rsidRDefault="006416B0">
            <w:pPr>
              <w:spacing w:after="14" w:line="237" w:lineRule="auto"/>
              <w:ind w:left="60" w:right="64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orbel" w:eastAsia="Corbel" w:hAnsi="Corbel" w:cs="Corbel"/>
              </w:rPr>
              <w:t xml:space="preserve">P6S_KR </w:t>
            </w:r>
          </w:p>
          <w:p w14:paraId="14A63CB4" w14:textId="77777777" w:rsidR="006416B0" w:rsidRDefault="006416B0">
            <w:pPr>
              <w:spacing w:after="0" w:line="256" w:lineRule="auto"/>
              <w:ind w:left="2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P6S_KR (SZ))</w:t>
            </w:r>
          </w:p>
        </w:tc>
      </w:tr>
      <w:tr w:rsidR="006416B0" w14:paraId="4712EBC6" w14:textId="77777777" w:rsidTr="006416B0">
        <w:trPr>
          <w:trHeight w:val="808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9CA50" w14:textId="77777777" w:rsidR="006416B0" w:rsidRDefault="006416B0">
            <w:pPr>
              <w:spacing w:after="0" w:line="256" w:lineRule="auto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K_K04</w:t>
            </w:r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32BCA" w14:textId="77777777" w:rsidR="006416B0" w:rsidRDefault="006416B0">
            <w:pPr>
              <w:spacing w:after="1" w:line="237" w:lineRule="auto"/>
              <w:ind w:left="29" w:right="44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umiejętnie dostosowuje się do zmieniającej się rzeczywistości w pracy związanej z wykonywaniem zadań zawodowych, przestrzega zasad etyki, dba o dorobek i tradycje zawodu, jest świadomy roli dziedzictwa kulturowego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3BE38" w14:textId="77777777" w:rsidR="006416B0" w:rsidRDefault="006416B0">
            <w:pPr>
              <w:spacing w:after="0" w:line="256" w:lineRule="auto"/>
              <w:ind w:left="2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P6S_KK </w:t>
            </w:r>
          </w:p>
          <w:p w14:paraId="64756261" w14:textId="77777777" w:rsidR="006416B0" w:rsidRDefault="006416B0">
            <w:pPr>
              <w:spacing w:after="0" w:line="256" w:lineRule="auto"/>
              <w:ind w:left="2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P6S_KK (SZ)</w:t>
            </w:r>
          </w:p>
          <w:p w14:paraId="064BFCA2" w14:textId="77777777" w:rsidR="006416B0" w:rsidRDefault="006416B0">
            <w:pPr>
              <w:spacing w:after="0" w:line="256" w:lineRule="auto"/>
              <w:ind w:right="46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orbel" w:eastAsia="Corbel" w:hAnsi="Corbel" w:cs="Corbel"/>
              </w:rPr>
              <w:t xml:space="preserve">P6S_KO </w:t>
            </w:r>
          </w:p>
          <w:p w14:paraId="2C277AB7" w14:textId="77777777" w:rsidR="006416B0" w:rsidRDefault="006416B0">
            <w:pPr>
              <w:spacing w:after="0" w:line="256" w:lineRule="auto"/>
              <w:ind w:right="43"/>
              <w:jc w:val="center"/>
              <w:rPr>
                <w:sz w:val="20"/>
              </w:rPr>
            </w:pPr>
            <w:r>
              <w:rPr>
                <w:rFonts w:ascii="Corbel" w:eastAsia="Corbel" w:hAnsi="Corbel" w:cs="Corbel"/>
              </w:rPr>
              <w:t xml:space="preserve">P6S_KR </w:t>
            </w:r>
          </w:p>
          <w:p w14:paraId="019B8A3D" w14:textId="77777777" w:rsidR="006416B0" w:rsidRDefault="006416B0">
            <w:pPr>
              <w:spacing w:after="0" w:line="256" w:lineRule="auto"/>
              <w:ind w:left="2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P6S_KO (SZ) P6S_KR (SZ)</w:t>
            </w:r>
          </w:p>
        </w:tc>
      </w:tr>
      <w:tr w:rsidR="006416B0" w14:paraId="4FC05A3D" w14:textId="77777777" w:rsidTr="006416B0">
        <w:trPr>
          <w:trHeight w:val="814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BEBD0" w14:textId="77777777" w:rsidR="006416B0" w:rsidRDefault="006416B0">
            <w:pPr>
              <w:spacing w:after="0" w:line="256" w:lineRule="auto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K_K05</w:t>
            </w:r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26A8B" w14:textId="77777777" w:rsidR="006416B0" w:rsidRDefault="006416B0">
            <w:pPr>
              <w:spacing w:after="1" w:line="237" w:lineRule="auto"/>
              <w:ind w:left="29" w:right="44"/>
              <w:rPr>
                <w:rFonts w:ascii="Corbel" w:eastAsia="Corbel" w:hAnsi="Corbel" w:cs="Corbel"/>
                <w:szCs w:val="24"/>
              </w:rPr>
            </w:pPr>
            <w:r>
              <w:rPr>
                <w:rFonts w:ascii="Corbel" w:eastAsia="Corbel" w:hAnsi="Corbel" w:cs="Corbel"/>
              </w:rPr>
              <w:t>podejmuje w przedsiębiorczy sposób zobowiązania społeczne poprzez współorganizowanie działalności kulturalnej na rzecz środowiska społecznego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E4A7D" w14:textId="77777777" w:rsidR="006416B0" w:rsidRDefault="006416B0">
            <w:pPr>
              <w:spacing w:after="0" w:line="256" w:lineRule="auto"/>
              <w:ind w:right="46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orbel" w:eastAsia="Corbel" w:hAnsi="Corbel" w:cs="Corbel"/>
              </w:rPr>
              <w:t xml:space="preserve">P6S_KO </w:t>
            </w:r>
          </w:p>
          <w:p w14:paraId="34FC57C8" w14:textId="77777777" w:rsidR="006416B0" w:rsidRDefault="006416B0">
            <w:pPr>
              <w:spacing w:after="0" w:line="256" w:lineRule="auto"/>
              <w:ind w:right="46"/>
              <w:jc w:val="center"/>
              <w:rPr>
                <w:rFonts w:ascii="Corbel" w:eastAsia="Corbel" w:hAnsi="Corbel" w:cs="Corbel"/>
              </w:rPr>
            </w:pPr>
          </w:p>
        </w:tc>
      </w:tr>
      <w:tr w:rsidR="006416B0" w14:paraId="44016BD8" w14:textId="77777777" w:rsidTr="006416B0">
        <w:trPr>
          <w:trHeight w:val="605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2B40C" w14:textId="77777777" w:rsidR="006416B0" w:rsidRDefault="006416B0">
            <w:pPr>
              <w:spacing w:after="0" w:line="256" w:lineRule="auto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K_K06</w:t>
            </w:r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1FAAF" w14:textId="77777777" w:rsidR="006416B0" w:rsidRDefault="006416B0">
            <w:pPr>
              <w:spacing w:after="1" w:line="237" w:lineRule="auto"/>
              <w:ind w:left="29" w:right="44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wypełnia społeczne role absolwenta studiów na kierunku </w:t>
            </w:r>
            <w:r>
              <w:rPr>
                <w:rFonts w:ascii="Corbel" w:eastAsia="Corbel" w:hAnsi="Corbel" w:cs="Corbel"/>
                <w:i/>
              </w:rPr>
              <w:t>Edukacja artystyczna w zakresie sztuki muzycznej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B12F9" w14:textId="77777777" w:rsidR="006416B0" w:rsidRDefault="006416B0">
            <w:pPr>
              <w:spacing w:after="0" w:line="256" w:lineRule="auto"/>
              <w:ind w:right="46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orbel" w:eastAsia="Corbel" w:hAnsi="Corbel" w:cs="Corbel"/>
              </w:rPr>
              <w:t xml:space="preserve">P6S_KO </w:t>
            </w:r>
          </w:p>
          <w:p w14:paraId="586396A0" w14:textId="77777777" w:rsidR="006416B0" w:rsidRDefault="006416B0">
            <w:pPr>
              <w:spacing w:after="14" w:line="237" w:lineRule="auto"/>
              <w:ind w:left="60" w:right="64"/>
              <w:jc w:val="center"/>
              <w:rPr>
                <w:sz w:val="20"/>
              </w:rPr>
            </w:pPr>
            <w:r>
              <w:rPr>
                <w:rFonts w:ascii="Corbel" w:eastAsia="Corbel" w:hAnsi="Corbel" w:cs="Corbel"/>
              </w:rPr>
              <w:t xml:space="preserve">P6S_KO (SZ) P6S_KR </w:t>
            </w:r>
          </w:p>
          <w:p w14:paraId="7F964C7E" w14:textId="77777777" w:rsidR="006416B0" w:rsidRDefault="006416B0">
            <w:pPr>
              <w:spacing w:after="0" w:line="256" w:lineRule="auto"/>
              <w:ind w:right="46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P6S_KR (SZ)</w:t>
            </w:r>
          </w:p>
        </w:tc>
      </w:tr>
      <w:tr w:rsidR="006416B0" w14:paraId="2ABC76C8" w14:textId="77777777" w:rsidTr="006416B0">
        <w:trPr>
          <w:trHeight w:val="562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310DE" w14:textId="77777777" w:rsidR="006416B0" w:rsidRDefault="006416B0">
            <w:pPr>
              <w:spacing w:after="0" w:line="256" w:lineRule="auto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K_K07</w:t>
            </w:r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ACE7D" w14:textId="77777777" w:rsidR="006416B0" w:rsidRDefault="006416B0">
            <w:pPr>
              <w:spacing w:after="14" w:line="237" w:lineRule="auto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profesjonalnie i rzeczowo prezentuje własne projekty artystyczne, werbalizuje własne opinie na tematy naukowe i społeczne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09A4E" w14:textId="77777777" w:rsidR="006416B0" w:rsidRDefault="006416B0">
            <w:pPr>
              <w:spacing w:after="0" w:line="256" w:lineRule="auto"/>
              <w:ind w:right="46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P6S_KR </w:t>
            </w:r>
            <w:proofErr w:type="spellStart"/>
            <w:r>
              <w:rPr>
                <w:rFonts w:ascii="Corbel" w:eastAsia="Corbel" w:hAnsi="Corbel" w:cs="Corbel"/>
              </w:rPr>
              <w:t>P6S_KR</w:t>
            </w:r>
            <w:proofErr w:type="spellEnd"/>
            <w:r>
              <w:rPr>
                <w:rFonts w:ascii="Corbel" w:eastAsia="Corbel" w:hAnsi="Corbel" w:cs="Corbel"/>
              </w:rPr>
              <w:t xml:space="preserve"> (SZ)</w:t>
            </w:r>
          </w:p>
        </w:tc>
      </w:tr>
      <w:tr w:rsidR="006416B0" w14:paraId="3EAD8D64" w14:textId="77777777" w:rsidTr="006416B0">
        <w:trPr>
          <w:trHeight w:val="944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5A555" w14:textId="77777777" w:rsidR="006416B0" w:rsidRDefault="006416B0">
            <w:pPr>
              <w:spacing w:after="0" w:line="256" w:lineRule="auto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K_K08</w:t>
            </w:r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47D15" w14:textId="29BC4461" w:rsidR="006416B0" w:rsidRDefault="006416B0">
            <w:pPr>
              <w:spacing w:after="14" w:line="237" w:lineRule="auto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jest gotów do inicjowania działań oraz przystępnego posługiwania się specjalistyczną terminologią z</w:t>
            </w:r>
            <w:r w:rsidR="007E40BE">
              <w:rPr>
                <w:rFonts w:ascii="Corbel" w:eastAsia="Corbel" w:hAnsi="Corbel" w:cs="Corbel"/>
              </w:rPr>
              <w:t xml:space="preserve"> zakresu sztuk muzycznych </w:t>
            </w:r>
            <w:r>
              <w:rPr>
                <w:rFonts w:ascii="Corbel" w:eastAsia="Corbel" w:hAnsi="Corbel" w:cs="Corbel"/>
              </w:rPr>
              <w:t xml:space="preserve"> z zastosowaniem technologii informacyjnych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F41E1" w14:textId="77777777" w:rsidR="006416B0" w:rsidRDefault="006416B0">
            <w:pPr>
              <w:spacing w:after="0" w:line="256" w:lineRule="auto"/>
              <w:ind w:left="5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orbel" w:eastAsia="Corbel" w:hAnsi="Corbel" w:cs="Corbel"/>
              </w:rPr>
              <w:t xml:space="preserve">P6S_KO </w:t>
            </w:r>
          </w:p>
          <w:p w14:paraId="510F37DE" w14:textId="77777777" w:rsidR="006416B0" w:rsidRDefault="006416B0">
            <w:pPr>
              <w:spacing w:after="0" w:line="256" w:lineRule="auto"/>
              <w:ind w:left="8"/>
              <w:jc w:val="center"/>
              <w:rPr>
                <w:sz w:val="20"/>
              </w:rPr>
            </w:pPr>
            <w:r>
              <w:rPr>
                <w:rFonts w:ascii="Corbel" w:eastAsia="Corbel" w:hAnsi="Corbel" w:cs="Corbel"/>
              </w:rPr>
              <w:t xml:space="preserve">P6S_KR </w:t>
            </w:r>
          </w:p>
          <w:p w14:paraId="4FDF257A" w14:textId="77777777" w:rsidR="006416B0" w:rsidRDefault="006416B0">
            <w:pPr>
              <w:spacing w:after="0" w:line="256" w:lineRule="auto"/>
              <w:ind w:right="46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P6S_KO (SZ) P6S_KR (SZ)</w:t>
            </w:r>
          </w:p>
        </w:tc>
      </w:tr>
    </w:tbl>
    <w:p w14:paraId="23160787" w14:textId="77777777" w:rsidR="006416B0" w:rsidRDefault="006416B0" w:rsidP="006416B0">
      <w:pPr>
        <w:ind w:left="278" w:right="-12"/>
        <w:rPr>
          <w:rFonts w:ascii="Calibri" w:eastAsia="Calibri" w:hAnsi="Calibri" w:cs="Calibri"/>
          <w:sz w:val="20"/>
        </w:rPr>
      </w:pPr>
      <w:r>
        <w:t>* W przypadku realizacji programu studiów prowadzącego do uzyskania kompetencji inżynierskich, obok odniesień do charakterystyk efektów uczenia się z I części załącznika, należy uwzględnić odniesienia do charakterystyk efektów uczenia się z części III zakończone określeniem (</w:t>
      </w:r>
      <w:proofErr w:type="spellStart"/>
      <w:r>
        <w:t>Inż</w:t>
      </w:r>
      <w:proofErr w:type="spellEnd"/>
      <w:r>
        <w:t>), np. P6S_WG (</w:t>
      </w:r>
      <w:proofErr w:type="spellStart"/>
      <w:r>
        <w:t>Inż</w:t>
      </w:r>
      <w:proofErr w:type="spellEnd"/>
      <w:r>
        <w:t xml:space="preserve">) </w:t>
      </w:r>
    </w:p>
    <w:p w14:paraId="1F2B837D" w14:textId="77777777" w:rsidR="006416B0" w:rsidRDefault="006416B0" w:rsidP="006416B0">
      <w:pPr>
        <w:ind w:left="278" w:right="-12"/>
      </w:pPr>
      <w:r>
        <w:t>** W przypadku kierunku studiów przypisanego do dziedziny sztuki, obok odniesień do charakterystyk efektów uczenia się z I części załącznika, należy uwzględnić odniesienia do charakterystyk efektów uczenia się z części II zakończone określeniem (</w:t>
      </w:r>
      <w:proofErr w:type="spellStart"/>
      <w:r>
        <w:t>Szt</w:t>
      </w:r>
      <w:proofErr w:type="spellEnd"/>
      <w:r>
        <w:t>), np. P6S_WG (</w:t>
      </w:r>
      <w:proofErr w:type="spellStart"/>
      <w:r>
        <w:t>Szt</w:t>
      </w:r>
      <w:proofErr w:type="spellEnd"/>
      <w:r>
        <w:t xml:space="preserve">) </w:t>
      </w:r>
    </w:p>
    <w:p w14:paraId="636003C9" w14:textId="77777777" w:rsidR="006416B0" w:rsidRDefault="006416B0" w:rsidP="00864451">
      <w:pPr>
        <w:spacing w:after="20" w:line="240" w:lineRule="auto"/>
        <w:ind w:left="10" w:right="879" w:hanging="10"/>
        <w:jc w:val="right"/>
      </w:pPr>
      <w:r>
        <w:rPr>
          <w:rFonts w:ascii="Corbel" w:eastAsia="Corbel" w:hAnsi="Corbel" w:cs="Corbel"/>
          <w:sz w:val="24"/>
        </w:rPr>
        <w:t xml:space="preserve">Przewodniczący Senatu </w:t>
      </w:r>
    </w:p>
    <w:p w14:paraId="1D0307C3" w14:textId="72D822B4" w:rsidR="00F1572D" w:rsidRDefault="006416B0" w:rsidP="00F1572D">
      <w:pPr>
        <w:spacing w:after="209" w:line="240" w:lineRule="auto"/>
        <w:ind w:left="7014" w:right="557" w:hanging="1460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sz w:val="24"/>
        </w:rPr>
        <w:t xml:space="preserve">Uniwersytetu Rzeszowskiego </w:t>
      </w:r>
    </w:p>
    <w:p w14:paraId="757E2AC1" w14:textId="472E354A" w:rsidR="006416B0" w:rsidRPr="00864451" w:rsidRDefault="006416B0" w:rsidP="00864451">
      <w:pPr>
        <w:spacing w:after="0" w:line="240" w:lineRule="auto"/>
        <w:ind w:right="557"/>
        <w:rPr>
          <w:sz w:val="14"/>
        </w:rPr>
      </w:pPr>
      <w:r>
        <w:rPr>
          <w:rFonts w:ascii="Corbel" w:eastAsia="Corbel" w:hAnsi="Corbel" w:cs="Corbel"/>
          <w:sz w:val="24"/>
        </w:rPr>
        <w:t xml:space="preserve"> </w:t>
      </w:r>
    </w:p>
    <w:p w14:paraId="043B2E2B" w14:textId="77777777" w:rsidR="006416B0" w:rsidRDefault="006416B0" w:rsidP="00864451">
      <w:pPr>
        <w:spacing w:after="20" w:line="240" w:lineRule="auto"/>
        <w:ind w:left="10" w:right="525" w:hanging="10"/>
        <w:jc w:val="right"/>
      </w:pPr>
      <w:r>
        <w:rPr>
          <w:rFonts w:ascii="Corbel" w:eastAsia="Corbel" w:hAnsi="Corbel" w:cs="Corbel"/>
          <w:sz w:val="24"/>
        </w:rPr>
        <w:t xml:space="preserve">Prof. dr hab. Sylwester Czopek </w:t>
      </w:r>
    </w:p>
    <w:p w14:paraId="6D66EB6E" w14:textId="77777777" w:rsidR="006416B0" w:rsidRDefault="006416B0" w:rsidP="00864451">
      <w:pPr>
        <w:spacing w:after="175" w:line="240" w:lineRule="auto"/>
        <w:ind w:left="6683" w:right="557"/>
      </w:pPr>
      <w:r>
        <w:rPr>
          <w:rFonts w:ascii="Corbel" w:eastAsia="Corbel" w:hAnsi="Corbel" w:cs="Corbel"/>
          <w:sz w:val="24"/>
        </w:rPr>
        <w:t xml:space="preserve">Rektor </w:t>
      </w:r>
    </w:p>
    <w:sectPr w:rsidR="006416B0" w:rsidSect="00BE1B6B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652432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381762"/>
    <w:multiLevelType w:val="hybridMultilevel"/>
    <w:tmpl w:val="812E2F28"/>
    <w:lvl w:ilvl="0" w:tplc="79D09C54">
      <w:start w:val="2"/>
      <w:numFmt w:val="decimal"/>
      <w:lvlText w:val="%1)"/>
      <w:lvlJc w:val="left"/>
      <w:pPr>
        <w:ind w:left="182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FAC408">
      <w:start w:val="1"/>
      <w:numFmt w:val="lowerLetter"/>
      <w:lvlText w:val="%2"/>
      <w:lvlJc w:val="left"/>
      <w:pPr>
        <w:ind w:left="155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AE5862">
      <w:start w:val="1"/>
      <w:numFmt w:val="lowerRoman"/>
      <w:lvlText w:val="%3"/>
      <w:lvlJc w:val="left"/>
      <w:pPr>
        <w:ind w:left="227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848C22">
      <w:start w:val="1"/>
      <w:numFmt w:val="decimal"/>
      <w:lvlText w:val="%4"/>
      <w:lvlJc w:val="left"/>
      <w:pPr>
        <w:ind w:left="299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F2299E">
      <w:start w:val="1"/>
      <w:numFmt w:val="lowerLetter"/>
      <w:lvlText w:val="%5"/>
      <w:lvlJc w:val="left"/>
      <w:pPr>
        <w:ind w:left="371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84FA24">
      <w:start w:val="1"/>
      <w:numFmt w:val="lowerRoman"/>
      <w:lvlText w:val="%6"/>
      <w:lvlJc w:val="left"/>
      <w:pPr>
        <w:ind w:left="443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00821E">
      <w:start w:val="1"/>
      <w:numFmt w:val="decimal"/>
      <w:lvlText w:val="%7"/>
      <w:lvlJc w:val="left"/>
      <w:pPr>
        <w:ind w:left="515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B87B16">
      <w:start w:val="1"/>
      <w:numFmt w:val="lowerLetter"/>
      <w:lvlText w:val="%8"/>
      <w:lvlJc w:val="left"/>
      <w:pPr>
        <w:ind w:left="587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BAAA8E">
      <w:start w:val="1"/>
      <w:numFmt w:val="lowerRoman"/>
      <w:lvlText w:val="%9"/>
      <w:lvlJc w:val="left"/>
      <w:pPr>
        <w:ind w:left="659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362809"/>
    <w:multiLevelType w:val="hybridMultilevel"/>
    <w:tmpl w:val="20CA559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55D8C"/>
    <w:multiLevelType w:val="hybridMultilevel"/>
    <w:tmpl w:val="68C85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E4E52"/>
    <w:multiLevelType w:val="hybridMultilevel"/>
    <w:tmpl w:val="B57CEFDC"/>
    <w:lvl w:ilvl="0" w:tplc="773EE7C0">
      <w:start w:val="1"/>
      <w:numFmt w:val="lowerLetter"/>
      <w:lvlText w:val="%1."/>
      <w:lvlJc w:val="left"/>
      <w:pPr>
        <w:ind w:left="1442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64822C">
      <w:start w:val="1"/>
      <w:numFmt w:val="lowerLetter"/>
      <w:lvlText w:val="%2"/>
      <w:lvlJc w:val="left"/>
      <w:pPr>
        <w:ind w:left="227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E864AC">
      <w:start w:val="1"/>
      <w:numFmt w:val="lowerRoman"/>
      <w:lvlText w:val="%3"/>
      <w:lvlJc w:val="left"/>
      <w:pPr>
        <w:ind w:left="299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5830EE">
      <w:start w:val="1"/>
      <w:numFmt w:val="decimal"/>
      <w:lvlText w:val="%4"/>
      <w:lvlJc w:val="left"/>
      <w:pPr>
        <w:ind w:left="371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82243A">
      <w:start w:val="1"/>
      <w:numFmt w:val="lowerLetter"/>
      <w:lvlText w:val="%5"/>
      <w:lvlJc w:val="left"/>
      <w:pPr>
        <w:ind w:left="443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628142">
      <w:start w:val="1"/>
      <w:numFmt w:val="lowerRoman"/>
      <w:lvlText w:val="%6"/>
      <w:lvlJc w:val="left"/>
      <w:pPr>
        <w:ind w:left="515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4E0268">
      <w:start w:val="1"/>
      <w:numFmt w:val="decimal"/>
      <w:lvlText w:val="%7"/>
      <w:lvlJc w:val="left"/>
      <w:pPr>
        <w:ind w:left="587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1A6068">
      <w:start w:val="1"/>
      <w:numFmt w:val="lowerLetter"/>
      <w:lvlText w:val="%8"/>
      <w:lvlJc w:val="left"/>
      <w:pPr>
        <w:ind w:left="659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42BB20">
      <w:start w:val="1"/>
      <w:numFmt w:val="lowerRoman"/>
      <w:lvlText w:val="%9"/>
      <w:lvlJc w:val="left"/>
      <w:pPr>
        <w:ind w:left="731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BC57CEC"/>
    <w:multiLevelType w:val="hybridMultilevel"/>
    <w:tmpl w:val="34167B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6E3"/>
    <w:rsid w:val="000720A1"/>
    <w:rsid w:val="00077C19"/>
    <w:rsid w:val="000835E7"/>
    <w:rsid w:val="000D7352"/>
    <w:rsid w:val="00105257"/>
    <w:rsid w:val="001169D4"/>
    <w:rsid w:val="001512FE"/>
    <w:rsid w:val="0015255D"/>
    <w:rsid w:val="0015753A"/>
    <w:rsid w:val="001673DF"/>
    <w:rsid w:val="001A1B84"/>
    <w:rsid w:val="001C405E"/>
    <w:rsid w:val="001C6CAB"/>
    <w:rsid w:val="001D49BA"/>
    <w:rsid w:val="002128DE"/>
    <w:rsid w:val="00221431"/>
    <w:rsid w:val="002254A8"/>
    <w:rsid w:val="00236EB5"/>
    <w:rsid w:val="00237C81"/>
    <w:rsid w:val="002428DE"/>
    <w:rsid w:val="00266F26"/>
    <w:rsid w:val="00281387"/>
    <w:rsid w:val="002A0645"/>
    <w:rsid w:val="002E75BD"/>
    <w:rsid w:val="00305649"/>
    <w:rsid w:val="00322920"/>
    <w:rsid w:val="00333E5C"/>
    <w:rsid w:val="00343F1E"/>
    <w:rsid w:val="003507A9"/>
    <w:rsid w:val="00363024"/>
    <w:rsid w:val="00373586"/>
    <w:rsid w:val="00383736"/>
    <w:rsid w:val="003916AE"/>
    <w:rsid w:val="00394801"/>
    <w:rsid w:val="003B2293"/>
    <w:rsid w:val="003C645E"/>
    <w:rsid w:val="003E2BB1"/>
    <w:rsid w:val="003F6001"/>
    <w:rsid w:val="0041437E"/>
    <w:rsid w:val="00414AA8"/>
    <w:rsid w:val="00432E3F"/>
    <w:rsid w:val="00464D4C"/>
    <w:rsid w:val="0047205C"/>
    <w:rsid w:val="00492F78"/>
    <w:rsid w:val="004A000C"/>
    <w:rsid w:val="004B0E75"/>
    <w:rsid w:val="004F4F15"/>
    <w:rsid w:val="005072A9"/>
    <w:rsid w:val="00516E19"/>
    <w:rsid w:val="00526D23"/>
    <w:rsid w:val="005374F1"/>
    <w:rsid w:val="00562E01"/>
    <w:rsid w:val="00585A95"/>
    <w:rsid w:val="00590835"/>
    <w:rsid w:val="00595AA4"/>
    <w:rsid w:val="005C074E"/>
    <w:rsid w:val="005C6C96"/>
    <w:rsid w:val="005D685F"/>
    <w:rsid w:val="006329B2"/>
    <w:rsid w:val="006416B0"/>
    <w:rsid w:val="00646A09"/>
    <w:rsid w:val="006C06A7"/>
    <w:rsid w:val="00704806"/>
    <w:rsid w:val="00730027"/>
    <w:rsid w:val="00740050"/>
    <w:rsid w:val="007618F4"/>
    <w:rsid w:val="0079376A"/>
    <w:rsid w:val="00794AD8"/>
    <w:rsid w:val="007A31D7"/>
    <w:rsid w:val="007B4126"/>
    <w:rsid w:val="007C76E3"/>
    <w:rsid w:val="007D21FA"/>
    <w:rsid w:val="007E40BE"/>
    <w:rsid w:val="00862A99"/>
    <w:rsid w:val="00864451"/>
    <w:rsid w:val="008A76B9"/>
    <w:rsid w:val="009059D1"/>
    <w:rsid w:val="0091552A"/>
    <w:rsid w:val="009176D1"/>
    <w:rsid w:val="00936FD0"/>
    <w:rsid w:val="009473F1"/>
    <w:rsid w:val="00960DD5"/>
    <w:rsid w:val="00A3712D"/>
    <w:rsid w:val="00A4792D"/>
    <w:rsid w:val="00A7552D"/>
    <w:rsid w:val="00A93970"/>
    <w:rsid w:val="00AA1D11"/>
    <w:rsid w:val="00AD0A08"/>
    <w:rsid w:val="00AD3429"/>
    <w:rsid w:val="00AF6BCE"/>
    <w:rsid w:val="00B0387B"/>
    <w:rsid w:val="00B325F9"/>
    <w:rsid w:val="00B35FF9"/>
    <w:rsid w:val="00B56611"/>
    <w:rsid w:val="00BD3067"/>
    <w:rsid w:val="00BE1A45"/>
    <w:rsid w:val="00BE1B6B"/>
    <w:rsid w:val="00BE1C02"/>
    <w:rsid w:val="00BE6398"/>
    <w:rsid w:val="00C048DE"/>
    <w:rsid w:val="00C07760"/>
    <w:rsid w:val="00C07A2F"/>
    <w:rsid w:val="00C3177B"/>
    <w:rsid w:val="00C35538"/>
    <w:rsid w:val="00C37165"/>
    <w:rsid w:val="00C41C5F"/>
    <w:rsid w:val="00CB6973"/>
    <w:rsid w:val="00CF2CE1"/>
    <w:rsid w:val="00CF607C"/>
    <w:rsid w:val="00D11F3D"/>
    <w:rsid w:val="00D934FA"/>
    <w:rsid w:val="00DC746E"/>
    <w:rsid w:val="00DD0FEF"/>
    <w:rsid w:val="00DF45B0"/>
    <w:rsid w:val="00E07357"/>
    <w:rsid w:val="00E166FE"/>
    <w:rsid w:val="00E37A6F"/>
    <w:rsid w:val="00E64D09"/>
    <w:rsid w:val="00E82798"/>
    <w:rsid w:val="00EA06A3"/>
    <w:rsid w:val="00EB1537"/>
    <w:rsid w:val="00F12A6D"/>
    <w:rsid w:val="00F1572D"/>
    <w:rsid w:val="00F23569"/>
    <w:rsid w:val="00F27FAE"/>
    <w:rsid w:val="00F35093"/>
    <w:rsid w:val="00F80298"/>
    <w:rsid w:val="00F8379F"/>
    <w:rsid w:val="00F8616E"/>
    <w:rsid w:val="00FA540F"/>
    <w:rsid w:val="00FD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8F8C2"/>
  <w15:chartTrackingRefBased/>
  <w15:docId w15:val="{54B8F0E3-5C7F-47E1-A106-E07544F0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76E3"/>
    <w:pPr>
      <w:spacing w:after="200" w:line="276" w:lineRule="auto"/>
    </w:pPr>
  </w:style>
  <w:style w:type="paragraph" w:styleId="Nagwek1">
    <w:name w:val="heading 1"/>
    <w:next w:val="Normalny"/>
    <w:link w:val="Nagwek1Znak"/>
    <w:uiPriority w:val="9"/>
    <w:qFormat/>
    <w:rsid w:val="007C76E3"/>
    <w:pPr>
      <w:keepNext/>
      <w:keepLines/>
      <w:spacing w:after="0"/>
      <w:ind w:left="1034"/>
      <w:outlineLvl w:val="0"/>
    </w:pPr>
    <w:rPr>
      <w:rFonts w:ascii="Corbel" w:eastAsia="Corbel" w:hAnsi="Corbel" w:cs="Corbel"/>
      <w:b/>
      <w:color w:val="000000"/>
      <w:sz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C76E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C76E3"/>
    <w:pPr>
      <w:ind w:left="720"/>
      <w:contextualSpacing/>
    </w:pPr>
  </w:style>
  <w:style w:type="table" w:styleId="Tabela-Siatka">
    <w:name w:val="Table Grid"/>
    <w:basedOn w:val="Standardowy"/>
    <w:uiPriority w:val="59"/>
    <w:rsid w:val="007C7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C76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76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76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76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76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7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6E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C7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76E3"/>
  </w:style>
  <w:style w:type="paragraph" w:styleId="Stopka">
    <w:name w:val="footer"/>
    <w:basedOn w:val="Normalny"/>
    <w:link w:val="StopkaZnak"/>
    <w:uiPriority w:val="99"/>
    <w:unhideWhenUsed/>
    <w:rsid w:val="007C7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76E3"/>
  </w:style>
  <w:style w:type="paragraph" w:customStyle="1" w:styleId="Default">
    <w:name w:val="Default"/>
    <w:rsid w:val="007C76E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C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C76E3"/>
    <w:rPr>
      <w:rFonts w:ascii="Corbel" w:eastAsia="Corbel" w:hAnsi="Corbel" w:cs="Corbel"/>
      <w:b/>
      <w:color w:val="000000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C76E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table" w:customStyle="1" w:styleId="TableGrid">
    <w:name w:val="TableGrid"/>
    <w:rsid w:val="007C76E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punktowana">
    <w:name w:val="List Bullet"/>
    <w:basedOn w:val="Normalny"/>
    <w:uiPriority w:val="99"/>
    <w:unhideWhenUsed/>
    <w:rsid w:val="007C76E3"/>
    <w:pPr>
      <w:numPr>
        <w:numId w:val="6"/>
      </w:numPr>
      <w:spacing w:after="160" w:line="259" w:lineRule="auto"/>
      <w:contextualSpacing/>
    </w:pPr>
    <w:rPr>
      <w:rFonts w:ascii="Calibri" w:eastAsia="Calibri" w:hAnsi="Calibri" w:cs="Calibri"/>
      <w:color w:val="00000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C76E3"/>
    <w:pPr>
      <w:spacing w:after="120" w:line="259" w:lineRule="auto"/>
      <w:ind w:left="283"/>
    </w:pPr>
    <w:rPr>
      <w:rFonts w:ascii="Calibri" w:eastAsia="Calibri" w:hAnsi="Calibri" w:cs="Calibri"/>
      <w:color w:val="00000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C76E3"/>
    <w:rPr>
      <w:rFonts w:ascii="Calibri" w:eastAsia="Calibri" w:hAnsi="Calibri" w:cs="Calibri"/>
      <w:color w:val="00000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76E3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7C76E3"/>
    <w:rPr>
      <w:rFonts w:eastAsiaTheme="minorEastAsia"/>
      <w:color w:val="5A5A5A" w:themeColor="text1" w:themeTint="A5"/>
      <w:spacing w:val="15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C76E3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C76E3"/>
    <w:rPr>
      <w:rFonts w:ascii="Calibri" w:eastAsia="Calibri" w:hAnsi="Calibri" w:cs="Calibri"/>
      <w:color w:val="000000"/>
      <w:lang w:eastAsia="pl-PL"/>
    </w:rPr>
  </w:style>
  <w:style w:type="paragraph" w:styleId="Poprawka">
    <w:name w:val="Revision"/>
    <w:hidden/>
    <w:uiPriority w:val="99"/>
    <w:semiHidden/>
    <w:rsid w:val="00C048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B7678-3126-4367-B4AB-F1EEC3D73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1297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Sobas</dc:creator>
  <cp:keywords/>
  <dc:description/>
  <cp:lastModifiedBy>Admin</cp:lastModifiedBy>
  <cp:revision>3</cp:revision>
  <cp:lastPrinted>2022-02-01T12:42:00Z</cp:lastPrinted>
  <dcterms:created xsi:type="dcterms:W3CDTF">2023-05-24T07:10:00Z</dcterms:created>
  <dcterms:modified xsi:type="dcterms:W3CDTF">2024-06-06T12:26:00Z</dcterms:modified>
</cp:coreProperties>
</file>