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77D0" w14:textId="77777777" w:rsidR="006E5D65" w:rsidRPr="00443FEF" w:rsidRDefault="00997F14" w:rsidP="002D3375">
      <w:pPr>
        <w:spacing w:line="240" w:lineRule="auto"/>
        <w:jc w:val="right"/>
        <w:rPr>
          <w:rFonts w:ascii="Corbel" w:hAnsi="Corbel" w:cstheme="minorHAnsi"/>
          <w:bCs/>
          <w:i/>
        </w:rPr>
      </w:pPr>
      <w:r w:rsidRPr="00443FEF">
        <w:rPr>
          <w:rFonts w:ascii="Corbel" w:hAnsi="Corbel" w:cstheme="minorHAnsi"/>
          <w:b/>
          <w:bCs/>
        </w:rPr>
        <w:t xml:space="preserve">   </w:t>
      </w:r>
      <w:r w:rsidR="00CD6897" w:rsidRPr="00443FEF">
        <w:rPr>
          <w:rFonts w:ascii="Corbel" w:hAnsi="Corbel" w:cstheme="minorHAnsi"/>
          <w:b/>
          <w:bCs/>
        </w:rPr>
        <w:tab/>
      </w:r>
      <w:r w:rsidR="00CD6897" w:rsidRPr="00443FEF">
        <w:rPr>
          <w:rFonts w:ascii="Corbel" w:hAnsi="Corbel" w:cstheme="minorHAnsi"/>
          <w:b/>
          <w:bCs/>
        </w:rPr>
        <w:tab/>
      </w:r>
      <w:r w:rsidR="00CD6897" w:rsidRPr="00443FEF">
        <w:rPr>
          <w:rFonts w:ascii="Corbel" w:hAnsi="Corbel" w:cstheme="minorHAnsi"/>
          <w:b/>
          <w:bCs/>
        </w:rPr>
        <w:tab/>
      </w:r>
      <w:r w:rsidR="00CD6897" w:rsidRPr="00443FEF">
        <w:rPr>
          <w:rFonts w:ascii="Corbel" w:hAnsi="Corbel" w:cstheme="minorHAnsi"/>
          <w:b/>
          <w:bCs/>
        </w:rPr>
        <w:tab/>
      </w:r>
      <w:r w:rsidR="00CD6897" w:rsidRPr="00443FEF">
        <w:rPr>
          <w:rFonts w:ascii="Corbel" w:hAnsi="Corbel" w:cstheme="minorHAnsi"/>
          <w:b/>
          <w:bCs/>
        </w:rPr>
        <w:tab/>
      </w:r>
      <w:r w:rsidR="00CD6897" w:rsidRPr="00443FEF">
        <w:rPr>
          <w:rFonts w:ascii="Corbel" w:hAnsi="Corbel" w:cstheme="minorHAnsi"/>
          <w:b/>
          <w:bCs/>
        </w:rPr>
        <w:tab/>
      </w:r>
      <w:r w:rsidR="00D8678B" w:rsidRPr="00443FEF">
        <w:rPr>
          <w:rFonts w:ascii="Corbel" w:hAnsi="Corbel" w:cstheme="minorHAnsi"/>
          <w:bCs/>
          <w:i/>
        </w:rPr>
        <w:t xml:space="preserve">Załącznik nr </w:t>
      </w:r>
      <w:r w:rsidR="006F31E2" w:rsidRPr="00443FEF">
        <w:rPr>
          <w:rFonts w:ascii="Corbel" w:hAnsi="Corbel" w:cstheme="minorHAnsi"/>
          <w:bCs/>
          <w:i/>
        </w:rPr>
        <w:t>1.5</w:t>
      </w:r>
      <w:r w:rsidR="00D8678B" w:rsidRPr="00443FEF">
        <w:rPr>
          <w:rFonts w:ascii="Corbel" w:hAnsi="Corbel" w:cstheme="minorHAnsi"/>
          <w:bCs/>
          <w:i/>
        </w:rPr>
        <w:t xml:space="preserve"> do Zarządzenia</w:t>
      </w:r>
      <w:r w:rsidR="002A22BF" w:rsidRPr="00443FEF">
        <w:rPr>
          <w:rFonts w:ascii="Corbel" w:hAnsi="Corbel" w:cstheme="minorHAnsi"/>
          <w:bCs/>
          <w:i/>
        </w:rPr>
        <w:t xml:space="preserve"> Rektora UR </w:t>
      </w:r>
      <w:r w:rsidR="00CD6897" w:rsidRPr="00443FEF">
        <w:rPr>
          <w:rFonts w:ascii="Corbel" w:hAnsi="Corbel" w:cstheme="minorHAnsi"/>
          <w:bCs/>
          <w:i/>
        </w:rPr>
        <w:t xml:space="preserve"> nr </w:t>
      </w:r>
      <w:r w:rsidR="00571721" w:rsidRPr="00443FEF">
        <w:rPr>
          <w:rFonts w:ascii="Corbel" w:hAnsi="Corbel"/>
          <w:bCs/>
          <w:i/>
        </w:rPr>
        <w:t>7/2023</w:t>
      </w:r>
    </w:p>
    <w:p w14:paraId="060D2F2C" w14:textId="77777777" w:rsidR="0085747A" w:rsidRPr="00443FEF" w:rsidRDefault="0085747A" w:rsidP="009C54AE">
      <w:pPr>
        <w:spacing w:after="0" w:line="240" w:lineRule="auto"/>
        <w:jc w:val="center"/>
        <w:rPr>
          <w:rFonts w:ascii="Corbel" w:hAnsi="Corbel" w:cstheme="minorHAnsi"/>
          <w:b/>
          <w:smallCaps/>
        </w:rPr>
      </w:pPr>
      <w:r w:rsidRPr="00443FEF">
        <w:rPr>
          <w:rFonts w:ascii="Corbel" w:hAnsi="Corbel" w:cstheme="minorHAnsi"/>
          <w:b/>
          <w:smallCaps/>
        </w:rPr>
        <w:t>SYLABUS</w:t>
      </w:r>
    </w:p>
    <w:p w14:paraId="42D75ED6" w14:textId="57976F93" w:rsidR="0085747A" w:rsidRPr="00443FEF" w:rsidRDefault="0071620A" w:rsidP="00EA4832">
      <w:pPr>
        <w:spacing w:after="0" w:line="240" w:lineRule="exact"/>
        <w:jc w:val="center"/>
        <w:rPr>
          <w:rFonts w:ascii="Corbel" w:hAnsi="Corbel" w:cstheme="minorHAnsi"/>
          <w:b/>
          <w:smallCaps/>
        </w:rPr>
      </w:pPr>
      <w:r w:rsidRPr="00443FEF">
        <w:rPr>
          <w:rFonts w:ascii="Corbel" w:hAnsi="Corbel" w:cstheme="minorHAnsi"/>
          <w:b/>
          <w:smallCaps/>
        </w:rPr>
        <w:t>dotyczy cyklu kształcenia</w:t>
      </w:r>
      <w:r w:rsidR="0085747A" w:rsidRPr="00443FEF">
        <w:rPr>
          <w:rFonts w:ascii="Corbel" w:hAnsi="Corbel" w:cstheme="minorHAnsi"/>
          <w:b/>
          <w:smallCaps/>
        </w:rPr>
        <w:t xml:space="preserve"> </w:t>
      </w:r>
      <w:r w:rsidR="00753ABE" w:rsidRPr="00443FEF">
        <w:rPr>
          <w:rFonts w:ascii="Corbel" w:hAnsi="Corbel" w:cstheme="minorHAnsi"/>
          <w:i/>
          <w:smallCaps/>
        </w:rPr>
        <w:t>20</w:t>
      </w:r>
      <w:r w:rsidR="00C9015C" w:rsidRPr="00443FEF">
        <w:rPr>
          <w:rFonts w:ascii="Corbel" w:hAnsi="Corbel" w:cstheme="minorHAnsi"/>
          <w:i/>
          <w:smallCaps/>
        </w:rPr>
        <w:t>2</w:t>
      </w:r>
      <w:r w:rsidR="00266A70">
        <w:rPr>
          <w:rFonts w:ascii="Corbel" w:hAnsi="Corbel" w:cstheme="minorHAnsi"/>
          <w:i/>
          <w:smallCaps/>
        </w:rPr>
        <w:t>3</w:t>
      </w:r>
      <w:r w:rsidR="00BA1E98" w:rsidRPr="00443FEF">
        <w:rPr>
          <w:rFonts w:ascii="Corbel" w:hAnsi="Corbel" w:cstheme="minorHAnsi"/>
          <w:i/>
          <w:smallCaps/>
        </w:rPr>
        <w:t>/202</w:t>
      </w:r>
      <w:r w:rsidR="00266A70">
        <w:rPr>
          <w:rFonts w:ascii="Corbel" w:hAnsi="Corbel" w:cstheme="minorHAnsi"/>
          <w:i/>
          <w:smallCaps/>
        </w:rPr>
        <w:t>4</w:t>
      </w:r>
      <w:r w:rsidR="00753ABE" w:rsidRPr="00443FEF">
        <w:rPr>
          <w:rFonts w:ascii="Corbel" w:hAnsi="Corbel" w:cstheme="minorHAnsi"/>
          <w:i/>
          <w:smallCaps/>
        </w:rPr>
        <w:t>-</w:t>
      </w:r>
      <w:r w:rsidR="00BA1E98" w:rsidRPr="00443FEF">
        <w:rPr>
          <w:rFonts w:ascii="Corbel" w:hAnsi="Corbel" w:cstheme="minorHAnsi"/>
          <w:i/>
          <w:smallCaps/>
        </w:rPr>
        <w:t>202</w:t>
      </w:r>
      <w:r w:rsidR="00266A70">
        <w:rPr>
          <w:rFonts w:ascii="Corbel" w:hAnsi="Corbel" w:cstheme="minorHAnsi"/>
          <w:i/>
          <w:smallCaps/>
        </w:rPr>
        <w:t>6</w:t>
      </w:r>
      <w:r w:rsidR="00BA1E98" w:rsidRPr="00443FEF">
        <w:rPr>
          <w:rFonts w:ascii="Corbel" w:hAnsi="Corbel" w:cstheme="minorHAnsi"/>
          <w:i/>
          <w:smallCaps/>
        </w:rPr>
        <w:t>/</w:t>
      </w:r>
      <w:r w:rsidR="00753ABE" w:rsidRPr="00443FEF">
        <w:rPr>
          <w:rFonts w:ascii="Corbel" w:hAnsi="Corbel" w:cstheme="minorHAnsi"/>
          <w:i/>
          <w:smallCaps/>
        </w:rPr>
        <w:t>202</w:t>
      </w:r>
      <w:r w:rsidR="00266A70">
        <w:rPr>
          <w:rFonts w:ascii="Corbel" w:hAnsi="Corbel" w:cstheme="minorHAnsi"/>
          <w:i/>
          <w:smallCaps/>
        </w:rPr>
        <w:t>7</w:t>
      </w:r>
    </w:p>
    <w:p w14:paraId="5B5E05E4" w14:textId="77777777" w:rsidR="0085747A" w:rsidRPr="00443FEF" w:rsidRDefault="00EA4832" w:rsidP="00EA4832">
      <w:pPr>
        <w:spacing w:after="0" w:line="240" w:lineRule="exact"/>
        <w:jc w:val="both"/>
        <w:rPr>
          <w:rFonts w:ascii="Corbel" w:hAnsi="Corbel" w:cstheme="minorHAnsi"/>
        </w:rPr>
      </w:pPr>
      <w:r w:rsidRPr="00443FEF">
        <w:rPr>
          <w:rFonts w:ascii="Corbel" w:hAnsi="Corbel" w:cstheme="minorHAnsi"/>
          <w:i/>
        </w:rPr>
        <w:t xml:space="preserve">                                                                                                     </w:t>
      </w:r>
      <w:r w:rsidR="0085747A" w:rsidRPr="00443FEF">
        <w:rPr>
          <w:rFonts w:ascii="Corbel" w:hAnsi="Corbel" w:cstheme="minorHAnsi"/>
          <w:i/>
        </w:rPr>
        <w:t>(skrajne daty</w:t>
      </w:r>
      <w:r w:rsidR="0085747A" w:rsidRPr="00443FEF">
        <w:rPr>
          <w:rFonts w:ascii="Corbel" w:hAnsi="Corbel" w:cstheme="minorHAnsi"/>
        </w:rPr>
        <w:t>)</w:t>
      </w:r>
    </w:p>
    <w:p w14:paraId="4114E6FA" w14:textId="3A575835" w:rsidR="00445970" w:rsidRPr="00443FEF" w:rsidRDefault="00445970" w:rsidP="00EA4832">
      <w:pPr>
        <w:spacing w:after="0" w:line="240" w:lineRule="exact"/>
        <w:jc w:val="both"/>
        <w:rPr>
          <w:rFonts w:ascii="Corbel" w:hAnsi="Corbel" w:cstheme="minorHAnsi"/>
        </w:rPr>
      </w:pPr>
      <w:r w:rsidRPr="00443FEF">
        <w:rPr>
          <w:rFonts w:ascii="Corbel" w:hAnsi="Corbel" w:cstheme="minorHAnsi"/>
        </w:rPr>
        <w:tab/>
      </w:r>
      <w:r w:rsidRPr="00443FEF">
        <w:rPr>
          <w:rFonts w:ascii="Corbel" w:hAnsi="Corbel" w:cstheme="minorHAnsi"/>
        </w:rPr>
        <w:tab/>
      </w:r>
      <w:r w:rsidRPr="00443FEF">
        <w:rPr>
          <w:rFonts w:ascii="Corbel" w:hAnsi="Corbel" w:cstheme="minorHAnsi"/>
        </w:rPr>
        <w:tab/>
      </w:r>
      <w:r w:rsidRPr="00443FEF">
        <w:rPr>
          <w:rFonts w:ascii="Corbel" w:hAnsi="Corbel" w:cstheme="minorHAnsi"/>
        </w:rPr>
        <w:tab/>
      </w:r>
      <w:r w:rsidR="00CC2894" w:rsidRPr="00443FEF">
        <w:rPr>
          <w:rFonts w:ascii="Corbel" w:hAnsi="Corbel" w:cstheme="minorHAnsi"/>
        </w:rPr>
        <w:t xml:space="preserve">      </w:t>
      </w:r>
      <w:r w:rsidRPr="00443FEF">
        <w:rPr>
          <w:rFonts w:ascii="Corbel" w:hAnsi="Corbel" w:cstheme="minorHAnsi"/>
        </w:rPr>
        <w:t xml:space="preserve">Rok akademicki   </w:t>
      </w:r>
      <w:r w:rsidR="00753ABE" w:rsidRPr="00443FEF">
        <w:rPr>
          <w:rFonts w:ascii="Corbel" w:hAnsi="Corbel" w:cstheme="minorHAnsi"/>
        </w:rPr>
        <w:t>20</w:t>
      </w:r>
      <w:r w:rsidR="00523FAC" w:rsidRPr="00443FEF">
        <w:rPr>
          <w:rFonts w:ascii="Corbel" w:hAnsi="Corbel" w:cstheme="minorHAnsi"/>
        </w:rPr>
        <w:t>2</w:t>
      </w:r>
      <w:r w:rsidR="00266A70">
        <w:rPr>
          <w:rFonts w:ascii="Corbel" w:hAnsi="Corbel" w:cstheme="minorHAnsi"/>
        </w:rPr>
        <w:t>4</w:t>
      </w:r>
      <w:r w:rsidR="00784C76" w:rsidRPr="00443FEF">
        <w:rPr>
          <w:rFonts w:ascii="Corbel" w:hAnsi="Corbel" w:cstheme="minorHAnsi"/>
        </w:rPr>
        <w:t>/</w:t>
      </w:r>
      <w:r w:rsidR="00753ABE" w:rsidRPr="00443FEF">
        <w:rPr>
          <w:rFonts w:ascii="Corbel" w:hAnsi="Corbel" w:cstheme="minorHAnsi"/>
        </w:rPr>
        <w:t>202</w:t>
      </w:r>
      <w:r w:rsidR="00266A70">
        <w:rPr>
          <w:rFonts w:ascii="Corbel" w:hAnsi="Corbel" w:cstheme="minorHAnsi"/>
        </w:rPr>
        <w:t>5</w:t>
      </w:r>
    </w:p>
    <w:p w14:paraId="59EDD4EB" w14:textId="53913352" w:rsidR="0085747A" w:rsidRPr="00443FEF" w:rsidRDefault="00243C21" w:rsidP="009C54AE">
      <w:pPr>
        <w:spacing w:after="0" w:line="240" w:lineRule="auto"/>
        <w:rPr>
          <w:rFonts w:ascii="Corbel" w:hAnsi="Corbel" w:cstheme="minorHAnsi"/>
        </w:rPr>
      </w:pPr>
      <w:r>
        <w:rPr>
          <w:rFonts w:ascii="Corbel" w:hAnsi="Corbel" w:cstheme="minorHAnsi"/>
        </w:rPr>
        <w:t xml:space="preserve">         </w:t>
      </w:r>
    </w:p>
    <w:p w14:paraId="140E1BE2" w14:textId="77777777" w:rsidR="0085747A" w:rsidRPr="00443FEF" w:rsidRDefault="0071620A" w:rsidP="009C54AE">
      <w:pPr>
        <w:pStyle w:val="Punktygwne"/>
        <w:spacing w:before="0" w:after="0"/>
        <w:rPr>
          <w:rFonts w:ascii="Corbel" w:hAnsi="Corbel" w:cstheme="minorHAnsi"/>
          <w:color w:val="0070C0"/>
          <w:sz w:val="22"/>
        </w:rPr>
      </w:pPr>
      <w:r w:rsidRPr="00443FEF">
        <w:rPr>
          <w:rFonts w:ascii="Corbel" w:hAnsi="Corbel" w:cstheme="minorHAnsi"/>
          <w:sz w:val="22"/>
        </w:rPr>
        <w:t xml:space="preserve">1. </w:t>
      </w:r>
      <w:r w:rsidR="0085747A" w:rsidRPr="00443FEF">
        <w:rPr>
          <w:rFonts w:ascii="Corbel" w:hAnsi="Corbel" w:cstheme="minorHAnsi"/>
          <w:sz w:val="22"/>
        </w:rPr>
        <w:t xml:space="preserve">Podstawowe </w:t>
      </w:r>
      <w:r w:rsidR="00445970" w:rsidRPr="00443FEF">
        <w:rPr>
          <w:rFonts w:ascii="Corbel" w:hAnsi="Corbel" w:cstheme="minorHAnsi"/>
          <w:sz w:val="22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443FEF" w14:paraId="640FB7D9" w14:textId="77777777" w:rsidTr="00B819C8">
        <w:tc>
          <w:tcPr>
            <w:tcW w:w="2694" w:type="dxa"/>
            <w:vAlign w:val="center"/>
          </w:tcPr>
          <w:p w14:paraId="7C505EC7" w14:textId="77777777" w:rsidR="0085747A" w:rsidRPr="00443FE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3250E28B" w14:textId="5562219F" w:rsidR="0085747A" w:rsidRPr="00443FEF" w:rsidRDefault="00827352" w:rsidP="009C54AE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Cs/>
                <w:sz w:val="22"/>
              </w:rPr>
            </w:pPr>
            <w:r w:rsidRPr="00443FEF">
              <w:rPr>
                <w:rFonts w:ascii="Corbel" w:hAnsi="Corbel" w:cstheme="minorHAnsi"/>
                <w:bCs/>
                <w:sz w:val="22"/>
              </w:rPr>
              <w:t>Biochemia</w:t>
            </w:r>
          </w:p>
        </w:tc>
      </w:tr>
      <w:tr w:rsidR="0085747A" w:rsidRPr="00443FEF" w14:paraId="704C68AB" w14:textId="77777777" w:rsidTr="00B819C8">
        <w:tc>
          <w:tcPr>
            <w:tcW w:w="2694" w:type="dxa"/>
            <w:vAlign w:val="center"/>
          </w:tcPr>
          <w:p w14:paraId="4A0CF95E" w14:textId="77777777" w:rsidR="0085747A" w:rsidRPr="00443FE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Kod przedmiotu</w:t>
            </w:r>
            <w:r w:rsidR="0085747A" w:rsidRPr="00443FEF">
              <w:rPr>
                <w:rFonts w:ascii="Corbel" w:hAnsi="Corbel" w:cstheme="minorHAnsi"/>
                <w:sz w:val="22"/>
                <w:szCs w:val="22"/>
              </w:rPr>
              <w:t>*</w:t>
            </w:r>
          </w:p>
        </w:tc>
        <w:tc>
          <w:tcPr>
            <w:tcW w:w="7087" w:type="dxa"/>
            <w:vAlign w:val="center"/>
          </w:tcPr>
          <w:p w14:paraId="6EC75673" w14:textId="77777777" w:rsidR="0085747A" w:rsidRPr="00443FE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2"/>
              </w:rPr>
            </w:pPr>
          </w:p>
        </w:tc>
      </w:tr>
      <w:tr w:rsidR="00523FAC" w:rsidRPr="00443FEF" w14:paraId="1AFF3689" w14:textId="77777777" w:rsidTr="00B819C8">
        <w:tc>
          <w:tcPr>
            <w:tcW w:w="2694" w:type="dxa"/>
            <w:vAlign w:val="center"/>
          </w:tcPr>
          <w:p w14:paraId="3E5861BB" w14:textId="77777777" w:rsidR="00523FAC" w:rsidRPr="00443FEF" w:rsidRDefault="008800EC" w:rsidP="00523FAC">
            <w:pPr>
              <w:pStyle w:val="Pytania"/>
              <w:spacing w:before="0" w:after="0" w:line="240" w:lineRule="exact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N</w:t>
            </w:r>
            <w:r w:rsidR="00523FAC" w:rsidRPr="00443FEF">
              <w:rPr>
                <w:rFonts w:ascii="Corbel" w:hAnsi="Corbel" w:cstheme="minorHAnsi"/>
                <w:sz w:val="22"/>
                <w:szCs w:val="22"/>
              </w:rPr>
              <w:t>azwa jednostki prowadzącej kierunek</w:t>
            </w:r>
          </w:p>
        </w:tc>
        <w:tc>
          <w:tcPr>
            <w:tcW w:w="7087" w:type="dxa"/>
            <w:vAlign w:val="center"/>
          </w:tcPr>
          <w:p w14:paraId="5FAA1547" w14:textId="77777777" w:rsidR="00523FAC" w:rsidRPr="00443FEF" w:rsidRDefault="00523FAC" w:rsidP="00523FAC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bCs/>
                <w:sz w:val="22"/>
              </w:rPr>
            </w:pPr>
            <w:r w:rsidRPr="00443FEF">
              <w:rPr>
                <w:rFonts w:ascii="Corbel" w:hAnsi="Corbel"/>
                <w:b w:val="0"/>
                <w:bCs/>
                <w:sz w:val="22"/>
              </w:rPr>
              <w:t xml:space="preserve">Kolegium Nauk Przyrodniczych </w:t>
            </w:r>
          </w:p>
        </w:tc>
      </w:tr>
      <w:tr w:rsidR="00523FAC" w:rsidRPr="00443FEF" w14:paraId="20B55573" w14:textId="77777777" w:rsidTr="00B819C8">
        <w:tc>
          <w:tcPr>
            <w:tcW w:w="2694" w:type="dxa"/>
            <w:vAlign w:val="center"/>
          </w:tcPr>
          <w:p w14:paraId="4BDBF545" w14:textId="77777777" w:rsidR="00523FAC" w:rsidRPr="00443FEF" w:rsidRDefault="00523FAC" w:rsidP="00523FAC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505D2731" w14:textId="77777777" w:rsidR="00523FAC" w:rsidRPr="00443FEF" w:rsidRDefault="007A3B8E" w:rsidP="007A3B8E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bCs/>
                <w:sz w:val="22"/>
              </w:rPr>
            </w:pPr>
            <w:r w:rsidRPr="00443FEF">
              <w:rPr>
                <w:rFonts w:ascii="Corbel" w:hAnsi="Corbel"/>
                <w:b w:val="0"/>
                <w:bCs/>
                <w:sz w:val="22"/>
              </w:rPr>
              <w:t xml:space="preserve">Kolegium Nauk Przyrodniczych, </w:t>
            </w:r>
            <w:r w:rsidR="00523FAC" w:rsidRPr="00443FEF">
              <w:rPr>
                <w:rFonts w:ascii="Corbel" w:hAnsi="Corbel"/>
                <w:b w:val="0"/>
                <w:bCs/>
                <w:sz w:val="22"/>
              </w:rPr>
              <w:t>Instytut Biotechnologii</w:t>
            </w:r>
          </w:p>
        </w:tc>
      </w:tr>
      <w:tr w:rsidR="0085747A" w:rsidRPr="00443FEF" w14:paraId="78A61756" w14:textId="77777777" w:rsidTr="00B819C8">
        <w:tc>
          <w:tcPr>
            <w:tcW w:w="2694" w:type="dxa"/>
            <w:vAlign w:val="center"/>
          </w:tcPr>
          <w:p w14:paraId="679BDDAA" w14:textId="77777777" w:rsidR="0085747A" w:rsidRPr="00443FE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6193A822" w14:textId="77777777" w:rsidR="0085747A" w:rsidRPr="00443FEF" w:rsidRDefault="00753ABE" w:rsidP="009C54AE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z w:val="22"/>
              </w:rPr>
              <w:t>Biotechnologia</w:t>
            </w:r>
          </w:p>
        </w:tc>
      </w:tr>
      <w:tr w:rsidR="0085747A" w:rsidRPr="00443FEF" w14:paraId="623D254D" w14:textId="77777777" w:rsidTr="00B819C8">
        <w:tc>
          <w:tcPr>
            <w:tcW w:w="2694" w:type="dxa"/>
            <w:vAlign w:val="center"/>
          </w:tcPr>
          <w:p w14:paraId="16DA292B" w14:textId="77777777" w:rsidR="0085747A" w:rsidRPr="00443FE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4A6A11E4" w14:textId="77777777" w:rsidR="0085747A" w:rsidRPr="00443FEF" w:rsidRDefault="00753ABE" w:rsidP="009C54AE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z w:val="22"/>
              </w:rPr>
              <w:t>I stop</w:t>
            </w:r>
            <w:r w:rsidR="00523FAC" w:rsidRPr="00443FEF">
              <w:rPr>
                <w:rFonts w:ascii="Corbel" w:hAnsi="Corbel" w:cstheme="minorHAnsi"/>
                <w:b w:val="0"/>
                <w:sz w:val="22"/>
              </w:rPr>
              <w:t>ień</w:t>
            </w:r>
          </w:p>
        </w:tc>
      </w:tr>
      <w:tr w:rsidR="0085747A" w:rsidRPr="00443FEF" w14:paraId="63EE1A7B" w14:textId="77777777" w:rsidTr="00B819C8">
        <w:tc>
          <w:tcPr>
            <w:tcW w:w="2694" w:type="dxa"/>
            <w:vAlign w:val="center"/>
          </w:tcPr>
          <w:p w14:paraId="5ECCF421" w14:textId="77777777" w:rsidR="0085747A" w:rsidRPr="00443FE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Profil</w:t>
            </w:r>
          </w:p>
        </w:tc>
        <w:tc>
          <w:tcPr>
            <w:tcW w:w="7087" w:type="dxa"/>
            <w:vAlign w:val="center"/>
          </w:tcPr>
          <w:p w14:paraId="77BE8B2C" w14:textId="77777777" w:rsidR="0085747A" w:rsidRPr="00443FEF" w:rsidRDefault="00523FAC" w:rsidP="009C54AE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2"/>
              </w:rPr>
            </w:pPr>
            <w:proofErr w:type="spellStart"/>
            <w:r w:rsidRPr="00443FEF">
              <w:rPr>
                <w:rFonts w:ascii="Corbel" w:hAnsi="Corbel" w:cstheme="minorHAnsi"/>
                <w:b w:val="0"/>
                <w:sz w:val="22"/>
              </w:rPr>
              <w:t>o</w:t>
            </w:r>
            <w:r w:rsidR="00753ABE" w:rsidRPr="00443FEF">
              <w:rPr>
                <w:rFonts w:ascii="Corbel" w:hAnsi="Corbel" w:cstheme="minorHAnsi"/>
                <w:b w:val="0"/>
                <w:sz w:val="22"/>
              </w:rPr>
              <w:t>gólnoakademicki</w:t>
            </w:r>
            <w:proofErr w:type="spellEnd"/>
          </w:p>
        </w:tc>
      </w:tr>
      <w:tr w:rsidR="0085747A" w:rsidRPr="00443FEF" w14:paraId="27E5625A" w14:textId="77777777" w:rsidTr="00B819C8">
        <w:tc>
          <w:tcPr>
            <w:tcW w:w="2694" w:type="dxa"/>
            <w:vAlign w:val="center"/>
          </w:tcPr>
          <w:p w14:paraId="407AD87F" w14:textId="77777777" w:rsidR="0085747A" w:rsidRPr="00443FE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43D0449F" w14:textId="77777777" w:rsidR="0085747A" w:rsidRPr="00443FEF" w:rsidRDefault="00753ABE" w:rsidP="009C54AE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z w:val="22"/>
              </w:rPr>
              <w:t>stacjonarne</w:t>
            </w:r>
          </w:p>
        </w:tc>
      </w:tr>
      <w:tr w:rsidR="0085747A" w:rsidRPr="00443FEF" w14:paraId="1CD195A3" w14:textId="77777777" w:rsidTr="00B819C8">
        <w:tc>
          <w:tcPr>
            <w:tcW w:w="2694" w:type="dxa"/>
            <w:vAlign w:val="center"/>
          </w:tcPr>
          <w:p w14:paraId="25FAE153" w14:textId="77777777" w:rsidR="0085747A" w:rsidRPr="00443FE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Rok i semestr</w:t>
            </w:r>
            <w:r w:rsidR="0030395F" w:rsidRPr="00443FEF">
              <w:rPr>
                <w:rFonts w:ascii="Corbel" w:hAnsi="Corbel" w:cstheme="minorHAnsi"/>
                <w:sz w:val="22"/>
                <w:szCs w:val="22"/>
              </w:rPr>
              <w:t>/y</w:t>
            </w:r>
            <w:r w:rsidRPr="00443FEF">
              <w:rPr>
                <w:rFonts w:ascii="Corbel" w:hAnsi="Corbel" w:cstheme="minorHAnsi"/>
                <w:sz w:val="22"/>
                <w:szCs w:val="22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24A303B2" w14:textId="269FEEB1" w:rsidR="0085747A" w:rsidRPr="00443FEF" w:rsidRDefault="00523FAC" w:rsidP="009C54AE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z w:val="22"/>
              </w:rPr>
              <w:t>r</w:t>
            </w:r>
            <w:r w:rsidR="00753ABE" w:rsidRPr="00443FEF">
              <w:rPr>
                <w:rFonts w:ascii="Corbel" w:hAnsi="Corbel" w:cstheme="minorHAnsi"/>
                <w:b w:val="0"/>
                <w:sz w:val="22"/>
              </w:rPr>
              <w:t xml:space="preserve">ok </w:t>
            </w:r>
            <w:r w:rsidRPr="00443FEF">
              <w:rPr>
                <w:rFonts w:ascii="Corbel" w:hAnsi="Corbel" w:cstheme="minorHAnsi"/>
                <w:b w:val="0"/>
                <w:sz w:val="22"/>
              </w:rPr>
              <w:t>II,</w:t>
            </w:r>
            <w:r w:rsidR="00753ABE" w:rsidRPr="00443FEF">
              <w:rPr>
                <w:rFonts w:ascii="Corbel" w:hAnsi="Corbel" w:cstheme="minorHAnsi"/>
                <w:b w:val="0"/>
                <w:sz w:val="22"/>
              </w:rPr>
              <w:t xml:space="preserve"> semestr </w:t>
            </w:r>
            <w:r w:rsidR="00827352" w:rsidRPr="00443FEF">
              <w:rPr>
                <w:rFonts w:ascii="Corbel" w:hAnsi="Corbel" w:cstheme="minorHAnsi"/>
                <w:b w:val="0"/>
                <w:sz w:val="22"/>
              </w:rPr>
              <w:t>3</w:t>
            </w:r>
          </w:p>
        </w:tc>
      </w:tr>
      <w:tr w:rsidR="0085747A" w:rsidRPr="00443FEF" w14:paraId="2C5831D5" w14:textId="77777777" w:rsidTr="00B819C8">
        <w:tc>
          <w:tcPr>
            <w:tcW w:w="2694" w:type="dxa"/>
            <w:vAlign w:val="center"/>
          </w:tcPr>
          <w:p w14:paraId="2F665D1E" w14:textId="77777777" w:rsidR="0085747A" w:rsidRPr="00443FE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050F05A5" w14:textId="77777777" w:rsidR="0085747A" w:rsidRPr="00443FEF" w:rsidRDefault="00523FAC" w:rsidP="009C54AE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z w:val="22"/>
              </w:rPr>
              <w:t>k</w:t>
            </w:r>
            <w:r w:rsidR="00753ABE" w:rsidRPr="00443FEF">
              <w:rPr>
                <w:rFonts w:ascii="Corbel" w:hAnsi="Corbel" w:cstheme="minorHAnsi"/>
                <w:b w:val="0"/>
                <w:sz w:val="22"/>
              </w:rPr>
              <w:t>ierunkowy</w:t>
            </w:r>
          </w:p>
        </w:tc>
      </w:tr>
      <w:tr w:rsidR="00923D7D" w:rsidRPr="00443FEF" w14:paraId="70C6699F" w14:textId="77777777" w:rsidTr="00B819C8">
        <w:tc>
          <w:tcPr>
            <w:tcW w:w="2694" w:type="dxa"/>
            <w:vAlign w:val="center"/>
          </w:tcPr>
          <w:p w14:paraId="4E7C7645" w14:textId="77777777" w:rsidR="00923D7D" w:rsidRPr="00443FE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17D21042" w14:textId="77777777" w:rsidR="00923D7D" w:rsidRPr="00443FEF" w:rsidRDefault="008800EC" w:rsidP="00753ABE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z w:val="22"/>
              </w:rPr>
              <w:t>język polski</w:t>
            </w:r>
          </w:p>
        </w:tc>
      </w:tr>
      <w:tr w:rsidR="0085747A" w:rsidRPr="00443FEF" w14:paraId="1F23D69E" w14:textId="77777777" w:rsidTr="00B819C8">
        <w:tc>
          <w:tcPr>
            <w:tcW w:w="2694" w:type="dxa"/>
            <w:vAlign w:val="center"/>
          </w:tcPr>
          <w:p w14:paraId="06CEFB11" w14:textId="77777777" w:rsidR="0085747A" w:rsidRPr="00443FE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4D8269DB" w14:textId="01F4EDFF" w:rsidR="0085747A" w:rsidRPr="00443FEF" w:rsidRDefault="00523FAC" w:rsidP="009C54AE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z w:val="22"/>
              </w:rPr>
              <w:t>d</w:t>
            </w:r>
            <w:r w:rsidR="00753ABE" w:rsidRPr="00443FEF">
              <w:rPr>
                <w:rFonts w:ascii="Corbel" w:hAnsi="Corbel" w:cstheme="minorHAnsi"/>
                <w:b w:val="0"/>
                <w:sz w:val="22"/>
              </w:rPr>
              <w:t xml:space="preserve">r hab. </w:t>
            </w:r>
            <w:r w:rsidR="00827352" w:rsidRPr="00443FEF">
              <w:rPr>
                <w:rFonts w:ascii="Corbel" w:hAnsi="Corbel" w:cstheme="minorHAnsi"/>
                <w:b w:val="0"/>
                <w:sz w:val="22"/>
              </w:rPr>
              <w:t>Anna Lewińska</w:t>
            </w:r>
            <w:r w:rsidR="00753ABE" w:rsidRPr="00443FEF">
              <w:rPr>
                <w:rFonts w:ascii="Corbel" w:hAnsi="Corbel" w:cstheme="minorHAnsi"/>
                <w:b w:val="0"/>
                <w:sz w:val="22"/>
              </w:rPr>
              <w:t>, prof. UR</w:t>
            </w:r>
          </w:p>
        </w:tc>
      </w:tr>
      <w:tr w:rsidR="0085747A" w:rsidRPr="00443FEF" w14:paraId="0A7FFE6D" w14:textId="77777777" w:rsidTr="00B819C8">
        <w:tc>
          <w:tcPr>
            <w:tcW w:w="2694" w:type="dxa"/>
            <w:vAlign w:val="center"/>
          </w:tcPr>
          <w:p w14:paraId="3CED3FFE" w14:textId="77777777" w:rsidR="0085747A" w:rsidRPr="00443FE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74BCCFE2" w14:textId="2043CB40" w:rsidR="0085747A" w:rsidRPr="00443FEF" w:rsidRDefault="001B50BB" w:rsidP="00453096">
            <w:pPr>
              <w:pStyle w:val="Odpowiedzi"/>
              <w:spacing w:before="100" w:beforeAutospacing="1" w:after="100" w:afterAutospacing="1"/>
              <w:rPr>
                <w:rFonts w:ascii="Corbel" w:hAnsi="Corbel" w:cstheme="minorHAnsi"/>
                <w:b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z w:val="22"/>
              </w:rPr>
              <w:t xml:space="preserve">prof. dr hab. Natalia </w:t>
            </w:r>
            <w:proofErr w:type="spellStart"/>
            <w:r w:rsidRPr="00443FEF">
              <w:rPr>
                <w:rFonts w:ascii="Corbel" w:hAnsi="Corbel" w:cstheme="minorHAnsi"/>
                <w:b w:val="0"/>
                <w:sz w:val="22"/>
              </w:rPr>
              <w:t>Sybirna</w:t>
            </w:r>
            <w:proofErr w:type="spellEnd"/>
            <w:r w:rsidRPr="00443FEF">
              <w:rPr>
                <w:rFonts w:ascii="Corbel" w:hAnsi="Corbel" w:cstheme="minorHAnsi"/>
                <w:b w:val="0"/>
                <w:sz w:val="22"/>
              </w:rPr>
              <w:t xml:space="preserve"> (Wykład), </w:t>
            </w:r>
            <w:r w:rsidR="00523FAC" w:rsidRPr="00443FEF">
              <w:rPr>
                <w:rFonts w:ascii="Corbel" w:hAnsi="Corbel" w:cstheme="minorHAnsi"/>
                <w:b w:val="0"/>
                <w:sz w:val="22"/>
              </w:rPr>
              <w:t>d</w:t>
            </w:r>
            <w:r w:rsidR="00753ABE" w:rsidRPr="00443FEF">
              <w:rPr>
                <w:rFonts w:ascii="Corbel" w:hAnsi="Corbel" w:cstheme="minorHAnsi"/>
                <w:b w:val="0"/>
                <w:sz w:val="22"/>
              </w:rPr>
              <w:t xml:space="preserve">r hab. </w:t>
            </w:r>
            <w:r w:rsidR="00827352" w:rsidRPr="00443FEF">
              <w:rPr>
                <w:rFonts w:ascii="Corbel" w:hAnsi="Corbel" w:cstheme="minorHAnsi"/>
                <w:b w:val="0"/>
                <w:sz w:val="22"/>
              </w:rPr>
              <w:t>Anna Lewińska</w:t>
            </w:r>
            <w:r w:rsidR="00753ABE" w:rsidRPr="00443FEF">
              <w:rPr>
                <w:rFonts w:ascii="Corbel" w:hAnsi="Corbel" w:cstheme="minorHAnsi"/>
                <w:b w:val="0"/>
                <w:sz w:val="22"/>
              </w:rPr>
              <w:t>, prof. UR</w:t>
            </w:r>
            <w:r w:rsidR="0056417E" w:rsidRPr="00443FEF">
              <w:rPr>
                <w:rFonts w:ascii="Corbel" w:hAnsi="Corbel" w:cstheme="minorHAnsi"/>
                <w:b w:val="0"/>
                <w:sz w:val="22"/>
              </w:rPr>
              <w:t xml:space="preserve"> (Wykład)</w:t>
            </w:r>
            <w:r w:rsidR="00453096" w:rsidRPr="00443FEF">
              <w:rPr>
                <w:rFonts w:ascii="Corbel" w:hAnsi="Corbel" w:cstheme="minorHAnsi"/>
                <w:b w:val="0"/>
                <w:sz w:val="22"/>
              </w:rPr>
              <w:t>;</w:t>
            </w:r>
            <w:r w:rsidR="00753ABE" w:rsidRPr="00443FEF">
              <w:rPr>
                <w:rFonts w:ascii="Corbel" w:hAnsi="Corbel" w:cstheme="minorHAnsi"/>
                <w:b w:val="0"/>
                <w:sz w:val="22"/>
              </w:rPr>
              <w:t xml:space="preserve"> </w:t>
            </w:r>
            <w:r w:rsidR="00827352" w:rsidRPr="00443FEF">
              <w:rPr>
                <w:rFonts w:ascii="Corbel" w:hAnsi="Corbel" w:cstheme="minorHAnsi"/>
                <w:b w:val="0"/>
                <w:sz w:val="22"/>
              </w:rPr>
              <w:t xml:space="preserve">dr inż. Anna Górka (Ćwiczenia); </w:t>
            </w:r>
            <w:r w:rsidR="00360035" w:rsidRPr="00443FEF">
              <w:rPr>
                <w:rFonts w:ascii="Corbel" w:hAnsi="Corbel"/>
                <w:b w:val="0"/>
                <w:sz w:val="22"/>
              </w:rPr>
              <w:t xml:space="preserve">dr </w:t>
            </w:r>
            <w:r w:rsidR="00453096" w:rsidRPr="00443FEF">
              <w:rPr>
                <w:rFonts w:ascii="Corbel" w:hAnsi="Corbel"/>
                <w:b w:val="0"/>
                <w:sz w:val="22"/>
              </w:rPr>
              <w:t>inż. Jagoda-Adamczyk-Grochala</w:t>
            </w:r>
            <w:r w:rsidR="0056417E" w:rsidRPr="00443FEF">
              <w:rPr>
                <w:rFonts w:ascii="Corbel" w:hAnsi="Corbel"/>
                <w:b w:val="0"/>
                <w:sz w:val="22"/>
              </w:rPr>
              <w:t xml:space="preserve"> (Ćwiczenia)</w:t>
            </w:r>
            <w:r w:rsidR="00453096" w:rsidRPr="00443FEF">
              <w:rPr>
                <w:rFonts w:ascii="Corbel" w:hAnsi="Corbel"/>
                <w:b w:val="0"/>
                <w:sz w:val="22"/>
              </w:rPr>
              <w:t xml:space="preserve">; </w:t>
            </w:r>
            <w:r w:rsidR="00753ABE" w:rsidRPr="00443FEF">
              <w:rPr>
                <w:rFonts w:ascii="Corbel" w:hAnsi="Corbel" w:cstheme="minorHAnsi"/>
                <w:b w:val="0"/>
                <w:sz w:val="22"/>
              </w:rPr>
              <w:t>dr</w:t>
            </w:r>
            <w:r w:rsidR="00453096" w:rsidRPr="00443FEF">
              <w:rPr>
                <w:rFonts w:ascii="Corbel" w:hAnsi="Corbel" w:cstheme="minorHAnsi"/>
                <w:b w:val="0"/>
                <w:sz w:val="22"/>
              </w:rPr>
              <w:t> </w:t>
            </w:r>
            <w:r w:rsidR="00753ABE" w:rsidRPr="00443FEF">
              <w:rPr>
                <w:rFonts w:ascii="Corbel" w:hAnsi="Corbel" w:cstheme="minorHAnsi"/>
                <w:b w:val="0"/>
                <w:sz w:val="22"/>
              </w:rPr>
              <w:t xml:space="preserve">inż. </w:t>
            </w:r>
            <w:r w:rsidR="00302058" w:rsidRPr="00443FEF">
              <w:rPr>
                <w:rFonts w:ascii="Corbel" w:hAnsi="Corbel" w:cstheme="minorHAnsi"/>
                <w:b w:val="0"/>
                <w:sz w:val="22"/>
              </w:rPr>
              <w:t>Anna Deręgowska</w:t>
            </w:r>
            <w:r w:rsidR="0056417E" w:rsidRPr="00443FEF">
              <w:rPr>
                <w:rFonts w:ascii="Corbel" w:hAnsi="Corbel" w:cstheme="minorHAnsi"/>
                <w:b w:val="0"/>
                <w:sz w:val="22"/>
              </w:rPr>
              <w:t xml:space="preserve"> </w:t>
            </w:r>
            <w:r w:rsidR="0056417E" w:rsidRPr="00443FEF">
              <w:rPr>
                <w:rFonts w:ascii="Corbel" w:hAnsi="Corbel"/>
                <w:b w:val="0"/>
                <w:sz w:val="22"/>
              </w:rPr>
              <w:t>(Ćwiczenia)</w:t>
            </w:r>
            <w:r w:rsidR="00C676D5">
              <w:rPr>
                <w:rFonts w:ascii="Corbel" w:hAnsi="Corbel"/>
                <w:b w:val="0"/>
                <w:sz w:val="22"/>
              </w:rPr>
              <w:t>, dr Katarzyna Solarska-</w:t>
            </w:r>
            <w:proofErr w:type="spellStart"/>
            <w:r w:rsidR="00C676D5">
              <w:rPr>
                <w:rFonts w:ascii="Corbel" w:hAnsi="Corbel"/>
                <w:b w:val="0"/>
                <w:sz w:val="22"/>
              </w:rPr>
              <w:t>Ściuk</w:t>
            </w:r>
            <w:proofErr w:type="spellEnd"/>
            <w:r w:rsidR="00C676D5">
              <w:rPr>
                <w:rFonts w:ascii="Corbel" w:hAnsi="Corbel"/>
                <w:b w:val="0"/>
                <w:sz w:val="22"/>
              </w:rPr>
              <w:t xml:space="preserve"> (Ćwiczenia)</w:t>
            </w:r>
          </w:p>
        </w:tc>
      </w:tr>
    </w:tbl>
    <w:p w14:paraId="6B504FAC" w14:textId="77777777" w:rsidR="0085747A" w:rsidRPr="00443FE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 w:cstheme="minorHAnsi"/>
          <w:szCs w:val="22"/>
        </w:rPr>
      </w:pPr>
      <w:r w:rsidRPr="00443FEF">
        <w:rPr>
          <w:rFonts w:ascii="Corbel" w:hAnsi="Corbel" w:cstheme="minorHAnsi"/>
          <w:szCs w:val="22"/>
        </w:rPr>
        <w:t xml:space="preserve">* </w:t>
      </w:r>
      <w:r w:rsidRPr="00443FEF">
        <w:rPr>
          <w:rFonts w:ascii="Corbel" w:hAnsi="Corbel" w:cstheme="minorHAnsi"/>
          <w:i/>
          <w:szCs w:val="22"/>
        </w:rPr>
        <w:t>-</w:t>
      </w:r>
      <w:r w:rsidR="00B90885" w:rsidRPr="00443FEF">
        <w:rPr>
          <w:rFonts w:ascii="Corbel" w:hAnsi="Corbel" w:cstheme="minorHAnsi"/>
          <w:b w:val="0"/>
          <w:i/>
          <w:szCs w:val="22"/>
        </w:rPr>
        <w:t>opcjonalni</w:t>
      </w:r>
      <w:r w:rsidR="00B90885" w:rsidRPr="00443FEF">
        <w:rPr>
          <w:rFonts w:ascii="Corbel" w:hAnsi="Corbel" w:cstheme="minorHAnsi"/>
          <w:b w:val="0"/>
          <w:szCs w:val="22"/>
        </w:rPr>
        <w:t>e,</w:t>
      </w:r>
      <w:r w:rsidRPr="00443FEF">
        <w:rPr>
          <w:rFonts w:ascii="Corbel" w:hAnsi="Corbel" w:cstheme="minorHAnsi"/>
          <w:i/>
          <w:szCs w:val="22"/>
        </w:rPr>
        <w:t xml:space="preserve"> </w:t>
      </w:r>
      <w:r w:rsidRPr="00443FEF">
        <w:rPr>
          <w:rFonts w:ascii="Corbel" w:hAnsi="Corbel" w:cstheme="minorHAnsi"/>
          <w:b w:val="0"/>
          <w:i/>
          <w:szCs w:val="22"/>
        </w:rPr>
        <w:t xml:space="preserve">zgodnie z ustaleniami </w:t>
      </w:r>
      <w:r w:rsidR="00B90885" w:rsidRPr="00443FEF">
        <w:rPr>
          <w:rFonts w:ascii="Corbel" w:hAnsi="Corbel" w:cstheme="minorHAnsi"/>
          <w:b w:val="0"/>
          <w:i/>
          <w:szCs w:val="22"/>
        </w:rPr>
        <w:t>w Jednostce</w:t>
      </w:r>
    </w:p>
    <w:p w14:paraId="030D5C8B" w14:textId="77777777" w:rsidR="0085747A" w:rsidRPr="00443FEF" w:rsidRDefault="0085747A" w:rsidP="009C54AE">
      <w:pPr>
        <w:pStyle w:val="Podpunkty"/>
        <w:ind w:left="284"/>
        <w:rPr>
          <w:rFonts w:ascii="Corbel" w:hAnsi="Corbel" w:cstheme="minorHAnsi"/>
          <w:szCs w:val="22"/>
        </w:rPr>
      </w:pPr>
      <w:r w:rsidRPr="00443FEF">
        <w:rPr>
          <w:rFonts w:ascii="Corbel" w:hAnsi="Corbel" w:cstheme="minorHAnsi"/>
          <w:szCs w:val="22"/>
        </w:rPr>
        <w:t>1.</w:t>
      </w:r>
      <w:r w:rsidR="00E22FBC" w:rsidRPr="00443FEF">
        <w:rPr>
          <w:rFonts w:ascii="Corbel" w:hAnsi="Corbel" w:cstheme="minorHAnsi"/>
          <w:szCs w:val="22"/>
        </w:rPr>
        <w:t>1</w:t>
      </w:r>
      <w:r w:rsidRPr="00443FEF">
        <w:rPr>
          <w:rFonts w:ascii="Corbel" w:hAnsi="Corbel" w:cstheme="minorHAnsi"/>
          <w:szCs w:val="22"/>
        </w:rPr>
        <w:t xml:space="preserve">.Formy zajęć dydaktycznych, wymiar godzin i punktów ECTS </w:t>
      </w:r>
    </w:p>
    <w:p w14:paraId="32A3F911" w14:textId="77777777" w:rsidR="00923D7D" w:rsidRPr="00443FEF" w:rsidRDefault="00923D7D" w:rsidP="009C54AE">
      <w:pPr>
        <w:pStyle w:val="Podpunkty"/>
        <w:ind w:left="0"/>
        <w:rPr>
          <w:rFonts w:ascii="Corbel" w:hAnsi="Corbel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443FEF" w14:paraId="11A89158" w14:textId="77777777" w:rsidTr="00753AB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056" w14:textId="77777777" w:rsidR="00015B8F" w:rsidRPr="00443FE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 w:cstheme="minorHAnsi"/>
                <w:sz w:val="22"/>
              </w:rPr>
            </w:pPr>
            <w:r w:rsidRPr="00443FEF">
              <w:rPr>
                <w:rFonts w:ascii="Corbel" w:hAnsi="Corbel" w:cstheme="minorHAnsi"/>
                <w:sz w:val="22"/>
              </w:rPr>
              <w:t>Semestr</w:t>
            </w:r>
          </w:p>
          <w:p w14:paraId="522927F2" w14:textId="77777777" w:rsidR="00015B8F" w:rsidRPr="00443FE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 w:cstheme="minorHAnsi"/>
                <w:sz w:val="22"/>
              </w:rPr>
            </w:pPr>
            <w:r w:rsidRPr="00443FEF">
              <w:rPr>
                <w:rFonts w:ascii="Corbel" w:hAnsi="Corbel" w:cstheme="minorHAnsi"/>
                <w:sz w:val="22"/>
              </w:rPr>
              <w:t>(</w:t>
            </w:r>
            <w:r w:rsidR="00363F78" w:rsidRPr="00443FEF">
              <w:rPr>
                <w:rFonts w:ascii="Corbel" w:hAnsi="Corbel" w:cstheme="minorHAnsi"/>
                <w:sz w:val="22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4D8D" w14:textId="77777777" w:rsidR="00015B8F" w:rsidRPr="00443FE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 w:cstheme="minorHAnsi"/>
                <w:sz w:val="22"/>
              </w:rPr>
            </w:pPr>
            <w:proofErr w:type="spellStart"/>
            <w:r w:rsidRPr="00443FEF">
              <w:rPr>
                <w:rFonts w:ascii="Corbel" w:hAnsi="Corbel" w:cstheme="minorHAnsi"/>
                <w:sz w:val="22"/>
              </w:rPr>
              <w:t>Wykł</w:t>
            </w:r>
            <w:proofErr w:type="spellEnd"/>
            <w:r w:rsidRPr="00443FEF">
              <w:rPr>
                <w:rFonts w:ascii="Corbel" w:hAnsi="Corbel" w:cstheme="minorHAnsi"/>
                <w:sz w:val="22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DD82" w14:textId="77777777" w:rsidR="00015B8F" w:rsidRPr="00443FE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 w:cstheme="minorHAnsi"/>
                <w:sz w:val="22"/>
              </w:rPr>
            </w:pPr>
            <w:r w:rsidRPr="00443FEF">
              <w:rPr>
                <w:rFonts w:ascii="Corbel" w:hAnsi="Corbel" w:cstheme="minorHAnsi"/>
                <w:sz w:val="22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A269" w14:textId="77777777" w:rsidR="00015B8F" w:rsidRPr="00443FE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 w:cstheme="minorHAnsi"/>
                <w:sz w:val="22"/>
              </w:rPr>
            </w:pPr>
            <w:proofErr w:type="spellStart"/>
            <w:r w:rsidRPr="00443FEF">
              <w:rPr>
                <w:rFonts w:ascii="Corbel" w:hAnsi="Corbel" w:cstheme="minorHAnsi"/>
                <w:sz w:val="22"/>
              </w:rPr>
              <w:t>Konw</w:t>
            </w:r>
            <w:proofErr w:type="spellEnd"/>
            <w:r w:rsidRPr="00443FEF">
              <w:rPr>
                <w:rFonts w:ascii="Corbel" w:hAnsi="Corbel" w:cstheme="minorHAnsi"/>
                <w:sz w:val="22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7C59" w14:textId="77777777" w:rsidR="00015B8F" w:rsidRPr="00443FE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 w:cstheme="minorHAnsi"/>
                <w:sz w:val="22"/>
              </w:rPr>
            </w:pPr>
            <w:r w:rsidRPr="00443FEF">
              <w:rPr>
                <w:rFonts w:ascii="Corbel" w:hAnsi="Corbel" w:cstheme="minorHAnsi"/>
                <w:sz w:val="22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32E1" w14:textId="77777777" w:rsidR="00015B8F" w:rsidRPr="00443FE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 w:cstheme="minorHAnsi"/>
                <w:sz w:val="22"/>
              </w:rPr>
            </w:pPr>
            <w:proofErr w:type="spellStart"/>
            <w:r w:rsidRPr="00443FEF">
              <w:rPr>
                <w:rFonts w:ascii="Corbel" w:hAnsi="Corbel" w:cstheme="minorHAnsi"/>
                <w:sz w:val="22"/>
              </w:rPr>
              <w:t>Sem</w:t>
            </w:r>
            <w:proofErr w:type="spellEnd"/>
            <w:r w:rsidRPr="00443FEF">
              <w:rPr>
                <w:rFonts w:ascii="Corbel" w:hAnsi="Corbel" w:cstheme="minorHAnsi"/>
                <w:sz w:val="22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C5B2" w14:textId="77777777" w:rsidR="00015B8F" w:rsidRPr="00443FE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 w:cstheme="minorHAnsi"/>
                <w:sz w:val="22"/>
              </w:rPr>
            </w:pPr>
            <w:r w:rsidRPr="00443FEF">
              <w:rPr>
                <w:rFonts w:ascii="Corbel" w:hAnsi="Corbel" w:cstheme="minorHAnsi"/>
                <w:sz w:val="22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FCFB" w14:textId="77777777" w:rsidR="00015B8F" w:rsidRPr="00443FE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 w:cstheme="minorHAnsi"/>
                <w:sz w:val="22"/>
              </w:rPr>
            </w:pPr>
            <w:proofErr w:type="spellStart"/>
            <w:r w:rsidRPr="00443FEF">
              <w:rPr>
                <w:rFonts w:ascii="Corbel" w:hAnsi="Corbel" w:cstheme="minorHAnsi"/>
                <w:sz w:val="22"/>
              </w:rPr>
              <w:t>Prakt</w:t>
            </w:r>
            <w:proofErr w:type="spellEnd"/>
            <w:r w:rsidRPr="00443FEF">
              <w:rPr>
                <w:rFonts w:ascii="Corbel" w:hAnsi="Corbel" w:cstheme="minorHAnsi"/>
                <w:sz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EF51" w14:textId="77777777" w:rsidR="00015B8F" w:rsidRPr="00443FE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 w:cstheme="minorHAnsi"/>
                <w:sz w:val="22"/>
              </w:rPr>
            </w:pPr>
            <w:r w:rsidRPr="00443FEF">
              <w:rPr>
                <w:rFonts w:ascii="Corbel" w:hAnsi="Corbel" w:cstheme="minorHAnsi"/>
                <w:sz w:val="22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D0DD" w14:textId="77777777" w:rsidR="00015B8F" w:rsidRPr="00443FE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 w:cstheme="minorHAnsi"/>
                <w:b/>
                <w:sz w:val="22"/>
              </w:rPr>
            </w:pPr>
            <w:r w:rsidRPr="00443FEF">
              <w:rPr>
                <w:rFonts w:ascii="Corbel" w:hAnsi="Corbel" w:cstheme="minorHAnsi"/>
                <w:b/>
                <w:sz w:val="22"/>
              </w:rPr>
              <w:t>Liczba pkt</w:t>
            </w:r>
            <w:r w:rsidR="00B90885" w:rsidRPr="00443FEF">
              <w:rPr>
                <w:rFonts w:ascii="Corbel" w:hAnsi="Corbel" w:cstheme="minorHAnsi"/>
                <w:b/>
                <w:sz w:val="22"/>
              </w:rPr>
              <w:t>.</w:t>
            </w:r>
            <w:r w:rsidRPr="00443FEF">
              <w:rPr>
                <w:rFonts w:ascii="Corbel" w:hAnsi="Corbel" w:cstheme="minorHAnsi"/>
                <w:b/>
                <w:sz w:val="22"/>
              </w:rPr>
              <w:t xml:space="preserve"> ECTS</w:t>
            </w:r>
          </w:p>
        </w:tc>
      </w:tr>
      <w:tr w:rsidR="00015B8F" w:rsidRPr="00443FEF" w14:paraId="0B23B201" w14:textId="77777777" w:rsidTr="008800EC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565" w14:textId="1861001C" w:rsidR="00015B8F" w:rsidRPr="00443FEF" w:rsidRDefault="001B50BB" w:rsidP="009C54AE">
            <w:pPr>
              <w:pStyle w:val="centralniewrubryce"/>
              <w:spacing w:before="0" w:after="0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EE8D" w14:textId="32587886" w:rsidR="00015B8F" w:rsidRPr="00443FEF" w:rsidRDefault="00827352" w:rsidP="009C54AE">
            <w:pPr>
              <w:pStyle w:val="centralniewrubryce"/>
              <w:spacing w:before="0" w:after="0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6D2B" w14:textId="77777777" w:rsidR="00015B8F" w:rsidRPr="00443FEF" w:rsidRDefault="00015B8F" w:rsidP="009C54AE">
            <w:pPr>
              <w:pStyle w:val="centralniewrubryce"/>
              <w:spacing w:before="0" w:after="0"/>
              <w:rPr>
                <w:rFonts w:ascii="Corbel" w:hAnsi="Corbel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CB36" w14:textId="77777777" w:rsidR="00015B8F" w:rsidRPr="00443FEF" w:rsidRDefault="00015B8F" w:rsidP="009C54AE">
            <w:pPr>
              <w:pStyle w:val="centralniewrubryce"/>
              <w:spacing w:before="0" w:after="0"/>
              <w:rPr>
                <w:rFonts w:ascii="Corbel" w:hAnsi="Corbel" w:cstheme="minorHAns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A01F" w14:textId="0C3E0AD6" w:rsidR="00015B8F" w:rsidRPr="00443FEF" w:rsidRDefault="00827352" w:rsidP="009C54AE">
            <w:pPr>
              <w:pStyle w:val="centralniewrubryce"/>
              <w:spacing w:before="0" w:after="0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A65F" w14:textId="77777777" w:rsidR="00015B8F" w:rsidRPr="00443FEF" w:rsidRDefault="00015B8F" w:rsidP="009C54AE">
            <w:pPr>
              <w:pStyle w:val="centralniewrubryce"/>
              <w:spacing w:before="0" w:after="0"/>
              <w:rPr>
                <w:rFonts w:ascii="Corbel" w:hAnsi="Corbel" w:cs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4D93" w14:textId="77777777" w:rsidR="00015B8F" w:rsidRPr="00443FEF" w:rsidRDefault="00015B8F" w:rsidP="009C54AE">
            <w:pPr>
              <w:pStyle w:val="centralniewrubryce"/>
              <w:spacing w:before="0" w:after="0"/>
              <w:rPr>
                <w:rFonts w:ascii="Corbel" w:hAnsi="Corbel" w:cstheme="minorHAnsi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C9AF" w14:textId="77777777" w:rsidR="00015B8F" w:rsidRPr="00443FEF" w:rsidRDefault="00015B8F" w:rsidP="009C54AE">
            <w:pPr>
              <w:pStyle w:val="centralniewrubryce"/>
              <w:spacing w:before="0" w:after="0"/>
              <w:rPr>
                <w:rFonts w:ascii="Corbel" w:hAnsi="Corbel" w:cstheme="minorHAns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0AC7" w14:textId="77777777" w:rsidR="00015B8F" w:rsidRPr="00443FEF" w:rsidRDefault="00015B8F" w:rsidP="009C54AE">
            <w:pPr>
              <w:pStyle w:val="centralniewrubryce"/>
              <w:spacing w:before="0" w:after="0"/>
              <w:rPr>
                <w:rFonts w:ascii="Corbel" w:hAnsi="Corbel" w:cstheme="minorHAns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43B8" w14:textId="00BFB4BC" w:rsidR="00015B8F" w:rsidRPr="00443FEF" w:rsidRDefault="00827352" w:rsidP="009C54AE">
            <w:pPr>
              <w:pStyle w:val="centralniewrubryce"/>
              <w:spacing w:before="0" w:after="0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6</w:t>
            </w:r>
          </w:p>
        </w:tc>
      </w:tr>
    </w:tbl>
    <w:p w14:paraId="737080C4" w14:textId="77777777" w:rsidR="00923D7D" w:rsidRPr="00443FEF" w:rsidRDefault="00923D7D" w:rsidP="009C54AE">
      <w:pPr>
        <w:pStyle w:val="Podpunkty"/>
        <w:rPr>
          <w:rFonts w:ascii="Corbel" w:hAnsi="Corbel" w:cstheme="minorHAnsi"/>
          <w:b w:val="0"/>
          <w:szCs w:val="22"/>
          <w:lang w:eastAsia="en-US"/>
        </w:rPr>
      </w:pPr>
    </w:p>
    <w:p w14:paraId="3E08C615" w14:textId="77777777" w:rsidR="0085747A" w:rsidRPr="00443FE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 w:cstheme="minorHAnsi"/>
          <w:b w:val="0"/>
          <w:smallCaps w:val="0"/>
          <w:sz w:val="22"/>
        </w:rPr>
      </w:pPr>
      <w:r w:rsidRPr="00443FEF">
        <w:rPr>
          <w:rFonts w:ascii="Corbel" w:hAnsi="Corbel" w:cstheme="minorHAnsi"/>
          <w:smallCaps w:val="0"/>
          <w:sz w:val="22"/>
        </w:rPr>
        <w:t>1.</w:t>
      </w:r>
      <w:r w:rsidR="00E22FBC" w:rsidRPr="00443FEF">
        <w:rPr>
          <w:rFonts w:ascii="Corbel" w:hAnsi="Corbel" w:cstheme="minorHAnsi"/>
          <w:smallCaps w:val="0"/>
          <w:sz w:val="22"/>
        </w:rPr>
        <w:t>2</w:t>
      </w:r>
      <w:r w:rsidR="00F83B28" w:rsidRPr="00443FEF">
        <w:rPr>
          <w:rFonts w:ascii="Corbel" w:hAnsi="Corbel" w:cstheme="minorHAnsi"/>
          <w:smallCaps w:val="0"/>
          <w:sz w:val="22"/>
        </w:rPr>
        <w:t>.</w:t>
      </w:r>
      <w:r w:rsidR="00F83B28" w:rsidRPr="00443FEF">
        <w:rPr>
          <w:rFonts w:ascii="Corbel" w:hAnsi="Corbel" w:cstheme="minorHAnsi"/>
          <w:smallCaps w:val="0"/>
          <w:sz w:val="22"/>
        </w:rPr>
        <w:tab/>
      </w:r>
      <w:r w:rsidRPr="00443FEF">
        <w:rPr>
          <w:rFonts w:ascii="Corbel" w:hAnsi="Corbel" w:cstheme="minorHAnsi"/>
          <w:smallCaps w:val="0"/>
          <w:sz w:val="22"/>
        </w:rPr>
        <w:t xml:space="preserve">Sposób realizacji zajęć  </w:t>
      </w:r>
    </w:p>
    <w:p w14:paraId="71A3D63D" w14:textId="77777777" w:rsidR="0085747A" w:rsidRPr="00443FEF" w:rsidRDefault="002E5132" w:rsidP="00F83B28">
      <w:pPr>
        <w:pStyle w:val="Punktygwne"/>
        <w:spacing w:before="0" w:after="0"/>
        <w:ind w:left="709"/>
        <w:rPr>
          <w:rFonts w:ascii="Corbel" w:hAnsi="Corbel" w:cstheme="minorHAnsi"/>
          <w:b w:val="0"/>
          <w:smallCaps w:val="0"/>
          <w:sz w:val="22"/>
        </w:rPr>
      </w:pPr>
      <w:r w:rsidRPr="00443FEF">
        <w:rPr>
          <w:rFonts w:ascii="Corbel" w:eastAsia="MS Gothic" w:hAnsi="Corbel" w:cstheme="minorHAnsi"/>
          <w:b w:val="0"/>
          <w:sz w:val="22"/>
        </w:rPr>
        <w:sym w:font="Wingdings" w:char="F078"/>
      </w:r>
      <w:r w:rsidR="0085747A" w:rsidRPr="00443FEF">
        <w:rPr>
          <w:rFonts w:ascii="Corbel" w:hAnsi="Corbel" w:cstheme="minorHAnsi"/>
          <w:b w:val="0"/>
          <w:smallCaps w:val="0"/>
          <w:sz w:val="22"/>
        </w:rPr>
        <w:t xml:space="preserve"> zajęcia w formie tradycyjnej </w:t>
      </w:r>
    </w:p>
    <w:p w14:paraId="355ECE5C" w14:textId="77777777" w:rsidR="0085747A" w:rsidRPr="00443FEF" w:rsidRDefault="0085747A" w:rsidP="00F83B28">
      <w:pPr>
        <w:pStyle w:val="Punktygwne"/>
        <w:spacing w:before="0" w:after="0"/>
        <w:ind w:left="709"/>
        <w:rPr>
          <w:rFonts w:ascii="Corbel" w:hAnsi="Corbel" w:cstheme="minorHAnsi"/>
          <w:b w:val="0"/>
          <w:smallCaps w:val="0"/>
          <w:sz w:val="22"/>
        </w:rPr>
      </w:pPr>
      <w:r w:rsidRPr="00443FEF">
        <w:rPr>
          <w:rFonts w:ascii="Segoe UI Symbol" w:eastAsia="MS Gothic" w:hAnsi="Segoe UI Symbol" w:cs="Segoe UI Symbol"/>
          <w:b w:val="0"/>
          <w:sz w:val="22"/>
        </w:rPr>
        <w:t>☐</w:t>
      </w:r>
      <w:r w:rsidRPr="00443FEF">
        <w:rPr>
          <w:rFonts w:ascii="Corbel" w:hAnsi="Corbel" w:cstheme="minorHAnsi"/>
          <w:b w:val="0"/>
          <w:smallCaps w:val="0"/>
          <w:sz w:val="22"/>
        </w:rPr>
        <w:t xml:space="preserve"> zajęcia realizowane z wykorzystaniem metod i technik kształcenia na odległość</w:t>
      </w:r>
    </w:p>
    <w:p w14:paraId="111F5DFD" w14:textId="77777777" w:rsidR="0085747A" w:rsidRPr="00443FEF" w:rsidRDefault="0085747A" w:rsidP="009C54AE">
      <w:pPr>
        <w:pStyle w:val="Punktygwne"/>
        <w:spacing w:before="0" w:after="0"/>
        <w:rPr>
          <w:rFonts w:ascii="Corbel" w:hAnsi="Corbel" w:cstheme="minorHAnsi"/>
          <w:smallCaps w:val="0"/>
          <w:sz w:val="22"/>
        </w:rPr>
      </w:pPr>
    </w:p>
    <w:p w14:paraId="7B658015" w14:textId="77777777" w:rsidR="00E22FBC" w:rsidRPr="00443FE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 w:cstheme="minorHAnsi"/>
          <w:smallCaps w:val="0"/>
          <w:sz w:val="22"/>
        </w:rPr>
      </w:pPr>
      <w:r w:rsidRPr="00443FEF">
        <w:rPr>
          <w:rFonts w:ascii="Corbel" w:hAnsi="Corbel" w:cstheme="minorHAnsi"/>
          <w:smallCaps w:val="0"/>
          <w:sz w:val="22"/>
        </w:rPr>
        <w:t xml:space="preserve">1.3 </w:t>
      </w:r>
      <w:r w:rsidR="00F83B28" w:rsidRPr="00443FEF">
        <w:rPr>
          <w:rFonts w:ascii="Corbel" w:hAnsi="Corbel" w:cstheme="minorHAnsi"/>
          <w:smallCaps w:val="0"/>
          <w:sz w:val="22"/>
        </w:rPr>
        <w:tab/>
      </w:r>
      <w:r w:rsidRPr="00443FEF">
        <w:rPr>
          <w:rFonts w:ascii="Corbel" w:hAnsi="Corbel" w:cstheme="minorHAnsi"/>
          <w:smallCaps w:val="0"/>
          <w:sz w:val="22"/>
        </w:rPr>
        <w:t>For</w:t>
      </w:r>
      <w:r w:rsidR="00445970" w:rsidRPr="00443FEF">
        <w:rPr>
          <w:rFonts w:ascii="Corbel" w:hAnsi="Corbel" w:cstheme="minorHAnsi"/>
          <w:smallCaps w:val="0"/>
          <w:sz w:val="22"/>
        </w:rPr>
        <w:t xml:space="preserve">ma zaliczenia przedmiotu </w:t>
      </w:r>
      <w:r w:rsidRPr="00443FEF">
        <w:rPr>
          <w:rFonts w:ascii="Corbel" w:hAnsi="Corbel" w:cstheme="minorHAnsi"/>
          <w:smallCaps w:val="0"/>
          <w:sz w:val="22"/>
        </w:rPr>
        <w:t xml:space="preserve"> (z toku) </w:t>
      </w:r>
      <w:r w:rsidRPr="00443FEF">
        <w:rPr>
          <w:rFonts w:ascii="Corbel" w:hAnsi="Corbel" w:cstheme="minorHAnsi"/>
          <w:b w:val="0"/>
          <w:smallCaps w:val="0"/>
          <w:sz w:val="22"/>
        </w:rPr>
        <w:t>(egzamin, zaliczenie z oceną, zaliczenie bez oceny)</w:t>
      </w:r>
    </w:p>
    <w:p w14:paraId="7FEFA946" w14:textId="77777777" w:rsidR="009C54AE" w:rsidRPr="00443FEF" w:rsidRDefault="009C54AE" w:rsidP="009C54AE">
      <w:pPr>
        <w:pStyle w:val="Punktygwne"/>
        <w:spacing w:before="0" w:after="0"/>
        <w:rPr>
          <w:rFonts w:ascii="Corbel" w:hAnsi="Corbel" w:cstheme="minorHAnsi"/>
          <w:b w:val="0"/>
          <w:sz w:val="22"/>
        </w:rPr>
      </w:pPr>
    </w:p>
    <w:p w14:paraId="283DE82E" w14:textId="77777777" w:rsidR="00753ABE" w:rsidRPr="00443FEF" w:rsidRDefault="00753ABE" w:rsidP="00753ABE">
      <w:pPr>
        <w:pStyle w:val="Punktygwne"/>
        <w:spacing w:before="0" w:after="0"/>
        <w:rPr>
          <w:rFonts w:ascii="Corbel" w:hAnsi="Corbel" w:cstheme="minorHAnsi"/>
          <w:sz w:val="22"/>
        </w:rPr>
      </w:pPr>
      <w:r w:rsidRPr="00443FEF">
        <w:rPr>
          <w:rFonts w:ascii="Corbel" w:hAnsi="Corbel" w:cstheme="minorHAnsi"/>
          <w:sz w:val="22"/>
        </w:rPr>
        <w:t>wykład – egzamin</w:t>
      </w:r>
    </w:p>
    <w:p w14:paraId="6A00E907" w14:textId="2A45A36C" w:rsidR="00753ABE" w:rsidRPr="00443FEF" w:rsidRDefault="00C22276" w:rsidP="00753ABE">
      <w:pPr>
        <w:pStyle w:val="Punktygwne"/>
        <w:spacing w:before="0" w:after="0"/>
        <w:rPr>
          <w:rFonts w:ascii="Corbel" w:hAnsi="Corbel" w:cstheme="minorHAnsi"/>
          <w:sz w:val="22"/>
        </w:rPr>
      </w:pPr>
      <w:r w:rsidRPr="00443FEF">
        <w:rPr>
          <w:rFonts w:ascii="Corbel" w:hAnsi="Corbel" w:cstheme="minorHAnsi"/>
          <w:sz w:val="22"/>
        </w:rPr>
        <w:t>Laboratorium</w:t>
      </w:r>
      <w:r w:rsidR="00753ABE" w:rsidRPr="00443FEF">
        <w:rPr>
          <w:rFonts w:ascii="Corbel" w:hAnsi="Corbel" w:cstheme="minorHAnsi"/>
          <w:sz w:val="22"/>
        </w:rPr>
        <w:t xml:space="preserve"> – zaliczenie z oceną</w:t>
      </w:r>
    </w:p>
    <w:p w14:paraId="3FF893D9" w14:textId="77777777" w:rsidR="00E960BB" w:rsidRPr="00443FEF" w:rsidRDefault="00E960BB" w:rsidP="009C54AE">
      <w:pPr>
        <w:pStyle w:val="Punktygwne"/>
        <w:spacing w:before="0" w:after="0"/>
        <w:rPr>
          <w:rFonts w:ascii="Corbel" w:hAnsi="Corbel" w:cstheme="minorHAnsi"/>
          <w:b w:val="0"/>
          <w:sz w:val="22"/>
        </w:rPr>
      </w:pPr>
    </w:p>
    <w:p w14:paraId="3E4CD1A9" w14:textId="77777777" w:rsidR="00E960BB" w:rsidRPr="00443FEF" w:rsidRDefault="0085747A" w:rsidP="009C54AE">
      <w:pPr>
        <w:pStyle w:val="Punktygwne"/>
        <w:spacing w:before="0" w:after="0"/>
        <w:rPr>
          <w:rFonts w:ascii="Corbel" w:hAnsi="Corbel" w:cstheme="minorHAnsi"/>
          <w:sz w:val="22"/>
        </w:rPr>
      </w:pPr>
      <w:r w:rsidRPr="00443FEF">
        <w:rPr>
          <w:rFonts w:ascii="Corbel" w:hAnsi="Corbel" w:cstheme="minorHAnsi"/>
          <w:sz w:val="22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443FEF" w14:paraId="3161EB6E" w14:textId="77777777" w:rsidTr="00745302">
        <w:tc>
          <w:tcPr>
            <w:tcW w:w="9670" w:type="dxa"/>
          </w:tcPr>
          <w:p w14:paraId="24141477" w14:textId="074322D5" w:rsidR="0085747A" w:rsidRPr="00443FEF" w:rsidRDefault="00827352" w:rsidP="00C971A5">
            <w:pPr>
              <w:pStyle w:val="Punktygwne"/>
              <w:spacing w:before="40" w:after="40"/>
              <w:rPr>
                <w:rFonts w:ascii="Corbel" w:hAnsi="Corbel" w:cstheme="minorHAnsi"/>
                <w:b w:val="0"/>
                <w:smallCaps w:val="0"/>
                <w:color w:val="00000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color w:val="000000"/>
                <w:sz w:val="22"/>
              </w:rPr>
              <w:t>Ukończone kursy z zakresu chemii ogólnej, nieorganicznej oraz organicznej.</w:t>
            </w:r>
          </w:p>
        </w:tc>
      </w:tr>
    </w:tbl>
    <w:p w14:paraId="326B1645" w14:textId="77777777" w:rsidR="00BA1E98" w:rsidRPr="00443FEF" w:rsidRDefault="00BA1E98" w:rsidP="009C54AE">
      <w:pPr>
        <w:pStyle w:val="Punktygwne"/>
        <w:spacing w:before="0" w:after="0"/>
        <w:rPr>
          <w:rFonts w:ascii="Corbel" w:hAnsi="Corbel" w:cstheme="minorHAnsi"/>
          <w:sz w:val="22"/>
        </w:rPr>
      </w:pPr>
    </w:p>
    <w:p w14:paraId="51422EC1" w14:textId="77777777" w:rsidR="0085747A" w:rsidRPr="00443FEF" w:rsidRDefault="0071620A" w:rsidP="009C54AE">
      <w:pPr>
        <w:pStyle w:val="Punktygwne"/>
        <w:spacing w:before="0" w:after="0"/>
        <w:rPr>
          <w:rFonts w:ascii="Corbel" w:hAnsi="Corbel" w:cstheme="minorHAnsi"/>
          <w:sz w:val="22"/>
        </w:rPr>
      </w:pPr>
      <w:r w:rsidRPr="00443FEF">
        <w:rPr>
          <w:rFonts w:ascii="Corbel" w:hAnsi="Corbel" w:cstheme="minorHAnsi"/>
          <w:sz w:val="22"/>
        </w:rPr>
        <w:t>3.</w:t>
      </w:r>
      <w:r w:rsidR="0085747A" w:rsidRPr="00443FEF">
        <w:rPr>
          <w:rFonts w:ascii="Corbel" w:hAnsi="Corbel" w:cstheme="minorHAnsi"/>
          <w:sz w:val="22"/>
        </w:rPr>
        <w:t xml:space="preserve"> </w:t>
      </w:r>
      <w:r w:rsidR="00A84C85" w:rsidRPr="00443FEF">
        <w:rPr>
          <w:rFonts w:ascii="Corbel" w:hAnsi="Corbel" w:cstheme="minorHAnsi"/>
          <w:sz w:val="22"/>
        </w:rPr>
        <w:t>cele, efekty uczenia się</w:t>
      </w:r>
      <w:r w:rsidR="0085747A" w:rsidRPr="00443FEF">
        <w:rPr>
          <w:rFonts w:ascii="Corbel" w:hAnsi="Corbel" w:cstheme="minorHAnsi"/>
          <w:sz w:val="22"/>
        </w:rPr>
        <w:t xml:space="preserve"> , treści Programowe i stosowane metody Dydaktyczne</w:t>
      </w:r>
    </w:p>
    <w:p w14:paraId="73088C35" w14:textId="77777777" w:rsidR="0085747A" w:rsidRPr="00443FEF" w:rsidRDefault="0085747A" w:rsidP="009C54AE">
      <w:pPr>
        <w:pStyle w:val="Punktygwne"/>
        <w:spacing w:before="0" w:after="0"/>
        <w:rPr>
          <w:rFonts w:ascii="Corbel" w:hAnsi="Corbel" w:cstheme="minorHAnsi"/>
          <w:sz w:val="22"/>
        </w:rPr>
      </w:pPr>
    </w:p>
    <w:p w14:paraId="29F7D540" w14:textId="77777777" w:rsidR="0085747A" w:rsidRPr="00443FEF" w:rsidRDefault="0071620A" w:rsidP="009C54AE">
      <w:pPr>
        <w:pStyle w:val="Podpunkty"/>
        <w:rPr>
          <w:rFonts w:ascii="Corbel" w:hAnsi="Corbel" w:cstheme="minorHAnsi"/>
          <w:szCs w:val="22"/>
        </w:rPr>
      </w:pPr>
      <w:r w:rsidRPr="00443FEF">
        <w:rPr>
          <w:rFonts w:ascii="Corbel" w:hAnsi="Corbel" w:cstheme="minorHAnsi"/>
          <w:szCs w:val="22"/>
        </w:rPr>
        <w:t xml:space="preserve">3.1 </w:t>
      </w:r>
      <w:r w:rsidR="00C05F44" w:rsidRPr="00443FEF">
        <w:rPr>
          <w:rFonts w:ascii="Corbel" w:hAnsi="Corbel" w:cstheme="minorHAnsi"/>
          <w:szCs w:val="22"/>
        </w:rPr>
        <w:t>Cele przedmiotu</w:t>
      </w:r>
    </w:p>
    <w:p w14:paraId="23BCC5CE" w14:textId="77777777" w:rsidR="00F83B28" w:rsidRPr="00443FEF" w:rsidRDefault="00F83B28" w:rsidP="009C54AE">
      <w:pPr>
        <w:pStyle w:val="Podpunkty"/>
        <w:rPr>
          <w:rFonts w:ascii="Corbel" w:hAnsi="Corbel" w:cstheme="minorHAnsi"/>
          <w:b w:val="0"/>
          <w:i/>
          <w:szCs w:val="22"/>
        </w:rPr>
      </w:pPr>
    </w:p>
    <w:tbl>
      <w:tblPr>
        <w:tblW w:w="97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753ABE" w:rsidRPr="00443FEF" w14:paraId="2D10ECCC" w14:textId="77777777" w:rsidTr="00753ABE">
        <w:tc>
          <w:tcPr>
            <w:tcW w:w="675" w:type="dxa"/>
            <w:vAlign w:val="center"/>
          </w:tcPr>
          <w:p w14:paraId="1BFD233D" w14:textId="77777777" w:rsidR="00753ABE" w:rsidRPr="00443FEF" w:rsidRDefault="00753ABE" w:rsidP="004E747E">
            <w:pPr>
              <w:pStyle w:val="Podpunkty"/>
              <w:spacing w:before="40" w:after="40"/>
              <w:ind w:left="0"/>
              <w:jc w:val="left"/>
              <w:rPr>
                <w:rFonts w:ascii="Corbel" w:hAnsi="Corbel" w:cstheme="minorHAnsi"/>
                <w:b w:val="0"/>
                <w:szCs w:val="22"/>
              </w:rPr>
            </w:pPr>
            <w:r w:rsidRPr="00443FEF">
              <w:rPr>
                <w:rFonts w:ascii="Corbel" w:hAnsi="Corbel" w:cstheme="minorHAnsi"/>
                <w:b w:val="0"/>
                <w:szCs w:val="22"/>
              </w:rPr>
              <w:lastRenderedPageBreak/>
              <w:t xml:space="preserve">C1 </w:t>
            </w:r>
          </w:p>
        </w:tc>
        <w:tc>
          <w:tcPr>
            <w:tcW w:w="9103" w:type="dxa"/>
            <w:vAlign w:val="center"/>
          </w:tcPr>
          <w:p w14:paraId="593DA5DD" w14:textId="1ADC03CF" w:rsidR="00753ABE" w:rsidRPr="00443FEF" w:rsidRDefault="00827352" w:rsidP="00827352">
            <w:pPr>
              <w:pStyle w:val="Podpunkty"/>
              <w:spacing w:before="40" w:after="40"/>
              <w:ind w:left="0"/>
              <w:rPr>
                <w:rFonts w:ascii="Corbel" w:hAnsi="Corbel" w:cstheme="minorHAnsi"/>
                <w:b w:val="0"/>
                <w:szCs w:val="22"/>
              </w:rPr>
            </w:pPr>
            <w:r w:rsidRPr="00443FEF">
              <w:rPr>
                <w:rFonts w:ascii="Corbel" w:hAnsi="Corbel" w:cstheme="minorHAnsi"/>
                <w:b w:val="0"/>
                <w:szCs w:val="22"/>
              </w:rPr>
              <w:t>Zdobycie wiedzy o biochemicznych składnikach organizmów: budowa, funkcje i metabolizm oddzielnych klas cząsteczek biologicznych (aminokwasów, białek, węglowodanów, lipidów, kwasów nukleinowych) i procesów bioenergetycznych.</w:t>
            </w:r>
          </w:p>
        </w:tc>
      </w:tr>
      <w:tr w:rsidR="00753ABE" w:rsidRPr="00443FEF" w14:paraId="349E2350" w14:textId="77777777" w:rsidTr="00753ABE">
        <w:tc>
          <w:tcPr>
            <w:tcW w:w="675" w:type="dxa"/>
            <w:vAlign w:val="center"/>
          </w:tcPr>
          <w:p w14:paraId="7D591BF5" w14:textId="77777777" w:rsidR="00753ABE" w:rsidRPr="00443FEF" w:rsidRDefault="00753ABE" w:rsidP="004E747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 w:cstheme="minorHAnsi"/>
                <w:sz w:val="22"/>
                <w:szCs w:val="22"/>
              </w:rPr>
            </w:pPr>
            <w:r w:rsidRPr="00443FEF">
              <w:rPr>
                <w:rFonts w:ascii="Corbel" w:hAnsi="Corbel" w:cstheme="minorHAnsi"/>
                <w:sz w:val="22"/>
                <w:szCs w:val="22"/>
              </w:rPr>
              <w:t>C2</w:t>
            </w:r>
          </w:p>
        </w:tc>
        <w:tc>
          <w:tcPr>
            <w:tcW w:w="9103" w:type="dxa"/>
            <w:vAlign w:val="center"/>
          </w:tcPr>
          <w:p w14:paraId="5E927BA4" w14:textId="093E4167" w:rsidR="00753ABE" w:rsidRPr="00443FEF" w:rsidRDefault="00827352" w:rsidP="00827352">
            <w:pPr>
              <w:pStyle w:val="Podpunkty"/>
              <w:spacing w:before="40" w:after="40"/>
              <w:ind w:left="0"/>
              <w:rPr>
                <w:rFonts w:ascii="Corbel" w:hAnsi="Corbel" w:cstheme="minorHAnsi"/>
                <w:b w:val="0"/>
                <w:szCs w:val="22"/>
              </w:rPr>
            </w:pPr>
            <w:r w:rsidRPr="00443FEF">
              <w:rPr>
                <w:rFonts w:ascii="Corbel" w:hAnsi="Corbel" w:cstheme="minorHAnsi"/>
                <w:b w:val="0"/>
                <w:szCs w:val="22"/>
              </w:rPr>
              <w:t>Nabycie umiejętności wykonywania analizy jakościowej i ilościowej substancji organicznych oraz ich identyfikacji w materiale biologicznym.</w:t>
            </w:r>
          </w:p>
        </w:tc>
      </w:tr>
      <w:tr w:rsidR="00753ABE" w:rsidRPr="00443FEF" w14:paraId="03153459" w14:textId="77777777" w:rsidTr="0015324E">
        <w:trPr>
          <w:trHeight w:val="286"/>
        </w:trPr>
        <w:tc>
          <w:tcPr>
            <w:tcW w:w="675" w:type="dxa"/>
            <w:vAlign w:val="center"/>
          </w:tcPr>
          <w:p w14:paraId="31BD7AA5" w14:textId="77777777" w:rsidR="00753ABE" w:rsidRPr="00443FEF" w:rsidRDefault="00753ABE" w:rsidP="004E747E">
            <w:pPr>
              <w:pStyle w:val="Podpunkty"/>
              <w:spacing w:before="40" w:after="40"/>
              <w:ind w:left="0"/>
              <w:jc w:val="left"/>
              <w:rPr>
                <w:rFonts w:ascii="Corbel" w:hAnsi="Corbel" w:cstheme="minorHAnsi"/>
                <w:b w:val="0"/>
                <w:szCs w:val="22"/>
              </w:rPr>
            </w:pPr>
            <w:r w:rsidRPr="00443FEF">
              <w:rPr>
                <w:rFonts w:ascii="Corbel" w:hAnsi="Corbel" w:cstheme="minorHAnsi"/>
                <w:b w:val="0"/>
                <w:szCs w:val="22"/>
              </w:rPr>
              <w:t>C3</w:t>
            </w:r>
          </w:p>
        </w:tc>
        <w:tc>
          <w:tcPr>
            <w:tcW w:w="9103" w:type="dxa"/>
            <w:vAlign w:val="center"/>
          </w:tcPr>
          <w:p w14:paraId="4D16E9D3" w14:textId="05956777" w:rsidR="00753ABE" w:rsidRPr="00443FEF" w:rsidRDefault="00827352" w:rsidP="00827352">
            <w:pPr>
              <w:pStyle w:val="Podpunkty"/>
              <w:spacing w:before="40" w:after="40"/>
              <w:ind w:left="0"/>
              <w:rPr>
                <w:rFonts w:ascii="Corbel" w:hAnsi="Corbel" w:cstheme="minorHAnsi"/>
                <w:b w:val="0"/>
                <w:szCs w:val="22"/>
              </w:rPr>
            </w:pPr>
            <w:r w:rsidRPr="00443FEF">
              <w:rPr>
                <w:rFonts w:ascii="Corbel" w:hAnsi="Corbel" w:cstheme="minorHAnsi"/>
                <w:b w:val="0"/>
                <w:szCs w:val="22"/>
              </w:rPr>
              <w:t>Pozyskanie wiedzy i umiejętności w zakresie technik laboratoryjnych i metod prowadzenia badań materiałów biologicznych.</w:t>
            </w:r>
          </w:p>
        </w:tc>
      </w:tr>
    </w:tbl>
    <w:p w14:paraId="4B422468" w14:textId="77777777" w:rsidR="0085747A" w:rsidRPr="00443FEF" w:rsidRDefault="0085747A" w:rsidP="009C54AE">
      <w:pPr>
        <w:pStyle w:val="Punktygwne"/>
        <w:spacing w:before="0" w:after="0"/>
        <w:rPr>
          <w:rFonts w:ascii="Corbel" w:hAnsi="Corbel" w:cstheme="minorHAnsi"/>
          <w:b w:val="0"/>
          <w:smallCaps w:val="0"/>
          <w:color w:val="000000"/>
          <w:sz w:val="22"/>
        </w:rPr>
      </w:pPr>
    </w:p>
    <w:p w14:paraId="437B7D8D" w14:textId="77777777" w:rsidR="001D7B54" w:rsidRPr="00443FEF" w:rsidRDefault="009F4610" w:rsidP="009C54AE">
      <w:pPr>
        <w:spacing w:after="0" w:line="240" w:lineRule="auto"/>
        <w:ind w:left="426"/>
        <w:rPr>
          <w:rFonts w:ascii="Corbel" w:hAnsi="Corbel" w:cstheme="minorHAnsi"/>
        </w:rPr>
      </w:pPr>
      <w:r w:rsidRPr="00443FEF">
        <w:rPr>
          <w:rFonts w:ascii="Corbel" w:hAnsi="Corbel" w:cstheme="minorHAnsi"/>
          <w:b/>
        </w:rPr>
        <w:t xml:space="preserve">3.2 </w:t>
      </w:r>
      <w:r w:rsidR="001D7B54" w:rsidRPr="00443FEF">
        <w:rPr>
          <w:rFonts w:ascii="Corbel" w:hAnsi="Corbel" w:cstheme="minorHAnsi"/>
          <w:b/>
        </w:rPr>
        <w:t xml:space="preserve">Efekty </w:t>
      </w:r>
      <w:r w:rsidR="00C05F44" w:rsidRPr="00443FEF">
        <w:rPr>
          <w:rFonts w:ascii="Corbel" w:hAnsi="Corbel" w:cstheme="minorHAnsi"/>
          <w:b/>
        </w:rPr>
        <w:t xml:space="preserve">uczenia się </w:t>
      </w:r>
      <w:r w:rsidR="001D7B54" w:rsidRPr="00443FEF">
        <w:rPr>
          <w:rFonts w:ascii="Corbel" w:hAnsi="Corbel" w:cstheme="minorHAnsi"/>
          <w:b/>
        </w:rPr>
        <w:t>dla przedmiotu</w:t>
      </w:r>
      <w:r w:rsidR="00445970" w:rsidRPr="00443FEF">
        <w:rPr>
          <w:rFonts w:ascii="Corbel" w:hAnsi="Corbel" w:cstheme="minorHAnsi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5974"/>
        <w:gridCol w:w="1865"/>
      </w:tblGrid>
      <w:tr w:rsidR="009A31EF" w:rsidRPr="00443FEF" w14:paraId="7C9B97B0" w14:textId="77777777" w:rsidTr="00E82F66">
        <w:tc>
          <w:tcPr>
            <w:tcW w:w="1681" w:type="dxa"/>
            <w:vAlign w:val="center"/>
          </w:tcPr>
          <w:p w14:paraId="738C66E8" w14:textId="77777777" w:rsidR="009A31EF" w:rsidRPr="00443FEF" w:rsidRDefault="009A31EF" w:rsidP="00E82F66">
            <w:pPr>
              <w:pStyle w:val="Punktygwne"/>
              <w:spacing w:before="0" w:after="0"/>
              <w:jc w:val="center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smallCaps w:val="0"/>
                <w:sz w:val="22"/>
              </w:rPr>
              <w:t>EK</w:t>
            </w: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 xml:space="preserve"> (efekt uczenia się)</w:t>
            </w:r>
          </w:p>
        </w:tc>
        <w:tc>
          <w:tcPr>
            <w:tcW w:w="5974" w:type="dxa"/>
            <w:vAlign w:val="center"/>
          </w:tcPr>
          <w:p w14:paraId="6C54C691" w14:textId="77777777" w:rsidR="009A31EF" w:rsidRPr="00443FEF" w:rsidRDefault="009A31EF" w:rsidP="00E82F66">
            <w:pPr>
              <w:pStyle w:val="Punktygwne"/>
              <w:spacing w:before="0" w:after="0"/>
              <w:jc w:val="center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 xml:space="preserve">Treść efektu uczenia się zdefiniowanego dla przedmiotu </w:t>
            </w:r>
          </w:p>
        </w:tc>
        <w:tc>
          <w:tcPr>
            <w:tcW w:w="1865" w:type="dxa"/>
            <w:vAlign w:val="center"/>
          </w:tcPr>
          <w:p w14:paraId="0B52A549" w14:textId="77777777" w:rsidR="009A31EF" w:rsidRPr="00443FEF" w:rsidRDefault="009A31EF" w:rsidP="00E82F66">
            <w:pPr>
              <w:pStyle w:val="Punktygwne"/>
              <w:spacing w:before="0" w:after="0"/>
              <w:jc w:val="center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 xml:space="preserve">Odniesienie do efektów  kierunkowych </w:t>
            </w:r>
            <w:r w:rsidRPr="00443FEF">
              <w:rPr>
                <w:rStyle w:val="Odwoanieprzypisudolnego"/>
                <w:rFonts w:ascii="Corbel" w:hAnsi="Corbel" w:cstheme="minorHAnsi"/>
                <w:b w:val="0"/>
                <w:smallCaps w:val="0"/>
                <w:sz w:val="22"/>
              </w:rPr>
              <w:footnoteReference w:id="1"/>
            </w:r>
          </w:p>
        </w:tc>
      </w:tr>
      <w:tr w:rsidR="009A31EF" w:rsidRPr="00443FEF" w14:paraId="22629C02" w14:textId="77777777" w:rsidTr="00E82F66">
        <w:tc>
          <w:tcPr>
            <w:tcW w:w="1681" w:type="dxa"/>
          </w:tcPr>
          <w:p w14:paraId="781747A6" w14:textId="77777777" w:rsidR="009A31EF" w:rsidRPr="00443FEF" w:rsidRDefault="009A31EF" w:rsidP="002324E9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EK</w:t>
            </w: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softHyphen/>
              <w:t>_01</w:t>
            </w:r>
          </w:p>
        </w:tc>
        <w:tc>
          <w:tcPr>
            <w:tcW w:w="5974" w:type="dxa"/>
          </w:tcPr>
          <w:p w14:paraId="1FC191E0" w14:textId="77777777" w:rsidR="00827352" w:rsidRPr="00443FEF" w:rsidRDefault="00827352" w:rsidP="00827352">
            <w:pPr>
              <w:spacing w:after="0" w:line="240" w:lineRule="auto"/>
              <w:jc w:val="both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Wyjaśnia podstawowe procesy biochemiczne na różnych</w:t>
            </w:r>
          </w:p>
          <w:p w14:paraId="60060A0D" w14:textId="77777777" w:rsidR="00827352" w:rsidRPr="00443FEF" w:rsidRDefault="00827352" w:rsidP="00827352">
            <w:pPr>
              <w:spacing w:after="0" w:line="240" w:lineRule="auto"/>
              <w:jc w:val="both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poziomach organizacyjnych: makrocząsteczek (kwasów</w:t>
            </w:r>
          </w:p>
          <w:p w14:paraId="62BC8018" w14:textId="77777777" w:rsidR="00827352" w:rsidRPr="00443FEF" w:rsidRDefault="00827352" w:rsidP="00827352">
            <w:pPr>
              <w:spacing w:after="0" w:line="240" w:lineRule="auto"/>
              <w:jc w:val="both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nukleinowych, białek, polisacharydów, lipidów), komórek</w:t>
            </w:r>
          </w:p>
          <w:p w14:paraId="748AFDB8" w14:textId="77777777" w:rsidR="00827352" w:rsidRPr="00443FEF" w:rsidRDefault="00827352" w:rsidP="00827352">
            <w:pPr>
              <w:spacing w:after="0" w:line="240" w:lineRule="auto"/>
              <w:jc w:val="both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(organizacji strukturalnej komórek i ich funkcji), tkanek</w:t>
            </w:r>
          </w:p>
          <w:p w14:paraId="3024B04E" w14:textId="1334765B" w:rsidR="009A31EF" w:rsidRPr="00443FEF" w:rsidRDefault="00827352" w:rsidP="00827352">
            <w:pPr>
              <w:spacing w:after="0" w:line="240" w:lineRule="auto"/>
              <w:jc w:val="both"/>
              <w:rPr>
                <w:rFonts w:ascii="Corbel" w:hAnsi="Corbel" w:cstheme="minorHAnsi"/>
                <w:b/>
                <w:smallCaps/>
              </w:rPr>
            </w:pPr>
            <w:r w:rsidRPr="00443FEF">
              <w:rPr>
                <w:rFonts w:ascii="Corbel" w:hAnsi="Corbel" w:cstheme="minorHAnsi"/>
              </w:rPr>
              <w:t>i organizmów.</w:t>
            </w:r>
          </w:p>
        </w:tc>
        <w:tc>
          <w:tcPr>
            <w:tcW w:w="1865" w:type="dxa"/>
          </w:tcPr>
          <w:p w14:paraId="46D988D1" w14:textId="6E5E5C55" w:rsidR="009A31EF" w:rsidRPr="00443FEF" w:rsidRDefault="00827352" w:rsidP="002324E9">
            <w:pPr>
              <w:pStyle w:val="Punktygwne"/>
              <w:spacing w:before="0" w:after="0"/>
              <w:rPr>
                <w:rFonts w:ascii="Corbel" w:hAnsi="Corbel" w:cstheme="minorHAnsi"/>
                <w:b w:val="0"/>
                <w:bCs/>
                <w:smallCaps w:val="0"/>
                <w:color w:val="000000" w:themeColor="text1"/>
                <w:sz w:val="22"/>
              </w:rPr>
            </w:pPr>
            <w:r w:rsidRPr="00443FEF">
              <w:rPr>
                <w:rFonts w:ascii="Corbel" w:eastAsia="Times New Roman" w:hAnsi="Corbel"/>
                <w:b w:val="0"/>
                <w:smallCaps w:val="0"/>
                <w:sz w:val="22"/>
                <w:lang w:eastAsia="pl-PL"/>
              </w:rPr>
              <w:t>K_W02, K_W03</w:t>
            </w:r>
          </w:p>
        </w:tc>
      </w:tr>
      <w:tr w:rsidR="009A31EF" w:rsidRPr="00443FEF" w14:paraId="6FDF584D" w14:textId="77777777" w:rsidTr="00E82F66">
        <w:tc>
          <w:tcPr>
            <w:tcW w:w="1681" w:type="dxa"/>
          </w:tcPr>
          <w:p w14:paraId="3C07C9A6" w14:textId="77777777" w:rsidR="009A31EF" w:rsidRPr="00443FEF" w:rsidRDefault="009A31EF" w:rsidP="002324E9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EK</w:t>
            </w: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softHyphen/>
              <w:t>_02</w:t>
            </w:r>
          </w:p>
        </w:tc>
        <w:tc>
          <w:tcPr>
            <w:tcW w:w="5974" w:type="dxa"/>
          </w:tcPr>
          <w:p w14:paraId="11CFC5BE" w14:textId="63DC711B" w:rsidR="009A31EF" w:rsidRPr="00443FEF" w:rsidRDefault="00827352" w:rsidP="002324E9">
            <w:pPr>
              <w:spacing w:after="0" w:line="240" w:lineRule="auto"/>
              <w:jc w:val="both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Analizuje wybrane związki biochemiczne z wykorzystaniem technik analizy instrumentalnej oraz dostępnej aparatury</w:t>
            </w:r>
          </w:p>
        </w:tc>
        <w:tc>
          <w:tcPr>
            <w:tcW w:w="1865" w:type="dxa"/>
          </w:tcPr>
          <w:p w14:paraId="296B7D13" w14:textId="63DE96D8" w:rsidR="00827352" w:rsidRPr="00443FEF" w:rsidRDefault="00827352" w:rsidP="00827352">
            <w:pPr>
              <w:pStyle w:val="Punktygwne"/>
              <w:spacing w:before="0" w:after="0"/>
              <w:rPr>
                <w:rFonts w:ascii="Corbel" w:hAnsi="Corbel" w:cstheme="minorHAnsi"/>
                <w:b w:val="0"/>
                <w:bCs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bCs/>
                <w:smallCaps w:val="0"/>
                <w:sz w:val="22"/>
              </w:rPr>
              <w:t>K_W04,K_W15, K_U01, K_U02, K_U07, K_U08,</w:t>
            </w:r>
          </w:p>
          <w:p w14:paraId="6AE1B4BB" w14:textId="1BAA179F" w:rsidR="009A31EF" w:rsidRPr="00443FEF" w:rsidRDefault="00827352" w:rsidP="00827352">
            <w:pPr>
              <w:pStyle w:val="Punktygwne"/>
              <w:spacing w:before="0" w:after="0"/>
              <w:rPr>
                <w:rFonts w:ascii="Corbel" w:hAnsi="Corbel" w:cs="TimesNewRoman"/>
                <w:b w:val="0"/>
                <w:bCs/>
                <w:sz w:val="22"/>
                <w:lang w:eastAsia="pl-PL"/>
              </w:rPr>
            </w:pPr>
            <w:r w:rsidRPr="00443FEF">
              <w:rPr>
                <w:rFonts w:ascii="Corbel" w:hAnsi="Corbel" w:cstheme="minorHAnsi"/>
                <w:b w:val="0"/>
                <w:bCs/>
                <w:smallCaps w:val="0"/>
                <w:sz w:val="22"/>
              </w:rPr>
              <w:t>K_U11</w:t>
            </w:r>
          </w:p>
        </w:tc>
      </w:tr>
      <w:tr w:rsidR="009A31EF" w:rsidRPr="00443FEF" w14:paraId="3F588A8B" w14:textId="77777777" w:rsidTr="00E82F66">
        <w:tc>
          <w:tcPr>
            <w:tcW w:w="1681" w:type="dxa"/>
          </w:tcPr>
          <w:p w14:paraId="664B713D" w14:textId="77777777" w:rsidR="009A31EF" w:rsidRPr="00443FEF" w:rsidRDefault="009A31EF" w:rsidP="006F3EC4">
            <w:pPr>
              <w:pStyle w:val="Punktygwne"/>
              <w:spacing w:before="0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Ek_0</w:t>
            </w:r>
            <w:r w:rsidR="006F3EC4"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3</w:t>
            </w:r>
          </w:p>
        </w:tc>
        <w:tc>
          <w:tcPr>
            <w:tcW w:w="5974" w:type="dxa"/>
          </w:tcPr>
          <w:p w14:paraId="0896D483" w14:textId="77777777" w:rsidR="00827352" w:rsidRPr="00443FEF" w:rsidRDefault="00827352" w:rsidP="00827352">
            <w:pPr>
              <w:spacing w:after="0" w:line="240" w:lineRule="auto"/>
              <w:jc w:val="both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Identyfikuje, izoluje i określa właściwości substancji</w:t>
            </w:r>
          </w:p>
          <w:p w14:paraId="77442752" w14:textId="1D634E47" w:rsidR="009A31EF" w:rsidRPr="00443FEF" w:rsidRDefault="00827352" w:rsidP="00827352">
            <w:pPr>
              <w:spacing w:after="0" w:line="240" w:lineRule="auto"/>
              <w:jc w:val="both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biologicznie aktywnych.</w:t>
            </w:r>
          </w:p>
        </w:tc>
        <w:tc>
          <w:tcPr>
            <w:tcW w:w="1865" w:type="dxa"/>
          </w:tcPr>
          <w:p w14:paraId="1B6BEECC" w14:textId="297F829D" w:rsidR="00827352" w:rsidRPr="00443FEF" w:rsidRDefault="00827352" w:rsidP="00827352">
            <w:pPr>
              <w:pStyle w:val="Punktygwne"/>
              <w:spacing w:before="0" w:after="0"/>
              <w:rPr>
                <w:rFonts w:ascii="Corbel" w:hAnsi="Corbel" w:cstheme="minorHAnsi"/>
                <w:b w:val="0"/>
                <w:bCs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bCs/>
                <w:smallCaps w:val="0"/>
                <w:sz w:val="22"/>
              </w:rPr>
              <w:t>K_W15, K_U01, K_U02, K_U07, K_U08, K_K03,</w:t>
            </w:r>
          </w:p>
          <w:p w14:paraId="0CA55FCA" w14:textId="16B4DB5C" w:rsidR="009A31EF" w:rsidRPr="00443FEF" w:rsidRDefault="00827352" w:rsidP="00827352">
            <w:pPr>
              <w:pStyle w:val="Punktygwne"/>
              <w:spacing w:before="0" w:after="0"/>
              <w:rPr>
                <w:rFonts w:ascii="Corbel" w:hAnsi="Corbel" w:cstheme="minorHAnsi"/>
                <w:b w:val="0"/>
                <w:bCs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bCs/>
                <w:smallCaps w:val="0"/>
                <w:sz w:val="22"/>
              </w:rPr>
              <w:t>K_K06</w:t>
            </w:r>
          </w:p>
        </w:tc>
      </w:tr>
      <w:tr w:rsidR="009A31EF" w:rsidRPr="00443FEF" w14:paraId="0E0BD5A2" w14:textId="77777777" w:rsidTr="00E82F66">
        <w:tc>
          <w:tcPr>
            <w:tcW w:w="1681" w:type="dxa"/>
          </w:tcPr>
          <w:p w14:paraId="42C7DF3F" w14:textId="77777777" w:rsidR="009A31EF" w:rsidRPr="00443FEF" w:rsidRDefault="009A31EF" w:rsidP="006F3EC4">
            <w:pPr>
              <w:pStyle w:val="Punktygwne"/>
              <w:spacing w:before="0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Ek_0</w:t>
            </w:r>
            <w:r w:rsidR="006F3EC4"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4</w:t>
            </w:r>
          </w:p>
        </w:tc>
        <w:tc>
          <w:tcPr>
            <w:tcW w:w="5974" w:type="dxa"/>
          </w:tcPr>
          <w:p w14:paraId="08CC4B2F" w14:textId="3A8CB433" w:rsidR="009A31EF" w:rsidRPr="00443FEF" w:rsidRDefault="00827352" w:rsidP="00827352">
            <w:pPr>
              <w:spacing w:after="0" w:line="240" w:lineRule="auto"/>
              <w:jc w:val="both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Dąży do samodzielnego zdobywania wiedzy z wykorzystaniem dostępnej literatury naukowej.</w:t>
            </w:r>
          </w:p>
        </w:tc>
        <w:tc>
          <w:tcPr>
            <w:tcW w:w="1865" w:type="dxa"/>
          </w:tcPr>
          <w:p w14:paraId="206CEEA4" w14:textId="06CB3119" w:rsidR="009A31EF" w:rsidRPr="00443FEF" w:rsidRDefault="00827352" w:rsidP="002324E9">
            <w:pPr>
              <w:pStyle w:val="Punktygwne"/>
              <w:spacing w:before="0" w:after="0"/>
              <w:rPr>
                <w:rFonts w:ascii="Corbel" w:hAnsi="Corbel" w:cstheme="minorHAnsi"/>
                <w:b w:val="0"/>
                <w:bCs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bCs/>
                <w:smallCaps w:val="0"/>
                <w:sz w:val="22"/>
              </w:rPr>
              <w:t>K_U12, K_K03,</w:t>
            </w:r>
          </w:p>
        </w:tc>
      </w:tr>
      <w:tr w:rsidR="009A31EF" w:rsidRPr="00443FEF" w14:paraId="47D11A07" w14:textId="77777777" w:rsidTr="00E82F66">
        <w:tc>
          <w:tcPr>
            <w:tcW w:w="1681" w:type="dxa"/>
          </w:tcPr>
          <w:p w14:paraId="770F6956" w14:textId="77777777" w:rsidR="009A31EF" w:rsidRPr="00443FEF" w:rsidRDefault="009A31EF" w:rsidP="006F3EC4">
            <w:pPr>
              <w:pStyle w:val="Punktygwne"/>
              <w:spacing w:before="0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Ek_0</w:t>
            </w:r>
            <w:r w:rsidR="006F3EC4"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5</w:t>
            </w:r>
          </w:p>
        </w:tc>
        <w:tc>
          <w:tcPr>
            <w:tcW w:w="5974" w:type="dxa"/>
          </w:tcPr>
          <w:p w14:paraId="2548FF01" w14:textId="0DCD86AB" w:rsidR="009A31EF" w:rsidRPr="00443FEF" w:rsidRDefault="00827352" w:rsidP="002324E9">
            <w:pPr>
              <w:spacing w:after="0" w:line="240" w:lineRule="auto"/>
              <w:jc w:val="both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Potrafi pracować indywidualnie i zespołowo.</w:t>
            </w:r>
          </w:p>
        </w:tc>
        <w:tc>
          <w:tcPr>
            <w:tcW w:w="1865" w:type="dxa"/>
          </w:tcPr>
          <w:p w14:paraId="7C6B9F74" w14:textId="47135A22" w:rsidR="009A31EF" w:rsidRPr="00443FEF" w:rsidRDefault="00827352" w:rsidP="002324E9">
            <w:pPr>
              <w:pStyle w:val="Punktygwne"/>
              <w:spacing w:before="0" w:after="0"/>
              <w:rPr>
                <w:rFonts w:ascii="Corbel" w:hAnsi="Corbel" w:cstheme="minorHAnsi"/>
                <w:b w:val="0"/>
                <w:bCs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bCs/>
                <w:smallCaps w:val="0"/>
                <w:sz w:val="22"/>
              </w:rPr>
              <w:t>K_K02, K_K05, K_U11</w:t>
            </w:r>
          </w:p>
        </w:tc>
      </w:tr>
      <w:tr w:rsidR="009A31EF" w:rsidRPr="00443FEF" w14:paraId="163B2AD3" w14:textId="77777777" w:rsidTr="00E82F66">
        <w:tc>
          <w:tcPr>
            <w:tcW w:w="1681" w:type="dxa"/>
          </w:tcPr>
          <w:p w14:paraId="3BE0662B" w14:textId="77777777" w:rsidR="009A31EF" w:rsidRPr="00443FEF" w:rsidRDefault="009A31EF" w:rsidP="006F3EC4">
            <w:pPr>
              <w:pStyle w:val="Punktygwne"/>
              <w:spacing w:before="0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Ek_</w:t>
            </w:r>
            <w:r w:rsidR="006F3EC4"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06</w:t>
            </w:r>
          </w:p>
        </w:tc>
        <w:tc>
          <w:tcPr>
            <w:tcW w:w="5974" w:type="dxa"/>
          </w:tcPr>
          <w:p w14:paraId="2ABC617B" w14:textId="1DFC5B94" w:rsidR="009A31EF" w:rsidRPr="00443FEF" w:rsidRDefault="00827352" w:rsidP="006F3EC4">
            <w:pPr>
              <w:spacing w:after="0" w:line="240" w:lineRule="auto"/>
              <w:jc w:val="both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Wykazuje odpowiedzialność za sprzęt udostępniony podczas zajęć.</w:t>
            </w:r>
          </w:p>
        </w:tc>
        <w:tc>
          <w:tcPr>
            <w:tcW w:w="1865" w:type="dxa"/>
          </w:tcPr>
          <w:p w14:paraId="17F467B4" w14:textId="3F226532" w:rsidR="009A31EF" w:rsidRPr="00443FEF" w:rsidRDefault="00827352" w:rsidP="002324E9">
            <w:pPr>
              <w:pStyle w:val="Punktygwne"/>
              <w:spacing w:before="0" w:after="0"/>
              <w:rPr>
                <w:rFonts w:ascii="Corbel" w:hAnsi="Corbel" w:cstheme="minorHAnsi"/>
                <w:b w:val="0"/>
                <w:bCs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bCs/>
                <w:smallCaps w:val="0"/>
                <w:sz w:val="22"/>
              </w:rPr>
              <w:t>K_W09, K_K04</w:t>
            </w:r>
          </w:p>
        </w:tc>
      </w:tr>
    </w:tbl>
    <w:p w14:paraId="3899DC90" w14:textId="77777777" w:rsidR="001D7B54" w:rsidRPr="00443FEF" w:rsidRDefault="001D7B54" w:rsidP="002324E9">
      <w:pPr>
        <w:spacing w:after="0" w:line="240" w:lineRule="auto"/>
        <w:rPr>
          <w:rFonts w:ascii="Corbel" w:hAnsi="Corbel" w:cstheme="minorHAnsi"/>
        </w:rPr>
      </w:pPr>
    </w:p>
    <w:p w14:paraId="01AF6399" w14:textId="77777777" w:rsidR="0085747A" w:rsidRPr="00443FE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 w:cstheme="minorHAnsi"/>
          <w:b/>
        </w:rPr>
      </w:pPr>
      <w:r w:rsidRPr="00443FEF">
        <w:rPr>
          <w:rFonts w:ascii="Corbel" w:hAnsi="Corbel" w:cstheme="minorHAnsi"/>
          <w:b/>
        </w:rPr>
        <w:t>3.3</w:t>
      </w:r>
      <w:r w:rsidR="001D7B54" w:rsidRPr="00443FEF">
        <w:rPr>
          <w:rFonts w:ascii="Corbel" w:hAnsi="Corbel" w:cstheme="minorHAnsi"/>
          <w:b/>
        </w:rPr>
        <w:t xml:space="preserve"> </w:t>
      </w:r>
      <w:r w:rsidR="0085747A" w:rsidRPr="00443FEF">
        <w:rPr>
          <w:rFonts w:ascii="Corbel" w:hAnsi="Corbel" w:cstheme="minorHAnsi"/>
          <w:b/>
        </w:rPr>
        <w:t>T</w:t>
      </w:r>
      <w:r w:rsidR="001D7B54" w:rsidRPr="00443FEF">
        <w:rPr>
          <w:rFonts w:ascii="Corbel" w:hAnsi="Corbel" w:cstheme="minorHAnsi"/>
          <w:b/>
        </w:rPr>
        <w:t xml:space="preserve">reści programowe </w:t>
      </w:r>
      <w:r w:rsidR="007327BD" w:rsidRPr="00443FEF">
        <w:rPr>
          <w:rFonts w:ascii="Corbel" w:hAnsi="Corbel" w:cstheme="minorHAnsi"/>
        </w:rPr>
        <w:t xml:space="preserve">  </w:t>
      </w:r>
    </w:p>
    <w:p w14:paraId="408C8B8C" w14:textId="77777777" w:rsidR="0085747A" w:rsidRPr="00443FE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 w:cstheme="minorHAnsi"/>
        </w:rPr>
      </w:pPr>
      <w:r w:rsidRPr="00443FEF">
        <w:rPr>
          <w:rFonts w:ascii="Corbel" w:hAnsi="Corbel" w:cstheme="minorHAnsi"/>
        </w:rPr>
        <w:t xml:space="preserve">Problematyka wykładu </w:t>
      </w:r>
    </w:p>
    <w:tbl>
      <w:tblPr>
        <w:tblStyle w:val="TableGrid"/>
        <w:tblW w:w="9523" w:type="dxa"/>
        <w:tblInd w:w="113" w:type="dxa"/>
        <w:tblCellMar>
          <w:top w:w="54" w:type="dxa"/>
          <w:left w:w="111" w:type="dxa"/>
          <w:right w:w="10" w:type="dxa"/>
        </w:tblCellMar>
        <w:tblLook w:val="04A0" w:firstRow="1" w:lastRow="0" w:firstColumn="1" w:lastColumn="0" w:noHBand="0" w:noVBand="1"/>
      </w:tblPr>
      <w:tblGrid>
        <w:gridCol w:w="9523"/>
      </w:tblGrid>
      <w:tr w:rsidR="00C22276" w:rsidRPr="00443FEF" w14:paraId="0779D48C" w14:textId="77777777" w:rsidTr="00AC15B7">
        <w:trPr>
          <w:trHeight w:val="302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C8FA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Treści merytoryczne </w:t>
            </w:r>
          </w:p>
        </w:tc>
      </w:tr>
      <w:tr w:rsidR="00C22276" w:rsidRPr="00443FEF" w14:paraId="73B12F43" w14:textId="77777777" w:rsidTr="00AC15B7">
        <w:trPr>
          <w:trHeight w:val="54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BB66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bookmarkStart w:id="0" w:name="_Hlk177646737"/>
            <w:r w:rsidRPr="00443FEF">
              <w:rPr>
                <w:rFonts w:ascii="Corbel" w:eastAsia="Corbel" w:hAnsi="Corbel" w:cs="Corbel"/>
              </w:rPr>
              <w:t xml:space="preserve">Metabolizm: podstawowe pojęcia i organizacja. </w:t>
            </w:r>
          </w:p>
        </w:tc>
      </w:tr>
      <w:tr w:rsidR="00C22276" w:rsidRPr="00443FEF" w14:paraId="14BECFF8" w14:textId="77777777" w:rsidTr="00AC15B7">
        <w:trPr>
          <w:trHeight w:val="54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1D2A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Aminokwasy - struktura i właściwości. </w:t>
            </w:r>
          </w:p>
        </w:tc>
      </w:tr>
      <w:tr w:rsidR="00C22276" w:rsidRPr="00443FEF" w14:paraId="7C1089F3" w14:textId="77777777" w:rsidTr="00AC15B7">
        <w:trPr>
          <w:trHeight w:val="54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0C5F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Struktura i właściwości białek. Sekwencjonowanie białek. Biologiczne funkcje białek. </w:t>
            </w:r>
          </w:p>
        </w:tc>
      </w:tr>
      <w:tr w:rsidR="00C22276" w:rsidRPr="00443FEF" w14:paraId="26FAD2EA" w14:textId="77777777" w:rsidTr="00AC15B7">
        <w:trPr>
          <w:trHeight w:val="545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2FC8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Oczyszczanie białek. Metody badań białek. </w:t>
            </w:r>
          </w:p>
        </w:tc>
      </w:tr>
      <w:tr w:rsidR="00C22276" w:rsidRPr="00443FEF" w14:paraId="0CCBEBB5" w14:textId="77777777" w:rsidTr="00AC15B7">
        <w:trPr>
          <w:trHeight w:val="548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2AE1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Enzymy: podstawowe pojęcia i kinetyka. Mechanizm działania, regulacja aktywności. </w:t>
            </w:r>
          </w:p>
        </w:tc>
      </w:tr>
      <w:tr w:rsidR="00C22276" w:rsidRPr="00443FEF" w14:paraId="511200BE" w14:textId="77777777" w:rsidTr="00AC15B7">
        <w:trPr>
          <w:trHeight w:val="886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3CE0" w14:textId="77777777" w:rsidR="00C22276" w:rsidRPr="00443FEF" w:rsidRDefault="00C22276" w:rsidP="00443FEF">
            <w:pPr>
              <w:spacing w:after="0" w:line="240" w:lineRule="auto"/>
              <w:jc w:val="both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lastRenderedPageBreak/>
              <w:t xml:space="preserve">Witaminy – rozpuszczalne w wodzie i rozpuszczalne w tłuszczach; rola i funkcje witamin  w przemianie materii. </w:t>
            </w:r>
          </w:p>
        </w:tc>
      </w:tr>
      <w:tr w:rsidR="00C22276" w:rsidRPr="00443FEF" w14:paraId="0AF7CB8D" w14:textId="77777777" w:rsidTr="00AC15B7">
        <w:trPr>
          <w:trHeight w:val="545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48AC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Struktura i funkcje węglowodanów. </w:t>
            </w:r>
          </w:p>
        </w:tc>
      </w:tr>
      <w:tr w:rsidR="00C22276" w:rsidRPr="00443FEF" w14:paraId="7C06E656" w14:textId="77777777" w:rsidTr="00AC15B7">
        <w:trPr>
          <w:trHeight w:val="54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8443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Glikoliza. </w:t>
            </w:r>
          </w:p>
        </w:tc>
      </w:tr>
      <w:tr w:rsidR="00C22276" w:rsidRPr="00443FEF" w14:paraId="5F1C6C66" w14:textId="77777777" w:rsidTr="00AC15B7">
        <w:trPr>
          <w:trHeight w:val="54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5F1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443FEF">
              <w:rPr>
                <w:rFonts w:ascii="Corbel" w:eastAsia="Corbel" w:hAnsi="Corbel" w:cs="Corbel"/>
              </w:rPr>
              <w:t>Glukoneogeneza</w:t>
            </w:r>
            <w:proofErr w:type="spellEnd"/>
            <w:r w:rsidRPr="00443FEF">
              <w:rPr>
                <w:rFonts w:ascii="Corbel" w:eastAsia="Corbel" w:hAnsi="Corbel" w:cs="Corbel"/>
              </w:rPr>
              <w:t xml:space="preserve"> i szlak </w:t>
            </w:r>
            <w:proofErr w:type="spellStart"/>
            <w:r w:rsidRPr="00443FEF">
              <w:rPr>
                <w:rFonts w:ascii="Corbel" w:eastAsia="Corbel" w:hAnsi="Corbel" w:cs="Corbel"/>
              </w:rPr>
              <w:t>pentozofosforanowy</w:t>
            </w:r>
            <w:proofErr w:type="spellEnd"/>
            <w:r w:rsidRPr="00443FEF">
              <w:rPr>
                <w:rFonts w:ascii="Corbel" w:eastAsia="Corbel" w:hAnsi="Corbel" w:cs="Corbel"/>
              </w:rPr>
              <w:t xml:space="preserve">. Synteza i rozkład glikogenu. </w:t>
            </w:r>
          </w:p>
        </w:tc>
      </w:tr>
      <w:tr w:rsidR="00C22276" w:rsidRPr="00443FEF" w14:paraId="62AAB8E2" w14:textId="77777777" w:rsidTr="00AC15B7">
        <w:trPr>
          <w:trHeight w:val="54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AB1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Charakterystyka fizyko-chemiczna lipidów: modyfikacje, funkcje biologiczne, biogeneza. </w:t>
            </w:r>
          </w:p>
        </w:tc>
      </w:tr>
      <w:tr w:rsidR="00C22276" w:rsidRPr="00443FEF" w14:paraId="34FC394D" w14:textId="77777777" w:rsidTr="00AC15B7">
        <w:trPr>
          <w:trHeight w:val="884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951C" w14:textId="77777777" w:rsidR="00C22276" w:rsidRPr="00443FEF" w:rsidRDefault="00C22276" w:rsidP="00443FEF">
            <w:pPr>
              <w:spacing w:after="0" w:line="240" w:lineRule="auto"/>
              <w:jc w:val="both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Struktura i funkcje błon plazmatycznych, mechanizmy transportu, rodzaje białek błonowych, transport przez błony. </w:t>
            </w:r>
          </w:p>
        </w:tc>
      </w:tr>
      <w:tr w:rsidR="00C22276" w:rsidRPr="00443FEF" w14:paraId="6667F14C" w14:textId="77777777" w:rsidTr="00AC15B7">
        <w:trPr>
          <w:trHeight w:val="54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088D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Metabolizm kwasów tłuszczowych – degradacja i biosynteza. </w:t>
            </w:r>
          </w:p>
        </w:tc>
      </w:tr>
      <w:tr w:rsidR="00C22276" w:rsidRPr="00443FEF" w14:paraId="013B3BAB" w14:textId="77777777" w:rsidTr="00AC15B7">
        <w:trPr>
          <w:trHeight w:val="54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D5EA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Cykl kwasu cytrynowego. Fosforylacja oksydacyjna. </w:t>
            </w:r>
          </w:p>
        </w:tc>
      </w:tr>
      <w:tr w:rsidR="00C22276" w:rsidRPr="00443FEF" w14:paraId="5CDFF6DF" w14:textId="77777777" w:rsidTr="00AC15B7">
        <w:trPr>
          <w:trHeight w:val="54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170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Ogólna charakterystyka metabolizmu aminokwasów. Cykl mocznikowy. </w:t>
            </w:r>
          </w:p>
        </w:tc>
      </w:tr>
      <w:tr w:rsidR="00C22276" w:rsidRPr="00443FEF" w14:paraId="26E39E5F" w14:textId="77777777" w:rsidTr="00AC15B7">
        <w:trPr>
          <w:trHeight w:val="54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9E82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Integracja metabolizmu. Strategie regulacyjne. </w:t>
            </w:r>
          </w:p>
        </w:tc>
      </w:tr>
      <w:tr w:rsidR="00C22276" w:rsidRPr="00443FEF" w14:paraId="6B148E18" w14:textId="77777777" w:rsidTr="00AC15B7">
        <w:trPr>
          <w:trHeight w:val="548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E62" w14:textId="77777777" w:rsidR="00C22276" w:rsidRPr="00443FEF" w:rsidRDefault="00C22276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Nukleotydy - budowa, funkcje i biosynteza. </w:t>
            </w:r>
          </w:p>
        </w:tc>
      </w:tr>
      <w:bookmarkEnd w:id="0"/>
    </w:tbl>
    <w:p w14:paraId="72570FFF" w14:textId="77777777" w:rsidR="00C22276" w:rsidRPr="00443FEF" w:rsidRDefault="00C22276" w:rsidP="00C22276">
      <w:pPr>
        <w:spacing w:after="120" w:line="240" w:lineRule="auto"/>
        <w:jc w:val="both"/>
        <w:rPr>
          <w:rFonts w:ascii="Corbel" w:hAnsi="Corbel" w:cstheme="minorHAnsi"/>
        </w:rPr>
      </w:pPr>
    </w:p>
    <w:p w14:paraId="6AE7167A" w14:textId="77777777" w:rsidR="0085747A" w:rsidRPr="00443FEF" w:rsidRDefault="0085747A" w:rsidP="009C54AE">
      <w:pPr>
        <w:spacing w:after="0" w:line="240" w:lineRule="auto"/>
        <w:rPr>
          <w:rFonts w:ascii="Corbel" w:hAnsi="Corbel" w:cstheme="minorHAnsi"/>
        </w:rPr>
      </w:pPr>
    </w:p>
    <w:p w14:paraId="3E563FDB" w14:textId="77777777" w:rsidR="00BA1E98" w:rsidRPr="00443FEF" w:rsidRDefault="00BA1E98" w:rsidP="00BA1E9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</w:rPr>
      </w:pPr>
      <w:r w:rsidRPr="00443FEF">
        <w:rPr>
          <w:rFonts w:ascii="Corbel" w:hAnsi="Corbel"/>
        </w:rPr>
        <w:t>Problematyka ćwiczeń, konwersatoriów, laboratoriów, zajęć praktycznych</w:t>
      </w:r>
    </w:p>
    <w:p w14:paraId="0DDC8004" w14:textId="77777777" w:rsidR="00BA1E98" w:rsidRPr="00443FEF" w:rsidRDefault="00BA1E98" w:rsidP="00BA1E98">
      <w:pPr>
        <w:pStyle w:val="Akapitzlist"/>
        <w:spacing w:line="240" w:lineRule="auto"/>
        <w:ind w:left="1080"/>
        <w:jc w:val="both"/>
        <w:rPr>
          <w:rFonts w:ascii="Corbel" w:hAnsi="Corbel"/>
        </w:rPr>
      </w:pPr>
      <w:r w:rsidRPr="00443FEF">
        <w:rPr>
          <w:rFonts w:ascii="Corbel" w:hAnsi="Corbe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454D5" w:rsidRPr="00443FEF" w14:paraId="146C3DF5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98E" w14:textId="77777777" w:rsidR="009454D5" w:rsidRPr="00443FEF" w:rsidRDefault="009454D5" w:rsidP="00C22276">
            <w:pPr>
              <w:pStyle w:val="Akapitzlist"/>
              <w:spacing w:after="0" w:line="360" w:lineRule="auto"/>
              <w:ind w:left="708" w:hanging="708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Treści merytoryczne</w:t>
            </w:r>
          </w:p>
        </w:tc>
      </w:tr>
      <w:tr w:rsidR="009454D5" w:rsidRPr="00443FEF" w14:paraId="45CE1320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CAA" w14:textId="02CC0C8E" w:rsidR="009454D5" w:rsidRPr="00443FEF" w:rsidRDefault="00827352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Obliczenia biochemiczne.</w:t>
            </w:r>
          </w:p>
        </w:tc>
      </w:tr>
      <w:tr w:rsidR="009454D5" w:rsidRPr="00443FEF" w14:paraId="2D7DB28D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367" w14:textId="46228DB1" w:rsidR="009454D5" w:rsidRPr="00443FEF" w:rsidRDefault="00827352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Reakcje charakterystyczne aminokwasów.</w:t>
            </w:r>
          </w:p>
        </w:tc>
      </w:tr>
      <w:tr w:rsidR="009454D5" w:rsidRPr="00443FEF" w14:paraId="53B00964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489" w14:textId="5D3061FA" w:rsidR="009454D5" w:rsidRPr="00443FEF" w:rsidRDefault="00827352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Podstawowe właściwości białek.</w:t>
            </w:r>
          </w:p>
        </w:tc>
      </w:tr>
      <w:tr w:rsidR="009454D5" w:rsidRPr="00443FEF" w14:paraId="7751C37D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134" w14:textId="134DF9D7" w:rsidR="009454D5" w:rsidRPr="00443FEF" w:rsidRDefault="00827352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Chemiczna charakterystyka węglowodanów.</w:t>
            </w:r>
          </w:p>
        </w:tc>
      </w:tr>
      <w:tr w:rsidR="009454D5" w:rsidRPr="00443FEF" w14:paraId="362BB079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D2E" w14:textId="3DDAACFD" w:rsidR="009454D5" w:rsidRPr="00443FEF" w:rsidRDefault="00827352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Właściwości chemiczne lipidów.</w:t>
            </w:r>
          </w:p>
        </w:tc>
      </w:tr>
      <w:tr w:rsidR="00802395" w:rsidRPr="00443FEF" w14:paraId="05A77950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BE6" w14:textId="4071D746" w:rsidR="00802395" w:rsidRPr="00443FEF" w:rsidRDefault="00802395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Izolacja mitochondriów z komórek eukariotycznych.</w:t>
            </w:r>
          </w:p>
        </w:tc>
      </w:tr>
      <w:tr w:rsidR="009454D5" w:rsidRPr="00443FEF" w14:paraId="6DF8D628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CAE7" w14:textId="19C025E6" w:rsidR="009454D5" w:rsidRPr="00443FEF" w:rsidRDefault="00827352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Analiza wybranych właściwości śliny i moczu.</w:t>
            </w:r>
          </w:p>
        </w:tc>
      </w:tr>
      <w:tr w:rsidR="00802395" w:rsidRPr="00443FEF" w14:paraId="50C347E9" w14:textId="77777777" w:rsidTr="00AC15B7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4791" w14:textId="77777777" w:rsidR="00802395" w:rsidRPr="00443FEF" w:rsidRDefault="00802395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Właściwości fizykochemiczne i biologiczne witamin.</w:t>
            </w:r>
          </w:p>
        </w:tc>
      </w:tr>
      <w:tr w:rsidR="00802395" w:rsidRPr="00443FEF" w14:paraId="5B68A731" w14:textId="77777777" w:rsidTr="00AC15B7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CBE4" w14:textId="77777777" w:rsidR="00802395" w:rsidRPr="00443FEF" w:rsidRDefault="00802395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Analiza ilościowa wybranych związków chemicznych</w:t>
            </w:r>
          </w:p>
        </w:tc>
      </w:tr>
      <w:tr w:rsidR="009454D5" w:rsidRPr="00443FEF" w14:paraId="6FC27618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279" w14:textId="5F046508" w:rsidR="009454D5" w:rsidRPr="00443FEF" w:rsidRDefault="00827352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Techniki fizykochemiczne w badaniach biochemicznych – chromatografia żelowa.</w:t>
            </w:r>
          </w:p>
        </w:tc>
      </w:tr>
      <w:tr w:rsidR="00827352" w:rsidRPr="00443FEF" w14:paraId="452DE339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E20" w14:textId="7C0C8481" w:rsidR="00827352" w:rsidRPr="00443FEF" w:rsidRDefault="00827352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Identyfikacja składu mieszaniny – chromatografia bibułowa i cienkowarstwowa.</w:t>
            </w:r>
          </w:p>
        </w:tc>
      </w:tr>
      <w:tr w:rsidR="00827352" w:rsidRPr="00443FEF" w14:paraId="02DDABF5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D57" w14:textId="14D60584" w:rsidR="00827352" w:rsidRPr="00443FEF" w:rsidRDefault="00827352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Właściwości katalityczne oksydoreduktaz.</w:t>
            </w:r>
          </w:p>
        </w:tc>
      </w:tr>
      <w:tr w:rsidR="00827352" w:rsidRPr="00443FEF" w14:paraId="38756000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FDC" w14:textId="0B3FCF0D" w:rsidR="00827352" w:rsidRPr="00443FEF" w:rsidRDefault="00827352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t>Charakterystyka enzymów z klasy hydrolaz.</w:t>
            </w:r>
          </w:p>
        </w:tc>
      </w:tr>
      <w:tr w:rsidR="00827352" w:rsidRPr="00443FEF" w14:paraId="4E14862B" w14:textId="77777777" w:rsidTr="009454D5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646" w14:textId="03F24D5C" w:rsidR="00827352" w:rsidRPr="00443FEF" w:rsidRDefault="00827352" w:rsidP="00C22276">
            <w:pPr>
              <w:pStyle w:val="Akapitzlist"/>
              <w:spacing w:after="0" w:line="360" w:lineRule="auto"/>
              <w:ind w:left="34" w:hanging="34"/>
              <w:rPr>
                <w:rFonts w:ascii="Corbel" w:hAnsi="Corbel" w:cstheme="minorHAnsi"/>
                <w:color w:val="000000" w:themeColor="text1"/>
              </w:rPr>
            </w:pPr>
            <w:r w:rsidRPr="00443FEF">
              <w:rPr>
                <w:rFonts w:ascii="Corbel" w:hAnsi="Corbel" w:cstheme="minorHAnsi"/>
                <w:color w:val="000000" w:themeColor="text1"/>
              </w:rPr>
              <w:lastRenderedPageBreak/>
              <w:t>Analiza kwasów nukleinowych.</w:t>
            </w:r>
          </w:p>
        </w:tc>
      </w:tr>
    </w:tbl>
    <w:p w14:paraId="00A66975" w14:textId="77777777" w:rsidR="00BB4F58" w:rsidRPr="00443FEF" w:rsidRDefault="00BB4F58" w:rsidP="009C54AE">
      <w:pPr>
        <w:pStyle w:val="Punktygwne"/>
        <w:spacing w:before="0" w:after="0"/>
        <w:rPr>
          <w:rFonts w:ascii="Corbel" w:hAnsi="Corbel" w:cstheme="minorHAnsi"/>
          <w:b w:val="0"/>
          <w:sz w:val="22"/>
        </w:rPr>
      </w:pPr>
    </w:p>
    <w:p w14:paraId="3EC84DC2" w14:textId="77777777" w:rsidR="0085747A" w:rsidRPr="00443FEF" w:rsidRDefault="009F4610" w:rsidP="009C54AE">
      <w:pPr>
        <w:pStyle w:val="Punktygwne"/>
        <w:spacing w:before="0" w:after="0"/>
        <w:ind w:left="426"/>
        <w:rPr>
          <w:rFonts w:ascii="Corbel" w:hAnsi="Corbel" w:cstheme="minorHAnsi"/>
          <w:b w:val="0"/>
          <w:smallCaps w:val="0"/>
          <w:sz w:val="22"/>
        </w:rPr>
      </w:pPr>
      <w:r w:rsidRPr="00443FEF">
        <w:rPr>
          <w:rFonts w:ascii="Corbel" w:hAnsi="Corbel" w:cstheme="minorHAnsi"/>
          <w:smallCaps w:val="0"/>
          <w:sz w:val="22"/>
        </w:rPr>
        <w:t>3.4 Metody dydaktyczne</w:t>
      </w:r>
      <w:r w:rsidRPr="00443FEF">
        <w:rPr>
          <w:rFonts w:ascii="Corbel" w:hAnsi="Corbel" w:cstheme="minorHAnsi"/>
          <w:b w:val="0"/>
          <w:smallCaps w:val="0"/>
          <w:sz w:val="22"/>
        </w:rPr>
        <w:t xml:space="preserve"> </w:t>
      </w:r>
    </w:p>
    <w:p w14:paraId="0E3D4E6F" w14:textId="77777777" w:rsidR="00C22276" w:rsidRPr="00443FEF" w:rsidRDefault="00C22276" w:rsidP="00C22276">
      <w:pPr>
        <w:pStyle w:val="Punktygwne"/>
        <w:tabs>
          <w:tab w:val="left" w:pos="284"/>
        </w:tabs>
        <w:spacing w:after="0"/>
        <w:rPr>
          <w:rFonts w:ascii="Corbel" w:hAnsi="Corbel" w:cstheme="minorHAnsi"/>
          <w:b w:val="0"/>
          <w:smallCaps w:val="0"/>
          <w:sz w:val="22"/>
        </w:rPr>
      </w:pPr>
      <w:r w:rsidRPr="00443FEF">
        <w:rPr>
          <w:rFonts w:ascii="Corbel" w:hAnsi="Corbel" w:cstheme="minorHAnsi"/>
          <w:b w:val="0"/>
          <w:smallCaps w:val="0"/>
          <w:sz w:val="22"/>
        </w:rPr>
        <w:t xml:space="preserve">Wykład: wykład z prezentacją multimedialną. </w:t>
      </w:r>
    </w:p>
    <w:p w14:paraId="564904A5" w14:textId="60F6B829" w:rsidR="00E960BB" w:rsidRPr="00443FEF" w:rsidRDefault="00C22276" w:rsidP="00C22276">
      <w:pPr>
        <w:pStyle w:val="Punktygwne"/>
        <w:tabs>
          <w:tab w:val="left" w:pos="284"/>
        </w:tabs>
        <w:spacing w:before="0" w:after="0"/>
        <w:rPr>
          <w:rFonts w:ascii="Corbel" w:hAnsi="Corbel" w:cstheme="minorHAnsi"/>
          <w:b w:val="0"/>
          <w:smallCaps w:val="0"/>
          <w:sz w:val="22"/>
        </w:rPr>
      </w:pPr>
      <w:r w:rsidRPr="00443FEF">
        <w:rPr>
          <w:rFonts w:ascii="Corbel" w:hAnsi="Corbel" w:cstheme="minorHAnsi"/>
          <w:b w:val="0"/>
          <w:smallCaps w:val="0"/>
          <w:sz w:val="22"/>
        </w:rPr>
        <w:t>Laboratorium:  wykonywanie doświadczeń, praca w laboratorium, praca w grupach.</w:t>
      </w:r>
    </w:p>
    <w:p w14:paraId="56AD09CA" w14:textId="77777777" w:rsidR="00C22276" w:rsidRPr="00443FEF" w:rsidRDefault="00C22276" w:rsidP="00C22276">
      <w:pPr>
        <w:pStyle w:val="Punktygwne"/>
        <w:tabs>
          <w:tab w:val="left" w:pos="284"/>
        </w:tabs>
        <w:spacing w:before="0" w:after="0"/>
        <w:rPr>
          <w:rFonts w:ascii="Corbel" w:hAnsi="Corbel" w:cstheme="minorHAnsi"/>
          <w:smallCaps w:val="0"/>
          <w:sz w:val="22"/>
        </w:rPr>
      </w:pPr>
    </w:p>
    <w:p w14:paraId="4A441139" w14:textId="77777777" w:rsidR="0085747A" w:rsidRPr="00443FE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 w:cstheme="minorHAnsi"/>
          <w:smallCaps w:val="0"/>
          <w:sz w:val="22"/>
        </w:rPr>
      </w:pPr>
      <w:r w:rsidRPr="00443FEF">
        <w:rPr>
          <w:rFonts w:ascii="Corbel" w:hAnsi="Corbel" w:cstheme="minorHAnsi"/>
          <w:smallCaps w:val="0"/>
          <w:sz w:val="22"/>
        </w:rPr>
        <w:t xml:space="preserve">4. </w:t>
      </w:r>
      <w:r w:rsidR="0085747A" w:rsidRPr="00443FEF">
        <w:rPr>
          <w:rFonts w:ascii="Corbel" w:hAnsi="Corbel" w:cstheme="minorHAnsi"/>
          <w:smallCaps w:val="0"/>
          <w:sz w:val="22"/>
        </w:rPr>
        <w:t>METODY I KRYTERIA OCENY</w:t>
      </w:r>
      <w:r w:rsidR="009F4610" w:rsidRPr="00443FEF">
        <w:rPr>
          <w:rFonts w:ascii="Corbel" w:hAnsi="Corbel" w:cstheme="minorHAnsi"/>
          <w:smallCaps w:val="0"/>
          <w:sz w:val="22"/>
        </w:rPr>
        <w:t xml:space="preserve"> </w:t>
      </w:r>
    </w:p>
    <w:p w14:paraId="30558509" w14:textId="77777777" w:rsidR="00923D7D" w:rsidRPr="00443FE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 w:cstheme="minorHAnsi"/>
          <w:smallCaps w:val="0"/>
          <w:sz w:val="22"/>
        </w:rPr>
      </w:pPr>
    </w:p>
    <w:p w14:paraId="5BDD6F21" w14:textId="77777777" w:rsidR="0085747A" w:rsidRPr="00443FEF" w:rsidRDefault="0085747A" w:rsidP="009C54AE">
      <w:pPr>
        <w:pStyle w:val="Punktygwne"/>
        <w:spacing w:before="0" w:after="0"/>
        <w:ind w:left="426"/>
        <w:rPr>
          <w:rFonts w:ascii="Corbel" w:hAnsi="Corbel" w:cstheme="minorHAnsi"/>
          <w:smallCaps w:val="0"/>
          <w:sz w:val="22"/>
        </w:rPr>
      </w:pPr>
      <w:r w:rsidRPr="00443FEF">
        <w:rPr>
          <w:rFonts w:ascii="Corbel" w:hAnsi="Corbel" w:cstheme="minorHAnsi"/>
          <w:smallCaps w:val="0"/>
          <w:sz w:val="22"/>
        </w:rPr>
        <w:t xml:space="preserve">4.1 Sposoby weryfikacji efektów </w:t>
      </w:r>
      <w:r w:rsidR="00C05F44" w:rsidRPr="00443FEF">
        <w:rPr>
          <w:rFonts w:ascii="Corbel" w:hAnsi="Corbel" w:cstheme="minorHAnsi"/>
          <w:smallCaps w:val="0"/>
          <w:sz w:val="22"/>
        </w:rPr>
        <w:t>uczenia się</w:t>
      </w:r>
    </w:p>
    <w:p w14:paraId="58FD1C0E" w14:textId="77777777" w:rsidR="0085747A" w:rsidRPr="00443FEF" w:rsidRDefault="0085747A" w:rsidP="009C54AE">
      <w:pPr>
        <w:pStyle w:val="Punktygwne"/>
        <w:spacing w:before="0" w:after="0"/>
        <w:rPr>
          <w:rFonts w:ascii="Corbel" w:hAnsi="Corbel" w:cstheme="minorHAnsi"/>
          <w:b w:val="0"/>
          <w:smallCaps w:val="0"/>
          <w:sz w:val="22"/>
        </w:rPr>
      </w:pPr>
    </w:p>
    <w:tbl>
      <w:tblPr>
        <w:tblStyle w:val="TableGrid"/>
        <w:tblW w:w="9523" w:type="dxa"/>
        <w:tblInd w:w="113" w:type="dxa"/>
        <w:tblCellMar>
          <w:top w:w="54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964"/>
        <w:gridCol w:w="5442"/>
        <w:gridCol w:w="2117"/>
      </w:tblGrid>
      <w:tr w:rsidR="00443FEF" w:rsidRPr="00443FEF" w14:paraId="653A0F87" w14:textId="77777777" w:rsidTr="00AC15B7">
        <w:trPr>
          <w:trHeight w:val="89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B8E0" w14:textId="77777777" w:rsidR="00443FEF" w:rsidRPr="00443FEF" w:rsidRDefault="00443FEF" w:rsidP="00AC15B7">
            <w:pPr>
              <w:spacing w:after="0"/>
              <w:ind w:right="40"/>
              <w:jc w:val="center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Symbol efektu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546" w14:textId="77777777" w:rsidR="00443FEF" w:rsidRPr="00443FEF" w:rsidRDefault="00443FEF" w:rsidP="00AC15B7">
            <w:pPr>
              <w:spacing w:after="0"/>
              <w:ind w:right="47"/>
              <w:jc w:val="center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Metody oceny efektów uczenia się </w:t>
            </w:r>
          </w:p>
          <w:p w14:paraId="0699277D" w14:textId="77777777" w:rsidR="00443FEF" w:rsidRPr="00443FEF" w:rsidRDefault="00443FEF" w:rsidP="00AC15B7">
            <w:pPr>
              <w:spacing w:after="0"/>
              <w:jc w:val="center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(np.: kolokwium, egzamin ustny, egzamin pisemny, projekt, sprawozdanie, obserwacja w trakcie zajęć)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9DB5" w14:textId="77777777" w:rsidR="00443FEF" w:rsidRPr="00443FEF" w:rsidRDefault="00443FEF" w:rsidP="00AC15B7">
            <w:pPr>
              <w:spacing w:after="0" w:line="242" w:lineRule="auto"/>
              <w:jc w:val="center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Forma zajęć dydaktycznych  </w:t>
            </w:r>
          </w:p>
          <w:p w14:paraId="798B048A" w14:textId="77777777" w:rsidR="00443FEF" w:rsidRPr="00443FEF" w:rsidRDefault="00443FEF" w:rsidP="00AC15B7">
            <w:pPr>
              <w:spacing w:after="0"/>
              <w:ind w:right="46"/>
              <w:jc w:val="center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(w, </w:t>
            </w:r>
            <w:proofErr w:type="spellStart"/>
            <w:r w:rsidRPr="00443FEF">
              <w:rPr>
                <w:rFonts w:ascii="Corbel" w:eastAsia="Corbel" w:hAnsi="Corbel" w:cs="Corbel"/>
              </w:rPr>
              <w:t>ćw</w:t>
            </w:r>
            <w:proofErr w:type="spellEnd"/>
            <w:r w:rsidRPr="00443FEF">
              <w:rPr>
                <w:rFonts w:ascii="Corbel" w:eastAsia="Corbel" w:hAnsi="Corbel" w:cs="Corbel"/>
              </w:rPr>
              <w:t xml:space="preserve">, …) </w:t>
            </w:r>
          </w:p>
        </w:tc>
      </w:tr>
      <w:tr w:rsidR="00443FEF" w:rsidRPr="00443FEF" w14:paraId="2EAD8709" w14:textId="77777777" w:rsidTr="00AC15B7">
        <w:trPr>
          <w:trHeight w:val="44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8F5F" w14:textId="77777777" w:rsidR="00443FEF" w:rsidRPr="00443FEF" w:rsidRDefault="00443FEF" w:rsidP="00AC15B7">
            <w:pPr>
              <w:spacing w:after="0"/>
              <w:ind w:left="3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EK_ 01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2DD7" w14:textId="77777777" w:rsidR="00443FEF" w:rsidRPr="00443FEF" w:rsidRDefault="00443FEF" w:rsidP="00AC15B7">
            <w:pPr>
              <w:spacing w:after="0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Obecność na wykładzie, egzamin pisemny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7489" w14:textId="77777777" w:rsidR="00443FEF" w:rsidRPr="00443FEF" w:rsidRDefault="00443FEF" w:rsidP="00AC15B7">
            <w:pPr>
              <w:spacing w:after="0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W </w:t>
            </w:r>
          </w:p>
        </w:tc>
      </w:tr>
      <w:tr w:rsidR="00443FEF" w:rsidRPr="00443FEF" w14:paraId="2C302312" w14:textId="77777777" w:rsidTr="00AC15B7">
        <w:trPr>
          <w:trHeight w:val="88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0E3" w14:textId="77777777" w:rsidR="00443FEF" w:rsidRPr="00443FEF" w:rsidRDefault="00443FEF" w:rsidP="00AC15B7">
            <w:pPr>
              <w:spacing w:after="0"/>
              <w:ind w:left="3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EK_ 02- 06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7C49" w14:textId="77777777" w:rsidR="00443FEF" w:rsidRPr="00443FEF" w:rsidRDefault="00443FEF" w:rsidP="00AC15B7">
            <w:pPr>
              <w:spacing w:after="0"/>
              <w:jc w:val="both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Wejściówki na zajęciach,  kolokwia cząstkowe, obserwacja w czasie zajęć.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AB7F" w14:textId="143F1A67" w:rsidR="00443FEF" w:rsidRPr="00443FEF" w:rsidRDefault="00443FEF" w:rsidP="00AC15B7">
            <w:pPr>
              <w:spacing w:after="0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LAB </w:t>
            </w:r>
          </w:p>
        </w:tc>
      </w:tr>
    </w:tbl>
    <w:p w14:paraId="1AD89BE2" w14:textId="77777777" w:rsidR="00443FEF" w:rsidRPr="00443FEF" w:rsidRDefault="00443FEF" w:rsidP="009C54AE">
      <w:pPr>
        <w:pStyle w:val="Punktygwne"/>
        <w:spacing w:before="0" w:after="0"/>
        <w:rPr>
          <w:rFonts w:ascii="Corbel" w:hAnsi="Corbel" w:cstheme="minorHAnsi"/>
          <w:b w:val="0"/>
          <w:smallCaps w:val="0"/>
          <w:sz w:val="22"/>
        </w:rPr>
      </w:pPr>
    </w:p>
    <w:p w14:paraId="31ACCA73" w14:textId="77777777" w:rsidR="00923D7D" w:rsidRPr="00443FEF" w:rsidRDefault="00923D7D" w:rsidP="009C54AE">
      <w:pPr>
        <w:pStyle w:val="Punktygwne"/>
        <w:spacing w:before="0" w:after="0"/>
        <w:rPr>
          <w:rFonts w:ascii="Corbel" w:hAnsi="Corbel" w:cstheme="minorHAnsi"/>
          <w:b w:val="0"/>
          <w:smallCaps w:val="0"/>
          <w:sz w:val="22"/>
        </w:rPr>
      </w:pPr>
    </w:p>
    <w:p w14:paraId="4CDF7B5D" w14:textId="77777777" w:rsidR="0085747A" w:rsidRPr="00443FEF" w:rsidRDefault="003E1941" w:rsidP="009C54AE">
      <w:pPr>
        <w:pStyle w:val="Punktygwne"/>
        <w:spacing w:before="0" w:after="0"/>
        <w:ind w:left="426"/>
        <w:rPr>
          <w:rFonts w:ascii="Corbel" w:hAnsi="Corbel" w:cstheme="minorHAnsi"/>
          <w:smallCaps w:val="0"/>
          <w:sz w:val="22"/>
        </w:rPr>
      </w:pPr>
      <w:r w:rsidRPr="00443FEF">
        <w:rPr>
          <w:rFonts w:ascii="Corbel" w:hAnsi="Corbel" w:cstheme="minorHAnsi"/>
          <w:smallCaps w:val="0"/>
          <w:sz w:val="22"/>
        </w:rPr>
        <w:t xml:space="preserve">4.2 </w:t>
      </w:r>
      <w:r w:rsidR="0085747A" w:rsidRPr="00443FEF">
        <w:rPr>
          <w:rFonts w:ascii="Corbel" w:hAnsi="Corbel" w:cstheme="minorHAnsi"/>
          <w:smallCaps w:val="0"/>
          <w:sz w:val="22"/>
        </w:rPr>
        <w:t>Warunki zaliczenia przedmiotu (kryteria oceniania)</w:t>
      </w:r>
      <w:r w:rsidR="00923D7D" w:rsidRPr="00443FEF">
        <w:rPr>
          <w:rFonts w:ascii="Corbel" w:hAnsi="Corbel" w:cstheme="minorHAnsi"/>
          <w:smallCaps w:val="0"/>
          <w:sz w:val="22"/>
        </w:rPr>
        <w:t xml:space="preserve"> </w:t>
      </w:r>
    </w:p>
    <w:p w14:paraId="348C739B" w14:textId="77777777" w:rsidR="00923D7D" w:rsidRPr="00443FEF" w:rsidRDefault="00923D7D" w:rsidP="009C54AE">
      <w:pPr>
        <w:pStyle w:val="Punktygwne"/>
        <w:spacing w:before="0" w:after="0"/>
        <w:ind w:left="426"/>
        <w:rPr>
          <w:rFonts w:ascii="Corbel" w:hAnsi="Corbel" w:cstheme="minorHAnsi"/>
          <w:smallCaps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747A" w:rsidRPr="00443FEF" w14:paraId="4D9530AF" w14:textId="77777777" w:rsidTr="00443FEF">
        <w:tc>
          <w:tcPr>
            <w:tcW w:w="9670" w:type="dxa"/>
          </w:tcPr>
          <w:p w14:paraId="0B3BCC77" w14:textId="77777777" w:rsidR="00B27FFB" w:rsidRPr="00443FEF" w:rsidRDefault="00B27FFB" w:rsidP="00B27FFB">
            <w:pPr>
              <w:spacing w:after="0" w:line="240" w:lineRule="auto"/>
              <w:jc w:val="both"/>
              <w:rPr>
                <w:rFonts w:ascii="Corbel" w:hAnsi="Corbel"/>
                <w:b/>
              </w:rPr>
            </w:pPr>
            <w:r w:rsidRPr="00443FEF">
              <w:rPr>
                <w:rFonts w:ascii="Corbel" w:hAnsi="Corbel"/>
                <w:b/>
              </w:rPr>
              <w:t>Ćwiczenia: zaliczenie z oceną.</w:t>
            </w:r>
          </w:p>
          <w:p w14:paraId="041C0129" w14:textId="77777777" w:rsidR="00C30B98" w:rsidRPr="00443FEF" w:rsidRDefault="00C30B98" w:rsidP="00B27FFB">
            <w:pPr>
              <w:spacing w:after="0" w:line="240" w:lineRule="auto"/>
              <w:jc w:val="both"/>
              <w:rPr>
                <w:rFonts w:ascii="Corbel" w:hAnsi="Corbel"/>
              </w:rPr>
            </w:pPr>
          </w:p>
          <w:p w14:paraId="3947B54E" w14:textId="0176C2F5" w:rsidR="00443FEF" w:rsidRPr="00443FEF" w:rsidRDefault="00443FEF" w:rsidP="00443FEF">
            <w:pPr>
              <w:spacing w:after="0" w:line="240" w:lineRule="auto"/>
              <w:rPr>
                <w:rFonts w:ascii="Corbel" w:hAnsi="Corbel"/>
              </w:rPr>
            </w:pPr>
            <w:r w:rsidRPr="00443FEF">
              <w:rPr>
                <w:rFonts w:ascii="Corbel" w:hAnsi="Corbel"/>
              </w:rPr>
              <w:t xml:space="preserve">Warunkiem zaliczenia wykładów jest obecność na zajęciach (min. 80%) i/lub zaliczenie egzaminu. Zaliczenie laboratoriów odbywa się na podstawie uzyskanej pozytywnej oceny z kolokwium, obecności i aktywności na zajęciach, oraz na złożeniu sprawozdań z wykonanych ćwiczeń. </w:t>
            </w:r>
          </w:p>
          <w:p w14:paraId="159435E6" w14:textId="77777777" w:rsidR="00C30B98" w:rsidRPr="00443FEF" w:rsidRDefault="00C30B98" w:rsidP="00B27FFB">
            <w:pPr>
              <w:spacing w:after="0" w:line="240" w:lineRule="auto"/>
              <w:jc w:val="both"/>
              <w:rPr>
                <w:rFonts w:ascii="Corbel" w:hAnsi="Corbel"/>
                <w:b/>
              </w:rPr>
            </w:pPr>
          </w:p>
          <w:p w14:paraId="3372CB9A" w14:textId="77777777" w:rsidR="00B27FFB" w:rsidRPr="00443FEF" w:rsidRDefault="00B27FFB" w:rsidP="00B27FFB">
            <w:pPr>
              <w:spacing w:after="0" w:line="240" w:lineRule="auto"/>
              <w:jc w:val="both"/>
              <w:rPr>
                <w:rFonts w:ascii="Corbel" w:hAnsi="Corbel"/>
              </w:rPr>
            </w:pPr>
            <w:r w:rsidRPr="00443FEF">
              <w:rPr>
                <w:rFonts w:ascii="Corbel" w:hAnsi="Corbel"/>
              </w:rPr>
              <w:t xml:space="preserve">Warunkiem dopuszczenia do egzaminu jest zaliczenie ćwiczeń. </w:t>
            </w:r>
          </w:p>
          <w:p w14:paraId="643E8585" w14:textId="520C5602" w:rsidR="002319E0" w:rsidRPr="00443FEF" w:rsidRDefault="00B27FFB" w:rsidP="00C56F83">
            <w:pPr>
              <w:pStyle w:val="Punktygwne"/>
              <w:spacing w:after="0"/>
              <w:jc w:val="both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/>
                <w:b w:val="0"/>
                <w:smallCaps w:val="0"/>
                <w:sz w:val="22"/>
              </w:rPr>
              <w:t>Warunkiem zaliczenia przedmiotu jest osiągnięcie wszystkich założonych efektów uczenia się</w:t>
            </w:r>
            <w:r w:rsidR="00F60BBE">
              <w:rPr>
                <w:rFonts w:ascii="Corbel" w:hAnsi="Corbel"/>
                <w:b w:val="0"/>
                <w:smallCaps w:val="0"/>
                <w:sz w:val="22"/>
              </w:rPr>
              <w:t>.</w:t>
            </w:r>
          </w:p>
        </w:tc>
      </w:tr>
    </w:tbl>
    <w:p w14:paraId="6F797C98" w14:textId="77777777" w:rsidR="0085747A" w:rsidRPr="00443FEF" w:rsidRDefault="0085747A" w:rsidP="009C54AE">
      <w:pPr>
        <w:pStyle w:val="Punktygwne"/>
        <w:spacing w:before="0" w:after="0"/>
        <w:rPr>
          <w:rFonts w:ascii="Corbel" w:hAnsi="Corbel" w:cstheme="minorHAnsi"/>
          <w:b w:val="0"/>
          <w:smallCaps w:val="0"/>
          <w:sz w:val="22"/>
        </w:rPr>
      </w:pPr>
    </w:p>
    <w:p w14:paraId="22ADB6F3" w14:textId="77777777" w:rsidR="009F4610" w:rsidRPr="00443FEF" w:rsidRDefault="0085747A" w:rsidP="009C54AE">
      <w:pPr>
        <w:pStyle w:val="Bezodstpw"/>
        <w:ind w:left="284" w:hanging="284"/>
        <w:jc w:val="both"/>
        <w:rPr>
          <w:rFonts w:ascii="Corbel" w:hAnsi="Corbel" w:cstheme="minorHAnsi"/>
          <w:b/>
        </w:rPr>
      </w:pPr>
      <w:r w:rsidRPr="00443FEF">
        <w:rPr>
          <w:rFonts w:ascii="Corbel" w:hAnsi="Corbel" w:cstheme="minorHAnsi"/>
          <w:b/>
        </w:rPr>
        <w:t xml:space="preserve">5. </w:t>
      </w:r>
      <w:r w:rsidR="00C61DC5" w:rsidRPr="00443FEF">
        <w:rPr>
          <w:rFonts w:ascii="Corbel" w:hAnsi="Corbel" w:cstheme="minorHAnsi"/>
          <w:b/>
        </w:rPr>
        <w:t xml:space="preserve">CAŁKOWITY NAKŁAD PRACY STUDENTA POTRZEBNY DO OSIĄGNIĘCIA ZAŁOŻONYCH EFEKTÓW W GODZINACH ORAZ PUNKTACH ECTS </w:t>
      </w:r>
    </w:p>
    <w:p w14:paraId="7D50591F" w14:textId="77777777" w:rsidR="0085747A" w:rsidRPr="00443FEF" w:rsidRDefault="0085747A" w:rsidP="009C54AE">
      <w:pPr>
        <w:pStyle w:val="Punktygwne"/>
        <w:spacing w:before="0" w:after="0"/>
        <w:rPr>
          <w:rFonts w:ascii="Corbel" w:hAnsi="Corbel" w:cstheme="minorHAnsi"/>
          <w:b w:val="0"/>
          <w:smallCaps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443FEF" w14:paraId="5060BD98" w14:textId="77777777" w:rsidTr="003E1941">
        <w:tc>
          <w:tcPr>
            <w:tcW w:w="4962" w:type="dxa"/>
            <w:vAlign w:val="center"/>
          </w:tcPr>
          <w:p w14:paraId="0E77FA18" w14:textId="77777777" w:rsidR="0085747A" w:rsidRPr="00443FE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  <w:b/>
              </w:rPr>
            </w:pPr>
            <w:r w:rsidRPr="00443FEF">
              <w:rPr>
                <w:rFonts w:ascii="Corbel" w:hAnsi="Corbel" w:cstheme="minorHAnsi"/>
                <w:b/>
              </w:rPr>
              <w:t>Forma a</w:t>
            </w:r>
            <w:r w:rsidR="0085747A" w:rsidRPr="00443FEF">
              <w:rPr>
                <w:rFonts w:ascii="Corbel" w:hAnsi="Corbel" w:cstheme="minorHAnsi"/>
                <w:b/>
              </w:rPr>
              <w:t>ktywnoś</w:t>
            </w:r>
            <w:r w:rsidRPr="00443FEF">
              <w:rPr>
                <w:rFonts w:ascii="Corbel" w:hAnsi="Corbel" w:cstheme="minorHAnsi"/>
                <w:b/>
              </w:rPr>
              <w:t>ci</w:t>
            </w:r>
          </w:p>
        </w:tc>
        <w:tc>
          <w:tcPr>
            <w:tcW w:w="4677" w:type="dxa"/>
            <w:vAlign w:val="center"/>
          </w:tcPr>
          <w:p w14:paraId="2BC219B3" w14:textId="77777777" w:rsidR="0085747A" w:rsidRPr="00443FE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  <w:b/>
              </w:rPr>
            </w:pPr>
            <w:r w:rsidRPr="00443FEF">
              <w:rPr>
                <w:rFonts w:ascii="Corbel" w:hAnsi="Corbel" w:cstheme="minorHAnsi"/>
                <w:b/>
              </w:rPr>
              <w:t>Średnia l</w:t>
            </w:r>
            <w:r w:rsidR="0085747A" w:rsidRPr="00443FEF">
              <w:rPr>
                <w:rFonts w:ascii="Corbel" w:hAnsi="Corbel" w:cstheme="minorHAnsi"/>
                <w:b/>
              </w:rPr>
              <w:t>iczba godzin</w:t>
            </w:r>
            <w:r w:rsidR="0071620A" w:rsidRPr="00443FEF">
              <w:rPr>
                <w:rFonts w:ascii="Corbel" w:hAnsi="Corbel" w:cstheme="minorHAnsi"/>
                <w:b/>
              </w:rPr>
              <w:t xml:space="preserve"> </w:t>
            </w:r>
            <w:r w:rsidRPr="00443FEF">
              <w:rPr>
                <w:rFonts w:ascii="Corbel" w:hAnsi="Corbel" w:cstheme="minorHAnsi"/>
                <w:b/>
              </w:rPr>
              <w:t>na zrealizowanie aktywności</w:t>
            </w:r>
          </w:p>
        </w:tc>
      </w:tr>
      <w:tr w:rsidR="0085747A" w:rsidRPr="00443FEF" w14:paraId="75829960" w14:textId="77777777" w:rsidTr="00923D7D">
        <w:tc>
          <w:tcPr>
            <w:tcW w:w="4962" w:type="dxa"/>
          </w:tcPr>
          <w:p w14:paraId="2A565AB2" w14:textId="77777777" w:rsidR="0085747A" w:rsidRPr="00443FE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G</w:t>
            </w:r>
            <w:r w:rsidR="0085747A" w:rsidRPr="00443FEF">
              <w:rPr>
                <w:rFonts w:ascii="Corbel" w:hAnsi="Corbel" w:cstheme="minorHAnsi"/>
              </w:rPr>
              <w:t xml:space="preserve">odziny </w:t>
            </w:r>
            <w:r w:rsidRPr="00443FEF">
              <w:rPr>
                <w:rFonts w:ascii="Corbel" w:hAnsi="Corbel" w:cstheme="minorHAnsi"/>
              </w:rPr>
              <w:t>kontaktowe</w:t>
            </w:r>
            <w:r w:rsidR="0085747A" w:rsidRPr="00443FEF">
              <w:rPr>
                <w:rFonts w:ascii="Corbel" w:hAnsi="Corbel" w:cstheme="minorHAnsi"/>
              </w:rPr>
              <w:t xml:space="preserve"> w</w:t>
            </w:r>
            <w:r w:rsidRPr="00443FEF">
              <w:rPr>
                <w:rFonts w:ascii="Corbel" w:hAnsi="Corbel" w:cstheme="minorHAnsi"/>
              </w:rPr>
              <w:t>ynikające</w:t>
            </w:r>
            <w:r w:rsidR="0085747A" w:rsidRPr="00443FEF">
              <w:rPr>
                <w:rFonts w:ascii="Corbel" w:hAnsi="Corbel" w:cstheme="minorHAnsi"/>
              </w:rPr>
              <w:t xml:space="preserve"> planu z </w:t>
            </w:r>
            <w:r w:rsidRPr="00443FEF">
              <w:rPr>
                <w:rFonts w:ascii="Corbel" w:hAnsi="Corbel" w:cstheme="minorHAnsi"/>
              </w:rPr>
              <w:t>studiów</w:t>
            </w:r>
          </w:p>
        </w:tc>
        <w:tc>
          <w:tcPr>
            <w:tcW w:w="4677" w:type="dxa"/>
          </w:tcPr>
          <w:p w14:paraId="4DE21669" w14:textId="398BE2ED" w:rsidR="0085747A" w:rsidRPr="00443FEF" w:rsidRDefault="00C30B98" w:rsidP="00552FE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7</w:t>
            </w:r>
            <w:r w:rsidR="00753ABE" w:rsidRPr="00443FEF">
              <w:rPr>
                <w:rFonts w:ascii="Corbel" w:hAnsi="Corbel" w:cstheme="minorHAnsi"/>
              </w:rPr>
              <w:t>5</w:t>
            </w:r>
          </w:p>
        </w:tc>
      </w:tr>
      <w:tr w:rsidR="00C61DC5" w:rsidRPr="00443FEF" w14:paraId="70C2E9C7" w14:textId="77777777" w:rsidTr="00923D7D">
        <w:tc>
          <w:tcPr>
            <w:tcW w:w="4962" w:type="dxa"/>
          </w:tcPr>
          <w:p w14:paraId="2E42F2E9" w14:textId="77777777" w:rsidR="00C61DC5" w:rsidRPr="00443FE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Inne z udziałem nauczyciela</w:t>
            </w:r>
          </w:p>
          <w:p w14:paraId="596D9202" w14:textId="77777777" w:rsidR="00C61DC5" w:rsidRPr="00443FE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(udział w konsultacjach, egzaminie)</w:t>
            </w:r>
          </w:p>
        </w:tc>
        <w:tc>
          <w:tcPr>
            <w:tcW w:w="4677" w:type="dxa"/>
          </w:tcPr>
          <w:p w14:paraId="5B874DDC" w14:textId="3DCBB203" w:rsidR="00C61DC5" w:rsidRPr="00443FEF" w:rsidRDefault="00C30B98" w:rsidP="00552FE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3</w:t>
            </w:r>
          </w:p>
        </w:tc>
      </w:tr>
      <w:tr w:rsidR="00C61DC5" w:rsidRPr="00443FEF" w14:paraId="48ECA32A" w14:textId="77777777" w:rsidTr="00923D7D">
        <w:tc>
          <w:tcPr>
            <w:tcW w:w="4962" w:type="dxa"/>
          </w:tcPr>
          <w:p w14:paraId="008F76FA" w14:textId="77777777" w:rsidR="0071620A" w:rsidRPr="00443FE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 xml:space="preserve">Godziny </w:t>
            </w:r>
            <w:proofErr w:type="spellStart"/>
            <w:r w:rsidRPr="00443FEF">
              <w:rPr>
                <w:rFonts w:ascii="Corbel" w:hAnsi="Corbel" w:cstheme="minorHAnsi"/>
              </w:rPr>
              <w:t>niekontaktowe</w:t>
            </w:r>
            <w:proofErr w:type="spellEnd"/>
            <w:r w:rsidRPr="00443FEF">
              <w:rPr>
                <w:rFonts w:ascii="Corbel" w:hAnsi="Corbel" w:cstheme="minorHAnsi"/>
              </w:rPr>
              <w:t xml:space="preserve"> – praca własna studenta</w:t>
            </w:r>
          </w:p>
          <w:p w14:paraId="1AD3F5B7" w14:textId="77777777" w:rsidR="00C61DC5" w:rsidRPr="00443FE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50863D5B" w14:textId="2DC8E28F" w:rsidR="00C61DC5" w:rsidRPr="00443FEF" w:rsidRDefault="00C30B98" w:rsidP="002C6B69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95</w:t>
            </w:r>
          </w:p>
        </w:tc>
      </w:tr>
      <w:tr w:rsidR="0085747A" w:rsidRPr="00443FEF" w14:paraId="27BBEEA3" w14:textId="77777777" w:rsidTr="00923D7D">
        <w:tc>
          <w:tcPr>
            <w:tcW w:w="4962" w:type="dxa"/>
          </w:tcPr>
          <w:p w14:paraId="393C4EFC" w14:textId="77777777" w:rsidR="0085747A" w:rsidRPr="00443FE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SUMA GODZIN</w:t>
            </w:r>
          </w:p>
        </w:tc>
        <w:tc>
          <w:tcPr>
            <w:tcW w:w="4677" w:type="dxa"/>
          </w:tcPr>
          <w:p w14:paraId="59AEF362" w14:textId="0EB99277" w:rsidR="0085747A" w:rsidRPr="00443FEF" w:rsidRDefault="00C30B98" w:rsidP="00552FE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173</w:t>
            </w:r>
          </w:p>
        </w:tc>
      </w:tr>
      <w:tr w:rsidR="0085747A" w:rsidRPr="00443FEF" w14:paraId="21F5D786" w14:textId="77777777" w:rsidTr="00923D7D">
        <w:tc>
          <w:tcPr>
            <w:tcW w:w="4962" w:type="dxa"/>
          </w:tcPr>
          <w:p w14:paraId="6FBEBC9A" w14:textId="77777777" w:rsidR="0085747A" w:rsidRPr="00443FE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 w:cstheme="minorHAnsi"/>
                <w:b/>
              </w:rPr>
            </w:pPr>
            <w:r w:rsidRPr="00443FEF">
              <w:rPr>
                <w:rFonts w:ascii="Corbel" w:hAnsi="Corbel" w:cstheme="minorHAnsi"/>
                <w:b/>
              </w:rPr>
              <w:t>SUMARYCZNA LICZBA PUNKTÓW ECTS</w:t>
            </w:r>
          </w:p>
        </w:tc>
        <w:tc>
          <w:tcPr>
            <w:tcW w:w="4677" w:type="dxa"/>
          </w:tcPr>
          <w:p w14:paraId="0356548A" w14:textId="7DB0471E" w:rsidR="0085747A" w:rsidRPr="00443FEF" w:rsidRDefault="00C30B98" w:rsidP="00552FEF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 w:cstheme="minorHAnsi"/>
              </w:rPr>
            </w:pPr>
            <w:r w:rsidRPr="00443FEF">
              <w:rPr>
                <w:rFonts w:ascii="Corbel" w:hAnsi="Corbel" w:cstheme="minorHAnsi"/>
              </w:rPr>
              <w:t>6</w:t>
            </w:r>
          </w:p>
        </w:tc>
      </w:tr>
    </w:tbl>
    <w:p w14:paraId="6F59FBA8" w14:textId="77777777" w:rsidR="0085747A" w:rsidRPr="00443FEF" w:rsidRDefault="00923D7D" w:rsidP="009C54AE">
      <w:pPr>
        <w:pStyle w:val="Punktygwne"/>
        <w:spacing w:before="0" w:after="0"/>
        <w:ind w:left="426"/>
        <w:rPr>
          <w:rFonts w:ascii="Corbel" w:hAnsi="Corbel" w:cstheme="minorHAnsi"/>
          <w:b w:val="0"/>
          <w:i/>
          <w:smallCaps w:val="0"/>
          <w:sz w:val="22"/>
        </w:rPr>
      </w:pPr>
      <w:r w:rsidRPr="00443FEF">
        <w:rPr>
          <w:rFonts w:ascii="Corbel" w:hAnsi="Corbel" w:cstheme="minorHAnsi"/>
          <w:b w:val="0"/>
          <w:i/>
          <w:smallCaps w:val="0"/>
          <w:sz w:val="22"/>
        </w:rPr>
        <w:t xml:space="preserve">* </w:t>
      </w:r>
      <w:r w:rsidR="00C61DC5" w:rsidRPr="00443FEF">
        <w:rPr>
          <w:rFonts w:ascii="Corbel" w:hAnsi="Corbel" w:cstheme="minorHAnsi"/>
          <w:b w:val="0"/>
          <w:i/>
          <w:smallCaps w:val="0"/>
          <w:sz w:val="22"/>
        </w:rPr>
        <w:t>Należy uwzględnić, że 1 pkt ECTS odpowiada 25-30 godzin całkowitego nakładu pracy studenta.</w:t>
      </w:r>
    </w:p>
    <w:p w14:paraId="6A183CE9" w14:textId="77777777" w:rsidR="008800EC" w:rsidRPr="00443FEF" w:rsidRDefault="008800EC" w:rsidP="009C54AE">
      <w:pPr>
        <w:pStyle w:val="Punktygwne"/>
        <w:spacing w:before="0" w:after="0"/>
        <w:rPr>
          <w:rFonts w:ascii="Corbel" w:hAnsi="Corbel" w:cstheme="minorHAnsi"/>
          <w:b w:val="0"/>
          <w:smallCaps w:val="0"/>
          <w:sz w:val="22"/>
        </w:rPr>
      </w:pPr>
    </w:p>
    <w:p w14:paraId="3EE5B19A" w14:textId="77777777" w:rsidR="0085747A" w:rsidRPr="00443FEF" w:rsidRDefault="0071620A" w:rsidP="009C54AE">
      <w:pPr>
        <w:pStyle w:val="Punktygwne"/>
        <w:spacing w:before="0" w:after="0"/>
        <w:rPr>
          <w:rFonts w:ascii="Corbel" w:hAnsi="Corbel" w:cstheme="minorHAnsi"/>
          <w:smallCaps w:val="0"/>
          <w:sz w:val="22"/>
        </w:rPr>
      </w:pPr>
      <w:r w:rsidRPr="00443FEF">
        <w:rPr>
          <w:rFonts w:ascii="Corbel" w:hAnsi="Corbel" w:cstheme="minorHAnsi"/>
          <w:smallCaps w:val="0"/>
          <w:sz w:val="22"/>
        </w:rPr>
        <w:t xml:space="preserve">6. </w:t>
      </w:r>
      <w:r w:rsidR="0085747A" w:rsidRPr="00443FEF">
        <w:rPr>
          <w:rFonts w:ascii="Corbel" w:hAnsi="Corbel" w:cstheme="minorHAnsi"/>
          <w:smallCaps w:val="0"/>
          <w:sz w:val="22"/>
        </w:rPr>
        <w:t>PRAKTYKI ZAWODOWE W RAMACH PRZEDMIOTU/ MODUŁU</w:t>
      </w:r>
      <w:r w:rsidRPr="00443FEF">
        <w:rPr>
          <w:rFonts w:ascii="Corbel" w:hAnsi="Corbel" w:cstheme="minorHAnsi"/>
          <w:smallCaps w:val="0"/>
          <w:sz w:val="22"/>
        </w:rPr>
        <w:t xml:space="preserve"> </w:t>
      </w:r>
    </w:p>
    <w:p w14:paraId="0CDB3D8F" w14:textId="77777777" w:rsidR="0085747A" w:rsidRPr="00443FEF" w:rsidRDefault="0085747A" w:rsidP="009C54AE">
      <w:pPr>
        <w:pStyle w:val="Punktygwne"/>
        <w:spacing w:before="0" w:after="0"/>
        <w:ind w:left="360"/>
        <w:rPr>
          <w:rFonts w:ascii="Corbel" w:hAnsi="Corbel" w:cstheme="minorHAnsi"/>
          <w:smallCaps w:val="0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443FEF" w14:paraId="36150107" w14:textId="77777777" w:rsidTr="0071620A">
        <w:trPr>
          <w:trHeight w:val="397"/>
        </w:trPr>
        <w:tc>
          <w:tcPr>
            <w:tcW w:w="3544" w:type="dxa"/>
          </w:tcPr>
          <w:p w14:paraId="51D55DE8" w14:textId="77777777" w:rsidR="0085747A" w:rsidRPr="00443FEF" w:rsidRDefault="0085747A" w:rsidP="009C54AE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wymiar godzinowy</w:t>
            </w:r>
          </w:p>
        </w:tc>
        <w:tc>
          <w:tcPr>
            <w:tcW w:w="3969" w:type="dxa"/>
          </w:tcPr>
          <w:p w14:paraId="018067A6" w14:textId="77777777" w:rsidR="0085747A" w:rsidRPr="00443FEF" w:rsidRDefault="0004683C" w:rsidP="0004683C">
            <w:pPr>
              <w:pStyle w:val="Punktygwne"/>
              <w:spacing w:before="0" w:after="0"/>
              <w:jc w:val="center"/>
              <w:rPr>
                <w:rFonts w:ascii="Corbel" w:hAnsi="Corbel" w:cstheme="minorHAnsi"/>
                <w:b w:val="0"/>
                <w:smallCaps w:val="0"/>
                <w:color w:val="00000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color w:val="000000"/>
                <w:sz w:val="22"/>
              </w:rPr>
              <w:t>-</w:t>
            </w:r>
          </w:p>
        </w:tc>
      </w:tr>
      <w:tr w:rsidR="0085747A" w:rsidRPr="00443FEF" w14:paraId="0F23A7CE" w14:textId="77777777" w:rsidTr="0071620A">
        <w:trPr>
          <w:trHeight w:val="397"/>
        </w:trPr>
        <w:tc>
          <w:tcPr>
            <w:tcW w:w="3544" w:type="dxa"/>
          </w:tcPr>
          <w:p w14:paraId="5ED54C73" w14:textId="77777777" w:rsidR="0085747A" w:rsidRPr="00443FEF" w:rsidRDefault="0085747A" w:rsidP="009C54AE">
            <w:pPr>
              <w:pStyle w:val="Punktygwne"/>
              <w:spacing w:before="0" w:after="0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lastRenderedPageBreak/>
              <w:t xml:space="preserve">zasady i formy odbywania praktyk </w:t>
            </w:r>
          </w:p>
        </w:tc>
        <w:tc>
          <w:tcPr>
            <w:tcW w:w="3969" w:type="dxa"/>
          </w:tcPr>
          <w:p w14:paraId="37E2B417" w14:textId="77777777" w:rsidR="0085747A" w:rsidRPr="00443FEF" w:rsidRDefault="0004683C" w:rsidP="0004683C">
            <w:pPr>
              <w:pStyle w:val="Punktygwne"/>
              <w:spacing w:before="0" w:after="0"/>
              <w:jc w:val="center"/>
              <w:rPr>
                <w:rFonts w:ascii="Corbel" w:hAnsi="Corbel" w:cstheme="minorHAnsi"/>
                <w:b w:val="0"/>
                <w:smallCaps w:val="0"/>
                <w:sz w:val="22"/>
              </w:rPr>
            </w:pPr>
            <w:r w:rsidRPr="00443FEF">
              <w:rPr>
                <w:rFonts w:ascii="Corbel" w:hAnsi="Corbel" w:cstheme="minorHAnsi"/>
                <w:b w:val="0"/>
                <w:smallCaps w:val="0"/>
                <w:sz w:val="22"/>
              </w:rPr>
              <w:t>-</w:t>
            </w:r>
          </w:p>
        </w:tc>
      </w:tr>
    </w:tbl>
    <w:p w14:paraId="65E94E52" w14:textId="77777777" w:rsidR="003E1941" w:rsidRPr="00443FEF" w:rsidRDefault="003E1941" w:rsidP="009C54AE">
      <w:pPr>
        <w:pStyle w:val="Punktygwne"/>
        <w:spacing w:before="0" w:after="0"/>
        <w:ind w:left="360"/>
        <w:rPr>
          <w:rFonts w:ascii="Corbel" w:hAnsi="Corbel" w:cstheme="minorHAnsi"/>
          <w:b w:val="0"/>
          <w:smallCaps w:val="0"/>
          <w:sz w:val="22"/>
        </w:rPr>
      </w:pPr>
    </w:p>
    <w:p w14:paraId="426E7A61" w14:textId="77777777" w:rsidR="0085747A" w:rsidRPr="00443FEF" w:rsidRDefault="00675843" w:rsidP="009C54AE">
      <w:pPr>
        <w:pStyle w:val="Punktygwne"/>
        <w:spacing w:before="0" w:after="0"/>
        <w:rPr>
          <w:rFonts w:ascii="Corbel" w:hAnsi="Corbel" w:cstheme="minorHAnsi"/>
          <w:smallCaps w:val="0"/>
          <w:sz w:val="22"/>
        </w:rPr>
      </w:pPr>
      <w:r w:rsidRPr="00443FEF">
        <w:rPr>
          <w:rFonts w:ascii="Corbel" w:hAnsi="Corbel" w:cstheme="minorHAnsi"/>
          <w:smallCaps w:val="0"/>
          <w:sz w:val="22"/>
        </w:rPr>
        <w:t xml:space="preserve">7. </w:t>
      </w:r>
      <w:r w:rsidR="0085747A" w:rsidRPr="00443FEF">
        <w:rPr>
          <w:rFonts w:ascii="Corbel" w:hAnsi="Corbel" w:cstheme="minorHAnsi"/>
          <w:smallCaps w:val="0"/>
          <w:sz w:val="22"/>
        </w:rPr>
        <w:t>LITERATURA</w:t>
      </w:r>
      <w:r w:rsidRPr="00443FEF">
        <w:rPr>
          <w:rFonts w:ascii="Corbel" w:hAnsi="Corbel" w:cstheme="minorHAnsi"/>
          <w:smallCaps w:val="0"/>
          <w:sz w:val="22"/>
        </w:rPr>
        <w:t xml:space="preserve"> </w:t>
      </w:r>
    </w:p>
    <w:p w14:paraId="2359A5DE" w14:textId="77777777" w:rsidR="00675843" w:rsidRPr="00443FEF" w:rsidRDefault="00675843" w:rsidP="009C54AE">
      <w:pPr>
        <w:pStyle w:val="Punktygwne"/>
        <w:spacing w:before="0" w:after="0"/>
        <w:rPr>
          <w:rFonts w:ascii="Corbel" w:hAnsi="Corbel" w:cstheme="minorHAnsi"/>
          <w:smallCaps w:val="0"/>
          <w:sz w:val="22"/>
        </w:rPr>
      </w:pPr>
    </w:p>
    <w:tbl>
      <w:tblPr>
        <w:tblStyle w:val="TableGrid"/>
        <w:tblW w:w="8956" w:type="dxa"/>
        <w:tblInd w:w="0" w:type="dxa"/>
        <w:tblCellMar>
          <w:top w:w="54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8956"/>
      </w:tblGrid>
      <w:tr w:rsidR="00443FEF" w:rsidRPr="00443FEF" w14:paraId="1E4A62EB" w14:textId="77777777" w:rsidTr="00F60BBE">
        <w:trPr>
          <w:trHeight w:val="2837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AAE9" w14:textId="77777777" w:rsidR="00443FEF" w:rsidRPr="00443FEF" w:rsidRDefault="00443FEF" w:rsidP="00AC15B7">
            <w:pPr>
              <w:spacing w:after="15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Literatura podstawowa: </w:t>
            </w:r>
          </w:p>
          <w:p w14:paraId="29578908" w14:textId="77777777" w:rsidR="00443FEF" w:rsidRPr="00443FEF" w:rsidRDefault="00443FEF" w:rsidP="00443FEF">
            <w:pPr>
              <w:numPr>
                <w:ilvl w:val="0"/>
                <w:numId w:val="6"/>
              </w:numPr>
              <w:spacing w:after="235" w:line="277" w:lineRule="auto"/>
              <w:ind w:hanging="360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  <w:lang w:val="en-US"/>
              </w:rPr>
              <w:t xml:space="preserve">Murray R.K., Granner D.K., Mayers P.A., Rodwell V.W.: </w:t>
            </w:r>
            <w:proofErr w:type="spellStart"/>
            <w:r w:rsidRPr="00443FEF">
              <w:rPr>
                <w:rFonts w:ascii="Corbel" w:eastAsia="Corbel" w:hAnsi="Corbel" w:cs="Corbel"/>
                <w:lang w:val="en-US"/>
              </w:rPr>
              <w:t>Biochemia</w:t>
            </w:r>
            <w:proofErr w:type="spellEnd"/>
            <w:r w:rsidRPr="00443FEF">
              <w:rPr>
                <w:rFonts w:ascii="Corbel" w:eastAsia="Corbel" w:hAnsi="Corbel" w:cs="Corbel"/>
                <w:lang w:val="en-US"/>
              </w:rPr>
              <w:t xml:space="preserve"> </w:t>
            </w:r>
            <w:proofErr w:type="spellStart"/>
            <w:r w:rsidRPr="00443FEF">
              <w:rPr>
                <w:rFonts w:ascii="Corbel" w:eastAsia="Corbel" w:hAnsi="Corbel" w:cs="Corbel"/>
                <w:lang w:val="en-US"/>
              </w:rPr>
              <w:t>Harpera</w:t>
            </w:r>
            <w:proofErr w:type="spellEnd"/>
            <w:r w:rsidRPr="00443FEF">
              <w:rPr>
                <w:rFonts w:ascii="Corbel" w:eastAsia="Corbel" w:hAnsi="Corbel" w:cs="Corbel"/>
                <w:lang w:val="en-US"/>
              </w:rPr>
              <w:t xml:space="preserve">. </w:t>
            </w:r>
            <w:r w:rsidRPr="00443FEF">
              <w:rPr>
                <w:rFonts w:ascii="Corbel" w:eastAsia="Corbel" w:hAnsi="Corbel" w:cs="Corbel"/>
              </w:rPr>
              <w:t xml:space="preserve">Wydawnictwo  Lekarskie PZWL, Warszawa 2014.  </w:t>
            </w:r>
          </w:p>
          <w:p w14:paraId="1E30D053" w14:textId="77777777" w:rsidR="00443FEF" w:rsidRPr="00443FEF" w:rsidRDefault="00443FEF" w:rsidP="00443FEF">
            <w:pPr>
              <w:numPr>
                <w:ilvl w:val="0"/>
                <w:numId w:val="6"/>
              </w:numPr>
              <w:spacing w:after="235" w:line="277" w:lineRule="auto"/>
              <w:ind w:hanging="360"/>
              <w:rPr>
                <w:rFonts w:ascii="Corbel" w:hAnsi="Corbel"/>
              </w:rPr>
            </w:pPr>
            <w:proofErr w:type="spellStart"/>
            <w:r w:rsidRPr="00443FEF">
              <w:rPr>
                <w:rFonts w:ascii="Corbel" w:eastAsia="Corbel" w:hAnsi="Corbel" w:cs="Corbel"/>
              </w:rPr>
              <w:t>Stryer</w:t>
            </w:r>
            <w:proofErr w:type="spellEnd"/>
            <w:r w:rsidRPr="00443FEF">
              <w:rPr>
                <w:rFonts w:ascii="Corbel" w:eastAsia="Corbel" w:hAnsi="Corbel" w:cs="Corbel"/>
              </w:rPr>
              <w:t xml:space="preserve"> L., Berg J.M., </w:t>
            </w:r>
            <w:proofErr w:type="spellStart"/>
            <w:r w:rsidRPr="00443FEF">
              <w:rPr>
                <w:rFonts w:ascii="Corbel" w:eastAsia="Corbel" w:hAnsi="Corbel" w:cs="Corbel"/>
              </w:rPr>
              <w:t>Tymoczko</w:t>
            </w:r>
            <w:proofErr w:type="spellEnd"/>
            <w:r w:rsidRPr="00443FEF">
              <w:rPr>
                <w:rFonts w:ascii="Corbel" w:eastAsia="Corbel" w:hAnsi="Corbel" w:cs="Corbel"/>
              </w:rPr>
              <w:t xml:space="preserve"> J.L.: Biochemia. Wydawnictwo Naukowe PWN, Warszawa 2009.  </w:t>
            </w:r>
          </w:p>
          <w:p w14:paraId="51B4C084" w14:textId="77777777" w:rsidR="00443FEF" w:rsidRPr="00443FEF" w:rsidRDefault="00443FEF" w:rsidP="00443FEF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  <w:lang w:val="en-US"/>
              </w:rPr>
              <w:t xml:space="preserve">Hames D.B., Hooper N.M.: </w:t>
            </w:r>
            <w:proofErr w:type="spellStart"/>
            <w:r w:rsidRPr="00443FEF">
              <w:rPr>
                <w:rFonts w:ascii="Corbel" w:eastAsia="Corbel" w:hAnsi="Corbel" w:cs="Corbel"/>
                <w:lang w:val="en-US"/>
              </w:rPr>
              <w:t>Biochemia</w:t>
            </w:r>
            <w:proofErr w:type="spellEnd"/>
            <w:r w:rsidRPr="00443FEF">
              <w:rPr>
                <w:rFonts w:ascii="Corbel" w:eastAsia="Corbel" w:hAnsi="Corbel" w:cs="Corbel"/>
                <w:lang w:val="en-US"/>
              </w:rPr>
              <w:t xml:space="preserve">. </w:t>
            </w:r>
            <w:r w:rsidRPr="00443FEF">
              <w:rPr>
                <w:rFonts w:ascii="Corbel" w:eastAsia="Corbel" w:hAnsi="Corbel" w:cs="Corbel"/>
              </w:rPr>
              <w:t xml:space="preserve">Krótkie wykłady. Wydawnictwo naukowe PWN, Warszawa 2012.   </w:t>
            </w:r>
          </w:p>
        </w:tc>
      </w:tr>
      <w:tr w:rsidR="00443FEF" w:rsidRPr="00443FEF" w14:paraId="58980F58" w14:textId="77777777" w:rsidTr="00F60BBE">
        <w:trPr>
          <w:trHeight w:val="3362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987B" w14:textId="77777777" w:rsidR="00443FEF" w:rsidRPr="00443FEF" w:rsidRDefault="00443FEF" w:rsidP="00AC15B7">
            <w:pPr>
              <w:spacing w:after="15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Literatura uzupełniająca:  </w:t>
            </w:r>
          </w:p>
          <w:p w14:paraId="6C03689E" w14:textId="77777777" w:rsidR="00443FEF" w:rsidRPr="00443FEF" w:rsidRDefault="00443FEF" w:rsidP="00443FEF">
            <w:pPr>
              <w:numPr>
                <w:ilvl w:val="0"/>
                <w:numId w:val="7"/>
              </w:numPr>
              <w:spacing w:after="260" w:line="259" w:lineRule="auto"/>
              <w:ind w:hanging="408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L. </w:t>
            </w:r>
            <w:proofErr w:type="spellStart"/>
            <w:r w:rsidRPr="00443FEF">
              <w:rPr>
                <w:rFonts w:ascii="Corbel" w:eastAsia="Corbel" w:hAnsi="Corbel" w:cs="Corbel"/>
              </w:rPr>
              <w:t>Kłyszejko</w:t>
            </w:r>
            <w:proofErr w:type="spellEnd"/>
            <w:r w:rsidRPr="00443FEF">
              <w:rPr>
                <w:rFonts w:ascii="Corbel" w:eastAsia="Corbel" w:hAnsi="Corbel" w:cs="Corbel"/>
              </w:rPr>
              <w:t xml:space="preserve">-Stefanowicz, „Ćwiczenia z biochemii” Warszawa 2003, PWN </w:t>
            </w:r>
          </w:p>
          <w:p w14:paraId="52B3710A" w14:textId="7304537A" w:rsidR="00443FEF" w:rsidRPr="00F60BBE" w:rsidRDefault="00443FEF" w:rsidP="00F60BBE">
            <w:pPr>
              <w:numPr>
                <w:ilvl w:val="0"/>
                <w:numId w:val="7"/>
              </w:numPr>
              <w:spacing w:after="0" w:line="240" w:lineRule="auto"/>
              <w:ind w:hanging="408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Ćwiczenia z biochemii", praca zbiorowa, Olsztyn 2003, Wydawnictwo Uniwersytetu Warmińsko-Mazurskiego, </w:t>
            </w:r>
          </w:p>
          <w:p w14:paraId="49045D68" w14:textId="77777777" w:rsidR="00443FEF" w:rsidRPr="00443FEF" w:rsidRDefault="00443FEF" w:rsidP="00443FEF">
            <w:pPr>
              <w:numPr>
                <w:ilvl w:val="0"/>
                <w:numId w:val="7"/>
              </w:numPr>
              <w:spacing w:after="217" w:line="259" w:lineRule="auto"/>
              <w:ind w:hanging="408"/>
              <w:rPr>
                <w:rFonts w:ascii="Corbel" w:hAnsi="Corbel"/>
              </w:rPr>
            </w:pPr>
            <w:proofErr w:type="spellStart"/>
            <w:r w:rsidRPr="00443FEF">
              <w:rPr>
                <w:rFonts w:ascii="Corbel" w:eastAsia="Corbel" w:hAnsi="Corbel" w:cs="Corbel"/>
              </w:rPr>
              <w:t>Salvay</w:t>
            </w:r>
            <w:proofErr w:type="spellEnd"/>
            <w:r w:rsidRPr="00443FEF">
              <w:rPr>
                <w:rFonts w:ascii="Corbel" w:eastAsia="Corbel" w:hAnsi="Corbel" w:cs="Corbel"/>
              </w:rPr>
              <w:t xml:space="preserve"> J.G.: Biochemia w zarysie. Górnicki Wydawnictwo Medyczne, Wrocław 2012 </w:t>
            </w:r>
          </w:p>
          <w:p w14:paraId="47803147" w14:textId="77777777" w:rsidR="00443FEF" w:rsidRPr="00443FEF" w:rsidRDefault="00443FEF" w:rsidP="00443FEF">
            <w:pPr>
              <w:numPr>
                <w:ilvl w:val="0"/>
                <w:numId w:val="7"/>
              </w:numPr>
              <w:spacing w:after="39" w:line="240" w:lineRule="auto"/>
              <w:ind w:hanging="408"/>
              <w:rPr>
                <w:rFonts w:ascii="Corbel" w:hAnsi="Corbel"/>
              </w:rPr>
            </w:pPr>
            <w:proofErr w:type="spellStart"/>
            <w:r w:rsidRPr="00443FEF">
              <w:rPr>
                <w:rFonts w:ascii="Corbel" w:eastAsia="Corbel" w:hAnsi="Corbel" w:cs="Corbel"/>
              </w:rPr>
              <w:t>Staniec</w:t>
            </w:r>
            <w:proofErr w:type="spellEnd"/>
            <w:r w:rsidRPr="00443FEF">
              <w:rPr>
                <w:rFonts w:ascii="Corbel" w:eastAsia="Corbel" w:hAnsi="Corbel" w:cs="Corbel"/>
              </w:rPr>
              <w:t xml:space="preserve"> J., Bojarska B. „Ćwiczenia z biochemii dla studentów biologii” Kraków 1998, WSP </w:t>
            </w:r>
          </w:p>
          <w:p w14:paraId="1BEF4A1C" w14:textId="77777777" w:rsidR="00443FEF" w:rsidRPr="00443FEF" w:rsidRDefault="00443FEF" w:rsidP="00443FEF">
            <w:pPr>
              <w:numPr>
                <w:ilvl w:val="0"/>
                <w:numId w:val="7"/>
              </w:numPr>
              <w:spacing w:after="15" w:line="259" w:lineRule="auto"/>
              <w:ind w:hanging="408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 xml:space="preserve">M. Toczko, A. Grzesińska, „Materiały do ćwiczeń z biochemii ” Warszawa 1997, SGGW </w:t>
            </w:r>
          </w:p>
          <w:p w14:paraId="43C0DAD6" w14:textId="4A355949" w:rsidR="00443FEF" w:rsidRPr="00F60BBE" w:rsidRDefault="00443FEF" w:rsidP="00AC15B7">
            <w:pPr>
              <w:numPr>
                <w:ilvl w:val="0"/>
                <w:numId w:val="7"/>
              </w:numPr>
              <w:spacing w:after="0" w:line="271" w:lineRule="auto"/>
              <w:ind w:hanging="408"/>
              <w:rPr>
                <w:rFonts w:ascii="Corbel" w:hAnsi="Corbel"/>
              </w:rPr>
            </w:pPr>
            <w:r w:rsidRPr="00443FEF">
              <w:rPr>
                <w:rFonts w:ascii="Corbel" w:eastAsia="Corbel" w:hAnsi="Corbel" w:cs="Corbel"/>
              </w:rPr>
              <w:t>Marciniak-</w:t>
            </w:r>
            <w:proofErr w:type="spellStart"/>
            <w:r w:rsidRPr="00443FEF">
              <w:rPr>
                <w:rFonts w:ascii="Corbel" w:eastAsia="Corbel" w:hAnsi="Corbel" w:cs="Corbel"/>
              </w:rPr>
              <w:t>Darmochwał</w:t>
            </w:r>
            <w:proofErr w:type="spellEnd"/>
            <w:r w:rsidRPr="00443FEF">
              <w:rPr>
                <w:rFonts w:ascii="Corbel" w:eastAsia="Corbel" w:hAnsi="Corbel" w:cs="Corbel"/>
              </w:rPr>
              <w:t xml:space="preserve"> K, „Przewodnik do ćwiczeń z biochemii”, Olsztyn 2007 7.</w:t>
            </w:r>
            <w:r w:rsidRPr="00443FEF">
              <w:rPr>
                <w:rFonts w:ascii="Corbel" w:eastAsia="Arial" w:hAnsi="Corbel" w:cs="Arial"/>
              </w:rPr>
              <w:t xml:space="preserve"> </w:t>
            </w:r>
            <w:proofErr w:type="spellStart"/>
            <w:r w:rsidRPr="00443FEF">
              <w:rPr>
                <w:rFonts w:ascii="Corbel" w:eastAsia="Corbel" w:hAnsi="Corbel" w:cs="Corbel"/>
              </w:rPr>
              <w:t>Niraz</w:t>
            </w:r>
            <w:proofErr w:type="spellEnd"/>
            <w:r w:rsidRPr="00443FEF">
              <w:rPr>
                <w:rFonts w:ascii="Corbel" w:eastAsia="Corbel" w:hAnsi="Corbel" w:cs="Corbel"/>
              </w:rPr>
              <w:t xml:space="preserve"> S, „Biochemia-materiały do nauki dla studentów”, Siedlce WWSRP 1998 </w:t>
            </w:r>
          </w:p>
        </w:tc>
      </w:tr>
    </w:tbl>
    <w:p w14:paraId="0E57F09C" w14:textId="77777777" w:rsidR="0085747A" w:rsidRPr="00443FEF" w:rsidRDefault="0085747A" w:rsidP="009C54AE">
      <w:pPr>
        <w:pStyle w:val="Punktygwne"/>
        <w:spacing w:before="0" w:after="0"/>
        <w:ind w:left="360"/>
        <w:rPr>
          <w:rFonts w:ascii="Corbel" w:hAnsi="Corbel" w:cstheme="minorHAnsi"/>
          <w:b w:val="0"/>
          <w:smallCaps w:val="0"/>
          <w:sz w:val="22"/>
        </w:rPr>
      </w:pPr>
    </w:p>
    <w:p w14:paraId="5EB641E6" w14:textId="77777777" w:rsidR="0085747A" w:rsidRPr="00443FEF" w:rsidRDefault="0085747A" w:rsidP="009C54AE">
      <w:pPr>
        <w:pStyle w:val="Punktygwne"/>
        <w:spacing w:before="0" w:after="0"/>
        <w:ind w:left="360"/>
        <w:rPr>
          <w:rFonts w:ascii="Corbel" w:hAnsi="Corbel" w:cstheme="minorHAnsi"/>
          <w:b w:val="0"/>
          <w:smallCaps w:val="0"/>
          <w:sz w:val="22"/>
        </w:rPr>
      </w:pPr>
    </w:p>
    <w:p w14:paraId="110AFB5C" w14:textId="77777777" w:rsidR="0085747A" w:rsidRPr="00443FEF" w:rsidRDefault="0085747A" w:rsidP="00F83B28">
      <w:pPr>
        <w:pStyle w:val="Punktygwne"/>
        <w:spacing w:before="0" w:after="0"/>
        <w:ind w:left="360"/>
        <w:rPr>
          <w:rFonts w:ascii="Corbel" w:hAnsi="Corbel" w:cstheme="minorHAnsi"/>
          <w:sz w:val="22"/>
        </w:rPr>
      </w:pPr>
      <w:r w:rsidRPr="00443FEF">
        <w:rPr>
          <w:rFonts w:ascii="Corbel" w:hAnsi="Corbel" w:cstheme="minorHAnsi"/>
          <w:b w:val="0"/>
          <w:smallCaps w:val="0"/>
          <w:sz w:val="22"/>
        </w:rPr>
        <w:t>Akceptacja Kierownika Jednostki lub osoby upoważnionej</w:t>
      </w:r>
    </w:p>
    <w:sectPr w:rsidR="0085747A" w:rsidRPr="00443FE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0244" w14:textId="77777777" w:rsidR="00877C1B" w:rsidRDefault="00877C1B" w:rsidP="00C16ABF">
      <w:pPr>
        <w:spacing w:after="0" w:line="240" w:lineRule="auto"/>
      </w:pPr>
      <w:r>
        <w:separator/>
      </w:r>
    </w:p>
  </w:endnote>
  <w:endnote w:type="continuationSeparator" w:id="0">
    <w:p w14:paraId="5B7A0FF7" w14:textId="77777777" w:rsidR="00877C1B" w:rsidRDefault="00877C1B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FCE07" w14:textId="77777777" w:rsidR="00877C1B" w:rsidRDefault="00877C1B" w:rsidP="00C16ABF">
      <w:pPr>
        <w:spacing w:after="0" w:line="240" w:lineRule="auto"/>
      </w:pPr>
      <w:r>
        <w:separator/>
      </w:r>
    </w:p>
  </w:footnote>
  <w:footnote w:type="continuationSeparator" w:id="0">
    <w:p w14:paraId="4255E542" w14:textId="77777777" w:rsidR="00877C1B" w:rsidRDefault="00877C1B" w:rsidP="00C16ABF">
      <w:pPr>
        <w:spacing w:after="0" w:line="240" w:lineRule="auto"/>
      </w:pPr>
      <w:r>
        <w:continuationSeparator/>
      </w:r>
    </w:p>
  </w:footnote>
  <w:footnote w:id="1">
    <w:p w14:paraId="0D33712D" w14:textId="77777777" w:rsidR="009A31EF" w:rsidRDefault="009A31EF" w:rsidP="009A31E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E9F"/>
    <w:multiLevelType w:val="hybridMultilevel"/>
    <w:tmpl w:val="F8A21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007D1"/>
    <w:multiLevelType w:val="hybridMultilevel"/>
    <w:tmpl w:val="FD94C970"/>
    <w:lvl w:ilvl="0" w:tplc="844275E2">
      <w:start w:val="1"/>
      <w:numFmt w:val="decimal"/>
      <w:lvlText w:val="%1.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05C68">
      <w:start w:val="1"/>
      <w:numFmt w:val="lowerLetter"/>
      <w:lvlText w:val="%2"/>
      <w:lvlJc w:val="left"/>
      <w:pPr>
        <w:ind w:left="11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443CE">
      <w:start w:val="1"/>
      <w:numFmt w:val="lowerRoman"/>
      <w:lvlText w:val="%3"/>
      <w:lvlJc w:val="left"/>
      <w:pPr>
        <w:ind w:left="19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E115A">
      <w:start w:val="1"/>
      <w:numFmt w:val="decimal"/>
      <w:lvlText w:val="%4"/>
      <w:lvlJc w:val="left"/>
      <w:pPr>
        <w:ind w:left="26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A4AA2">
      <w:start w:val="1"/>
      <w:numFmt w:val="lowerLetter"/>
      <w:lvlText w:val="%5"/>
      <w:lvlJc w:val="left"/>
      <w:pPr>
        <w:ind w:left="33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C2A36">
      <w:start w:val="1"/>
      <w:numFmt w:val="lowerRoman"/>
      <w:lvlText w:val="%6"/>
      <w:lvlJc w:val="left"/>
      <w:pPr>
        <w:ind w:left="40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2652E">
      <w:start w:val="1"/>
      <w:numFmt w:val="decimal"/>
      <w:lvlText w:val="%7"/>
      <w:lvlJc w:val="left"/>
      <w:pPr>
        <w:ind w:left="47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CEA0E">
      <w:start w:val="1"/>
      <w:numFmt w:val="lowerLetter"/>
      <w:lvlText w:val="%8"/>
      <w:lvlJc w:val="left"/>
      <w:pPr>
        <w:ind w:left="55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CD08">
      <w:start w:val="1"/>
      <w:numFmt w:val="lowerRoman"/>
      <w:lvlText w:val="%9"/>
      <w:lvlJc w:val="left"/>
      <w:pPr>
        <w:ind w:left="62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AA6F43"/>
    <w:multiLevelType w:val="hybridMultilevel"/>
    <w:tmpl w:val="63680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F1FA0"/>
    <w:multiLevelType w:val="hybridMultilevel"/>
    <w:tmpl w:val="F07E9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B5B5F"/>
    <w:multiLevelType w:val="hybridMultilevel"/>
    <w:tmpl w:val="03EE372E"/>
    <w:lvl w:ilvl="0" w:tplc="683EB078">
      <w:start w:val="1"/>
      <w:numFmt w:val="decimal"/>
      <w:lvlText w:val="%1."/>
      <w:lvlJc w:val="left"/>
      <w:pPr>
        <w:ind w:left="4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AA2BC">
      <w:start w:val="1"/>
      <w:numFmt w:val="lowerLetter"/>
      <w:lvlText w:val="%2"/>
      <w:lvlJc w:val="left"/>
      <w:pPr>
        <w:ind w:left="11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1EA6">
      <w:start w:val="1"/>
      <w:numFmt w:val="lowerRoman"/>
      <w:lvlText w:val="%3"/>
      <w:lvlJc w:val="left"/>
      <w:pPr>
        <w:ind w:left="19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3E84">
      <w:start w:val="1"/>
      <w:numFmt w:val="decimal"/>
      <w:lvlText w:val="%4"/>
      <w:lvlJc w:val="left"/>
      <w:pPr>
        <w:ind w:left="26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E677A">
      <w:start w:val="1"/>
      <w:numFmt w:val="lowerLetter"/>
      <w:lvlText w:val="%5"/>
      <w:lvlJc w:val="left"/>
      <w:pPr>
        <w:ind w:left="335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CB864">
      <w:start w:val="1"/>
      <w:numFmt w:val="lowerRoman"/>
      <w:lvlText w:val="%6"/>
      <w:lvlJc w:val="left"/>
      <w:pPr>
        <w:ind w:left="407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46B3A">
      <w:start w:val="1"/>
      <w:numFmt w:val="decimal"/>
      <w:lvlText w:val="%7"/>
      <w:lvlJc w:val="left"/>
      <w:pPr>
        <w:ind w:left="479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6ED74">
      <w:start w:val="1"/>
      <w:numFmt w:val="lowerLetter"/>
      <w:lvlText w:val="%8"/>
      <w:lvlJc w:val="left"/>
      <w:pPr>
        <w:ind w:left="551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EB38E">
      <w:start w:val="1"/>
      <w:numFmt w:val="lowerRoman"/>
      <w:lvlText w:val="%9"/>
      <w:lvlJc w:val="left"/>
      <w:pPr>
        <w:ind w:left="623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1E05B2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962614">
    <w:abstractNumId w:val="1"/>
  </w:num>
  <w:num w:numId="2" w16cid:durableId="1949072330">
    <w:abstractNumId w:val="0"/>
  </w:num>
  <w:num w:numId="3" w16cid:durableId="528300060">
    <w:abstractNumId w:val="4"/>
  </w:num>
  <w:num w:numId="4" w16cid:durableId="1819760989">
    <w:abstractNumId w:val="3"/>
  </w:num>
  <w:num w:numId="5" w16cid:durableId="63836688">
    <w:abstractNumId w:val="6"/>
  </w:num>
  <w:num w:numId="6" w16cid:durableId="582379873">
    <w:abstractNumId w:val="2"/>
  </w:num>
  <w:num w:numId="7" w16cid:durableId="168886604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48FD"/>
    <w:rsid w:val="00006437"/>
    <w:rsid w:val="000077B4"/>
    <w:rsid w:val="00015B8F"/>
    <w:rsid w:val="000215FF"/>
    <w:rsid w:val="00022ECE"/>
    <w:rsid w:val="00042A51"/>
    <w:rsid w:val="00042D2E"/>
    <w:rsid w:val="00044C82"/>
    <w:rsid w:val="0004683C"/>
    <w:rsid w:val="00070ED6"/>
    <w:rsid w:val="000742DC"/>
    <w:rsid w:val="00084C12"/>
    <w:rsid w:val="0009462C"/>
    <w:rsid w:val="00094B12"/>
    <w:rsid w:val="00096C46"/>
    <w:rsid w:val="000A296F"/>
    <w:rsid w:val="000A2A28"/>
    <w:rsid w:val="000B192D"/>
    <w:rsid w:val="000B28EE"/>
    <w:rsid w:val="000B3E37"/>
    <w:rsid w:val="000C5C15"/>
    <w:rsid w:val="000D04B0"/>
    <w:rsid w:val="000D4BBE"/>
    <w:rsid w:val="000F1C57"/>
    <w:rsid w:val="000F5615"/>
    <w:rsid w:val="00111E79"/>
    <w:rsid w:val="00115D19"/>
    <w:rsid w:val="00120EA3"/>
    <w:rsid w:val="00123C32"/>
    <w:rsid w:val="00124BFF"/>
    <w:rsid w:val="0012560E"/>
    <w:rsid w:val="00127108"/>
    <w:rsid w:val="00134B13"/>
    <w:rsid w:val="0014532A"/>
    <w:rsid w:val="00146BC0"/>
    <w:rsid w:val="0015324E"/>
    <w:rsid w:val="00153C41"/>
    <w:rsid w:val="00154381"/>
    <w:rsid w:val="001640A7"/>
    <w:rsid w:val="00164FA7"/>
    <w:rsid w:val="00166A03"/>
    <w:rsid w:val="001718A7"/>
    <w:rsid w:val="001737CF"/>
    <w:rsid w:val="00176083"/>
    <w:rsid w:val="00190ECB"/>
    <w:rsid w:val="00192F37"/>
    <w:rsid w:val="001A5A99"/>
    <w:rsid w:val="001A70D2"/>
    <w:rsid w:val="001B50BB"/>
    <w:rsid w:val="001C6F50"/>
    <w:rsid w:val="001D657B"/>
    <w:rsid w:val="001D7B54"/>
    <w:rsid w:val="001E0209"/>
    <w:rsid w:val="001F2CA2"/>
    <w:rsid w:val="002144C0"/>
    <w:rsid w:val="0022477D"/>
    <w:rsid w:val="002278A9"/>
    <w:rsid w:val="002319E0"/>
    <w:rsid w:val="002324E9"/>
    <w:rsid w:val="002336F9"/>
    <w:rsid w:val="0024028F"/>
    <w:rsid w:val="00243C21"/>
    <w:rsid w:val="00244ABC"/>
    <w:rsid w:val="00266A70"/>
    <w:rsid w:val="00281FF2"/>
    <w:rsid w:val="002857DE"/>
    <w:rsid w:val="00291567"/>
    <w:rsid w:val="002A22BF"/>
    <w:rsid w:val="002A2389"/>
    <w:rsid w:val="002A671D"/>
    <w:rsid w:val="002B1B89"/>
    <w:rsid w:val="002B4D55"/>
    <w:rsid w:val="002B5EA0"/>
    <w:rsid w:val="002B6119"/>
    <w:rsid w:val="002C1F06"/>
    <w:rsid w:val="002C6B69"/>
    <w:rsid w:val="002D3375"/>
    <w:rsid w:val="002D60A2"/>
    <w:rsid w:val="002D73D4"/>
    <w:rsid w:val="002E5132"/>
    <w:rsid w:val="002F02A3"/>
    <w:rsid w:val="002F4ABE"/>
    <w:rsid w:val="002F59DD"/>
    <w:rsid w:val="002F7CB6"/>
    <w:rsid w:val="003018BA"/>
    <w:rsid w:val="00302058"/>
    <w:rsid w:val="0030395F"/>
    <w:rsid w:val="00305C92"/>
    <w:rsid w:val="003062D3"/>
    <w:rsid w:val="003151C5"/>
    <w:rsid w:val="003343CF"/>
    <w:rsid w:val="00346FE9"/>
    <w:rsid w:val="0034759A"/>
    <w:rsid w:val="003503F6"/>
    <w:rsid w:val="003530DD"/>
    <w:rsid w:val="00360035"/>
    <w:rsid w:val="00363F78"/>
    <w:rsid w:val="00390D5D"/>
    <w:rsid w:val="003A0A5B"/>
    <w:rsid w:val="003A0AB7"/>
    <w:rsid w:val="003A0B98"/>
    <w:rsid w:val="003A1176"/>
    <w:rsid w:val="003C0BAE"/>
    <w:rsid w:val="003D18A9"/>
    <w:rsid w:val="003D48AA"/>
    <w:rsid w:val="003D6CE2"/>
    <w:rsid w:val="003E1941"/>
    <w:rsid w:val="003E2FE6"/>
    <w:rsid w:val="003E49D5"/>
    <w:rsid w:val="003F38C0"/>
    <w:rsid w:val="004058DF"/>
    <w:rsid w:val="004060F9"/>
    <w:rsid w:val="00414E3C"/>
    <w:rsid w:val="0042244A"/>
    <w:rsid w:val="0042745A"/>
    <w:rsid w:val="00431D5C"/>
    <w:rsid w:val="004362C6"/>
    <w:rsid w:val="00437FA2"/>
    <w:rsid w:val="00443FEF"/>
    <w:rsid w:val="00445970"/>
    <w:rsid w:val="00453096"/>
    <w:rsid w:val="00461EFC"/>
    <w:rsid w:val="00462623"/>
    <w:rsid w:val="00462F91"/>
    <w:rsid w:val="004652C2"/>
    <w:rsid w:val="004706D1"/>
    <w:rsid w:val="00471326"/>
    <w:rsid w:val="00473C9A"/>
    <w:rsid w:val="0047598D"/>
    <w:rsid w:val="00475A6D"/>
    <w:rsid w:val="004840FD"/>
    <w:rsid w:val="00490F7D"/>
    <w:rsid w:val="00491678"/>
    <w:rsid w:val="00494FFB"/>
    <w:rsid w:val="00496521"/>
    <w:rsid w:val="004968E2"/>
    <w:rsid w:val="004A3EEA"/>
    <w:rsid w:val="004A4D1F"/>
    <w:rsid w:val="004D5282"/>
    <w:rsid w:val="004E2554"/>
    <w:rsid w:val="004F1551"/>
    <w:rsid w:val="004F55A3"/>
    <w:rsid w:val="0050496F"/>
    <w:rsid w:val="00513B6F"/>
    <w:rsid w:val="00517329"/>
    <w:rsid w:val="00517C63"/>
    <w:rsid w:val="00523FAC"/>
    <w:rsid w:val="00530E0A"/>
    <w:rsid w:val="005363C4"/>
    <w:rsid w:val="00536BDE"/>
    <w:rsid w:val="00543ACC"/>
    <w:rsid w:val="00550612"/>
    <w:rsid w:val="00552FEF"/>
    <w:rsid w:val="0056417E"/>
    <w:rsid w:val="0056696D"/>
    <w:rsid w:val="00571721"/>
    <w:rsid w:val="00587403"/>
    <w:rsid w:val="0059484D"/>
    <w:rsid w:val="005A0855"/>
    <w:rsid w:val="005A3196"/>
    <w:rsid w:val="005C080F"/>
    <w:rsid w:val="005C55E5"/>
    <w:rsid w:val="005C696A"/>
    <w:rsid w:val="005E6E85"/>
    <w:rsid w:val="005F31D2"/>
    <w:rsid w:val="00603578"/>
    <w:rsid w:val="0061029B"/>
    <w:rsid w:val="00617230"/>
    <w:rsid w:val="00621CE1"/>
    <w:rsid w:val="0062422E"/>
    <w:rsid w:val="00627FC9"/>
    <w:rsid w:val="00644220"/>
    <w:rsid w:val="00647FA8"/>
    <w:rsid w:val="00650C5F"/>
    <w:rsid w:val="006522F1"/>
    <w:rsid w:val="00654934"/>
    <w:rsid w:val="006553CD"/>
    <w:rsid w:val="006620D9"/>
    <w:rsid w:val="00671958"/>
    <w:rsid w:val="00675843"/>
    <w:rsid w:val="00681775"/>
    <w:rsid w:val="00684512"/>
    <w:rsid w:val="00696477"/>
    <w:rsid w:val="006D050F"/>
    <w:rsid w:val="006D6139"/>
    <w:rsid w:val="006E5D65"/>
    <w:rsid w:val="006F1282"/>
    <w:rsid w:val="006F1FBC"/>
    <w:rsid w:val="006F31E2"/>
    <w:rsid w:val="006F3EC4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53ABE"/>
    <w:rsid w:val="00763BF1"/>
    <w:rsid w:val="00766FD4"/>
    <w:rsid w:val="0078168C"/>
    <w:rsid w:val="00784C76"/>
    <w:rsid w:val="00787C2A"/>
    <w:rsid w:val="00790E27"/>
    <w:rsid w:val="007A3636"/>
    <w:rsid w:val="007A3B8E"/>
    <w:rsid w:val="007A4022"/>
    <w:rsid w:val="007A6E6E"/>
    <w:rsid w:val="007C3299"/>
    <w:rsid w:val="007C3BCC"/>
    <w:rsid w:val="007C4546"/>
    <w:rsid w:val="007D6E56"/>
    <w:rsid w:val="007F4155"/>
    <w:rsid w:val="00802395"/>
    <w:rsid w:val="008104B0"/>
    <w:rsid w:val="0081554D"/>
    <w:rsid w:val="0081707E"/>
    <w:rsid w:val="00827352"/>
    <w:rsid w:val="00837F98"/>
    <w:rsid w:val="008449B3"/>
    <w:rsid w:val="0085747A"/>
    <w:rsid w:val="00857FDD"/>
    <w:rsid w:val="00877C1B"/>
    <w:rsid w:val="008800EC"/>
    <w:rsid w:val="00884922"/>
    <w:rsid w:val="00885F64"/>
    <w:rsid w:val="008917F9"/>
    <w:rsid w:val="008A45F7"/>
    <w:rsid w:val="008B7A2A"/>
    <w:rsid w:val="008C0CC0"/>
    <w:rsid w:val="008C19A9"/>
    <w:rsid w:val="008C3549"/>
    <w:rsid w:val="008C379D"/>
    <w:rsid w:val="008C5147"/>
    <w:rsid w:val="008C5359"/>
    <w:rsid w:val="008C5363"/>
    <w:rsid w:val="008D3DFB"/>
    <w:rsid w:val="008E16CA"/>
    <w:rsid w:val="008E64F4"/>
    <w:rsid w:val="008F12C9"/>
    <w:rsid w:val="008F6291"/>
    <w:rsid w:val="008F6E29"/>
    <w:rsid w:val="00907218"/>
    <w:rsid w:val="00916188"/>
    <w:rsid w:val="00923D7D"/>
    <w:rsid w:val="009446D4"/>
    <w:rsid w:val="009454D5"/>
    <w:rsid w:val="009508DF"/>
    <w:rsid w:val="00950DAC"/>
    <w:rsid w:val="00953A9E"/>
    <w:rsid w:val="00954A07"/>
    <w:rsid w:val="009609FE"/>
    <w:rsid w:val="009660C9"/>
    <w:rsid w:val="00966668"/>
    <w:rsid w:val="00982EB0"/>
    <w:rsid w:val="00994783"/>
    <w:rsid w:val="00997F14"/>
    <w:rsid w:val="009A31EF"/>
    <w:rsid w:val="009A78D9"/>
    <w:rsid w:val="009B5C4E"/>
    <w:rsid w:val="009C3E31"/>
    <w:rsid w:val="009C54AE"/>
    <w:rsid w:val="009C788E"/>
    <w:rsid w:val="009E3B41"/>
    <w:rsid w:val="009E3E26"/>
    <w:rsid w:val="009E4F49"/>
    <w:rsid w:val="009F3C5C"/>
    <w:rsid w:val="009F4610"/>
    <w:rsid w:val="00A00ECC"/>
    <w:rsid w:val="00A155EE"/>
    <w:rsid w:val="00A2245B"/>
    <w:rsid w:val="00A30110"/>
    <w:rsid w:val="00A34BB5"/>
    <w:rsid w:val="00A36899"/>
    <w:rsid w:val="00A371F6"/>
    <w:rsid w:val="00A43BF6"/>
    <w:rsid w:val="00A53FA5"/>
    <w:rsid w:val="00A54817"/>
    <w:rsid w:val="00A601C8"/>
    <w:rsid w:val="00A60799"/>
    <w:rsid w:val="00A84C85"/>
    <w:rsid w:val="00A857C3"/>
    <w:rsid w:val="00A97DE1"/>
    <w:rsid w:val="00AB053C"/>
    <w:rsid w:val="00AD1146"/>
    <w:rsid w:val="00AD235D"/>
    <w:rsid w:val="00AD27D3"/>
    <w:rsid w:val="00AD66D6"/>
    <w:rsid w:val="00AE1160"/>
    <w:rsid w:val="00AE203C"/>
    <w:rsid w:val="00AE2E74"/>
    <w:rsid w:val="00AE5FCB"/>
    <w:rsid w:val="00AF2C1E"/>
    <w:rsid w:val="00B06142"/>
    <w:rsid w:val="00B135B1"/>
    <w:rsid w:val="00B27FFB"/>
    <w:rsid w:val="00B31099"/>
    <w:rsid w:val="00B3130B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A1E98"/>
    <w:rsid w:val="00BA3F0B"/>
    <w:rsid w:val="00BB4F58"/>
    <w:rsid w:val="00BB520A"/>
    <w:rsid w:val="00BB7680"/>
    <w:rsid w:val="00BD3869"/>
    <w:rsid w:val="00BD66E9"/>
    <w:rsid w:val="00BD6FF4"/>
    <w:rsid w:val="00BE2586"/>
    <w:rsid w:val="00BF2C41"/>
    <w:rsid w:val="00BF7503"/>
    <w:rsid w:val="00C058B4"/>
    <w:rsid w:val="00C05F44"/>
    <w:rsid w:val="00C131B5"/>
    <w:rsid w:val="00C16ABF"/>
    <w:rsid w:val="00C16B8C"/>
    <w:rsid w:val="00C170AE"/>
    <w:rsid w:val="00C22276"/>
    <w:rsid w:val="00C26CB7"/>
    <w:rsid w:val="00C30B98"/>
    <w:rsid w:val="00C324C1"/>
    <w:rsid w:val="00C36992"/>
    <w:rsid w:val="00C56036"/>
    <w:rsid w:val="00C56F83"/>
    <w:rsid w:val="00C61DC5"/>
    <w:rsid w:val="00C676D5"/>
    <w:rsid w:val="00C67E92"/>
    <w:rsid w:val="00C70A26"/>
    <w:rsid w:val="00C766DF"/>
    <w:rsid w:val="00C9015C"/>
    <w:rsid w:val="00C94B98"/>
    <w:rsid w:val="00C95075"/>
    <w:rsid w:val="00C971A5"/>
    <w:rsid w:val="00CA1C7D"/>
    <w:rsid w:val="00CA2B96"/>
    <w:rsid w:val="00CA5089"/>
    <w:rsid w:val="00CC2894"/>
    <w:rsid w:val="00CC79E4"/>
    <w:rsid w:val="00CD6897"/>
    <w:rsid w:val="00CE5BAC"/>
    <w:rsid w:val="00CF25BE"/>
    <w:rsid w:val="00CF400A"/>
    <w:rsid w:val="00CF78ED"/>
    <w:rsid w:val="00D00CA5"/>
    <w:rsid w:val="00D02B25"/>
    <w:rsid w:val="00D02EBA"/>
    <w:rsid w:val="00D16C2E"/>
    <w:rsid w:val="00D17C3C"/>
    <w:rsid w:val="00D26B2C"/>
    <w:rsid w:val="00D352C9"/>
    <w:rsid w:val="00D425B2"/>
    <w:rsid w:val="00D428D6"/>
    <w:rsid w:val="00D552B2"/>
    <w:rsid w:val="00D608D1"/>
    <w:rsid w:val="00D6366E"/>
    <w:rsid w:val="00D66AB5"/>
    <w:rsid w:val="00D74119"/>
    <w:rsid w:val="00D8075B"/>
    <w:rsid w:val="00D8678B"/>
    <w:rsid w:val="00DA2114"/>
    <w:rsid w:val="00DA3B1C"/>
    <w:rsid w:val="00DE09C0"/>
    <w:rsid w:val="00DE4A14"/>
    <w:rsid w:val="00DF320D"/>
    <w:rsid w:val="00DF71C8"/>
    <w:rsid w:val="00E129B8"/>
    <w:rsid w:val="00E21E7D"/>
    <w:rsid w:val="00E22FBC"/>
    <w:rsid w:val="00E23647"/>
    <w:rsid w:val="00E24BF5"/>
    <w:rsid w:val="00E25338"/>
    <w:rsid w:val="00E47D30"/>
    <w:rsid w:val="00E507C1"/>
    <w:rsid w:val="00E51E44"/>
    <w:rsid w:val="00E63348"/>
    <w:rsid w:val="00E77B6A"/>
    <w:rsid w:val="00E77E88"/>
    <w:rsid w:val="00E8107D"/>
    <w:rsid w:val="00E960BB"/>
    <w:rsid w:val="00EA2074"/>
    <w:rsid w:val="00EA2C39"/>
    <w:rsid w:val="00EA4832"/>
    <w:rsid w:val="00EA4E9D"/>
    <w:rsid w:val="00EC4899"/>
    <w:rsid w:val="00ED03AB"/>
    <w:rsid w:val="00ED32D2"/>
    <w:rsid w:val="00ED632B"/>
    <w:rsid w:val="00EE32DE"/>
    <w:rsid w:val="00EE5457"/>
    <w:rsid w:val="00EE60A7"/>
    <w:rsid w:val="00F070AB"/>
    <w:rsid w:val="00F17567"/>
    <w:rsid w:val="00F27A7B"/>
    <w:rsid w:val="00F41BBD"/>
    <w:rsid w:val="00F526AF"/>
    <w:rsid w:val="00F60BBE"/>
    <w:rsid w:val="00F617C3"/>
    <w:rsid w:val="00F7066B"/>
    <w:rsid w:val="00F83B28"/>
    <w:rsid w:val="00FA0A37"/>
    <w:rsid w:val="00FA46E5"/>
    <w:rsid w:val="00FA5DA6"/>
    <w:rsid w:val="00FB7DBA"/>
    <w:rsid w:val="00FC1C25"/>
    <w:rsid w:val="00FC3F45"/>
    <w:rsid w:val="00FD363D"/>
    <w:rsid w:val="00FD503F"/>
    <w:rsid w:val="00FD7589"/>
    <w:rsid w:val="00FE0427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9039"/>
  <w15:docId w15:val="{F14ADC92-1437-481B-B1B7-1FE47C26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A3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E2364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1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49BD-C670-41B7-A5B4-96EE4439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</TotalTime>
  <Pages>5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2</cp:revision>
  <cp:lastPrinted>2019-02-06T12:12:00Z</cp:lastPrinted>
  <dcterms:created xsi:type="dcterms:W3CDTF">2024-10-10T01:05:00Z</dcterms:created>
  <dcterms:modified xsi:type="dcterms:W3CDTF">2024-10-10T01:05:00Z</dcterms:modified>
</cp:coreProperties>
</file>