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79834" w14:textId="77777777" w:rsidR="00DF3720" w:rsidRPr="00B169DF" w:rsidRDefault="00DF3720" w:rsidP="00DF3720">
      <w:pPr>
        <w:jc w:val="right"/>
        <w:rPr>
          <w:rFonts w:ascii="Corbel" w:hAnsi="Corbel"/>
          <w:bCs/>
          <w:i/>
        </w:rPr>
      </w:pPr>
      <w:r w:rsidRPr="00B169DF">
        <w:rPr>
          <w:rFonts w:ascii="Corbel" w:hAnsi="Corbel"/>
          <w:bCs/>
          <w:i/>
        </w:rPr>
        <w:t>Załącznik nr 1.5 do Zarządzenia Rektora UR  nr 7/2023</w:t>
      </w:r>
    </w:p>
    <w:p w14:paraId="38B6D084" w14:textId="77777777" w:rsidR="00DF3720" w:rsidRPr="00B169DF" w:rsidRDefault="00DF3720" w:rsidP="00DF3720">
      <w:pPr>
        <w:jc w:val="center"/>
        <w:rPr>
          <w:rFonts w:ascii="Corbel" w:hAnsi="Corbel"/>
          <w:b/>
          <w:smallCaps/>
          <w:sz w:val="24"/>
          <w:szCs w:val="24"/>
        </w:rPr>
      </w:pPr>
      <w:r w:rsidRPr="00B169DF">
        <w:rPr>
          <w:rFonts w:ascii="Corbel" w:hAnsi="Corbel"/>
          <w:b/>
          <w:smallCaps/>
          <w:sz w:val="24"/>
          <w:szCs w:val="24"/>
        </w:rPr>
        <w:t>SYLABUS</w:t>
      </w:r>
    </w:p>
    <w:p w14:paraId="586A38AF" w14:textId="7A59EC5B" w:rsidR="00DF3720" w:rsidRPr="00B169DF" w:rsidRDefault="00DF3720" w:rsidP="00DF3720">
      <w:pPr>
        <w:spacing w:line="240" w:lineRule="exact"/>
        <w:jc w:val="center"/>
        <w:rPr>
          <w:rFonts w:ascii="Corbel" w:hAnsi="Corbel"/>
          <w:b/>
          <w:smallCaps/>
          <w:sz w:val="24"/>
          <w:szCs w:val="24"/>
        </w:rPr>
      </w:pPr>
      <w:r w:rsidRPr="006B2765">
        <w:rPr>
          <w:rFonts w:ascii="Corbel" w:hAnsi="Corbel"/>
          <w:b/>
          <w:smallCaps/>
          <w:sz w:val="24"/>
          <w:szCs w:val="24"/>
        </w:rPr>
        <w:t>dotyczy cyklu kształcenia</w:t>
      </w:r>
      <w:r w:rsidRPr="00B169DF">
        <w:rPr>
          <w:rFonts w:ascii="Corbel" w:hAnsi="Corbel"/>
          <w:b/>
          <w:smallCaps/>
          <w:sz w:val="24"/>
          <w:szCs w:val="24"/>
        </w:rPr>
        <w:t xml:space="preserve"> </w:t>
      </w:r>
      <w:r w:rsidR="006B2765">
        <w:rPr>
          <w:rFonts w:ascii="Corbel" w:hAnsi="Corbel"/>
          <w:b/>
          <w:smallCaps/>
          <w:sz w:val="24"/>
          <w:szCs w:val="24"/>
        </w:rPr>
        <w:t>: 2023/2024-2024/2025</w:t>
      </w:r>
    </w:p>
    <w:p w14:paraId="7DBB3882" w14:textId="06EFE494" w:rsidR="0085747A" w:rsidRPr="00540BB1" w:rsidRDefault="00DF3720" w:rsidP="00437FB7">
      <w:pPr>
        <w:spacing w:line="240" w:lineRule="exact"/>
        <w:rPr>
          <w:rFonts w:ascii="Corbel" w:hAnsi="Corbel"/>
          <w:sz w:val="24"/>
          <w:szCs w:val="24"/>
        </w:rPr>
      </w:pPr>
      <w:r w:rsidRPr="00B169DF">
        <w:rPr>
          <w:rFonts w:ascii="Corbel" w:hAnsi="Corbel"/>
          <w:sz w:val="20"/>
          <w:szCs w:val="20"/>
        </w:rPr>
        <w:tab/>
      </w:r>
      <w:r w:rsidRPr="00B169DF">
        <w:rPr>
          <w:rFonts w:ascii="Corbel" w:hAnsi="Corbel"/>
          <w:sz w:val="20"/>
          <w:szCs w:val="20"/>
        </w:rPr>
        <w:tab/>
      </w:r>
      <w:r w:rsidRPr="00B169DF">
        <w:rPr>
          <w:rFonts w:ascii="Corbel" w:hAnsi="Corbel"/>
          <w:sz w:val="20"/>
          <w:szCs w:val="20"/>
        </w:rPr>
        <w:tab/>
      </w:r>
      <w:r w:rsidRPr="00B169DF">
        <w:rPr>
          <w:rFonts w:ascii="Corbel" w:hAnsi="Corbel"/>
          <w:sz w:val="20"/>
          <w:szCs w:val="20"/>
        </w:rPr>
        <w:tab/>
      </w:r>
    </w:p>
    <w:p w14:paraId="1273BE74" w14:textId="77777777" w:rsidR="0085747A" w:rsidRPr="00540BB1" w:rsidRDefault="0071620A" w:rsidP="009C54AE">
      <w:pPr>
        <w:pStyle w:val="Punktygwne"/>
        <w:spacing w:before="0" w:after="0"/>
        <w:rPr>
          <w:rFonts w:ascii="Corbel" w:hAnsi="Corbel"/>
          <w:szCs w:val="24"/>
        </w:rPr>
      </w:pPr>
      <w:r w:rsidRPr="00540BB1">
        <w:rPr>
          <w:rFonts w:ascii="Corbel" w:hAnsi="Corbel"/>
          <w:szCs w:val="24"/>
        </w:rPr>
        <w:t xml:space="preserve">1. </w:t>
      </w:r>
      <w:r w:rsidR="0085747A" w:rsidRPr="00540BB1">
        <w:rPr>
          <w:rFonts w:ascii="Corbel" w:hAnsi="Corbel"/>
          <w:szCs w:val="24"/>
        </w:rPr>
        <w:t xml:space="preserve">Podstawowe </w:t>
      </w:r>
      <w:r w:rsidR="00445970" w:rsidRPr="00540BB1">
        <w:rPr>
          <w:rFonts w:ascii="Corbel" w:hAnsi="Corbel"/>
          <w:szCs w:val="24"/>
        </w:rPr>
        <w:t>informacje o przedmiocie</w:t>
      </w:r>
    </w:p>
    <w:tbl>
      <w:tblPr>
        <w:tblW w:w="71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423"/>
      </w:tblGrid>
      <w:tr w:rsidR="00540BB1" w:rsidRPr="00540BB1" w14:paraId="6E16FE03" w14:textId="77777777" w:rsidTr="004C003C">
        <w:tc>
          <w:tcPr>
            <w:tcW w:w="2694" w:type="dxa"/>
            <w:vAlign w:val="center"/>
          </w:tcPr>
          <w:p w14:paraId="7D5E18EA" w14:textId="77777777" w:rsidR="004C003C" w:rsidRPr="00540BB1" w:rsidRDefault="004C003C" w:rsidP="00487FA8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Nazwa przedmiotu</w:t>
            </w:r>
          </w:p>
        </w:tc>
        <w:tc>
          <w:tcPr>
            <w:tcW w:w="4423" w:type="dxa"/>
            <w:vAlign w:val="center"/>
          </w:tcPr>
          <w:p w14:paraId="1DEED2BA" w14:textId="46AA5ED4" w:rsidR="004C003C" w:rsidRPr="00540BB1" w:rsidRDefault="00437FB7" w:rsidP="00487FA8">
            <w:pPr>
              <w:pStyle w:val="Odpowiedzi"/>
              <w:rPr>
                <w:rFonts w:ascii="Corbel" w:hAnsi="Corbel"/>
                <w:b w:val="0"/>
                <w:color w:val="auto"/>
                <w:sz w:val="24"/>
                <w:szCs w:val="24"/>
              </w:rPr>
            </w:pPr>
            <w:r>
              <w:rPr>
                <w:rFonts w:ascii="Corbel" w:hAnsi="Corbel"/>
                <w:b w:val="0"/>
                <w:color w:val="auto"/>
                <w:sz w:val="24"/>
                <w:szCs w:val="24"/>
              </w:rPr>
              <w:t>Praktyka zawodowa</w:t>
            </w:r>
          </w:p>
        </w:tc>
      </w:tr>
      <w:tr w:rsidR="00540BB1" w:rsidRPr="00540BB1" w14:paraId="456485CC" w14:textId="77777777" w:rsidTr="004C003C">
        <w:tc>
          <w:tcPr>
            <w:tcW w:w="2694" w:type="dxa"/>
            <w:vAlign w:val="center"/>
          </w:tcPr>
          <w:p w14:paraId="031BAE22" w14:textId="77777777" w:rsidR="004C003C" w:rsidRPr="00540BB1" w:rsidRDefault="004C003C" w:rsidP="00487FA8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Kod przedmiotu*</w:t>
            </w:r>
          </w:p>
        </w:tc>
        <w:tc>
          <w:tcPr>
            <w:tcW w:w="4423" w:type="dxa"/>
            <w:vAlign w:val="center"/>
          </w:tcPr>
          <w:p w14:paraId="57F3F756" w14:textId="77777777" w:rsidR="004C003C" w:rsidRPr="00540BB1" w:rsidRDefault="004C003C" w:rsidP="00487FA8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color w:val="auto"/>
                <w:sz w:val="24"/>
                <w:szCs w:val="24"/>
              </w:rPr>
            </w:pPr>
          </w:p>
        </w:tc>
      </w:tr>
      <w:tr w:rsidR="00540BB1" w:rsidRPr="00540BB1" w14:paraId="3E414D8D" w14:textId="77777777" w:rsidTr="004C003C">
        <w:tc>
          <w:tcPr>
            <w:tcW w:w="2694" w:type="dxa"/>
            <w:vAlign w:val="center"/>
          </w:tcPr>
          <w:p w14:paraId="3C6DAEA3" w14:textId="77777777" w:rsidR="004C003C" w:rsidRPr="00540BB1" w:rsidRDefault="004C003C" w:rsidP="00487FA8">
            <w:pPr>
              <w:pStyle w:val="Pytania"/>
              <w:spacing w:before="0" w:after="0" w:line="240" w:lineRule="exact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nazwa jednostki prowadzącej kierunek</w:t>
            </w:r>
          </w:p>
        </w:tc>
        <w:tc>
          <w:tcPr>
            <w:tcW w:w="4423" w:type="dxa"/>
            <w:vAlign w:val="center"/>
          </w:tcPr>
          <w:p w14:paraId="56D180A6" w14:textId="668C9465" w:rsidR="004C003C" w:rsidRPr="00540BB1" w:rsidRDefault="00E27AC8" w:rsidP="00487FA8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color w:val="auto"/>
                <w:sz w:val="24"/>
                <w:szCs w:val="24"/>
              </w:rPr>
            </w:pPr>
            <w:r w:rsidRPr="00540BB1">
              <w:rPr>
                <w:rFonts w:ascii="Corbel" w:hAnsi="Corbel"/>
                <w:b w:val="0"/>
                <w:color w:val="auto"/>
                <w:sz w:val="24"/>
                <w:szCs w:val="24"/>
              </w:rPr>
              <w:t>Instytut Historii</w:t>
            </w:r>
          </w:p>
        </w:tc>
      </w:tr>
      <w:tr w:rsidR="00540BB1" w:rsidRPr="00540BB1" w14:paraId="01946AD8" w14:textId="77777777" w:rsidTr="004C003C">
        <w:tc>
          <w:tcPr>
            <w:tcW w:w="2694" w:type="dxa"/>
            <w:vAlign w:val="center"/>
          </w:tcPr>
          <w:p w14:paraId="6A48ED9E" w14:textId="77777777" w:rsidR="004C003C" w:rsidRPr="00540BB1" w:rsidRDefault="004C003C" w:rsidP="00487FA8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Nazwa jednostki realizującej przedmiot</w:t>
            </w:r>
          </w:p>
        </w:tc>
        <w:tc>
          <w:tcPr>
            <w:tcW w:w="4423" w:type="dxa"/>
            <w:vAlign w:val="center"/>
          </w:tcPr>
          <w:p w14:paraId="0AD0A69C" w14:textId="77777777" w:rsidR="004C003C" w:rsidRPr="00540BB1" w:rsidRDefault="004C003C" w:rsidP="00487FA8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color w:val="auto"/>
                <w:sz w:val="24"/>
                <w:szCs w:val="24"/>
              </w:rPr>
            </w:pPr>
            <w:r w:rsidRPr="00540BB1">
              <w:rPr>
                <w:rFonts w:ascii="Corbel" w:hAnsi="Corbel"/>
                <w:b w:val="0"/>
                <w:color w:val="auto"/>
                <w:sz w:val="24"/>
                <w:szCs w:val="24"/>
              </w:rPr>
              <w:t>Instytut Historii</w:t>
            </w:r>
          </w:p>
        </w:tc>
      </w:tr>
      <w:tr w:rsidR="00540BB1" w:rsidRPr="00540BB1" w14:paraId="76A73953" w14:textId="77777777" w:rsidTr="004C003C">
        <w:tc>
          <w:tcPr>
            <w:tcW w:w="2694" w:type="dxa"/>
            <w:vAlign w:val="center"/>
          </w:tcPr>
          <w:p w14:paraId="35D38E7A" w14:textId="77777777" w:rsidR="004C003C" w:rsidRPr="00540BB1" w:rsidRDefault="004C003C" w:rsidP="00487FA8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Kierunek studiów</w:t>
            </w:r>
          </w:p>
        </w:tc>
        <w:tc>
          <w:tcPr>
            <w:tcW w:w="4423" w:type="dxa"/>
            <w:vAlign w:val="center"/>
          </w:tcPr>
          <w:p w14:paraId="100DA608" w14:textId="0B188FB0" w:rsidR="004C003C" w:rsidRPr="00540BB1" w:rsidRDefault="00437FB7" w:rsidP="00487FA8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color w:val="auto"/>
                <w:sz w:val="24"/>
                <w:szCs w:val="24"/>
              </w:rPr>
            </w:pPr>
            <w:r>
              <w:rPr>
                <w:rFonts w:ascii="Corbel" w:hAnsi="Corbel"/>
                <w:b w:val="0"/>
                <w:color w:val="auto"/>
                <w:sz w:val="24"/>
                <w:szCs w:val="24"/>
              </w:rPr>
              <w:t>Kulturoznawstwo</w:t>
            </w:r>
          </w:p>
        </w:tc>
      </w:tr>
      <w:tr w:rsidR="00540BB1" w:rsidRPr="00540BB1" w14:paraId="66D07EE5" w14:textId="77777777" w:rsidTr="004C003C">
        <w:tc>
          <w:tcPr>
            <w:tcW w:w="2694" w:type="dxa"/>
            <w:vAlign w:val="center"/>
          </w:tcPr>
          <w:p w14:paraId="084F1CBE" w14:textId="77777777" w:rsidR="004C003C" w:rsidRPr="00540BB1" w:rsidRDefault="004C003C" w:rsidP="00487FA8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Poziom studiów</w:t>
            </w:r>
          </w:p>
        </w:tc>
        <w:tc>
          <w:tcPr>
            <w:tcW w:w="4423" w:type="dxa"/>
            <w:vAlign w:val="center"/>
          </w:tcPr>
          <w:p w14:paraId="5E0E549A" w14:textId="2BC53463" w:rsidR="004C003C" w:rsidRPr="00540BB1" w:rsidRDefault="004C003C" w:rsidP="00487FA8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color w:val="auto"/>
                <w:sz w:val="24"/>
                <w:szCs w:val="24"/>
              </w:rPr>
            </w:pPr>
            <w:r w:rsidRPr="00540BB1">
              <w:rPr>
                <w:rFonts w:ascii="Corbel" w:hAnsi="Corbel"/>
                <w:b w:val="0"/>
                <w:color w:val="auto"/>
                <w:sz w:val="24"/>
                <w:szCs w:val="24"/>
              </w:rPr>
              <w:t>Studia I</w:t>
            </w:r>
            <w:r w:rsidR="00D05DDD">
              <w:rPr>
                <w:rFonts w:ascii="Corbel" w:hAnsi="Corbel"/>
                <w:b w:val="0"/>
                <w:color w:val="auto"/>
                <w:sz w:val="24"/>
                <w:szCs w:val="24"/>
              </w:rPr>
              <w:t>I</w:t>
            </w:r>
            <w:r w:rsidRPr="00540BB1">
              <w:rPr>
                <w:rFonts w:ascii="Corbel" w:hAnsi="Corbel"/>
                <w:b w:val="0"/>
                <w:color w:val="auto"/>
                <w:sz w:val="24"/>
                <w:szCs w:val="24"/>
              </w:rPr>
              <w:t xml:space="preserve"> stopnia</w:t>
            </w:r>
          </w:p>
        </w:tc>
      </w:tr>
      <w:tr w:rsidR="00540BB1" w:rsidRPr="00540BB1" w14:paraId="26FA5003" w14:textId="77777777" w:rsidTr="004C003C">
        <w:tc>
          <w:tcPr>
            <w:tcW w:w="2694" w:type="dxa"/>
            <w:vAlign w:val="center"/>
          </w:tcPr>
          <w:p w14:paraId="67A1070F" w14:textId="77777777" w:rsidR="004C003C" w:rsidRPr="00540BB1" w:rsidRDefault="004C003C" w:rsidP="00487FA8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Profil</w:t>
            </w:r>
          </w:p>
        </w:tc>
        <w:tc>
          <w:tcPr>
            <w:tcW w:w="4423" w:type="dxa"/>
            <w:vAlign w:val="center"/>
          </w:tcPr>
          <w:p w14:paraId="2798AB8F" w14:textId="77777777" w:rsidR="004C003C" w:rsidRPr="00540BB1" w:rsidRDefault="004C003C" w:rsidP="00487FA8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color w:val="auto"/>
                <w:sz w:val="24"/>
                <w:szCs w:val="24"/>
              </w:rPr>
            </w:pPr>
            <w:r w:rsidRPr="00540BB1">
              <w:rPr>
                <w:rFonts w:ascii="Corbel" w:hAnsi="Corbel"/>
                <w:b w:val="0"/>
                <w:color w:val="auto"/>
                <w:sz w:val="24"/>
                <w:szCs w:val="24"/>
              </w:rPr>
              <w:t>Ogólnoakademicki</w:t>
            </w:r>
          </w:p>
        </w:tc>
      </w:tr>
      <w:tr w:rsidR="00540BB1" w:rsidRPr="00540BB1" w14:paraId="7F3DCFFA" w14:textId="77777777" w:rsidTr="004C003C">
        <w:tc>
          <w:tcPr>
            <w:tcW w:w="2694" w:type="dxa"/>
            <w:vAlign w:val="center"/>
          </w:tcPr>
          <w:p w14:paraId="6BDC4C5E" w14:textId="77777777" w:rsidR="004C003C" w:rsidRPr="00540BB1" w:rsidRDefault="004C003C" w:rsidP="00487FA8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Forma studiów</w:t>
            </w:r>
          </w:p>
        </w:tc>
        <w:tc>
          <w:tcPr>
            <w:tcW w:w="4423" w:type="dxa"/>
            <w:vAlign w:val="center"/>
          </w:tcPr>
          <w:p w14:paraId="7D6AA4B6" w14:textId="77777777" w:rsidR="004C003C" w:rsidRPr="00540BB1" w:rsidRDefault="004C003C" w:rsidP="00487FA8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color w:val="auto"/>
                <w:sz w:val="24"/>
                <w:szCs w:val="24"/>
              </w:rPr>
            </w:pPr>
            <w:r w:rsidRPr="00540BB1">
              <w:rPr>
                <w:rFonts w:ascii="Corbel" w:hAnsi="Corbel"/>
                <w:b w:val="0"/>
                <w:color w:val="auto"/>
                <w:sz w:val="24"/>
                <w:szCs w:val="24"/>
              </w:rPr>
              <w:t>Studia stacjonarne</w:t>
            </w:r>
          </w:p>
        </w:tc>
      </w:tr>
      <w:tr w:rsidR="00540BB1" w:rsidRPr="00540BB1" w14:paraId="15AE9CFC" w14:textId="77777777" w:rsidTr="004C003C">
        <w:tc>
          <w:tcPr>
            <w:tcW w:w="2694" w:type="dxa"/>
            <w:vAlign w:val="center"/>
          </w:tcPr>
          <w:p w14:paraId="01609F63" w14:textId="77777777" w:rsidR="004C003C" w:rsidRPr="00540BB1" w:rsidRDefault="004C003C" w:rsidP="00487FA8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Rok i semestr/y studiów</w:t>
            </w:r>
          </w:p>
        </w:tc>
        <w:tc>
          <w:tcPr>
            <w:tcW w:w="4423" w:type="dxa"/>
            <w:vAlign w:val="center"/>
          </w:tcPr>
          <w:p w14:paraId="72CF4C4A" w14:textId="5084F3B3" w:rsidR="004C003C" w:rsidRPr="00540BB1" w:rsidRDefault="008C2984" w:rsidP="00487FA8">
            <w:pPr>
              <w:pStyle w:val="Odpowiedzi"/>
              <w:rPr>
                <w:rFonts w:ascii="Corbel" w:hAnsi="Corbel"/>
                <w:b w:val="0"/>
                <w:color w:val="auto"/>
                <w:sz w:val="24"/>
                <w:szCs w:val="24"/>
              </w:rPr>
            </w:pPr>
            <w:r>
              <w:rPr>
                <w:rFonts w:ascii="Corbel" w:hAnsi="Corbel"/>
                <w:b w:val="0"/>
                <w:color w:val="auto"/>
                <w:sz w:val="24"/>
                <w:szCs w:val="24"/>
              </w:rPr>
              <w:t>Praktyka może być realizowana na r</w:t>
            </w:r>
            <w:r w:rsidR="004C003C" w:rsidRPr="00540BB1">
              <w:rPr>
                <w:rFonts w:ascii="Corbel" w:hAnsi="Corbel"/>
                <w:b w:val="0"/>
                <w:color w:val="auto"/>
                <w:sz w:val="24"/>
                <w:szCs w:val="24"/>
              </w:rPr>
              <w:t>ok</w:t>
            </w:r>
            <w:r>
              <w:rPr>
                <w:rFonts w:ascii="Corbel" w:hAnsi="Corbel"/>
                <w:b w:val="0"/>
                <w:color w:val="auto"/>
                <w:sz w:val="24"/>
                <w:szCs w:val="24"/>
              </w:rPr>
              <w:t>u</w:t>
            </w:r>
            <w:r w:rsidR="004C003C" w:rsidRPr="00540BB1">
              <w:rPr>
                <w:rFonts w:ascii="Corbel" w:hAnsi="Corbel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Corbel" w:hAnsi="Corbel"/>
                <w:b w:val="0"/>
                <w:color w:val="auto"/>
                <w:sz w:val="24"/>
                <w:szCs w:val="24"/>
              </w:rPr>
              <w:t xml:space="preserve">I/semestr </w:t>
            </w:r>
            <w:r w:rsidR="00D05DDD">
              <w:rPr>
                <w:rFonts w:ascii="Corbel" w:hAnsi="Corbel"/>
                <w:b w:val="0"/>
                <w:color w:val="auto"/>
                <w:sz w:val="24"/>
                <w:szCs w:val="24"/>
              </w:rPr>
              <w:t xml:space="preserve">drugi </w:t>
            </w:r>
            <w:r w:rsidR="00337DF7">
              <w:rPr>
                <w:rFonts w:ascii="Corbel" w:hAnsi="Corbel"/>
                <w:b w:val="0"/>
                <w:color w:val="auto"/>
                <w:sz w:val="24"/>
                <w:szCs w:val="24"/>
              </w:rPr>
              <w:t>lub roku II</w:t>
            </w:r>
            <w:bookmarkStart w:id="0" w:name="_GoBack"/>
            <w:bookmarkEnd w:id="0"/>
            <w:r>
              <w:rPr>
                <w:rFonts w:ascii="Corbel" w:hAnsi="Corbel"/>
                <w:b w:val="0"/>
                <w:color w:val="auto"/>
                <w:sz w:val="24"/>
                <w:szCs w:val="24"/>
              </w:rPr>
              <w:t xml:space="preserve">/semestr </w:t>
            </w:r>
            <w:r w:rsidR="00D05DDD">
              <w:rPr>
                <w:rFonts w:ascii="Corbel" w:hAnsi="Corbel"/>
                <w:b w:val="0"/>
                <w:color w:val="auto"/>
                <w:sz w:val="24"/>
                <w:szCs w:val="24"/>
              </w:rPr>
              <w:t>trzeci</w:t>
            </w:r>
          </w:p>
        </w:tc>
      </w:tr>
      <w:tr w:rsidR="00540BB1" w:rsidRPr="00540BB1" w14:paraId="6B0D3260" w14:textId="77777777" w:rsidTr="004C003C">
        <w:tc>
          <w:tcPr>
            <w:tcW w:w="2694" w:type="dxa"/>
            <w:vAlign w:val="center"/>
          </w:tcPr>
          <w:p w14:paraId="66C9365A" w14:textId="77777777" w:rsidR="004C003C" w:rsidRPr="00540BB1" w:rsidRDefault="004C003C" w:rsidP="00487FA8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Rodzaj przedmiotu</w:t>
            </w:r>
          </w:p>
        </w:tc>
        <w:tc>
          <w:tcPr>
            <w:tcW w:w="4423" w:type="dxa"/>
            <w:vAlign w:val="center"/>
          </w:tcPr>
          <w:p w14:paraId="50370D7C" w14:textId="6FA13218" w:rsidR="004C003C" w:rsidRPr="00540BB1" w:rsidRDefault="00437FB7" w:rsidP="00487FA8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color w:val="auto"/>
                <w:sz w:val="24"/>
                <w:szCs w:val="24"/>
              </w:rPr>
            </w:pPr>
            <w:r>
              <w:rPr>
                <w:rFonts w:ascii="Corbel" w:hAnsi="Corbel"/>
                <w:b w:val="0"/>
                <w:color w:val="auto"/>
                <w:sz w:val="24"/>
                <w:szCs w:val="24"/>
              </w:rPr>
              <w:t>Praktyka zawodowa – specjalność</w:t>
            </w:r>
            <w:r w:rsidR="00DB1D1F">
              <w:rPr>
                <w:rFonts w:ascii="Corbel" w:hAnsi="Corbel"/>
                <w:b w:val="0"/>
                <w:color w:val="auto"/>
                <w:sz w:val="24"/>
                <w:szCs w:val="24"/>
              </w:rPr>
              <w:t xml:space="preserve"> </w:t>
            </w:r>
            <w:r w:rsidR="008F39DB">
              <w:rPr>
                <w:rFonts w:ascii="Corbel" w:hAnsi="Corbel"/>
                <w:b w:val="0"/>
                <w:color w:val="auto"/>
                <w:sz w:val="24"/>
                <w:szCs w:val="24"/>
              </w:rPr>
              <w:t>Heritologia</w:t>
            </w:r>
            <w:r w:rsidR="00A0212A">
              <w:rPr>
                <w:rFonts w:ascii="Corbel" w:hAnsi="Corbel"/>
                <w:b w:val="0"/>
                <w:color w:val="auto"/>
                <w:sz w:val="24"/>
                <w:szCs w:val="24"/>
              </w:rPr>
              <w:t xml:space="preserve"> – studia nad dziedzictwem kulturowym</w:t>
            </w:r>
          </w:p>
        </w:tc>
      </w:tr>
      <w:tr w:rsidR="00540BB1" w:rsidRPr="00540BB1" w14:paraId="0672F73E" w14:textId="77777777" w:rsidTr="004C003C">
        <w:tc>
          <w:tcPr>
            <w:tcW w:w="2694" w:type="dxa"/>
            <w:vAlign w:val="center"/>
          </w:tcPr>
          <w:p w14:paraId="74526F07" w14:textId="77777777" w:rsidR="004C003C" w:rsidRPr="00540BB1" w:rsidRDefault="004C003C" w:rsidP="00487FA8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Język wykładowy</w:t>
            </w:r>
          </w:p>
        </w:tc>
        <w:tc>
          <w:tcPr>
            <w:tcW w:w="4423" w:type="dxa"/>
            <w:vAlign w:val="center"/>
          </w:tcPr>
          <w:p w14:paraId="197A5DF3" w14:textId="77777777" w:rsidR="004C003C" w:rsidRPr="00540BB1" w:rsidRDefault="004C003C" w:rsidP="00487FA8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color w:val="auto"/>
                <w:sz w:val="24"/>
                <w:szCs w:val="24"/>
              </w:rPr>
            </w:pPr>
            <w:r w:rsidRPr="00540BB1">
              <w:rPr>
                <w:rFonts w:ascii="Corbel" w:hAnsi="Corbel"/>
                <w:b w:val="0"/>
                <w:color w:val="auto"/>
                <w:sz w:val="24"/>
                <w:szCs w:val="24"/>
              </w:rPr>
              <w:t>polski</w:t>
            </w:r>
          </w:p>
        </w:tc>
      </w:tr>
      <w:tr w:rsidR="00540BB1" w:rsidRPr="00540BB1" w14:paraId="4D5A71FA" w14:textId="77777777" w:rsidTr="004C003C">
        <w:tc>
          <w:tcPr>
            <w:tcW w:w="2694" w:type="dxa"/>
            <w:vAlign w:val="center"/>
          </w:tcPr>
          <w:p w14:paraId="0383AF56" w14:textId="77777777" w:rsidR="004C003C" w:rsidRPr="00540BB1" w:rsidRDefault="004C003C" w:rsidP="00487FA8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Koordynator</w:t>
            </w:r>
          </w:p>
        </w:tc>
        <w:tc>
          <w:tcPr>
            <w:tcW w:w="4423" w:type="dxa"/>
            <w:vAlign w:val="center"/>
          </w:tcPr>
          <w:p w14:paraId="6DEA375A" w14:textId="2DEB10EF" w:rsidR="004C003C" w:rsidRPr="00540BB1" w:rsidRDefault="00E27AC8" w:rsidP="00487FA8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color w:val="auto"/>
                <w:sz w:val="24"/>
                <w:szCs w:val="24"/>
              </w:rPr>
            </w:pPr>
            <w:r w:rsidRPr="00540BB1">
              <w:rPr>
                <w:rFonts w:ascii="Corbel" w:hAnsi="Corbel"/>
                <w:b w:val="0"/>
                <w:color w:val="auto"/>
                <w:sz w:val="24"/>
                <w:szCs w:val="24"/>
              </w:rPr>
              <w:t xml:space="preserve">dr hab. </w:t>
            </w:r>
            <w:r w:rsidR="004C003C" w:rsidRPr="00540BB1">
              <w:rPr>
                <w:rFonts w:ascii="Corbel" w:hAnsi="Corbel"/>
                <w:b w:val="0"/>
                <w:color w:val="auto"/>
                <w:sz w:val="24"/>
                <w:szCs w:val="24"/>
              </w:rPr>
              <w:t>Sabina Rejman</w:t>
            </w:r>
            <w:r w:rsidRPr="00540BB1">
              <w:rPr>
                <w:rFonts w:ascii="Corbel" w:hAnsi="Corbel"/>
                <w:b w:val="0"/>
                <w:color w:val="auto"/>
                <w:sz w:val="24"/>
                <w:szCs w:val="24"/>
              </w:rPr>
              <w:t xml:space="preserve"> prof. UR</w:t>
            </w:r>
          </w:p>
        </w:tc>
      </w:tr>
      <w:tr w:rsidR="00540BB1" w:rsidRPr="00540BB1" w14:paraId="1CA28314" w14:textId="77777777" w:rsidTr="004C003C">
        <w:tc>
          <w:tcPr>
            <w:tcW w:w="2694" w:type="dxa"/>
            <w:vAlign w:val="center"/>
          </w:tcPr>
          <w:p w14:paraId="21D36E72" w14:textId="77777777" w:rsidR="004C003C" w:rsidRPr="00540BB1" w:rsidRDefault="004C003C" w:rsidP="00487FA8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Imię i nazwisko osoby prowadzącej / osób prowadzących</w:t>
            </w:r>
          </w:p>
        </w:tc>
        <w:tc>
          <w:tcPr>
            <w:tcW w:w="4423" w:type="dxa"/>
            <w:vAlign w:val="center"/>
          </w:tcPr>
          <w:p w14:paraId="4740D119" w14:textId="51BEA253" w:rsidR="004C003C" w:rsidRPr="00540BB1" w:rsidRDefault="004C003C" w:rsidP="00487FA8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color w:val="auto"/>
                <w:sz w:val="24"/>
                <w:szCs w:val="24"/>
              </w:rPr>
            </w:pPr>
          </w:p>
        </w:tc>
      </w:tr>
    </w:tbl>
    <w:p w14:paraId="218B4553" w14:textId="77777777" w:rsidR="0085747A" w:rsidRPr="00540BB1" w:rsidRDefault="0085747A" w:rsidP="009C54AE">
      <w:pPr>
        <w:pStyle w:val="Podpunkty"/>
        <w:spacing w:before="100" w:beforeAutospacing="1" w:after="100" w:afterAutospacing="1"/>
        <w:ind w:left="0"/>
        <w:rPr>
          <w:rFonts w:ascii="Corbel" w:hAnsi="Corbel"/>
          <w:sz w:val="24"/>
          <w:szCs w:val="24"/>
        </w:rPr>
      </w:pPr>
      <w:r w:rsidRPr="00540BB1">
        <w:rPr>
          <w:rFonts w:ascii="Corbel" w:hAnsi="Corbel"/>
          <w:sz w:val="24"/>
          <w:szCs w:val="24"/>
        </w:rPr>
        <w:t xml:space="preserve">* </w:t>
      </w:r>
      <w:r w:rsidRPr="00540BB1">
        <w:rPr>
          <w:rFonts w:ascii="Corbel" w:hAnsi="Corbel"/>
          <w:i/>
          <w:sz w:val="24"/>
          <w:szCs w:val="24"/>
        </w:rPr>
        <w:t>-</w:t>
      </w:r>
      <w:r w:rsidR="00B90885" w:rsidRPr="00540BB1">
        <w:rPr>
          <w:rFonts w:ascii="Corbel" w:hAnsi="Corbel"/>
          <w:b w:val="0"/>
          <w:i/>
          <w:sz w:val="24"/>
          <w:szCs w:val="24"/>
        </w:rPr>
        <w:t>opcjonalni</w:t>
      </w:r>
      <w:r w:rsidR="00B90885" w:rsidRPr="00540BB1">
        <w:rPr>
          <w:rFonts w:ascii="Corbel" w:hAnsi="Corbel"/>
          <w:b w:val="0"/>
          <w:sz w:val="24"/>
          <w:szCs w:val="24"/>
        </w:rPr>
        <w:t>e,</w:t>
      </w:r>
      <w:r w:rsidRPr="00540BB1">
        <w:rPr>
          <w:rFonts w:ascii="Corbel" w:hAnsi="Corbel"/>
          <w:i/>
          <w:sz w:val="24"/>
          <w:szCs w:val="24"/>
        </w:rPr>
        <w:t xml:space="preserve"> </w:t>
      </w:r>
      <w:r w:rsidRPr="00540BB1">
        <w:rPr>
          <w:rFonts w:ascii="Corbel" w:hAnsi="Corbel"/>
          <w:b w:val="0"/>
          <w:i/>
          <w:sz w:val="24"/>
          <w:szCs w:val="24"/>
        </w:rPr>
        <w:t xml:space="preserve">zgodnie z ustaleniami </w:t>
      </w:r>
      <w:r w:rsidR="00B90885" w:rsidRPr="00540BB1">
        <w:rPr>
          <w:rFonts w:ascii="Corbel" w:hAnsi="Corbel"/>
          <w:b w:val="0"/>
          <w:i/>
          <w:sz w:val="24"/>
          <w:szCs w:val="24"/>
        </w:rPr>
        <w:t>w Jednostce</w:t>
      </w:r>
    </w:p>
    <w:p w14:paraId="76EF3753" w14:textId="77777777" w:rsidR="0085747A" w:rsidRPr="00540BB1" w:rsidRDefault="0085747A" w:rsidP="009C54AE">
      <w:pPr>
        <w:pStyle w:val="Podpunkty"/>
        <w:ind w:left="284"/>
        <w:rPr>
          <w:rFonts w:ascii="Corbel" w:hAnsi="Corbel"/>
          <w:sz w:val="24"/>
          <w:szCs w:val="24"/>
        </w:rPr>
      </w:pPr>
      <w:r w:rsidRPr="00540BB1">
        <w:rPr>
          <w:rFonts w:ascii="Corbel" w:hAnsi="Corbel"/>
          <w:sz w:val="24"/>
          <w:szCs w:val="24"/>
        </w:rPr>
        <w:t>1.</w:t>
      </w:r>
      <w:r w:rsidR="00E22FBC" w:rsidRPr="00540BB1">
        <w:rPr>
          <w:rFonts w:ascii="Corbel" w:hAnsi="Corbel"/>
          <w:sz w:val="24"/>
          <w:szCs w:val="24"/>
        </w:rPr>
        <w:t>1</w:t>
      </w:r>
      <w:r w:rsidRPr="00540BB1">
        <w:rPr>
          <w:rFonts w:ascii="Corbel" w:hAnsi="Corbel"/>
          <w:sz w:val="24"/>
          <w:szCs w:val="24"/>
        </w:rPr>
        <w:t xml:space="preserve">.Formy zajęć dydaktycznych, wymiar godzin i punktów ECTS </w:t>
      </w:r>
    </w:p>
    <w:p w14:paraId="522A5181" w14:textId="77777777" w:rsidR="00923D7D" w:rsidRPr="00540BB1" w:rsidRDefault="00923D7D" w:rsidP="009C54AE">
      <w:pPr>
        <w:pStyle w:val="Podpunkty"/>
        <w:ind w:left="0"/>
        <w:rPr>
          <w:rFonts w:ascii="Corbel" w:hAnsi="Corbe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785"/>
        <w:gridCol w:w="768"/>
        <w:gridCol w:w="851"/>
        <w:gridCol w:w="786"/>
        <w:gridCol w:w="812"/>
        <w:gridCol w:w="736"/>
        <w:gridCol w:w="934"/>
        <w:gridCol w:w="1163"/>
        <w:gridCol w:w="1441"/>
      </w:tblGrid>
      <w:tr w:rsidR="004948F8" w:rsidRPr="00540BB1" w14:paraId="1A86AA79" w14:textId="77777777" w:rsidTr="00A32FC6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A080" w14:textId="77777777" w:rsidR="00015B8F" w:rsidRPr="00540BB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540BB1">
              <w:rPr>
                <w:rFonts w:ascii="Corbel" w:hAnsi="Corbel"/>
                <w:szCs w:val="24"/>
              </w:rPr>
              <w:t>Semestr</w:t>
            </w:r>
          </w:p>
          <w:p w14:paraId="6D6B11C8" w14:textId="77777777" w:rsidR="00015B8F" w:rsidRPr="00540BB1" w:rsidRDefault="002B5EA0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540BB1">
              <w:rPr>
                <w:rFonts w:ascii="Corbel" w:hAnsi="Corbel"/>
                <w:szCs w:val="24"/>
              </w:rPr>
              <w:t>(</w:t>
            </w:r>
            <w:r w:rsidR="00363F78" w:rsidRPr="00540BB1">
              <w:rPr>
                <w:rFonts w:ascii="Corbel" w:hAnsi="Corbel"/>
                <w:szCs w:val="24"/>
              </w:rPr>
              <w:t>nr)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62A34" w14:textId="77777777" w:rsidR="00015B8F" w:rsidRPr="00540BB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540BB1">
              <w:rPr>
                <w:rFonts w:ascii="Corbel" w:hAnsi="Corbel"/>
                <w:szCs w:val="24"/>
              </w:rPr>
              <w:t>Wykł.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F32A" w14:textId="77777777" w:rsidR="00015B8F" w:rsidRPr="00540BB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540BB1">
              <w:rPr>
                <w:rFonts w:ascii="Corbel" w:hAnsi="Corbel"/>
                <w:szCs w:val="24"/>
              </w:rPr>
              <w:t>Ćw.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69024" w14:textId="77777777" w:rsidR="00015B8F" w:rsidRPr="00540BB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540BB1">
              <w:rPr>
                <w:rFonts w:ascii="Corbel" w:hAnsi="Corbel"/>
                <w:szCs w:val="24"/>
              </w:rPr>
              <w:t>Konw.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46E8D" w14:textId="77777777" w:rsidR="00015B8F" w:rsidRPr="00540BB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540BB1">
              <w:rPr>
                <w:rFonts w:ascii="Corbel" w:hAnsi="Corbel"/>
                <w:szCs w:val="24"/>
              </w:rPr>
              <w:t>Lab.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D6E9" w14:textId="77777777" w:rsidR="00015B8F" w:rsidRPr="00540BB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540BB1">
              <w:rPr>
                <w:rFonts w:ascii="Corbel" w:hAnsi="Corbel"/>
                <w:szCs w:val="24"/>
              </w:rPr>
              <w:t>Sem.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E919F" w14:textId="77777777" w:rsidR="00015B8F" w:rsidRPr="00540BB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540BB1">
              <w:rPr>
                <w:rFonts w:ascii="Corbel" w:hAnsi="Corbel"/>
                <w:szCs w:val="24"/>
              </w:rPr>
              <w:t>ZP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54699" w14:textId="77777777" w:rsidR="00015B8F" w:rsidRPr="00540BB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540BB1">
              <w:rPr>
                <w:rFonts w:ascii="Corbel" w:hAnsi="Corbel"/>
                <w:szCs w:val="24"/>
              </w:rPr>
              <w:t>Prakt.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21A27" w14:textId="77777777" w:rsidR="00015B8F" w:rsidRPr="00540BB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540BB1">
              <w:rPr>
                <w:rFonts w:ascii="Corbel" w:hAnsi="Corbel"/>
                <w:szCs w:val="24"/>
              </w:rPr>
              <w:t>Inne (jakie?)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1F0FB" w14:textId="77777777" w:rsidR="00015B8F" w:rsidRPr="00540BB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b/>
                <w:szCs w:val="24"/>
              </w:rPr>
            </w:pPr>
            <w:r w:rsidRPr="00540BB1">
              <w:rPr>
                <w:rFonts w:ascii="Corbel" w:hAnsi="Corbel"/>
                <w:b/>
                <w:szCs w:val="24"/>
              </w:rPr>
              <w:t>Liczba pkt</w:t>
            </w:r>
            <w:r w:rsidR="00B90885" w:rsidRPr="00540BB1">
              <w:rPr>
                <w:rFonts w:ascii="Corbel" w:hAnsi="Corbel"/>
                <w:b/>
                <w:szCs w:val="24"/>
              </w:rPr>
              <w:t>.</w:t>
            </w:r>
            <w:r w:rsidRPr="00540BB1">
              <w:rPr>
                <w:rFonts w:ascii="Corbel" w:hAnsi="Corbel"/>
                <w:b/>
                <w:szCs w:val="24"/>
              </w:rPr>
              <w:t xml:space="preserve"> ECTS</w:t>
            </w:r>
          </w:p>
        </w:tc>
      </w:tr>
      <w:tr w:rsidR="004948F8" w:rsidRPr="00540BB1" w14:paraId="1EE225D1" w14:textId="77777777" w:rsidTr="00A32FC6">
        <w:trPr>
          <w:trHeight w:val="45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9CE7" w14:textId="6868A77F" w:rsidR="00015B8F" w:rsidRPr="00540BB1" w:rsidRDefault="0075146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Od </w:t>
            </w:r>
            <w:r w:rsidR="00327AD0">
              <w:rPr>
                <w:rFonts w:ascii="Corbel" w:hAnsi="Corbel"/>
                <w:sz w:val="24"/>
                <w:szCs w:val="24"/>
              </w:rPr>
              <w:t xml:space="preserve">drugiego </w:t>
            </w:r>
            <w:r w:rsidR="004948F8">
              <w:rPr>
                <w:rFonts w:ascii="Corbel" w:hAnsi="Corbel"/>
                <w:sz w:val="24"/>
                <w:szCs w:val="24"/>
              </w:rPr>
              <w:t xml:space="preserve">do końca trzeciego </w:t>
            </w:r>
            <w:r>
              <w:rPr>
                <w:rFonts w:ascii="Corbel" w:hAnsi="Corbel"/>
                <w:sz w:val="24"/>
                <w:szCs w:val="24"/>
              </w:rPr>
              <w:t xml:space="preserve">semestru studiów, zaliczenie w semestrze </w:t>
            </w:r>
            <w:r w:rsidR="004948F8">
              <w:rPr>
                <w:rFonts w:ascii="Corbel" w:hAnsi="Corbel"/>
                <w:sz w:val="24"/>
                <w:szCs w:val="24"/>
              </w:rPr>
              <w:t>czwartym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258F" w14:textId="77777777" w:rsidR="00015B8F" w:rsidRPr="00540BB1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980C" w14:textId="77777777" w:rsidR="00015B8F" w:rsidRPr="00540BB1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C793" w14:textId="7E09BE3F" w:rsidR="00015B8F" w:rsidRPr="00540BB1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0341" w14:textId="77777777" w:rsidR="00015B8F" w:rsidRPr="00540BB1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BEEF" w14:textId="77777777" w:rsidR="00015B8F" w:rsidRPr="00540BB1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CD5D" w14:textId="77777777" w:rsidR="00015B8F" w:rsidRPr="00540BB1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29E5" w14:textId="2C6B8740" w:rsidR="00015B8F" w:rsidRPr="00540BB1" w:rsidRDefault="00437FB7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3079" w14:textId="77777777" w:rsidR="00015B8F" w:rsidRPr="00540BB1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7C95" w14:textId="28293CD7" w:rsidR="00015B8F" w:rsidRPr="00540BB1" w:rsidRDefault="00327AD0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</w:tr>
    </w:tbl>
    <w:p w14:paraId="1ADE932F" w14:textId="77777777" w:rsidR="00923D7D" w:rsidRPr="00540BB1" w:rsidRDefault="00923D7D" w:rsidP="009C54AE">
      <w:pPr>
        <w:pStyle w:val="Podpunkty"/>
        <w:ind w:left="0"/>
        <w:rPr>
          <w:rFonts w:ascii="Corbel" w:hAnsi="Corbel"/>
          <w:b w:val="0"/>
          <w:sz w:val="24"/>
          <w:szCs w:val="24"/>
          <w:lang w:eastAsia="en-US"/>
        </w:rPr>
      </w:pPr>
    </w:p>
    <w:p w14:paraId="67C13462" w14:textId="77777777" w:rsidR="0085747A" w:rsidRPr="00540BB1" w:rsidRDefault="0085747A" w:rsidP="00F83B28">
      <w:pPr>
        <w:pStyle w:val="Punktygwne"/>
        <w:tabs>
          <w:tab w:val="left" w:pos="709"/>
        </w:tabs>
        <w:spacing w:before="0" w:after="0"/>
        <w:ind w:left="284"/>
        <w:rPr>
          <w:rFonts w:ascii="Corbel" w:hAnsi="Corbel"/>
          <w:b w:val="0"/>
          <w:smallCaps w:val="0"/>
          <w:szCs w:val="24"/>
        </w:rPr>
      </w:pPr>
      <w:r w:rsidRPr="00540BB1">
        <w:rPr>
          <w:rFonts w:ascii="Corbel" w:hAnsi="Corbel"/>
          <w:smallCaps w:val="0"/>
          <w:szCs w:val="24"/>
        </w:rPr>
        <w:t>1.</w:t>
      </w:r>
      <w:r w:rsidR="00E22FBC" w:rsidRPr="00540BB1">
        <w:rPr>
          <w:rFonts w:ascii="Corbel" w:hAnsi="Corbel"/>
          <w:smallCaps w:val="0"/>
          <w:szCs w:val="24"/>
        </w:rPr>
        <w:t>2</w:t>
      </w:r>
      <w:r w:rsidR="00F83B28" w:rsidRPr="00540BB1">
        <w:rPr>
          <w:rFonts w:ascii="Corbel" w:hAnsi="Corbel"/>
          <w:smallCaps w:val="0"/>
          <w:szCs w:val="24"/>
        </w:rPr>
        <w:t>.</w:t>
      </w:r>
      <w:r w:rsidR="00F83B28" w:rsidRPr="00540BB1">
        <w:rPr>
          <w:rFonts w:ascii="Corbel" w:hAnsi="Corbel"/>
          <w:smallCaps w:val="0"/>
          <w:szCs w:val="24"/>
        </w:rPr>
        <w:tab/>
      </w:r>
      <w:r w:rsidRPr="00540BB1">
        <w:rPr>
          <w:rFonts w:ascii="Corbel" w:hAnsi="Corbel"/>
          <w:smallCaps w:val="0"/>
          <w:szCs w:val="24"/>
        </w:rPr>
        <w:t xml:space="preserve">Sposób realizacji zajęć  </w:t>
      </w:r>
    </w:p>
    <w:p w14:paraId="7A038A49" w14:textId="5E882046" w:rsidR="0085747A" w:rsidRPr="00540BB1" w:rsidRDefault="0085747A" w:rsidP="00F83B28">
      <w:pPr>
        <w:pStyle w:val="Punktygwne"/>
        <w:spacing w:before="0" w:after="0"/>
        <w:ind w:left="709"/>
        <w:rPr>
          <w:rFonts w:ascii="Corbel" w:hAnsi="Corbel"/>
          <w:b w:val="0"/>
          <w:smallCaps w:val="0"/>
          <w:szCs w:val="24"/>
        </w:rPr>
      </w:pPr>
      <w:r w:rsidRPr="00540BB1">
        <w:rPr>
          <w:rFonts w:ascii="Segoe UI Symbol" w:eastAsia="MS Gothic" w:hAnsi="Segoe UI Symbol" w:cs="Segoe UI Symbol"/>
          <w:b w:val="0"/>
          <w:szCs w:val="24"/>
        </w:rPr>
        <w:t>☐</w:t>
      </w:r>
      <w:r w:rsidRPr="00540BB1">
        <w:rPr>
          <w:rFonts w:ascii="Corbel" w:hAnsi="Corbel"/>
          <w:b w:val="0"/>
          <w:smallCaps w:val="0"/>
          <w:szCs w:val="24"/>
        </w:rPr>
        <w:t xml:space="preserve"> </w:t>
      </w:r>
      <w:r w:rsidRPr="00540BB1">
        <w:rPr>
          <w:rFonts w:ascii="Corbel" w:hAnsi="Corbel"/>
          <w:b w:val="0"/>
          <w:smallCaps w:val="0"/>
          <w:szCs w:val="24"/>
          <w:u w:val="single"/>
        </w:rPr>
        <w:t>zajęcia w formie tradycyjnej</w:t>
      </w:r>
    </w:p>
    <w:p w14:paraId="5E862793" w14:textId="77777777" w:rsidR="0085747A" w:rsidRPr="00540BB1" w:rsidRDefault="0085747A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p w14:paraId="5BA924D1" w14:textId="77777777" w:rsidR="00E22FBC" w:rsidRPr="00540BB1" w:rsidRDefault="00E22FBC" w:rsidP="00F83B28">
      <w:pPr>
        <w:pStyle w:val="Punktygwne"/>
        <w:tabs>
          <w:tab w:val="left" w:pos="709"/>
        </w:tabs>
        <w:spacing w:before="0" w:after="0"/>
        <w:ind w:left="709" w:hanging="425"/>
        <w:rPr>
          <w:rFonts w:ascii="Corbel" w:hAnsi="Corbel"/>
          <w:smallCaps w:val="0"/>
          <w:szCs w:val="24"/>
        </w:rPr>
      </w:pPr>
      <w:r w:rsidRPr="00540BB1">
        <w:rPr>
          <w:rFonts w:ascii="Corbel" w:hAnsi="Corbel"/>
          <w:smallCaps w:val="0"/>
          <w:szCs w:val="24"/>
        </w:rPr>
        <w:t xml:space="preserve">1.3 </w:t>
      </w:r>
      <w:r w:rsidR="00F83B28" w:rsidRPr="00540BB1">
        <w:rPr>
          <w:rFonts w:ascii="Corbel" w:hAnsi="Corbel"/>
          <w:smallCaps w:val="0"/>
          <w:szCs w:val="24"/>
        </w:rPr>
        <w:tab/>
      </w:r>
      <w:r w:rsidRPr="00540BB1">
        <w:rPr>
          <w:rFonts w:ascii="Corbel" w:hAnsi="Corbel"/>
          <w:smallCaps w:val="0"/>
          <w:szCs w:val="24"/>
        </w:rPr>
        <w:t>For</w:t>
      </w:r>
      <w:r w:rsidR="00445970" w:rsidRPr="00540BB1">
        <w:rPr>
          <w:rFonts w:ascii="Corbel" w:hAnsi="Corbel"/>
          <w:smallCaps w:val="0"/>
          <w:szCs w:val="24"/>
        </w:rPr>
        <w:t xml:space="preserve">ma zaliczenia przedmiotu </w:t>
      </w:r>
      <w:r w:rsidRPr="00540BB1">
        <w:rPr>
          <w:rFonts w:ascii="Corbel" w:hAnsi="Corbel"/>
          <w:smallCaps w:val="0"/>
          <w:szCs w:val="24"/>
        </w:rPr>
        <w:t xml:space="preserve"> (z toku) </w:t>
      </w:r>
      <w:r w:rsidRPr="00540BB1">
        <w:rPr>
          <w:rFonts w:ascii="Corbel" w:hAnsi="Corbel"/>
          <w:b w:val="0"/>
          <w:smallCaps w:val="0"/>
          <w:szCs w:val="24"/>
        </w:rPr>
        <w:t xml:space="preserve">(egzamin, </w:t>
      </w:r>
      <w:r w:rsidRPr="00540BB1">
        <w:rPr>
          <w:rFonts w:ascii="Corbel" w:hAnsi="Corbel"/>
          <w:b w:val="0"/>
          <w:smallCaps w:val="0"/>
          <w:szCs w:val="24"/>
          <w:u w:val="single"/>
        </w:rPr>
        <w:t>zaliczenie z oceną</w:t>
      </w:r>
      <w:r w:rsidRPr="00540BB1">
        <w:rPr>
          <w:rFonts w:ascii="Corbel" w:hAnsi="Corbel"/>
          <w:b w:val="0"/>
          <w:smallCaps w:val="0"/>
          <w:szCs w:val="24"/>
        </w:rPr>
        <w:t>, zaliczenie bez oceny)</w:t>
      </w:r>
    </w:p>
    <w:p w14:paraId="02F64DC8" w14:textId="77777777" w:rsidR="00E960BB" w:rsidRPr="00540BB1" w:rsidRDefault="00E960BB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3E129BB1" w14:textId="77777777" w:rsidR="00E960BB" w:rsidRPr="00540BB1" w:rsidRDefault="0085747A" w:rsidP="009C54AE">
      <w:pPr>
        <w:pStyle w:val="Punktygwne"/>
        <w:spacing w:before="0" w:after="0"/>
        <w:rPr>
          <w:rFonts w:ascii="Corbel" w:hAnsi="Corbel"/>
          <w:szCs w:val="24"/>
        </w:rPr>
      </w:pPr>
      <w:r w:rsidRPr="00540BB1">
        <w:rPr>
          <w:rFonts w:ascii="Corbel" w:hAnsi="Corbel"/>
          <w:szCs w:val="24"/>
        </w:rPr>
        <w:t xml:space="preserve">2.Wymagania wstępne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540BB1" w14:paraId="6E184759" w14:textId="77777777" w:rsidTr="00745302">
        <w:tc>
          <w:tcPr>
            <w:tcW w:w="9670" w:type="dxa"/>
          </w:tcPr>
          <w:p w14:paraId="6AEBAB52" w14:textId="54BA5075" w:rsidR="0085747A" w:rsidRPr="00540BB1" w:rsidRDefault="004934C9" w:rsidP="004E40B6">
            <w:pPr>
              <w:pStyle w:val="Punktygwne"/>
              <w:spacing w:before="40" w:after="4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 xml:space="preserve">Wiedza zdobyta </w:t>
            </w:r>
            <w:r w:rsidR="004E40B6">
              <w:rPr>
                <w:rFonts w:ascii="Corbel" w:hAnsi="Corbel"/>
                <w:b w:val="0"/>
                <w:smallCaps w:val="0"/>
                <w:szCs w:val="24"/>
              </w:rPr>
              <w:t>we wcześniejszych etapach edukacji, w tym na przedmio</w:t>
            </w:r>
            <w:r w:rsidR="007A64C6">
              <w:rPr>
                <w:rFonts w:ascii="Corbel" w:hAnsi="Corbel"/>
                <w:b w:val="0"/>
                <w:smallCaps w:val="0"/>
                <w:szCs w:val="24"/>
              </w:rPr>
              <w:t>tach</w:t>
            </w:r>
            <w:r w:rsidR="004E40B6">
              <w:rPr>
                <w:rFonts w:ascii="Corbel" w:hAnsi="Corbel"/>
                <w:b w:val="0"/>
                <w:smallCaps w:val="0"/>
                <w:szCs w:val="24"/>
              </w:rPr>
              <w:t xml:space="preserve"> specjalnościowy</w:t>
            </w:r>
            <w:r w:rsidR="007A64C6">
              <w:rPr>
                <w:rFonts w:ascii="Corbel" w:hAnsi="Corbel"/>
                <w:b w:val="0"/>
                <w:smallCaps w:val="0"/>
                <w:szCs w:val="24"/>
              </w:rPr>
              <w:t>ch</w:t>
            </w:r>
            <w:r w:rsidR="004E40B6">
              <w:rPr>
                <w:rFonts w:ascii="Corbel" w:hAnsi="Corbel"/>
                <w:b w:val="0"/>
                <w:smallCaps w:val="0"/>
                <w:szCs w:val="24"/>
              </w:rPr>
              <w:t xml:space="preserve"> w pierwszym semestrze</w:t>
            </w:r>
            <w:r w:rsidR="007A64C6">
              <w:rPr>
                <w:rFonts w:ascii="Corbel" w:hAnsi="Corbel"/>
                <w:b w:val="0"/>
                <w:smallCaps w:val="0"/>
                <w:szCs w:val="24"/>
              </w:rPr>
              <w:t>:</w:t>
            </w:r>
            <w:r w:rsidR="004E40B6">
              <w:rPr>
                <w:rFonts w:ascii="Corbel" w:hAnsi="Corbel"/>
                <w:b w:val="0"/>
                <w:smallCaps w:val="0"/>
                <w:szCs w:val="24"/>
              </w:rPr>
              <w:t xml:space="preserve"> </w:t>
            </w:r>
            <w:r w:rsidR="00A0212A">
              <w:rPr>
                <w:rFonts w:ascii="Corbel" w:hAnsi="Corbel"/>
                <w:b w:val="0"/>
                <w:smallCaps w:val="0"/>
                <w:szCs w:val="24"/>
              </w:rPr>
              <w:t>Formy ochrony dziedzictwa kulturowego, Dziedzictwo (nie)materialne o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raz przedstawienie zgody instytucji na przyjęcie na praktykę i polisy ubezpieczeniowej NNW</w:t>
            </w:r>
          </w:p>
        </w:tc>
      </w:tr>
    </w:tbl>
    <w:p w14:paraId="3476042A" w14:textId="77777777" w:rsidR="00153C41" w:rsidRPr="00540BB1" w:rsidRDefault="00153C41" w:rsidP="009C54AE">
      <w:pPr>
        <w:pStyle w:val="Punktygwne"/>
        <w:spacing w:before="0" w:after="0"/>
        <w:rPr>
          <w:rFonts w:ascii="Corbel" w:hAnsi="Corbel"/>
          <w:szCs w:val="24"/>
        </w:rPr>
      </w:pPr>
    </w:p>
    <w:p w14:paraId="2E8A8937" w14:textId="77777777" w:rsidR="0085747A" w:rsidRPr="00540BB1" w:rsidRDefault="0071620A" w:rsidP="009C54AE">
      <w:pPr>
        <w:pStyle w:val="Punktygwne"/>
        <w:spacing w:before="0" w:after="0"/>
        <w:rPr>
          <w:rFonts w:ascii="Corbel" w:hAnsi="Corbel"/>
          <w:szCs w:val="24"/>
        </w:rPr>
      </w:pPr>
      <w:r w:rsidRPr="00540BB1">
        <w:rPr>
          <w:rFonts w:ascii="Corbel" w:hAnsi="Corbel"/>
          <w:szCs w:val="24"/>
        </w:rPr>
        <w:t>3.</w:t>
      </w:r>
      <w:r w:rsidR="0085747A" w:rsidRPr="00540BB1">
        <w:rPr>
          <w:rFonts w:ascii="Corbel" w:hAnsi="Corbel"/>
          <w:szCs w:val="24"/>
        </w:rPr>
        <w:t xml:space="preserve"> </w:t>
      </w:r>
      <w:r w:rsidR="00A84C85" w:rsidRPr="00540BB1">
        <w:rPr>
          <w:rFonts w:ascii="Corbel" w:hAnsi="Corbel"/>
          <w:szCs w:val="24"/>
        </w:rPr>
        <w:t>cele, efekty uczenia się</w:t>
      </w:r>
      <w:r w:rsidR="0085747A" w:rsidRPr="00540BB1">
        <w:rPr>
          <w:rFonts w:ascii="Corbel" w:hAnsi="Corbel"/>
          <w:szCs w:val="24"/>
        </w:rPr>
        <w:t xml:space="preserve"> , treści Programowe i stosowane metody Dydaktyczne</w:t>
      </w:r>
    </w:p>
    <w:p w14:paraId="13BEC12D" w14:textId="77777777" w:rsidR="0085747A" w:rsidRPr="00540BB1" w:rsidRDefault="0071620A" w:rsidP="009C54AE">
      <w:pPr>
        <w:pStyle w:val="Podpunkty"/>
        <w:rPr>
          <w:rFonts w:ascii="Corbel" w:hAnsi="Corbel"/>
          <w:sz w:val="24"/>
          <w:szCs w:val="24"/>
        </w:rPr>
      </w:pPr>
      <w:r w:rsidRPr="00540BB1">
        <w:rPr>
          <w:rFonts w:ascii="Corbel" w:hAnsi="Corbel"/>
          <w:sz w:val="24"/>
          <w:szCs w:val="24"/>
        </w:rPr>
        <w:t xml:space="preserve">3.1 </w:t>
      </w:r>
      <w:r w:rsidR="00C05F44" w:rsidRPr="00540BB1">
        <w:rPr>
          <w:rFonts w:ascii="Corbel" w:hAnsi="Corbel"/>
          <w:sz w:val="24"/>
          <w:szCs w:val="24"/>
        </w:rPr>
        <w:t>Cele przedmiotu</w:t>
      </w:r>
    </w:p>
    <w:p w14:paraId="180585AF" w14:textId="77777777" w:rsidR="00F83B28" w:rsidRPr="00540BB1" w:rsidRDefault="00F83B28" w:rsidP="009C54AE">
      <w:pPr>
        <w:pStyle w:val="Podpunkty"/>
        <w:rPr>
          <w:rFonts w:ascii="Corbel" w:hAnsi="Corbel"/>
          <w:b w:val="0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8677"/>
      </w:tblGrid>
      <w:tr w:rsidR="00540BB1" w:rsidRPr="00540BB1" w14:paraId="2F68A4FC" w14:textId="77777777" w:rsidTr="00923D7D">
        <w:tc>
          <w:tcPr>
            <w:tcW w:w="851" w:type="dxa"/>
            <w:vAlign w:val="center"/>
          </w:tcPr>
          <w:p w14:paraId="26E6561B" w14:textId="77777777" w:rsidR="0085747A" w:rsidRPr="00540BB1" w:rsidRDefault="0085747A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540BB1">
              <w:rPr>
                <w:rFonts w:ascii="Corbel" w:hAnsi="Corbel"/>
                <w:b w:val="0"/>
                <w:sz w:val="24"/>
                <w:szCs w:val="24"/>
              </w:rPr>
              <w:t xml:space="preserve">C1 </w:t>
            </w:r>
          </w:p>
        </w:tc>
        <w:tc>
          <w:tcPr>
            <w:tcW w:w="8819" w:type="dxa"/>
            <w:vAlign w:val="center"/>
          </w:tcPr>
          <w:p w14:paraId="6D8200E1" w14:textId="3A394F76" w:rsidR="0085747A" w:rsidRPr="005039D0" w:rsidRDefault="00BC4D71" w:rsidP="00CB458C">
            <w:pPr>
              <w:pStyle w:val="Podpunkty"/>
              <w:spacing w:before="40" w:after="40"/>
              <w:ind w:left="0"/>
              <w:rPr>
                <w:rFonts w:ascii="Corbel" w:hAnsi="Corbel"/>
                <w:b w:val="0"/>
                <w:sz w:val="24"/>
                <w:szCs w:val="24"/>
              </w:rPr>
            </w:pPr>
            <w:r w:rsidRPr="005039D0">
              <w:rPr>
                <w:rFonts w:ascii="Corbel" w:hAnsi="Corbel"/>
                <w:b w:val="0"/>
                <w:bCs/>
                <w:sz w:val="24"/>
                <w:szCs w:val="24"/>
              </w:rPr>
              <w:t>Weryfikacja i rozszerzenie wiedzy zdobytej w trakcie studiów dotyczących instytucji kultury</w:t>
            </w:r>
            <w:r w:rsidR="00F746A7" w:rsidRPr="005039D0">
              <w:rPr>
                <w:rFonts w:ascii="Corbel" w:hAnsi="Corbel"/>
                <w:b w:val="0"/>
                <w:bCs/>
                <w:sz w:val="24"/>
                <w:szCs w:val="24"/>
              </w:rPr>
              <w:t xml:space="preserve"> i </w:t>
            </w:r>
            <w:r w:rsidR="005039D0" w:rsidRPr="005039D0">
              <w:rPr>
                <w:rFonts w:ascii="Corbel" w:hAnsi="Corbel"/>
                <w:b w:val="0"/>
                <w:bCs/>
                <w:sz w:val="24"/>
                <w:szCs w:val="24"/>
              </w:rPr>
              <w:t>ich działalności w zakresie ochrony dziedzictwa kulturowego</w:t>
            </w:r>
          </w:p>
        </w:tc>
      </w:tr>
      <w:tr w:rsidR="00540BB1" w:rsidRPr="00540BB1" w14:paraId="14B1ABCB" w14:textId="77777777" w:rsidTr="00923D7D">
        <w:tc>
          <w:tcPr>
            <w:tcW w:w="851" w:type="dxa"/>
            <w:vAlign w:val="center"/>
          </w:tcPr>
          <w:p w14:paraId="5C8E2B17" w14:textId="77777777" w:rsidR="0085747A" w:rsidRPr="00540BB1" w:rsidRDefault="00D0548D" w:rsidP="009C54AE">
            <w:pPr>
              <w:pStyle w:val="Cele"/>
              <w:spacing w:before="40" w:after="40"/>
              <w:ind w:left="0" w:firstLine="0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C2</w:t>
            </w:r>
          </w:p>
        </w:tc>
        <w:tc>
          <w:tcPr>
            <w:tcW w:w="8819" w:type="dxa"/>
            <w:vAlign w:val="center"/>
          </w:tcPr>
          <w:p w14:paraId="5517FF80" w14:textId="278C20A9" w:rsidR="0085747A" w:rsidRPr="005039D0" w:rsidRDefault="00696F37" w:rsidP="00CB458C">
            <w:pPr>
              <w:pStyle w:val="Podpunkty"/>
              <w:spacing w:before="40" w:after="40"/>
              <w:ind w:left="0"/>
              <w:rPr>
                <w:rFonts w:ascii="Corbel" w:hAnsi="Corbel"/>
                <w:b w:val="0"/>
                <w:sz w:val="24"/>
                <w:szCs w:val="24"/>
              </w:rPr>
            </w:pPr>
            <w:r w:rsidRPr="005039D0">
              <w:rPr>
                <w:rFonts w:ascii="Corbel" w:hAnsi="Corbel"/>
                <w:b w:val="0"/>
                <w:bCs/>
                <w:sz w:val="24"/>
                <w:szCs w:val="24"/>
              </w:rPr>
              <w:t xml:space="preserve">Rozwijanie umiejętności jej wykorzystania w działaniach praktycznych </w:t>
            </w:r>
            <w:r w:rsidR="00370D4F" w:rsidRPr="005039D0">
              <w:rPr>
                <w:rFonts w:ascii="Corbel" w:hAnsi="Corbel"/>
                <w:b w:val="0"/>
                <w:bCs/>
                <w:sz w:val="24"/>
                <w:szCs w:val="24"/>
              </w:rPr>
              <w:t xml:space="preserve">związanych z </w:t>
            </w:r>
            <w:r w:rsidR="005039D0" w:rsidRPr="005039D0">
              <w:rPr>
                <w:rFonts w:ascii="Corbel" w:hAnsi="Corbel"/>
                <w:b w:val="0"/>
                <w:bCs/>
                <w:sz w:val="24"/>
                <w:szCs w:val="24"/>
              </w:rPr>
              <w:t>pozyskiwaniem, opracowywaniem, udostępnianiem i promowaniem materiałów z nim związanych</w:t>
            </w:r>
          </w:p>
        </w:tc>
      </w:tr>
      <w:tr w:rsidR="0085747A" w:rsidRPr="00540BB1" w14:paraId="6C006D97" w14:textId="77777777" w:rsidTr="00923D7D">
        <w:tc>
          <w:tcPr>
            <w:tcW w:w="851" w:type="dxa"/>
            <w:vAlign w:val="center"/>
          </w:tcPr>
          <w:p w14:paraId="7F18397F" w14:textId="77777777" w:rsidR="0085747A" w:rsidRPr="00540BB1" w:rsidRDefault="0085747A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540BB1">
              <w:rPr>
                <w:rFonts w:ascii="Corbel" w:hAnsi="Corbel"/>
                <w:b w:val="0"/>
                <w:sz w:val="24"/>
                <w:szCs w:val="24"/>
              </w:rPr>
              <w:t>C</w:t>
            </w:r>
            <w:r w:rsidR="00D0548D" w:rsidRPr="00540BB1">
              <w:rPr>
                <w:rFonts w:ascii="Corbel" w:hAnsi="Corbel"/>
                <w:b w:val="0"/>
                <w:sz w:val="24"/>
                <w:szCs w:val="24"/>
              </w:rPr>
              <w:t>3</w:t>
            </w:r>
          </w:p>
        </w:tc>
        <w:tc>
          <w:tcPr>
            <w:tcW w:w="8819" w:type="dxa"/>
            <w:vAlign w:val="center"/>
          </w:tcPr>
          <w:p w14:paraId="5F62CA86" w14:textId="35EDDB49" w:rsidR="0085747A" w:rsidRPr="005039D0" w:rsidRDefault="00696F37" w:rsidP="00CB458C">
            <w:pPr>
              <w:pStyle w:val="Podpunkty"/>
              <w:spacing w:before="40" w:after="40"/>
              <w:ind w:left="0"/>
              <w:rPr>
                <w:rFonts w:ascii="Corbel" w:hAnsi="Corbel"/>
                <w:b w:val="0"/>
                <w:sz w:val="24"/>
                <w:szCs w:val="24"/>
              </w:rPr>
            </w:pPr>
            <w:r w:rsidRPr="005039D0">
              <w:rPr>
                <w:rFonts w:ascii="Corbel" w:hAnsi="Corbel"/>
                <w:b w:val="0"/>
                <w:sz w:val="24"/>
                <w:szCs w:val="24"/>
              </w:rPr>
              <w:t>Wykształcenie postawy gotowości do weryfikowania posiadanej wiedzy i zasięgania opinii ekspertów</w:t>
            </w:r>
          </w:p>
        </w:tc>
      </w:tr>
    </w:tbl>
    <w:p w14:paraId="67791DCF" w14:textId="77777777" w:rsidR="0085747A" w:rsidRPr="00540BB1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2C797407" w14:textId="77777777" w:rsidR="001D7B54" w:rsidRPr="00540BB1" w:rsidRDefault="009F4610" w:rsidP="009C54AE">
      <w:pPr>
        <w:spacing w:after="0" w:line="240" w:lineRule="auto"/>
        <w:ind w:left="426"/>
        <w:rPr>
          <w:rFonts w:ascii="Corbel" w:hAnsi="Corbel"/>
          <w:sz w:val="24"/>
          <w:szCs w:val="24"/>
        </w:rPr>
      </w:pPr>
      <w:r w:rsidRPr="00540BB1">
        <w:rPr>
          <w:rFonts w:ascii="Corbel" w:hAnsi="Corbel"/>
          <w:b/>
          <w:sz w:val="24"/>
          <w:szCs w:val="24"/>
        </w:rPr>
        <w:t xml:space="preserve">3.2 </w:t>
      </w:r>
      <w:r w:rsidR="001D7B54" w:rsidRPr="00540BB1">
        <w:rPr>
          <w:rFonts w:ascii="Corbel" w:hAnsi="Corbel"/>
          <w:b/>
          <w:sz w:val="24"/>
          <w:szCs w:val="24"/>
        </w:rPr>
        <w:t xml:space="preserve">Efekty </w:t>
      </w:r>
      <w:r w:rsidR="00C05F44" w:rsidRPr="00540BB1">
        <w:rPr>
          <w:rFonts w:ascii="Corbel" w:hAnsi="Corbel"/>
          <w:b/>
          <w:sz w:val="24"/>
          <w:szCs w:val="24"/>
        </w:rPr>
        <w:t xml:space="preserve">uczenia się </w:t>
      </w:r>
      <w:r w:rsidR="001D7B54" w:rsidRPr="00540BB1">
        <w:rPr>
          <w:rFonts w:ascii="Corbel" w:hAnsi="Corbel"/>
          <w:b/>
          <w:sz w:val="24"/>
          <w:szCs w:val="24"/>
        </w:rPr>
        <w:t>dla przedmiotu</w:t>
      </w:r>
      <w:r w:rsidR="00445970" w:rsidRPr="00540BB1">
        <w:rPr>
          <w:rFonts w:ascii="Corbel" w:hAnsi="Corbel"/>
          <w:sz w:val="24"/>
          <w:szCs w:val="24"/>
        </w:rPr>
        <w:t xml:space="preserve"> </w:t>
      </w:r>
    </w:p>
    <w:p w14:paraId="4A65049D" w14:textId="77777777" w:rsidR="001D7B54" w:rsidRPr="00540BB1" w:rsidRDefault="001D7B54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5974"/>
        <w:gridCol w:w="1865"/>
      </w:tblGrid>
      <w:tr w:rsidR="00540BB1" w:rsidRPr="00540BB1" w14:paraId="32DE6F4B" w14:textId="77777777" w:rsidTr="007E16E9">
        <w:tc>
          <w:tcPr>
            <w:tcW w:w="1681" w:type="dxa"/>
            <w:vAlign w:val="center"/>
          </w:tcPr>
          <w:p w14:paraId="206ECD3C" w14:textId="77777777" w:rsidR="0085747A" w:rsidRPr="00540BB1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smallCaps w:val="0"/>
                <w:szCs w:val="24"/>
              </w:rPr>
              <w:t>EK</w:t>
            </w:r>
            <w:r w:rsidR="00A84C85" w:rsidRPr="00540BB1">
              <w:rPr>
                <w:rFonts w:ascii="Corbel" w:hAnsi="Corbel"/>
                <w:b w:val="0"/>
                <w:smallCaps w:val="0"/>
                <w:szCs w:val="24"/>
              </w:rPr>
              <w:t xml:space="preserve"> (</w:t>
            </w:r>
            <w:r w:rsidR="00C05F44" w:rsidRPr="00540BB1">
              <w:rPr>
                <w:rFonts w:ascii="Corbel" w:hAnsi="Corbel"/>
                <w:b w:val="0"/>
                <w:smallCaps w:val="0"/>
                <w:szCs w:val="24"/>
              </w:rPr>
              <w:t>efekt uczenia się</w:t>
            </w:r>
            <w:r w:rsidR="00B82308" w:rsidRPr="00540BB1">
              <w:rPr>
                <w:rFonts w:ascii="Corbel" w:hAnsi="Corbel"/>
                <w:b w:val="0"/>
                <w:smallCaps w:val="0"/>
                <w:szCs w:val="24"/>
              </w:rPr>
              <w:t>)</w:t>
            </w:r>
          </w:p>
        </w:tc>
        <w:tc>
          <w:tcPr>
            <w:tcW w:w="5974" w:type="dxa"/>
            <w:vAlign w:val="center"/>
          </w:tcPr>
          <w:p w14:paraId="55C4343D" w14:textId="77777777" w:rsidR="0085747A" w:rsidRPr="00540BB1" w:rsidRDefault="0085747A" w:rsidP="00C05F4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 xml:space="preserve">Treść efektu </w:t>
            </w:r>
            <w:r w:rsidR="00C05F44" w:rsidRPr="00540BB1">
              <w:rPr>
                <w:rFonts w:ascii="Corbel" w:hAnsi="Corbel"/>
                <w:b w:val="0"/>
                <w:smallCaps w:val="0"/>
                <w:szCs w:val="24"/>
              </w:rPr>
              <w:t xml:space="preserve">uczenia się </w:t>
            </w:r>
            <w:r w:rsidRPr="00540BB1">
              <w:rPr>
                <w:rFonts w:ascii="Corbel" w:hAnsi="Corbel"/>
                <w:b w:val="0"/>
                <w:smallCaps w:val="0"/>
                <w:szCs w:val="24"/>
              </w:rPr>
              <w:t xml:space="preserve">zdefiniowanego dla przedmiotu </w:t>
            </w:r>
          </w:p>
        </w:tc>
        <w:tc>
          <w:tcPr>
            <w:tcW w:w="1865" w:type="dxa"/>
            <w:vAlign w:val="center"/>
          </w:tcPr>
          <w:p w14:paraId="6314DFE6" w14:textId="77777777" w:rsidR="0085747A" w:rsidRPr="00540BB1" w:rsidRDefault="0085747A" w:rsidP="00C05F4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 xml:space="preserve">Odniesienie do efektów  kierunkowych </w:t>
            </w:r>
            <w:r w:rsidR="0030395F" w:rsidRPr="00540BB1">
              <w:rPr>
                <w:rStyle w:val="Odwoanieprzypisudolnego"/>
                <w:rFonts w:ascii="Corbel" w:hAnsi="Corbel"/>
                <w:b w:val="0"/>
                <w:smallCaps w:val="0"/>
                <w:szCs w:val="24"/>
              </w:rPr>
              <w:footnoteReference w:id="1"/>
            </w:r>
          </w:p>
        </w:tc>
      </w:tr>
      <w:tr w:rsidR="00540BB1" w:rsidRPr="00540BB1" w14:paraId="1E79DDB4" w14:textId="77777777" w:rsidTr="007E16E9">
        <w:tc>
          <w:tcPr>
            <w:tcW w:w="1681" w:type="dxa"/>
          </w:tcPr>
          <w:p w14:paraId="1A6069F0" w14:textId="77777777" w:rsidR="007E16E9" w:rsidRPr="00540BB1" w:rsidRDefault="007E16E9" w:rsidP="007E16E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>EK</w:t>
            </w:r>
            <w:r w:rsidRPr="00540BB1">
              <w:rPr>
                <w:rFonts w:ascii="Corbel" w:hAnsi="Corbel"/>
                <w:b w:val="0"/>
                <w:smallCaps w:val="0"/>
                <w:szCs w:val="24"/>
              </w:rPr>
              <w:softHyphen/>
              <w:t>_01</w:t>
            </w:r>
          </w:p>
        </w:tc>
        <w:tc>
          <w:tcPr>
            <w:tcW w:w="5974" w:type="dxa"/>
            <w:vAlign w:val="center"/>
          </w:tcPr>
          <w:p w14:paraId="7FCCDFEB" w14:textId="7C142AF5" w:rsidR="007E16E9" w:rsidRPr="00540BB1" w:rsidRDefault="0075146F" w:rsidP="00CB458C">
            <w:pPr>
              <w:spacing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Student </w:t>
            </w:r>
            <w:r w:rsidR="00EC61D8">
              <w:rPr>
                <w:rFonts w:ascii="Corbel" w:hAnsi="Corbel"/>
                <w:sz w:val="24"/>
                <w:szCs w:val="24"/>
              </w:rPr>
              <w:t xml:space="preserve">gruntownie </w:t>
            </w:r>
            <w:r>
              <w:rPr>
                <w:rFonts w:ascii="Corbel" w:hAnsi="Corbel"/>
                <w:sz w:val="24"/>
                <w:szCs w:val="24"/>
              </w:rPr>
              <w:t xml:space="preserve">zna </w:t>
            </w:r>
            <w:r w:rsidR="008F39DB">
              <w:rPr>
                <w:rFonts w:ascii="Corbel" w:hAnsi="Corbel"/>
                <w:sz w:val="24"/>
                <w:szCs w:val="24"/>
              </w:rPr>
              <w:t>podstawowe</w:t>
            </w:r>
            <w:r w:rsidR="001A597E">
              <w:rPr>
                <w:rFonts w:ascii="Corbel" w:hAnsi="Corbel"/>
                <w:sz w:val="24"/>
                <w:szCs w:val="24"/>
              </w:rPr>
              <w:t xml:space="preserve"> uwarunkowania funkcjonowania instytucji, w której odbywa praktykę: strukturę organizacyjną, </w:t>
            </w:r>
            <w:r>
              <w:rPr>
                <w:rFonts w:ascii="Corbel" w:hAnsi="Corbel"/>
                <w:sz w:val="24"/>
                <w:szCs w:val="24"/>
              </w:rPr>
              <w:t xml:space="preserve">akty prawne regulujące jej działalność, </w:t>
            </w:r>
            <w:r w:rsidR="008F39DB">
              <w:rPr>
                <w:rFonts w:ascii="Corbel" w:hAnsi="Corbel"/>
                <w:sz w:val="24"/>
                <w:szCs w:val="24"/>
              </w:rPr>
              <w:t xml:space="preserve">realizowane zadania, </w:t>
            </w:r>
            <w:r>
              <w:rPr>
                <w:rFonts w:ascii="Corbel" w:hAnsi="Corbel"/>
                <w:sz w:val="24"/>
                <w:szCs w:val="24"/>
              </w:rPr>
              <w:t>formy współpracy ze środowiskiem</w:t>
            </w:r>
            <w:r w:rsidR="001A597E">
              <w:rPr>
                <w:rFonts w:ascii="Corbel" w:hAnsi="Corbel"/>
                <w:sz w:val="24"/>
                <w:szCs w:val="24"/>
              </w:rPr>
              <w:t>, metody promowania jej działań</w:t>
            </w:r>
            <w:r w:rsidR="007A64C6">
              <w:rPr>
                <w:rFonts w:ascii="Corbel" w:hAnsi="Corbel"/>
                <w:sz w:val="24"/>
                <w:szCs w:val="24"/>
              </w:rPr>
              <w:t xml:space="preserve"> </w:t>
            </w:r>
          </w:p>
        </w:tc>
        <w:tc>
          <w:tcPr>
            <w:tcW w:w="1865" w:type="dxa"/>
          </w:tcPr>
          <w:p w14:paraId="71B7425D" w14:textId="0754C082" w:rsidR="007E16E9" w:rsidRPr="00540BB1" w:rsidRDefault="0075146F" w:rsidP="007E16E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>K</w:t>
            </w:r>
            <w:r w:rsidRPr="00540BB1">
              <w:rPr>
                <w:rFonts w:ascii="Corbel" w:hAnsi="Corbel"/>
                <w:b w:val="0"/>
                <w:smallCaps w:val="0"/>
                <w:szCs w:val="24"/>
              </w:rPr>
              <w:softHyphen/>
              <w:t>_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W</w:t>
            </w:r>
            <w:r w:rsidRPr="00540BB1">
              <w:rPr>
                <w:rFonts w:ascii="Corbel" w:hAnsi="Corbel"/>
                <w:b w:val="0"/>
                <w:smallCaps w:val="0"/>
                <w:szCs w:val="24"/>
              </w:rPr>
              <w:t>0</w:t>
            </w:r>
            <w:r w:rsidR="007A64C6">
              <w:rPr>
                <w:rFonts w:ascii="Corbel" w:hAnsi="Corbel"/>
                <w:b w:val="0"/>
                <w:smallCaps w:val="0"/>
                <w:szCs w:val="24"/>
              </w:rPr>
              <w:t>4</w:t>
            </w:r>
          </w:p>
        </w:tc>
      </w:tr>
      <w:tr w:rsidR="0075146F" w:rsidRPr="00540BB1" w14:paraId="496378F0" w14:textId="77777777" w:rsidTr="007E16E9">
        <w:tc>
          <w:tcPr>
            <w:tcW w:w="1681" w:type="dxa"/>
          </w:tcPr>
          <w:p w14:paraId="443AF5DE" w14:textId="77777777" w:rsidR="0075146F" w:rsidRPr="00540BB1" w:rsidRDefault="0075146F" w:rsidP="0075146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>EK_02</w:t>
            </w:r>
          </w:p>
        </w:tc>
        <w:tc>
          <w:tcPr>
            <w:tcW w:w="5974" w:type="dxa"/>
          </w:tcPr>
          <w:p w14:paraId="24F71752" w14:textId="7526632C" w:rsidR="0075146F" w:rsidRPr="00540BB1" w:rsidRDefault="0075146F" w:rsidP="0075146F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 xml:space="preserve">Zna </w:t>
            </w:r>
            <w:r w:rsidR="004E40B6">
              <w:rPr>
                <w:rFonts w:ascii="Corbel" w:hAnsi="Corbel"/>
                <w:b w:val="0"/>
                <w:smallCaps w:val="0"/>
                <w:szCs w:val="24"/>
              </w:rPr>
              <w:t xml:space="preserve">biegle 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 xml:space="preserve">zasady planowania, </w:t>
            </w:r>
            <w:r w:rsidR="005039D0">
              <w:rPr>
                <w:rFonts w:ascii="Corbel" w:hAnsi="Corbel"/>
                <w:b w:val="0"/>
                <w:smallCaps w:val="0"/>
                <w:szCs w:val="24"/>
              </w:rPr>
              <w:t>pozyskiwan</w:t>
            </w:r>
            <w:r w:rsidR="00A0212A">
              <w:rPr>
                <w:rFonts w:ascii="Corbel" w:hAnsi="Corbel"/>
                <w:b w:val="0"/>
                <w:smallCaps w:val="0"/>
                <w:szCs w:val="24"/>
              </w:rPr>
              <w:t>ia</w:t>
            </w:r>
            <w:r w:rsidR="00447B12">
              <w:rPr>
                <w:rFonts w:ascii="Corbel" w:hAnsi="Corbel"/>
                <w:b w:val="0"/>
                <w:smallCaps w:val="0"/>
                <w:szCs w:val="24"/>
              </w:rPr>
              <w:t>,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 xml:space="preserve"> </w:t>
            </w:r>
            <w:r w:rsidR="00A0212A">
              <w:rPr>
                <w:rFonts w:ascii="Corbel" w:hAnsi="Corbel"/>
                <w:b w:val="0"/>
                <w:smallCaps w:val="0"/>
                <w:szCs w:val="24"/>
              </w:rPr>
              <w:t xml:space="preserve">opracowywania, udostępniania i </w:t>
            </w:r>
            <w:r w:rsidR="00447B12">
              <w:rPr>
                <w:rFonts w:ascii="Corbel" w:hAnsi="Corbel"/>
                <w:b w:val="0"/>
                <w:smallCaps w:val="0"/>
                <w:szCs w:val="24"/>
              </w:rPr>
              <w:t>promowania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 xml:space="preserve"> </w:t>
            </w:r>
            <w:r w:rsidR="00A0212A">
              <w:rPr>
                <w:rFonts w:ascii="Corbel" w:hAnsi="Corbel"/>
                <w:b w:val="0"/>
                <w:smallCaps w:val="0"/>
                <w:szCs w:val="24"/>
              </w:rPr>
              <w:t>materiałów związanych z dziedzictwem kulturowym</w:t>
            </w:r>
            <w:r w:rsidR="005039D0">
              <w:rPr>
                <w:rFonts w:ascii="Corbel" w:hAnsi="Corbel"/>
                <w:b w:val="0"/>
                <w:smallCaps w:val="0"/>
                <w:szCs w:val="24"/>
              </w:rPr>
              <w:t xml:space="preserve"> (z wykorzystaniem adekwatnych metod i środków) </w:t>
            </w:r>
            <w:r w:rsidR="00447B12">
              <w:rPr>
                <w:rFonts w:ascii="Corbel" w:hAnsi="Corbel"/>
                <w:b w:val="0"/>
                <w:smallCaps w:val="0"/>
                <w:szCs w:val="24"/>
              </w:rPr>
              <w:t xml:space="preserve">- </w:t>
            </w:r>
            <w:r w:rsidR="00370D4F">
              <w:rPr>
                <w:rFonts w:ascii="Corbel" w:hAnsi="Corbel"/>
                <w:b w:val="0"/>
                <w:smallCaps w:val="0"/>
                <w:szCs w:val="24"/>
              </w:rPr>
              <w:t>z poszanowaniem prawa autorskiego</w:t>
            </w:r>
            <w:r w:rsidR="00466DB2">
              <w:rPr>
                <w:rFonts w:ascii="Corbel" w:hAnsi="Corbel"/>
                <w:b w:val="0"/>
                <w:smallCaps w:val="0"/>
                <w:szCs w:val="24"/>
              </w:rPr>
              <w:t xml:space="preserve"> </w:t>
            </w:r>
            <w:r w:rsidR="00466DB2">
              <w:rPr>
                <w:rFonts w:ascii="Corbel" w:hAnsi="Corbel"/>
                <w:b w:val="0"/>
                <w:smallCaps w:val="0"/>
              </w:rPr>
              <w:t>i etyki zawodowej</w:t>
            </w:r>
          </w:p>
        </w:tc>
        <w:tc>
          <w:tcPr>
            <w:tcW w:w="1865" w:type="dxa"/>
          </w:tcPr>
          <w:p w14:paraId="36467E2E" w14:textId="4EA9D010" w:rsidR="0075146F" w:rsidRPr="00540BB1" w:rsidRDefault="0075146F" w:rsidP="0075146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>K</w:t>
            </w:r>
            <w:r w:rsidRPr="00540BB1">
              <w:rPr>
                <w:rFonts w:ascii="Corbel" w:hAnsi="Corbel"/>
                <w:b w:val="0"/>
                <w:smallCaps w:val="0"/>
                <w:szCs w:val="24"/>
              </w:rPr>
              <w:softHyphen/>
              <w:t>_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W</w:t>
            </w:r>
            <w:r w:rsidRPr="00540BB1">
              <w:rPr>
                <w:rFonts w:ascii="Corbel" w:hAnsi="Corbel"/>
                <w:b w:val="0"/>
                <w:smallCaps w:val="0"/>
                <w:szCs w:val="24"/>
              </w:rPr>
              <w:t>0</w:t>
            </w:r>
            <w:r w:rsidR="007A64C6">
              <w:rPr>
                <w:rFonts w:ascii="Corbel" w:hAnsi="Corbel"/>
                <w:b w:val="0"/>
                <w:smallCaps w:val="0"/>
                <w:szCs w:val="24"/>
              </w:rPr>
              <w:t>4</w:t>
            </w:r>
          </w:p>
        </w:tc>
      </w:tr>
      <w:tr w:rsidR="0075146F" w:rsidRPr="00540BB1" w14:paraId="5CF624BA" w14:textId="77777777" w:rsidTr="007E16E9">
        <w:tc>
          <w:tcPr>
            <w:tcW w:w="1681" w:type="dxa"/>
          </w:tcPr>
          <w:p w14:paraId="66EF5679" w14:textId="1DB9E873" w:rsidR="0075146F" w:rsidRPr="00540BB1" w:rsidRDefault="0075146F" w:rsidP="0075146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>EK_03</w:t>
            </w:r>
          </w:p>
        </w:tc>
        <w:tc>
          <w:tcPr>
            <w:tcW w:w="5974" w:type="dxa"/>
          </w:tcPr>
          <w:p w14:paraId="06D55200" w14:textId="45DE9282" w:rsidR="0075146F" w:rsidRPr="00540BB1" w:rsidRDefault="007743D5" w:rsidP="0075146F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 xml:space="preserve"> </w:t>
            </w:r>
            <w:r w:rsidR="00370D4F">
              <w:rPr>
                <w:rFonts w:ascii="Corbel" w:hAnsi="Corbel"/>
                <w:b w:val="0"/>
                <w:smallCaps w:val="0"/>
                <w:szCs w:val="24"/>
              </w:rPr>
              <w:t xml:space="preserve">Samodzielnie 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potrafi taki</w:t>
            </w:r>
            <w:r w:rsidR="00692F3F">
              <w:rPr>
                <w:rFonts w:ascii="Corbel" w:hAnsi="Corbel"/>
                <w:b w:val="0"/>
                <w:smallCaps w:val="0"/>
                <w:szCs w:val="24"/>
              </w:rPr>
              <w:t xml:space="preserve"> projekt</w:t>
            </w:r>
            <w:r w:rsidR="005039D0">
              <w:rPr>
                <w:rFonts w:ascii="Corbel" w:hAnsi="Corbel"/>
                <w:b w:val="0"/>
                <w:smallCaps w:val="0"/>
                <w:szCs w:val="24"/>
              </w:rPr>
              <w:t xml:space="preserve"> przygotować i zrealizować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, działając indywidualnie lub jako członek zespołu</w:t>
            </w:r>
          </w:p>
        </w:tc>
        <w:tc>
          <w:tcPr>
            <w:tcW w:w="1865" w:type="dxa"/>
          </w:tcPr>
          <w:p w14:paraId="40B78F02" w14:textId="07832D99" w:rsidR="0075146F" w:rsidRPr="00540BB1" w:rsidRDefault="0075146F" w:rsidP="0075146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>K</w:t>
            </w:r>
            <w:r w:rsidRPr="00540BB1">
              <w:rPr>
                <w:rFonts w:ascii="Corbel" w:hAnsi="Corbel"/>
                <w:b w:val="0"/>
                <w:smallCaps w:val="0"/>
                <w:szCs w:val="24"/>
              </w:rPr>
              <w:softHyphen/>
              <w:t>_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U</w:t>
            </w:r>
            <w:r w:rsidRPr="00540BB1">
              <w:rPr>
                <w:rFonts w:ascii="Corbel" w:hAnsi="Corbel"/>
                <w:b w:val="0"/>
                <w:smallCaps w:val="0"/>
                <w:szCs w:val="24"/>
              </w:rPr>
              <w:t>0</w:t>
            </w:r>
            <w:r w:rsidR="007A64C6">
              <w:rPr>
                <w:rFonts w:ascii="Corbel" w:hAnsi="Corbel"/>
                <w:b w:val="0"/>
                <w:smallCaps w:val="0"/>
                <w:szCs w:val="24"/>
              </w:rPr>
              <w:t>7</w:t>
            </w:r>
          </w:p>
        </w:tc>
      </w:tr>
      <w:tr w:rsidR="0075146F" w:rsidRPr="00540BB1" w14:paraId="21A5DA9E" w14:textId="77777777" w:rsidTr="007E16E9">
        <w:tc>
          <w:tcPr>
            <w:tcW w:w="1681" w:type="dxa"/>
          </w:tcPr>
          <w:p w14:paraId="08235AF2" w14:textId="18D46614" w:rsidR="0075146F" w:rsidRPr="00540BB1" w:rsidRDefault="0075146F" w:rsidP="0075146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>EK_0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4</w:t>
            </w:r>
          </w:p>
        </w:tc>
        <w:tc>
          <w:tcPr>
            <w:tcW w:w="5974" w:type="dxa"/>
          </w:tcPr>
          <w:p w14:paraId="4F649B87" w14:textId="4AF11EEA" w:rsidR="0075146F" w:rsidRPr="00540BB1" w:rsidRDefault="009E5B56" w:rsidP="0075146F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Jest gotów do krytycznej oceny i weryfikacji posiadanej wiedzy i zasięgania opinii opiekuna praktyki oraz innych ekspertów w rozwiązywaniu napotykanych problemów praktycznych</w:t>
            </w:r>
          </w:p>
        </w:tc>
        <w:tc>
          <w:tcPr>
            <w:tcW w:w="1865" w:type="dxa"/>
          </w:tcPr>
          <w:p w14:paraId="61AF6AEC" w14:textId="2BD7BB55" w:rsidR="0075146F" w:rsidRPr="00540BB1" w:rsidRDefault="0075146F" w:rsidP="0075146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>K</w:t>
            </w:r>
            <w:r w:rsidRPr="00540BB1">
              <w:rPr>
                <w:rFonts w:ascii="Corbel" w:hAnsi="Corbel"/>
                <w:b w:val="0"/>
                <w:smallCaps w:val="0"/>
                <w:szCs w:val="24"/>
              </w:rPr>
              <w:softHyphen/>
              <w:t>_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K</w:t>
            </w:r>
            <w:r w:rsidRPr="00540BB1">
              <w:rPr>
                <w:rFonts w:ascii="Corbel" w:hAnsi="Corbel"/>
                <w:b w:val="0"/>
                <w:smallCaps w:val="0"/>
                <w:szCs w:val="24"/>
              </w:rPr>
              <w:t>01</w:t>
            </w:r>
          </w:p>
        </w:tc>
      </w:tr>
    </w:tbl>
    <w:p w14:paraId="72C0B50A" w14:textId="77777777" w:rsidR="0085747A" w:rsidRPr="00540BB1" w:rsidRDefault="0085747A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65EE3213" w14:textId="77777777" w:rsidR="0085747A" w:rsidRPr="00540BB1" w:rsidRDefault="00675843" w:rsidP="009C54AE">
      <w:pPr>
        <w:pStyle w:val="Akapitzlist"/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  <w:r w:rsidRPr="00540BB1">
        <w:rPr>
          <w:rFonts w:ascii="Corbel" w:hAnsi="Corbel"/>
          <w:b/>
          <w:sz w:val="24"/>
          <w:szCs w:val="24"/>
        </w:rPr>
        <w:t>3.3</w:t>
      </w:r>
      <w:r w:rsidR="001D7B54" w:rsidRPr="00540BB1">
        <w:rPr>
          <w:rFonts w:ascii="Corbel" w:hAnsi="Corbel"/>
          <w:b/>
          <w:sz w:val="24"/>
          <w:szCs w:val="24"/>
        </w:rPr>
        <w:t xml:space="preserve"> </w:t>
      </w:r>
      <w:r w:rsidR="0085747A" w:rsidRPr="00540BB1">
        <w:rPr>
          <w:rFonts w:ascii="Corbel" w:hAnsi="Corbel"/>
          <w:b/>
          <w:sz w:val="24"/>
          <w:szCs w:val="24"/>
        </w:rPr>
        <w:t>T</w:t>
      </w:r>
      <w:r w:rsidR="001D7B54" w:rsidRPr="00540BB1">
        <w:rPr>
          <w:rFonts w:ascii="Corbel" w:hAnsi="Corbel"/>
          <w:b/>
          <w:sz w:val="24"/>
          <w:szCs w:val="24"/>
        </w:rPr>
        <w:t xml:space="preserve">reści programowe </w:t>
      </w:r>
      <w:r w:rsidR="007327BD" w:rsidRPr="00540BB1">
        <w:rPr>
          <w:rFonts w:ascii="Corbel" w:hAnsi="Corbel"/>
          <w:sz w:val="24"/>
          <w:szCs w:val="24"/>
        </w:rPr>
        <w:t xml:space="preserve">  </w:t>
      </w:r>
    </w:p>
    <w:p w14:paraId="7E03DD0A" w14:textId="77777777" w:rsidR="0085747A" w:rsidRPr="00540BB1" w:rsidRDefault="0085747A" w:rsidP="009C54A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540BB1">
        <w:rPr>
          <w:rFonts w:ascii="Corbel" w:hAnsi="Corbel"/>
          <w:sz w:val="24"/>
          <w:szCs w:val="24"/>
        </w:rPr>
        <w:lastRenderedPageBreak/>
        <w:t xml:space="preserve">Problematyka wykładu </w:t>
      </w:r>
    </w:p>
    <w:p w14:paraId="3124F65C" w14:textId="77777777" w:rsidR="0085747A" w:rsidRPr="00540BB1" w:rsidRDefault="0085747A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p w14:paraId="720BFBDD" w14:textId="2395CC77" w:rsidR="0085747A" w:rsidRPr="00540BB1" w:rsidRDefault="0085747A" w:rsidP="009C54A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orbel" w:hAnsi="Corbel"/>
          <w:sz w:val="24"/>
          <w:szCs w:val="24"/>
        </w:rPr>
      </w:pPr>
      <w:r w:rsidRPr="00540BB1">
        <w:rPr>
          <w:rFonts w:ascii="Corbel" w:hAnsi="Corbel"/>
          <w:sz w:val="24"/>
          <w:szCs w:val="24"/>
        </w:rPr>
        <w:t xml:space="preserve">Problematyka </w:t>
      </w:r>
      <w:r w:rsidR="00A263F6">
        <w:rPr>
          <w:rFonts w:ascii="Corbel" w:hAnsi="Corbel"/>
          <w:sz w:val="24"/>
          <w:szCs w:val="24"/>
        </w:rPr>
        <w:t>zajęć praktycznych</w:t>
      </w:r>
      <w:r w:rsidRPr="00540BB1">
        <w:rPr>
          <w:rFonts w:ascii="Corbel" w:hAnsi="Corbel"/>
          <w:sz w:val="24"/>
          <w:szCs w:val="24"/>
        </w:rPr>
        <w:t xml:space="preserve"> 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1588"/>
      </w:tblGrid>
      <w:tr w:rsidR="00540BB1" w:rsidRPr="00540BB1" w14:paraId="322DCB0D" w14:textId="77777777" w:rsidTr="00AD5E16">
        <w:tc>
          <w:tcPr>
            <w:tcW w:w="7225" w:type="dxa"/>
          </w:tcPr>
          <w:p w14:paraId="50CA4253" w14:textId="77777777" w:rsidR="002D1800" w:rsidRPr="00540BB1" w:rsidRDefault="002D1800" w:rsidP="00CB458C">
            <w:pPr>
              <w:spacing w:line="240" w:lineRule="auto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Treści merytoryczne</w:t>
            </w:r>
          </w:p>
        </w:tc>
        <w:tc>
          <w:tcPr>
            <w:tcW w:w="1588" w:type="dxa"/>
          </w:tcPr>
          <w:p w14:paraId="7A5F3980" w14:textId="77777777" w:rsidR="002D1800" w:rsidRPr="00540BB1" w:rsidRDefault="002D1800" w:rsidP="00CB458C">
            <w:pPr>
              <w:spacing w:line="240" w:lineRule="auto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Liczba godzin</w:t>
            </w:r>
          </w:p>
        </w:tc>
      </w:tr>
      <w:tr w:rsidR="00540BB1" w:rsidRPr="00540BB1" w14:paraId="67CD0F2F" w14:textId="77777777" w:rsidTr="00AD5E16">
        <w:tc>
          <w:tcPr>
            <w:tcW w:w="7225" w:type="dxa"/>
          </w:tcPr>
          <w:p w14:paraId="21D38CC3" w14:textId="0B06705F" w:rsidR="002D1800" w:rsidRPr="00AF57DB" w:rsidRDefault="00447B12" w:rsidP="00D416F6">
            <w:pPr>
              <w:shd w:val="clear" w:color="auto" w:fill="FFFFFF"/>
              <w:tabs>
                <w:tab w:val="left" w:pos="1140"/>
              </w:tabs>
              <w:spacing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 w:rsidRPr="00AF57DB">
              <w:rPr>
                <w:rFonts w:ascii="Corbel" w:hAnsi="Corbel"/>
                <w:sz w:val="24"/>
                <w:szCs w:val="24"/>
              </w:rPr>
              <w:t>Pogłębione</w:t>
            </w:r>
            <w:r w:rsidR="00696F37" w:rsidRPr="00AF57DB">
              <w:rPr>
                <w:rFonts w:ascii="Corbel" w:hAnsi="Corbel"/>
                <w:sz w:val="24"/>
                <w:szCs w:val="24"/>
              </w:rPr>
              <w:t xml:space="preserve"> informacje o instytucji, w której student odbywa praktykę - struktura organizacyjna, akty prawne (statut, regulamin BHP), współpraca ze środowiskiem</w:t>
            </w:r>
            <w:r w:rsidRPr="00AF57DB">
              <w:rPr>
                <w:rFonts w:ascii="Corbel" w:hAnsi="Corbel"/>
                <w:sz w:val="24"/>
                <w:szCs w:val="24"/>
              </w:rPr>
              <w:t xml:space="preserve">, </w:t>
            </w:r>
            <w:r w:rsidR="00372D34" w:rsidRPr="00AF57DB">
              <w:rPr>
                <w:rFonts w:ascii="Corbel" w:hAnsi="Corbel"/>
                <w:sz w:val="24"/>
                <w:szCs w:val="24"/>
              </w:rPr>
              <w:t xml:space="preserve">realizowane zadania, </w:t>
            </w:r>
            <w:r w:rsidRPr="00AF57DB">
              <w:rPr>
                <w:rFonts w:ascii="Corbel" w:hAnsi="Corbel"/>
                <w:sz w:val="24"/>
                <w:szCs w:val="24"/>
              </w:rPr>
              <w:t>metody</w:t>
            </w:r>
            <w:r w:rsidR="00372D34" w:rsidRPr="00AF57DB">
              <w:rPr>
                <w:rFonts w:ascii="Corbel" w:hAnsi="Corbel"/>
                <w:sz w:val="24"/>
                <w:szCs w:val="24"/>
              </w:rPr>
              <w:t xml:space="preserve"> ich promocji </w:t>
            </w:r>
            <w:r w:rsidRPr="00AF57DB">
              <w:rPr>
                <w:rFonts w:ascii="Corbel" w:hAnsi="Corbel"/>
                <w:sz w:val="24"/>
                <w:szCs w:val="24"/>
              </w:rPr>
              <w:t>(strona internetowa, media społecznościowe)</w:t>
            </w:r>
          </w:p>
        </w:tc>
        <w:tc>
          <w:tcPr>
            <w:tcW w:w="1588" w:type="dxa"/>
          </w:tcPr>
          <w:p w14:paraId="4BCBE2EA" w14:textId="1492EC8A" w:rsidR="002D1800" w:rsidRPr="00540BB1" w:rsidRDefault="002D1800" w:rsidP="00CB458C">
            <w:pPr>
              <w:spacing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D416F6" w:rsidRPr="00540BB1" w14:paraId="63837C77" w14:textId="77777777" w:rsidTr="00AD5E16">
        <w:tc>
          <w:tcPr>
            <w:tcW w:w="7225" w:type="dxa"/>
          </w:tcPr>
          <w:p w14:paraId="591B93CA" w14:textId="1D81D043" w:rsidR="00841CDF" w:rsidRPr="00AF57DB" w:rsidRDefault="00447B12" w:rsidP="00CB458C">
            <w:pPr>
              <w:shd w:val="clear" w:color="auto" w:fill="FFFFFF"/>
              <w:spacing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 w:rsidRPr="00AF57DB">
              <w:rPr>
                <w:rFonts w:ascii="Corbel" w:hAnsi="Corbel"/>
                <w:sz w:val="24"/>
                <w:szCs w:val="24"/>
              </w:rPr>
              <w:t xml:space="preserve">Działania podejmowane przez </w:t>
            </w:r>
            <w:r w:rsidR="00372D34" w:rsidRPr="00AF57DB">
              <w:rPr>
                <w:rFonts w:ascii="Corbel" w:hAnsi="Corbel"/>
                <w:sz w:val="24"/>
                <w:szCs w:val="24"/>
              </w:rPr>
              <w:t>instytucję w celu pozyskiwania, opracowywania, udostępniania i promowania materiałów związanych z dziedzictwem kulturowym</w:t>
            </w:r>
          </w:p>
        </w:tc>
        <w:tc>
          <w:tcPr>
            <w:tcW w:w="1588" w:type="dxa"/>
          </w:tcPr>
          <w:p w14:paraId="1201A0D3" w14:textId="20108686" w:rsidR="00D416F6" w:rsidRPr="00540BB1" w:rsidRDefault="00D416F6" w:rsidP="00CB458C">
            <w:pPr>
              <w:spacing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841CDF" w:rsidRPr="00540BB1" w14:paraId="051FC71C" w14:textId="77777777" w:rsidTr="00AD5E16">
        <w:tc>
          <w:tcPr>
            <w:tcW w:w="7225" w:type="dxa"/>
          </w:tcPr>
          <w:p w14:paraId="526E0BC9" w14:textId="60242515" w:rsidR="00841CDF" w:rsidRPr="00AF57DB" w:rsidRDefault="00F7770C" w:rsidP="00CB458C">
            <w:pPr>
              <w:shd w:val="clear" w:color="auto" w:fill="FFFFFF"/>
              <w:spacing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 w:rsidRPr="00AF57DB">
              <w:rPr>
                <w:rFonts w:ascii="Corbel" w:hAnsi="Corbel"/>
                <w:sz w:val="24"/>
                <w:szCs w:val="24"/>
              </w:rPr>
              <w:t xml:space="preserve">Stosowane w instytucji formy pracy nad projektem </w:t>
            </w:r>
            <w:r w:rsidR="00AF57DB">
              <w:rPr>
                <w:rFonts w:ascii="Corbel" w:hAnsi="Corbel"/>
                <w:sz w:val="24"/>
                <w:szCs w:val="24"/>
              </w:rPr>
              <w:t xml:space="preserve">pozyskiwania materiałów </w:t>
            </w:r>
            <w:r w:rsidRPr="00AF57DB">
              <w:rPr>
                <w:rFonts w:ascii="Corbel" w:hAnsi="Corbel"/>
                <w:sz w:val="24"/>
                <w:szCs w:val="24"/>
              </w:rPr>
              <w:t>– w tym wyznaczanie celu badawczego, określenie metod i narzędzi badawczych</w:t>
            </w:r>
            <w:r w:rsidR="00AF57DB">
              <w:rPr>
                <w:rFonts w:ascii="Corbel" w:hAnsi="Corbel"/>
                <w:sz w:val="24"/>
                <w:szCs w:val="24"/>
              </w:rPr>
              <w:t xml:space="preserve"> i/lub stosowane w instytucji formy opracowywania materiałów i ich archiwizacji (katalogowanie, digitalizacja fotografii i dokumentów itp.)</w:t>
            </w:r>
          </w:p>
        </w:tc>
        <w:tc>
          <w:tcPr>
            <w:tcW w:w="1588" w:type="dxa"/>
          </w:tcPr>
          <w:p w14:paraId="62C6F131" w14:textId="77777777" w:rsidR="00841CDF" w:rsidRPr="00540BB1" w:rsidRDefault="00841CDF" w:rsidP="00CB458C">
            <w:pPr>
              <w:spacing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540BB1" w:rsidRPr="00540BB1" w14:paraId="09A3F535" w14:textId="77777777" w:rsidTr="00AD5E16">
        <w:tc>
          <w:tcPr>
            <w:tcW w:w="7225" w:type="dxa"/>
          </w:tcPr>
          <w:p w14:paraId="3B12CC0B" w14:textId="2FC34C2A" w:rsidR="002D1800" w:rsidRPr="00AF57DB" w:rsidRDefault="00716D65" w:rsidP="00CB458C">
            <w:pPr>
              <w:shd w:val="clear" w:color="auto" w:fill="FFFFFF"/>
              <w:spacing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 w:rsidRPr="00AF57DB">
              <w:rPr>
                <w:rFonts w:ascii="Corbel" w:hAnsi="Corbel"/>
                <w:sz w:val="24"/>
                <w:szCs w:val="24"/>
              </w:rPr>
              <w:t>Aktywny</w:t>
            </w:r>
            <w:r w:rsidR="003F4E20" w:rsidRPr="00AF57DB">
              <w:rPr>
                <w:rFonts w:ascii="Corbel" w:hAnsi="Corbel"/>
                <w:sz w:val="24"/>
                <w:szCs w:val="24"/>
              </w:rPr>
              <w:t xml:space="preserve"> udział w </w:t>
            </w:r>
            <w:r w:rsidR="00A263F6" w:rsidRPr="00AF57DB">
              <w:rPr>
                <w:rFonts w:ascii="Corbel" w:hAnsi="Corbel"/>
                <w:sz w:val="24"/>
                <w:szCs w:val="24"/>
              </w:rPr>
              <w:t>p</w:t>
            </w:r>
            <w:r w:rsidRPr="00AF57DB">
              <w:rPr>
                <w:rFonts w:ascii="Corbel" w:hAnsi="Corbel"/>
                <w:sz w:val="24"/>
                <w:szCs w:val="24"/>
              </w:rPr>
              <w:t xml:space="preserve">racach zespołu zajmującego się pozyskiwaniem </w:t>
            </w:r>
            <w:r w:rsidR="00372D34" w:rsidRPr="00AF57DB">
              <w:rPr>
                <w:rFonts w:ascii="Corbel" w:hAnsi="Corbel"/>
                <w:sz w:val="24"/>
                <w:szCs w:val="24"/>
              </w:rPr>
              <w:t>i opracowywaniem</w:t>
            </w:r>
            <w:r w:rsidR="0023036E">
              <w:rPr>
                <w:rFonts w:ascii="Corbel" w:hAnsi="Corbel"/>
                <w:sz w:val="24"/>
                <w:szCs w:val="24"/>
              </w:rPr>
              <w:t xml:space="preserve"> materiału</w:t>
            </w:r>
            <w:r w:rsidR="00F7770C" w:rsidRPr="00AF57DB">
              <w:rPr>
                <w:rFonts w:ascii="Corbel" w:hAnsi="Corbel"/>
                <w:sz w:val="24"/>
                <w:szCs w:val="24"/>
              </w:rPr>
              <w:t>, w tym samodzielne przygotowanie projektu lub jego części</w:t>
            </w:r>
            <w:r w:rsidR="006B4BB3">
              <w:rPr>
                <w:rFonts w:ascii="Corbel" w:hAnsi="Corbel"/>
                <w:sz w:val="24"/>
                <w:szCs w:val="24"/>
              </w:rPr>
              <w:t xml:space="preserve"> i/lub jego realizacja</w:t>
            </w:r>
            <w:r w:rsidR="00F7770C" w:rsidRPr="00AF57DB">
              <w:rPr>
                <w:rFonts w:ascii="Corbel" w:hAnsi="Corbel"/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14:paraId="5B2A87AE" w14:textId="532E7FF9" w:rsidR="002D1800" w:rsidRPr="00540BB1" w:rsidRDefault="002D1800" w:rsidP="00CB458C">
            <w:pPr>
              <w:spacing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73EB839E" w14:textId="77777777" w:rsidR="000E307F" w:rsidRDefault="000E307F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</w:p>
    <w:p w14:paraId="5F42B52E" w14:textId="27FB6F59" w:rsidR="0085747A" w:rsidRDefault="009F4610" w:rsidP="009C54AE">
      <w:pPr>
        <w:pStyle w:val="Punktygwne"/>
        <w:spacing w:before="0" w:after="0"/>
        <w:ind w:left="426"/>
        <w:rPr>
          <w:rFonts w:ascii="Corbel" w:hAnsi="Corbel"/>
          <w:b w:val="0"/>
          <w:smallCaps w:val="0"/>
          <w:szCs w:val="24"/>
        </w:rPr>
      </w:pPr>
      <w:r w:rsidRPr="00540BB1">
        <w:rPr>
          <w:rFonts w:ascii="Corbel" w:hAnsi="Corbel"/>
          <w:smallCaps w:val="0"/>
          <w:szCs w:val="24"/>
        </w:rPr>
        <w:t>3.4 Metody dydaktyczne</w:t>
      </w:r>
      <w:r w:rsidRPr="00540BB1">
        <w:rPr>
          <w:rFonts w:ascii="Corbel" w:hAnsi="Corbel"/>
          <w:b w:val="0"/>
          <w:smallCaps w:val="0"/>
          <w:szCs w:val="24"/>
        </w:rPr>
        <w:t xml:space="preserve"> </w:t>
      </w:r>
    </w:p>
    <w:p w14:paraId="62D58BCE" w14:textId="77777777" w:rsidR="00A263F6" w:rsidRDefault="00A263F6" w:rsidP="009C54AE">
      <w:pPr>
        <w:pStyle w:val="Punktygwne"/>
        <w:spacing w:before="0" w:after="0"/>
        <w:ind w:left="426"/>
        <w:rPr>
          <w:rFonts w:ascii="Corbel" w:hAnsi="Corbel"/>
          <w:b w:val="0"/>
          <w:smallCaps w:val="0"/>
          <w:szCs w:val="24"/>
        </w:rPr>
      </w:pPr>
    </w:p>
    <w:p w14:paraId="71678E10" w14:textId="64769C8C" w:rsidR="00A263F6" w:rsidRPr="00540BB1" w:rsidRDefault="00A263F6" w:rsidP="009C54AE">
      <w:pPr>
        <w:pStyle w:val="Punktygwne"/>
        <w:spacing w:before="0" w:after="0"/>
        <w:ind w:left="426"/>
        <w:rPr>
          <w:rFonts w:ascii="Corbel" w:hAnsi="Corbel"/>
          <w:b w:val="0"/>
          <w:smallCaps w:val="0"/>
          <w:szCs w:val="24"/>
        </w:rPr>
      </w:pPr>
      <w:r>
        <w:rPr>
          <w:rFonts w:ascii="Corbel" w:hAnsi="Corbel"/>
          <w:b w:val="0"/>
          <w:smallCaps w:val="0"/>
          <w:szCs w:val="24"/>
        </w:rPr>
        <w:t>Zajęcia praktyczne w wybranej instytucji</w:t>
      </w:r>
    </w:p>
    <w:p w14:paraId="1D2D8D44" w14:textId="77777777" w:rsidR="0085747A" w:rsidRPr="00540BB1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15417D93" w14:textId="77777777" w:rsidR="00387260" w:rsidRPr="00540BB1" w:rsidRDefault="00387260" w:rsidP="009C54AE">
      <w:pPr>
        <w:pStyle w:val="Punktygwne"/>
        <w:spacing w:before="0" w:after="0"/>
        <w:jc w:val="both"/>
        <w:rPr>
          <w:rFonts w:ascii="Corbel" w:hAnsi="Corbel"/>
          <w:szCs w:val="24"/>
        </w:rPr>
      </w:pPr>
    </w:p>
    <w:p w14:paraId="6DE52056" w14:textId="2FD8B6ED" w:rsidR="0085747A" w:rsidRPr="00540BB1" w:rsidRDefault="00153C41" w:rsidP="007478F6">
      <w:pPr>
        <w:pStyle w:val="Punktygwne"/>
        <w:spacing w:before="0" w:after="0"/>
        <w:jc w:val="both"/>
        <w:rPr>
          <w:rFonts w:ascii="Corbel" w:hAnsi="Corbel"/>
          <w:smallCaps w:val="0"/>
          <w:szCs w:val="24"/>
        </w:rPr>
      </w:pPr>
      <w:r w:rsidRPr="00540BB1">
        <w:rPr>
          <w:rFonts w:ascii="Corbel" w:hAnsi="Corbel"/>
          <w:b w:val="0"/>
          <w:i/>
          <w:szCs w:val="24"/>
        </w:rPr>
        <w:t xml:space="preserve"> </w:t>
      </w:r>
      <w:r w:rsidR="00C61DC5" w:rsidRPr="00540BB1">
        <w:rPr>
          <w:rFonts w:ascii="Corbel" w:hAnsi="Corbel"/>
          <w:smallCaps w:val="0"/>
          <w:szCs w:val="24"/>
        </w:rPr>
        <w:t xml:space="preserve">4. </w:t>
      </w:r>
      <w:r w:rsidR="0085747A" w:rsidRPr="00540BB1">
        <w:rPr>
          <w:rFonts w:ascii="Corbel" w:hAnsi="Corbel"/>
          <w:smallCaps w:val="0"/>
          <w:szCs w:val="24"/>
        </w:rPr>
        <w:t>METODY I KRYTERIA OCENY</w:t>
      </w:r>
      <w:r w:rsidR="009F4610" w:rsidRPr="00540BB1">
        <w:rPr>
          <w:rFonts w:ascii="Corbel" w:hAnsi="Corbel"/>
          <w:smallCaps w:val="0"/>
          <w:szCs w:val="24"/>
        </w:rPr>
        <w:t xml:space="preserve"> </w:t>
      </w:r>
    </w:p>
    <w:p w14:paraId="0A166A6C" w14:textId="77777777" w:rsidR="00923D7D" w:rsidRPr="00540BB1" w:rsidRDefault="00923D7D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14:paraId="18FD695C" w14:textId="77777777" w:rsidR="0085747A" w:rsidRPr="00540BB1" w:rsidRDefault="0085747A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  <w:r w:rsidRPr="00540BB1">
        <w:rPr>
          <w:rFonts w:ascii="Corbel" w:hAnsi="Corbel"/>
          <w:smallCaps w:val="0"/>
          <w:szCs w:val="24"/>
        </w:rPr>
        <w:t xml:space="preserve">4.1 Sposoby weryfikacji efektów </w:t>
      </w:r>
      <w:r w:rsidR="00C05F44" w:rsidRPr="00540BB1">
        <w:rPr>
          <w:rFonts w:ascii="Corbel" w:hAnsi="Corbel"/>
          <w:smallCaps w:val="0"/>
          <w:szCs w:val="24"/>
        </w:rPr>
        <w:t>uczenia się</w:t>
      </w:r>
    </w:p>
    <w:p w14:paraId="4CBFA3C5" w14:textId="77777777" w:rsidR="0085747A" w:rsidRPr="00540BB1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5441"/>
        <w:gridCol w:w="2117"/>
      </w:tblGrid>
      <w:tr w:rsidR="00540BB1" w:rsidRPr="00540BB1" w14:paraId="4E321BF9" w14:textId="77777777" w:rsidTr="00C5148C">
        <w:tc>
          <w:tcPr>
            <w:tcW w:w="1962" w:type="dxa"/>
            <w:vAlign w:val="center"/>
          </w:tcPr>
          <w:p w14:paraId="6EFAA2FE" w14:textId="77777777" w:rsidR="0085747A" w:rsidRPr="00540BB1" w:rsidRDefault="0071620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>Symbol efektu</w:t>
            </w:r>
          </w:p>
        </w:tc>
        <w:tc>
          <w:tcPr>
            <w:tcW w:w="5441" w:type="dxa"/>
            <w:vAlign w:val="center"/>
          </w:tcPr>
          <w:p w14:paraId="204BCFBB" w14:textId="02C81CA6" w:rsidR="0085747A" w:rsidRPr="00540BB1" w:rsidRDefault="00A84C85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>Metody oceny efektów uczenia si</w:t>
            </w:r>
            <w:r w:rsidR="00572467" w:rsidRPr="00540BB1">
              <w:rPr>
                <w:rFonts w:ascii="Corbel" w:hAnsi="Corbel"/>
                <w:b w:val="0"/>
                <w:smallCaps w:val="0"/>
                <w:szCs w:val="24"/>
              </w:rPr>
              <w:t>ę</w:t>
            </w:r>
          </w:p>
          <w:p w14:paraId="176CEA50" w14:textId="77777777" w:rsidR="0085747A" w:rsidRPr="00540BB1" w:rsidRDefault="009F4610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>(</w:t>
            </w:r>
            <w:r w:rsidR="0085747A" w:rsidRPr="00540BB1">
              <w:rPr>
                <w:rFonts w:ascii="Corbel" w:hAnsi="Corbel"/>
                <w:b w:val="0"/>
                <w:smallCaps w:val="0"/>
                <w:szCs w:val="24"/>
              </w:rPr>
              <w:t>np.: kolokwium, egzamin ustny, egzamin pisemny, projekt, sprawozdanie, obserwacja w trakcie zajęć)</w:t>
            </w:r>
          </w:p>
        </w:tc>
        <w:tc>
          <w:tcPr>
            <w:tcW w:w="2117" w:type="dxa"/>
            <w:vAlign w:val="center"/>
          </w:tcPr>
          <w:p w14:paraId="4865CD70" w14:textId="5C9490B5" w:rsidR="00923D7D" w:rsidRPr="00540BB1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 xml:space="preserve">Forma zajęć dydaktycznych </w:t>
            </w:r>
            <w:r w:rsidR="00A263F6">
              <w:rPr>
                <w:rFonts w:ascii="Corbel" w:hAnsi="Corbel"/>
                <w:b w:val="0"/>
                <w:smallCaps w:val="0"/>
                <w:szCs w:val="24"/>
              </w:rPr>
              <w:t>-</w:t>
            </w:r>
          </w:p>
          <w:p w14:paraId="04871B61" w14:textId="2994139E" w:rsidR="0085747A" w:rsidRPr="00540BB1" w:rsidRDefault="00A263F6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praktyka zawodowa</w:t>
            </w:r>
          </w:p>
        </w:tc>
      </w:tr>
      <w:tr w:rsidR="00A263F6" w:rsidRPr="00540BB1" w14:paraId="32A2CEFD" w14:textId="77777777" w:rsidTr="00C5148C">
        <w:tc>
          <w:tcPr>
            <w:tcW w:w="1962" w:type="dxa"/>
          </w:tcPr>
          <w:p w14:paraId="73680116" w14:textId="5C29145C" w:rsidR="00A263F6" w:rsidRPr="00540BB1" w:rsidRDefault="00A263F6" w:rsidP="00A263F6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540BB1">
              <w:rPr>
                <w:rFonts w:ascii="Corbel" w:hAnsi="Corbel"/>
                <w:b w:val="0"/>
                <w:szCs w:val="24"/>
              </w:rPr>
              <w:t xml:space="preserve">ek_ 01 </w:t>
            </w:r>
            <w:r w:rsidR="007A2240">
              <w:rPr>
                <w:rFonts w:ascii="Corbel" w:hAnsi="Corbel"/>
                <w:b w:val="0"/>
                <w:szCs w:val="24"/>
              </w:rPr>
              <w:t xml:space="preserve">- </w:t>
            </w:r>
            <w:r w:rsidR="007A2240" w:rsidRPr="00540BB1">
              <w:rPr>
                <w:rFonts w:ascii="Corbel" w:hAnsi="Corbel"/>
                <w:b w:val="0"/>
                <w:szCs w:val="24"/>
              </w:rPr>
              <w:t>Ek_ 0</w:t>
            </w:r>
            <w:r w:rsidR="007A2240">
              <w:rPr>
                <w:rFonts w:ascii="Corbel" w:hAnsi="Corbel"/>
                <w:b w:val="0"/>
                <w:szCs w:val="24"/>
              </w:rPr>
              <w:t>4</w:t>
            </w:r>
          </w:p>
        </w:tc>
        <w:tc>
          <w:tcPr>
            <w:tcW w:w="5441" w:type="dxa"/>
          </w:tcPr>
          <w:p w14:paraId="77FE9CD4" w14:textId="14515F42" w:rsidR="00A263F6" w:rsidRPr="00540BB1" w:rsidRDefault="00A263F6" w:rsidP="00A263F6">
            <w:pPr>
              <w:pStyle w:val="Punktygwne"/>
              <w:spacing w:before="0" w:after="0"/>
              <w:rPr>
                <w:rFonts w:ascii="Corbel" w:hAnsi="Corbel"/>
                <w:b w:val="0"/>
                <w:strike/>
                <w:szCs w:val="24"/>
              </w:rPr>
            </w:pPr>
            <w:r w:rsidRPr="003D6BF5">
              <w:rPr>
                <w:rFonts w:ascii="Corbel" w:hAnsi="Corbel"/>
                <w:b w:val="0"/>
                <w:smallCaps w:val="0"/>
                <w:szCs w:val="24"/>
              </w:rPr>
              <w:t xml:space="preserve">obserwacja w trakcie 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praktyki, o</w:t>
            </w:r>
            <w:r w:rsidRPr="00C91FE6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cena praktykanta przez opiekuna prakty</w:t>
            </w:r>
            <w:r w:rsidR="007A2240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ki według przygotowanego formularza</w:t>
            </w:r>
            <w:r w:rsidRPr="00C91FE6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, zapisy w Dzienniku praktyki</w:t>
            </w:r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, rozmowa z koordynatorem praktyki po jej zako</w:t>
            </w:r>
            <w:r w:rsidR="007A2240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ń</w:t>
            </w:r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czeniu</w:t>
            </w:r>
          </w:p>
        </w:tc>
        <w:tc>
          <w:tcPr>
            <w:tcW w:w="2117" w:type="dxa"/>
          </w:tcPr>
          <w:p w14:paraId="7DD36A52" w14:textId="3667BD6F" w:rsidR="00A263F6" w:rsidRPr="00540BB1" w:rsidRDefault="00A263F6" w:rsidP="00A263F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</w:tbl>
    <w:p w14:paraId="13D99884" w14:textId="77777777" w:rsidR="00923D7D" w:rsidRPr="00540BB1" w:rsidRDefault="00923D7D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1DBCC4BD" w14:textId="77777777" w:rsidR="0085747A" w:rsidRPr="00540BB1" w:rsidRDefault="003E1941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  <w:r w:rsidRPr="00540BB1">
        <w:rPr>
          <w:rFonts w:ascii="Corbel" w:hAnsi="Corbel"/>
          <w:smallCaps w:val="0"/>
          <w:szCs w:val="24"/>
        </w:rPr>
        <w:t xml:space="preserve">4.2 </w:t>
      </w:r>
      <w:r w:rsidR="0085747A" w:rsidRPr="00540BB1">
        <w:rPr>
          <w:rFonts w:ascii="Corbel" w:hAnsi="Corbel"/>
          <w:smallCaps w:val="0"/>
          <w:szCs w:val="24"/>
        </w:rPr>
        <w:t>Warunki zaliczenia przedmiotu (kryteria oceniania)</w:t>
      </w:r>
      <w:r w:rsidR="00923D7D" w:rsidRPr="00540BB1">
        <w:rPr>
          <w:rFonts w:ascii="Corbel" w:hAnsi="Corbel"/>
          <w:smallCaps w:val="0"/>
          <w:szCs w:val="24"/>
        </w:rPr>
        <w:t xml:space="preserve"> </w:t>
      </w:r>
    </w:p>
    <w:p w14:paraId="6DD456C2" w14:textId="77777777" w:rsidR="00923D7D" w:rsidRPr="00540BB1" w:rsidRDefault="00923D7D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540BB1" w14:paraId="5C910B96" w14:textId="77777777" w:rsidTr="00923D7D">
        <w:tc>
          <w:tcPr>
            <w:tcW w:w="9670" w:type="dxa"/>
          </w:tcPr>
          <w:p w14:paraId="65A0C0FD" w14:textId="0F6B3798" w:rsidR="00671764" w:rsidRDefault="00671764" w:rsidP="00671764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1F0682">
              <w:rPr>
                <w:rFonts w:ascii="Corbel" w:hAnsi="Corbel"/>
                <w:b w:val="0"/>
                <w:smallCaps w:val="0"/>
                <w:szCs w:val="24"/>
              </w:rPr>
              <w:t>Warunkiem zaliczenia przedmiotu jest</w:t>
            </w:r>
            <w:r w:rsidR="007A2240">
              <w:rPr>
                <w:rFonts w:ascii="Corbel" w:hAnsi="Corbel"/>
                <w:b w:val="0"/>
                <w:smallCaps w:val="0"/>
                <w:szCs w:val="24"/>
              </w:rPr>
              <w:t>:</w:t>
            </w:r>
          </w:p>
          <w:p w14:paraId="3374187E" w14:textId="15A02568" w:rsidR="007A2240" w:rsidRDefault="007A2240" w:rsidP="007A2240">
            <w:pPr>
              <w:pStyle w:val="Punktygwne"/>
              <w:numPr>
                <w:ilvl w:val="0"/>
                <w:numId w:val="12"/>
              </w:numPr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 xml:space="preserve">przedstawienie wymaganych dokumentów: </w:t>
            </w:r>
            <w:r w:rsidRPr="00C91FE6">
              <w:rPr>
                <w:rFonts w:ascii="Corbel" w:hAnsi="Corbel"/>
                <w:b w:val="0"/>
                <w:smallCaps w:val="0"/>
                <w:szCs w:val="24"/>
              </w:rPr>
              <w:t>Dziennik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a</w:t>
            </w:r>
            <w:r w:rsidRPr="00C91FE6">
              <w:rPr>
                <w:rFonts w:ascii="Corbel" w:hAnsi="Corbel"/>
                <w:b w:val="0"/>
                <w:smallCaps w:val="0"/>
                <w:szCs w:val="24"/>
              </w:rPr>
              <w:t xml:space="preserve"> praktyk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i</w:t>
            </w:r>
            <w:r w:rsidRPr="00C91FE6">
              <w:rPr>
                <w:rFonts w:ascii="Corbel" w:hAnsi="Corbel"/>
                <w:b w:val="0"/>
                <w:smallCaps w:val="0"/>
                <w:szCs w:val="24"/>
              </w:rPr>
              <w:t>, zaświadczeni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a</w:t>
            </w:r>
            <w:r w:rsidRPr="00C91FE6">
              <w:rPr>
                <w:rFonts w:ascii="Corbel" w:hAnsi="Corbel"/>
                <w:b w:val="0"/>
                <w:smallCaps w:val="0"/>
                <w:szCs w:val="24"/>
              </w:rPr>
              <w:t xml:space="preserve"> o odbyciu praktyki, formularz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a</w:t>
            </w:r>
            <w:r w:rsidRPr="00C91FE6">
              <w:rPr>
                <w:rFonts w:ascii="Corbel" w:hAnsi="Corbel"/>
                <w:b w:val="0"/>
                <w:smallCaps w:val="0"/>
                <w:szCs w:val="24"/>
              </w:rPr>
              <w:t xml:space="preserve"> oceny praktykanta przez opiekuna praktyki oraz formularz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a</w:t>
            </w:r>
            <w:r w:rsidRPr="00C91FE6">
              <w:rPr>
                <w:rFonts w:ascii="Corbel" w:hAnsi="Corbel"/>
                <w:b w:val="0"/>
                <w:smallCaps w:val="0"/>
                <w:szCs w:val="24"/>
              </w:rPr>
              <w:t xml:space="preserve"> oceny praktyki przez studenta (formularze do pobrania ze strony IH</w:t>
            </w:r>
            <w:r w:rsidR="00EC1AC5">
              <w:rPr>
                <w:rFonts w:ascii="Corbel" w:hAnsi="Corbel"/>
                <w:b w:val="0"/>
                <w:smallCaps w:val="0"/>
                <w:szCs w:val="24"/>
              </w:rPr>
              <w:t>)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 xml:space="preserve"> – </w:t>
            </w:r>
            <w:r>
              <w:rPr>
                <w:rFonts w:ascii="Corbel" w:hAnsi="Corbel"/>
                <w:b w:val="0"/>
                <w:smallCaps w:val="0"/>
                <w:szCs w:val="24"/>
              </w:rPr>
              <w:lastRenderedPageBreak/>
              <w:t>niezwłocznie po zakończeniu praktyki (do 14 dni, nie później jednak niż 5 dni przed zakończeniem sesji poprawkowej</w:t>
            </w:r>
            <w:r w:rsidR="00EC1AC5">
              <w:rPr>
                <w:rFonts w:ascii="Corbel" w:hAnsi="Corbel"/>
                <w:b w:val="0"/>
                <w:smallCaps w:val="0"/>
                <w:szCs w:val="24"/>
              </w:rPr>
              <w:t xml:space="preserve"> w semestrze, w którym wpisywane jest zaliczenie)</w:t>
            </w:r>
          </w:p>
          <w:p w14:paraId="4AC22DF8" w14:textId="424E38BF" w:rsidR="007A2240" w:rsidRPr="00C91FE6" w:rsidRDefault="007A2240" w:rsidP="007A2240">
            <w:pPr>
              <w:pStyle w:val="Punktygwne"/>
              <w:numPr>
                <w:ilvl w:val="0"/>
                <w:numId w:val="12"/>
              </w:numPr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rozmowa z koordynatorem praktyk dotycząca odbytej praktyki, a w szczególności realizacji zakładanych efektów kształcenia</w:t>
            </w:r>
          </w:p>
          <w:p w14:paraId="061130FD" w14:textId="2359B53D" w:rsidR="0085747A" w:rsidRPr="00540BB1" w:rsidRDefault="0085747A" w:rsidP="007A2240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</w:tbl>
    <w:p w14:paraId="437663BE" w14:textId="77777777" w:rsidR="0085747A" w:rsidRPr="00540BB1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2FDD393B" w14:textId="77777777" w:rsidR="00996B36" w:rsidRPr="00540BB1" w:rsidRDefault="00996B36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54E951AB" w14:textId="77777777" w:rsidR="009F4610" w:rsidRPr="00540BB1" w:rsidRDefault="0085747A" w:rsidP="009C54AE">
      <w:pPr>
        <w:pStyle w:val="Bezodstpw"/>
        <w:ind w:left="284" w:hanging="284"/>
        <w:jc w:val="both"/>
        <w:rPr>
          <w:rFonts w:ascii="Corbel" w:hAnsi="Corbel"/>
          <w:b/>
          <w:sz w:val="24"/>
          <w:szCs w:val="24"/>
        </w:rPr>
      </w:pPr>
      <w:r w:rsidRPr="00540BB1">
        <w:rPr>
          <w:rFonts w:ascii="Corbel" w:hAnsi="Corbel"/>
          <w:b/>
          <w:sz w:val="24"/>
          <w:szCs w:val="24"/>
        </w:rPr>
        <w:t xml:space="preserve">5. </w:t>
      </w:r>
      <w:r w:rsidR="00C61DC5" w:rsidRPr="00540BB1">
        <w:rPr>
          <w:rFonts w:ascii="Corbel" w:hAnsi="Corbel"/>
          <w:b/>
          <w:sz w:val="24"/>
          <w:szCs w:val="24"/>
        </w:rPr>
        <w:t xml:space="preserve">CAŁKOWITY NAKŁAD PRACY STUDENTA POTRZEBNY DO OSIĄGNIĘCIA ZAŁOŻONYCH EFEKTÓW W GODZINACH ORAZ PUNKTACH ECTS </w:t>
      </w:r>
    </w:p>
    <w:p w14:paraId="15EEE0AB" w14:textId="77777777" w:rsidR="0085747A" w:rsidRPr="00540BB1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617"/>
      </w:tblGrid>
      <w:tr w:rsidR="00540BB1" w:rsidRPr="00540BB1" w14:paraId="37FF9D60" w14:textId="77777777" w:rsidTr="003E1941">
        <w:tc>
          <w:tcPr>
            <w:tcW w:w="4962" w:type="dxa"/>
            <w:vAlign w:val="center"/>
          </w:tcPr>
          <w:p w14:paraId="082DC7E8" w14:textId="77777777" w:rsidR="0085747A" w:rsidRPr="00540BB1" w:rsidRDefault="00C61DC5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540BB1">
              <w:rPr>
                <w:rFonts w:ascii="Corbel" w:hAnsi="Corbel"/>
                <w:b/>
                <w:sz w:val="24"/>
                <w:szCs w:val="24"/>
              </w:rPr>
              <w:t>Forma a</w:t>
            </w:r>
            <w:r w:rsidR="0085747A" w:rsidRPr="00540BB1">
              <w:rPr>
                <w:rFonts w:ascii="Corbel" w:hAnsi="Corbel"/>
                <w:b/>
                <w:sz w:val="24"/>
                <w:szCs w:val="24"/>
              </w:rPr>
              <w:t>ktywnoś</w:t>
            </w:r>
            <w:r w:rsidRPr="00540BB1">
              <w:rPr>
                <w:rFonts w:ascii="Corbel" w:hAnsi="Corbel"/>
                <w:b/>
                <w:sz w:val="24"/>
                <w:szCs w:val="24"/>
              </w:rPr>
              <w:t>ci</w:t>
            </w:r>
          </w:p>
        </w:tc>
        <w:tc>
          <w:tcPr>
            <w:tcW w:w="4677" w:type="dxa"/>
            <w:vAlign w:val="center"/>
          </w:tcPr>
          <w:p w14:paraId="5F5AC334" w14:textId="77777777" w:rsidR="0085747A" w:rsidRPr="00540BB1" w:rsidRDefault="00C61DC5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540BB1">
              <w:rPr>
                <w:rFonts w:ascii="Corbel" w:hAnsi="Corbel"/>
                <w:b/>
                <w:sz w:val="24"/>
                <w:szCs w:val="24"/>
              </w:rPr>
              <w:t>Średnia l</w:t>
            </w:r>
            <w:r w:rsidR="0085747A" w:rsidRPr="00540BB1">
              <w:rPr>
                <w:rFonts w:ascii="Corbel" w:hAnsi="Corbel"/>
                <w:b/>
                <w:sz w:val="24"/>
                <w:szCs w:val="24"/>
              </w:rPr>
              <w:t>iczba godzin</w:t>
            </w:r>
            <w:r w:rsidR="0071620A" w:rsidRPr="00540BB1">
              <w:rPr>
                <w:rFonts w:ascii="Corbel" w:hAnsi="Corbel"/>
                <w:b/>
                <w:sz w:val="24"/>
                <w:szCs w:val="24"/>
              </w:rPr>
              <w:t xml:space="preserve"> </w:t>
            </w:r>
            <w:r w:rsidRPr="00540BB1">
              <w:rPr>
                <w:rFonts w:ascii="Corbel" w:hAnsi="Corbel"/>
                <w:b/>
                <w:sz w:val="24"/>
                <w:szCs w:val="24"/>
              </w:rPr>
              <w:t>na zrealizowanie aktywności</w:t>
            </w:r>
          </w:p>
        </w:tc>
      </w:tr>
      <w:tr w:rsidR="00540BB1" w:rsidRPr="00540BB1" w14:paraId="0ECE694C" w14:textId="77777777" w:rsidTr="00923D7D">
        <w:tc>
          <w:tcPr>
            <w:tcW w:w="4962" w:type="dxa"/>
          </w:tcPr>
          <w:p w14:paraId="64452C89" w14:textId="77777777" w:rsidR="0085747A" w:rsidRPr="00540BB1" w:rsidRDefault="00C61DC5" w:rsidP="009C1331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G</w:t>
            </w:r>
            <w:r w:rsidR="0085747A" w:rsidRPr="00540BB1">
              <w:rPr>
                <w:rFonts w:ascii="Corbel" w:hAnsi="Corbel"/>
                <w:sz w:val="24"/>
                <w:szCs w:val="24"/>
              </w:rPr>
              <w:t xml:space="preserve">odziny </w:t>
            </w:r>
            <w:r w:rsidRPr="00540BB1">
              <w:rPr>
                <w:rFonts w:ascii="Corbel" w:hAnsi="Corbel"/>
                <w:sz w:val="24"/>
                <w:szCs w:val="24"/>
              </w:rPr>
              <w:t>kontaktowe</w:t>
            </w:r>
            <w:r w:rsidR="0085747A" w:rsidRPr="00540BB1">
              <w:rPr>
                <w:rFonts w:ascii="Corbel" w:hAnsi="Corbel"/>
                <w:sz w:val="24"/>
                <w:szCs w:val="24"/>
              </w:rPr>
              <w:t xml:space="preserve"> w</w:t>
            </w:r>
            <w:r w:rsidRPr="00540BB1">
              <w:rPr>
                <w:rFonts w:ascii="Corbel" w:hAnsi="Corbel"/>
                <w:sz w:val="24"/>
                <w:szCs w:val="24"/>
              </w:rPr>
              <w:t>ynikające</w:t>
            </w:r>
            <w:r w:rsidR="0085747A" w:rsidRPr="00540BB1">
              <w:rPr>
                <w:rFonts w:ascii="Corbel" w:hAnsi="Corbel"/>
                <w:sz w:val="24"/>
                <w:szCs w:val="24"/>
              </w:rPr>
              <w:t xml:space="preserve"> z</w:t>
            </w:r>
            <w:r w:rsidR="009C1331" w:rsidRPr="00540BB1">
              <w:rPr>
                <w:rFonts w:ascii="Corbel" w:hAnsi="Corbel"/>
                <w:sz w:val="24"/>
                <w:szCs w:val="24"/>
              </w:rPr>
              <w:t> </w:t>
            </w:r>
            <w:r w:rsidR="0045729E" w:rsidRPr="00540BB1">
              <w:rPr>
                <w:rFonts w:ascii="Corbel" w:hAnsi="Corbel"/>
                <w:sz w:val="24"/>
                <w:szCs w:val="24"/>
              </w:rPr>
              <w:t>harmonogramu</w:t>
            </w:r>
            <w:r w:rsidR="0085747A" w:rsidRPr="00540BB1">
              <w:rPr>
                <w:rFonts w:ascii="Corbel" w:hAnsi="Corbel"/>
                <w:sz w:val="24"/>
                <w:szCs w:val="24"/>
              </w:rPr>
              <w:t xml:space="preserve"> </w:t>
            </w:r>
            <w:r w:rsidRPr="00540BB1">
              <w:rPr>
                <w:rFonts w:ascii="Corbel" w:hAnsi="Corbel"/>
                <w:sz w:val="24"/>
                <w:szCs w:val="24"/>
              </w:rPr>
              <w:t>studiów</w:t>
            </w:r>
            <w:r w:rsidR="0045729E" w:rsidRPr="00540BB1">
              <w:rPr>
                <w:rFonts w:ascii="Corbel" w:hAnsi="Corbel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14:paraId="4CCA7A9B" w14:textId="02C3DABD" w:rsidR="0085747A" w:rsidRPr="00540BB1" w:rsidRDefault="00EC1A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90</w:t>
            </w:r>
          </w:p>
        </w:tc>
      </w:tr>
      <w:tr w:rsidR="00540BB1" w:rsidRPr="00540BB1" w14:paraId="40125338" w14:textId="77777777" w:rsidTr="00923D7D">
        <w:tc>
          <w:tcPr>
            <w:tcW w:w="4962" w:type="dxa"/>
          </w:tcPr>
          <w:p w14:paraId="1FAA4C0C" w14:textId="77777777" w:rsidR="00C61DC5" w:rsidRPr="00540BB1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Inne z udziałem nauczyciela</w:t>
            </w:r>
            <w:r w:rsidR="0045729E" w:rsidRPr="00540BB1">
              <w:rPr>
                <w:rFonts w:ascii="Corbel" w:hAnsi="Corbel"/>
                <w:sz w:val="24"/>
                <w:szCs w:val="24"/>
              </w:rPr>
              <w:t xml:space="preserve"> akademickiego</w:t>
            </w:r>
          </w:p>
          <w:p w14:paraId="63342E1E" w14:textId="4F8A89B7" w:rsidR="00C61DC5" w:rsidRPr="00540BB1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 xml:space="preserve">(udział w </w:t>
            </w:r>
            <w:r w:rsidR="00EC1AC5">
              <w:rPr>
                <w:rFonts w:ascii="Corbel" w:hAnsi="Corbel"/>
                <w:sz w:val="24"/>
                <w:szCs w:val="24"/>
              </w:rPr>
              <w:t>spotkaniach przed praktyką, rozmowa z koordynatorem po zakończeniu praktyki, konsultacje</w:t>
            </w:r>
            <w:r w:rsidRPr="00540BB1">
              <w:rPr>
                <w:rFonts w:ascii="Corbel" w:hAnsi="Corbel"/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14:paraId="63DA12DB" w14:textId="556DE213" w:rsidR="00C61DC5" w:rsidRPr="00540BB1" w:rsidRDefault="003F4E20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</w:tr>
      <w:tr w:rsidR="00540BB1" w:rsidRPr="00540BB1" w14:paraId="007CC5D6" w14:textId="77777777" w:rsidTr="00923D7D">
        <w:tc>
          <w:tcPr>
            <w:tcW w:w="4962" w:type="dxa"/>
          </w:tcPr>
          <w:p w14:paraId="5C1F6871" w14:textId="29B35B10" w:rsidR="00C61DC5" w:rsidRPr="00540BB1" w:rsidRDefault="00C61DC5" w:rsidP="00EC1AC5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 xml:space="preserve">Godziny niekontaktowe </w:t>
            </w:r>
            <w:r w:rsidR="00EC1AC5">
              <w:rPr>
                <w:rFonts w:ascii="Corbel" w:hAnsi="Corbel"/>
                <w:sz w:val="24"/>
                <w:szCs w:val="24"/>
              </w:rPr>
              <w:t>-</w:t>
            </w:r>
            <w:r w:rsidRPr="00540BB1">
              <w:rPr>
                <w:rFonts w:ascii="Corbel" w:hAnsi="Corbel"/>
                <w:sz w:val="24"/>
                <w:szCs w:val="24"/>
              </w:rPr>
              <w:t xml:space="preserve"> praca własna studenta</w:t>
            </w:r>
            <w:r w:rsidR="00EC1AC5">
              <w:rPr>
                <w:rFonts w:ascii="Corbel" w:hAnsi="Corbel"/>
                <w:sz w:val="24"/>
                <w:szCs w:val="24"/>
              </w:rPr>
              <w:t xml:space="preserve"> </w:t>
            </w:r>
            <w:r w:rsidRPr="00540BB1">
              <w:rPr>
                <w:rFonts w:ascii="Corbel" w:hAnsi="Corbel"/>
                <w:sz w:val="24"/>
                <w:szCs w:val="24"/>
              </w:rPr>
              <w:t>(</w:t>
            </w:r>
            <w:r w:rsidR="003F4E20">
              <w:rPr>
                <w:rFonts w:ascii="Corbel" w:hAnsi="Corbel"/>
                <w:sz w:val="24"/>
                <w:szCs w:val="24"/>
              </w:rPr>
              <w:t xml:space="preserve">samodzielne </w:t>
            </w:r>
            <w:r w:rsidRPr="00540BB1">
              <w:rPr>
                <w:rFonts w:ascii="Corbel" w:hAnsi="Corbel"/>
                <w:sz w:val="24"/>
                <w:szCs w:val="24"/>
              </w:rPr>
              <w:t xml:space="preserve">przygotowanie </w:t>
            </w:r>
            <w:r w:rsidR="004C5450">
              <w:rPr>
                <w:rFonts w:ascii="Corbel" w:hAnsi="Corbel"/>
                <w:sz w:val="24"/>
                <w:szCs w:val="24"/>
              </w:rPr>
              <w:t xml:space="preserve">koncepcji i szczegółów </w:t>
            </w:r>
            <w:r w:rsidRPr="00540BB1">
              <w:rPr>
                <w:rFonts w:ascii="Corbel" w:hAnsi="Corbel"/>
                <w:sz w:val="24"/>
                <w:szCs w:val="24"/>
              </w:rPr>
              <w:t>zajęć</w:t>
            </w:r>
            <w:r w:rsidR="003F4E20">
              <w:rPr>
                <w:rFonts w:ascii="Corbel" w:hAnsi="Corbel"/>
                <w:sz w:val="24"/>
                <w:szCs w:val="24"/>
              </w:rPr>
              <w:t>/warsztatów będących w ofercie instytucji kultury oraz kampanii informacyjno-promocyjnej</w:t>
            </w:r>
            <w:r w:rsidRPr="00540BB1">
              <w:rPr>
                <w:rFonts w:ascii="Corbel" w:hAnsi="Corbel"/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14:paraId="3BF6A74B" w14:textId="5FE1BFEC" w:rsidR="00C61DC5" w:rsidRPr="00540BB1" w:rsidRDefault="003F4E20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</w:tr>
      <w:tr w:rsidR="00540BB1" w:rsidRPr="00540BB1" w14:paraId="7547EBA1" w14:textId="77777777" w:rsidTr="00923D7D">
        <w:tc>
          <w:tcPr>
            <w:tcW w:w="4962" w:type="dxa"/>
          </w:tcPr>
          <w:p w14:paraId="4DBE5132" w14:textId="77777777" w:rsidR="0085747A" w:rsidRPr="00540BB1" w:rsidRDefault="0085747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SUMA GODZIN</w:t>
            </w:r>
          </w:p>
        </w:tc>
        <w:tc>
          <w:tcPr>
            <w:tcW w:w="4677" w:type="dxa"/>
          </w:tcPr>
          <w:p w14:paraId="193DDCAF" w14:textId="545BED72" w:rsidR="0085747A" w:rsidRPr="00540BB1" w:rsidRDefault="00EC1A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  <w:r w:rsidR="003F4E20">
              <w:rPr>
                <w:rFonts w:ascii="Corbel" w:hAnsi="Corbel"/>
                <w:sz w:val="24"/>
                <w:szCs w:val="24"/>
              </w:rPr>
              <w:t>25</w:t>
            </w:r>
          </w:p>
        </w:tc>
      </w:tr>
      <w:tr w:rsidR="00540BB1" w:rsidRPr="00540BB1" w14:paraId="75D112E1" w14:textId="77777777" w:rsidTr="00923D7D">
        <w:tc>
          <w:tcPr>
            <w:tcW w:w="4962" w:type="dxa"/>
          </w:tcPr>
          <w:p w14:paraId="63277952" w14:textId="77777777" w:rsidR="0085747A" w:rsidRPr="00540BB1" w:rsidRDefault="0085747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b/>
                <w:sz w:val="24"/>
                <w:szCs w:val="24"/>
              </w:rPr>
            </w:pPr>
            <w:r w:rsidRPr="00540BB1">
              <w:rPr>
                <w:rFonts w:ascii="Corbel" w:hAnsi="Corbel"/>
                <w:b/>
                <w:sz w:val="24"/>
                <w:szCs w:val="24"/>
              </w:rPr>
              <w:t>SUMARYCZNA LICZBA PUNKTÓW ECTS</w:t>
            </w:r>
          </w:p>
        </w:tc>
        <w:tc>
          <w:tcPr>
            <w:tcW w:w="4677" w:type="dxa"/>
          </w:tcPr>
          <w:p w14:paraId="7C66261D" w14:textId="0C1DC577" w:rsidR="0085747A" w:rsidRPr="00540BB1" w:rsidRDefault="003F4E20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</w:tr>
    </w:tbl>
    <w:p w14:paraId="70CE34C0" w14:textId="77777777" w:rsidR="0085747A" w:rsidRPr="00540BB1" w:rsidRDefault="00923D7D" w:rsidP="009C54AE">
      <w:pPr>
        <w:pStyle w:val="Punktygwne"/>
        <w:spacing w:before="0" w:after="0"/>
        <w:ind w:left="426"/>
        <w:rPr>
          <w:rFonts w:ascii="Corbel" w:hAnsi="Corbel"/>
          <w:b w:val="0"/>
          <w:i/>
          <w:smallCaps w:val="0"/>
          <w:szCs w:val="24"/>
        </w:rPr>
      </w:pPr>
      <w:r w:rsidRPr="00540BB1">
        <w:rPr>
          <w:rFonts w:ascii="Corbel" w:hAnsi="Corbel"/>
          <w:b w:val="0"/>
          <w:i/>
          <w:smallCaps w:val="0"/>
          <w:szCs w:val="24"/>
        </w:rPr>
        <w:t xml:space="preserve">* </w:t>
      </w:r>
      <w:r w:rsidR="00C61DC5" w:rsidRPr="00540BB1">
        <w:rPr>
          <w:rFonts w:ascii="Corbel" w:hAnsi="Corbel"/>
          <w:b w:val="0"/>
          <w:i/>
          <w:smallCaps w:val="0"/>
          <w:szCs w:val="24"/>
        </w:rPr>
        <w:t>Należy uwzględnić, że 1 pkt ECTS odpowiada 25-30 godzin całkowitego nakładu pracy studenta.</w:t>
      </w:r>
    </w:p>
    <w:p w14:paraId="31CAA30F" w14:textId="77777777" w:rsidR="00450771" w:rsidRPr="00540BB1" w:rsidRDefault="00450771" w:rsidP="009C54AE">
      <w:pPr>
        <w:pStyle w:val="Punktygwne"/>
        <w:spacing w:before="0" w:after="0"/>
        <w:ind w:left="426"/>
        <w:rPr>
          <w:rFonts w:ascii="Corbel" w:hAnsi="Corbel"/>
          <w:b w:val="0"/>
          <w:i/>
          <w:smallCaps w:val="0"/>
          <w:szCs w:val="24"/>
        </w:rPr>
      </w:pPr>
    </w:p>
    <w:p w14:paraId="45DE5349" w14:textId="77777777" w:rsidR="0085747A" w:rsidRPr="00540BB1" w:rsidRDefault="0071620A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 w:rsidRPr="00540BB1">
        <w:rPr>
          <w:rFonts w:ascii="Corbel" w:hAnsi="Corbel"/>
          <w:smallCaps w:val="0"/>
          <w:szCs w:val="24"/>
        </w:rPr>
        <w:t xml:space="preserve">6. </w:t>
      </w:r>
      <w:r w:rsidR="0085747A" w:rsidRPr="00540BB1">
        <w:rPr>
          <w:rFonts w:ascii="Corbel" w:hAnsi="Corbel"/>
          <w:smallCaps w:val="0"/>
          <w:szCs w:val="24"/>
        </w:rPr>
        <w:t>PRAKTYKI ZAWO</w:t>
      </w:r>
      <w:r w:rsidR="009C1331" w:rsidRPr="00540BB1">
        <w:rPr>
          <w:rFonts w:ascii="Corbel" w:hAnsi="Corbel"/>
          <w:smallCaps w:val="0"/>
          <w:szCs w:val="24"/>
        </w:rPr>
        <w:t>DOWE W RAMACH PRZEDMIOTU</w:t>
      </w:r>
    </w:p>
    <w:p w14:paraId="7D2DF361" w14:textId="77777777" w:rsidR="0085747A" w:rsidRPr="00540BB1" w:rsidRDefault="0085747A" w:rsidP="009C54AE">
      <w:pPr>
        <w:pStyle w:val="Punktygwne"/>
        <w:spacing w:before="0" w:after="0"/>
        <w:ind w:left="360"/>
        <w:rPr>
          <w:rFonts w:ascii="Corbel" w:hAnsi="Corbel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540BB1" w:rsidRPr="00540BB1" w14:paraId="448627BE" w14:textId="77777777" w:rsidTr="0071620A">
        <w:trPr>
          <w:trHeight w:val="397"/>
        </w:trPr>
        <w:tc>
          <w:tcPr>
            <w:tcW w:w="3544" w:type="dxa"/>
          </w:tcPr>
          <w:p w14:paraId="66DEC49A" w14:textId="77777777" w:rsidR="0085747A" w:rsidRPr="00540BB1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>wymiar godzinowy</w:t>
            </w:r>
          </w:p>
        </w:tc>
        <w:tc>
          <w:tcPr>
            <w:tcW w:w="3969" w:type="dxa"/>
          </w:tcPr>
          <w:p w14:paraId="0B29253C" w14:textId="666D8A6C" w:rsidR="0085747A" w:rsidRPr="00540BB1" w:rsidRDefault="00EC1AC5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90</w:t>
            </w:r>
          </w:p>
        </w:tc>
      </w:tr>
      <w:tr w:rsidR="0085747A" w:rsidRPr="00540BB1" w14:paraId="700775C4" w14:textId="77777777" w:rsidTr="0071620A">
        <w:trPr>
          <w:trHeight w:val="397"/>
        </w:trPr>
        <w:tc>
          <w:tcPr>
            <w:tcW w:w="3544" w:type="dxa"/>
          </w:tcPr>
          <w:p w14:paraId="69AF7FA9" w14:textId="77777777" w:rsidR="0085747A" w:rsidRPr="00540BB1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 xml:space="preserve">zasady i formy odbywania praktyk </w:t>
            </w:r>
          </w:p>
        </w:tc>
        <w:tc>
          <w:tcPr>
            <w:tcW w:w="3969" w:type="dxa"/>
          </w:tcPr>
          <w:p w14:paraId="0CC155DB" w14:textId="0485E4A8" w:rsidR="0085747A" w:rsidRPr="00540BB1" w:rsidRDefault="00EC1AC5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Praktyka zawodowa w wybranej instytucji</w:t>
            </w:r>
          </w:p>
        </w:tc>
      </w:tr>
    </w:tbl>
    <w:p w14:paraId="693DDDC8" w14:textId="77777777" w:rsidR="003E1941" w:rsidRPr="00540BB1" w:rsidRDefault="003E1941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080E0C5C" w14:textId="77777777" w:rsidR="00D70C1E" w:rsidRPr="00540BB1" w:rsidRDefault="00D70C1E" w:rsidP="00D70C1E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 w:rsidRPr="00540BB1">
        <w:rPr>
          <w:rFonts w:ascii="Corbel" w:hAnsi="Corbel"/>
          <w:smallCaps w:val="0"/>
          <w:szCs w:val="24"/>
        </w:rPr>
        <w:t xml:space="preserve">7. LITERATURA </w:t>
      </w:r>
    </w:p>
    <w:p w14:paraId="1DFCE689" w14:textId="77777777" w:rsidR="00D70C1E" w:rsidRPr="00540BB1" w:rsidRDefault="00D70C1E" w:rsidP="00D70C1E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540BB1" w:rsidRPr="00540BB1" w14:paraId="1AC13AE9" w14:textId="77777777" w:rsidTr="004C003C">
        <w:tc>
          <w:tcPr>
            <w:tcW w:w="9214" w:type="dxa"/>
          </w:tcPr>
          <w:p w14:paraId="2D1F09A1" w14:textId="6B0E54B5" w:rsidR="00D70C1E" w:rsidRPr="009E3469" w:rsidRDefault="00D70C1E" w:rsidP="009E3469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</w:tr>
      <w:tr w:rsidR="00D70C1E" w:rsidRPr="00540BB1" w14:paraId="5BA5B834" w14:textId="77777777" w:rsidTr="004C003C">
        <w:tc>
          <w:tcPr>
            <w:tcW w:w="9214" w:type="dxa"/>
          </w:tcPr>
          <w:p w14:paraId="2C914235" w14:textId="1FD49A84" w:rsidR="00D70C1E" w:rsidRPr="00DB761E" w:rsidRDefault="00D70C1E" w:rsidP="00DE3845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1B17DF87" w14:textId="77777777" w:rsidR="00D70C1E" w:rsidRPr="00540BB1" w:rsidRDefault="00D70C1E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p w14:paraId="1FE90BB3" w14:textId="77777777" w:rsidR="0085747A" w:rsidRDefault="0085747A" w:rsidP="00F83B28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  <w:r w:rsidRPr="00540BB1">
        <w:rPr>
          <w:rFonts w:ascii="Corbel" w:hAnsi="Corbel"/>
          <w:b w:val="0"/>
          <w:smallCaps w:val="0"/>
          <w:szCs w:val="24"/>
        </w:rPr>
        <w:t>Akceptacja Kierownika Jednostki lub osoby upoważnionej</w:t>
      </w:r>
    </w:p>
    <w:sectPr w:rsidR="0085747A" w:rsidSect="00C130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5680B" w14:textId="77777777" w:rsidR="00AC4D72" w:rsidRDefault="00AC4D72" w:rsidP="00C16ABF">
      <w:pPr>
        <w:spacing w:after="0" w:line="240" w:lineRule="auto"/>
      </w:pPr>
      <w:r>
        <w:separator/>
      </w:r>
    </w:p>
  </w:endnote>
  <w:endnote w:type="continuationSeparator" w:id="0">
    <w:p w14:paraId="659D5DA8" w14:textId="77777777" w:rsidR="00AC4D72" w:rsidRDefault="00AC4D72" w:rsidP="00C1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F55F6" w14:textId="77777777" w:rsidR="00AC4D72" w:rsidRDefault="00AC4D72" w:rsidP="00C16ABF">
      <w:pPr>
        <w:spacing w:after="0" w:line="240" w:lineRule="auto"/>
      </w:pPr>
      <w:r>
        <w:separator/>
      </w:r>
    </w:p>
  </w:footnote>
  <w:footnote w:type="continuationSeparator" w:id="0">
    <w:p w14:paraId="4D733508" w14:textId="77777777" w:rsidR="00AC4D72" w:rsidRDefault="00AC4D72" w:rsidP="00C16ABF">
      <w:pPr>
        <w:spacing w:after="0" w:line="240" w:lineRule="auto"/>
      </w:pPr>
      <w:r>
        <w:continuationSeparator/>
      </w:r>
    </w:p>
  </w:footnote>
  <w:footnote w:id="1">
    <w:p w14:paraId="7AE6AF2A" w14:textId="77777777" w:rsidR="004C003C" w:rsidRDefault="004C003C">
      <w:pPr>
        <w:pStyle w:val="Tekstprzypisudolnego"/>
      </w:pPr>
      <w:r>
        <w:rPr>
          <w:rStyle w:val="Odwoanieprzypisudolnego"/>
        </w:rPr>
        <w:footnoteRef/>
      </w:r>
      <w:r>
        <w:t xml:space="preserve"> W przypadku ścieżki kształcenia prowadzącej do uzyskania kwalifikacji nauczycielskich uwzględnić również efekty uczenia się ze standardów kształcenia przygotowującego do wykonywania zawodu nauczyciela.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5B29A2"/>
    <w:multiLevelType w:val="hybridMultilevel"/>
    <w:tmpl w:val="57469820"/>
    <w:lvl w:ilvl="0" w:tplc="1EC4A9EC">
      <w:start w:val="1"/>
      <w:numFmt w:val="bullet"/>
      <w:lvlText w:val=""/>
      <w:lvlJc w:val="left"/>
      <w:pPr>
        <w:tabs>
          <w:tab w:val="num" w:pos="227"/>
        </w:tabs>
        <w:ind w:left="28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B87E47"/>
    <w:multiLevelType w:val="hybridMultilevel"/>
    <w:tmpl w:val="5F303142"/>
    <w:lvl w:ilvl="0" w:tplc="CCD48BA8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33B97"/>
    <w:multiLevelType w:val="hybridMultilevel"/>
    <w:tmpl w:val="85D84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E2919"/>
    <w:multiLevelType w:val="multilevel"/>
    <w:tmpl w:val="C3A2AD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 w15:restartNumberingAfterBreak="0">
    <w:nsid w:val="43D74FA7"/>
    <w:multiLevelType w:val="hybridMultilevel"/>
    <w:tmpl w:val="A4B2E3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60F4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333727"/>
    <w:multiLevelType w:val="hybridMultilevel"/>
    <w:tmpl w:val="2E5E55DE"/>
    <w:lvl w:ilvl="0" w:tplc="1EC4A9EC">
      <w:start w:val="1"/>
      <w:numFmt w:val="bullet"/>
      <w:lvlText w:val=""/>
      <w:lvlJc w:val="left"/>
      <w:pPr>
        <w:tabs>
          <w:tab w:val="num" w:pos="227"/>
        </w:tabs>
        <w:ind w:left="28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284C7E"/>
    <w:multiLevelType w:val="hybridMultilevel"/>
    <w:tmpl w:val="C1488CB0"/>
    <w:lvl w:ilvl="0" w:tplc="1EC4A9EC">
      <w:start w:val="1"/>
      <w:numFmt w:val="bullet"/>
      <w:lvlText w:val=""/>
      <w:lvlJc w:val="left"/>
      <w:pPr>
        <w:tabs>
          <w:tab w:val="num" w:pos="227"/>
        </w:tabs>
        <w:ind w:left="283" w:hanging="283"/>
      </w:pPr>
      <w:rPr>
        <w:rFonts w:ascii="Symbol" w:hAnsi="Symbol" w:hint="default"/>
      </w:rPr>
    </w:lvl>
    <w:lvl w:ilvl="1" w:tplc="AD5C314C">
      <w:start w:val="1"/>
      <w:numFmt w:val="upperLetter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58667B"/>
    <w:multiLevelType w:val="hybridMultilevel"/>
    <w:tmpl w:val="F3FE202C"/>
    <w:lvl w:ilvl="0" w:tplc="1EC4A9EC">
      <w:start w:val="1"/>
      <w:numFmt w:val="bullet"/>
      <w:lvlText w:val=""/>
      <w:lvlJc w:val="left"/>
      <w:pPr>
        <w:tabs>
          <w:tab w:val="num" w:pos="227"/>
        </w:tabs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A05BE9"/>
    <w:multiLevelType w:val="hybridMultilevel"/>
    <w:tmpl w:val="67A0CA5C"/>
    <w:lvl w:ilvl="0" w:tplc="B24ED47A">
      <w:start w:val="1"/>
      <w:numFmt w:val="bullet"/>
      <w:lvlText w:val=""/>
      <w:lvlJc w:val="left"/>
      <w:pPr>
        <w:tabs>
          <w:tab w:val="num" w:pos="227"/>
        </w:tabs>
        <w:ind w:left="28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33553E"/>
    <w:multiLevelType w:val="hybridMultilevel"/>
    <w:tmpl w:val="CE9CD16C"/>
    <w:lvl w:ilvl="0" w:tplc="1EC4A9EC">
      <w:start w:val="1"/>
      <w:numFmt w:val="bullet"/>
      <w:lvlText w:val=""/>
      <w:lvlJc w:val="left"/>
      <w:pPr>
        <w:tabs>
          <w:tab w:val="num" w:pos="227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54511"/>
    <w:multiLevelType w:val="hybridMultilevel"/>
    <w:tmpl w:val="8DB6EECE"/>
    <w:lvl w:ilvl="0" w:tplc="1EC4A9EC">
      <w:start w:val="1"/>
      <w:numFmt w:val="bullet"/>
      <w:lvlText w:val=""/>
      <w:lvlJc w:val="left"/>
      <w:pPr>
        <w:tabs>
          <w:tab w:val="num" w:pos="227"/>
        </w:tabs>
        <w:ind w:left="283" w:hanging="283"/>
      </w:pPr>
      <w:rPr>
        <w:rFonts w:ascii="Symbol" w:hAnsi="Symbol" w:hint="default"/>
      </w:rPr>
    </w:lvl>
    <w:lvl w:ilvl="1" w:tplc="ECA63A3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4"/>
  </w:num>
  <w:num w:numId="9">
    <w:abstractNumId w:val="10"/>
  </w:num>
  <w:num w:numId="10">
    <w:abstractNumId w:val="8"/>
  </w:num>
  <w:num w:numId="11">
    <w:abstractNumId w:val="5"/>
  </w:num>
  <w:num w:numId="1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E9"/>
    <w:rsid w:val="000048FD"/>
    <w:rsid w:val="000077B4"/>
    <w:rsid w:val="00015B8F"/>
    <w:rsid w:val="00015CB9"/>
    <w:rsid w:val="00022ECE"/>
    <w:rsid w:val="00042A51"/>
    <w:rsid w:val="00042D2E"/>
    <w:rsid w:val="00044C82"/>
    <w:rsid w:val="00070ED6"/>
    <w:rsid w:val="000742DC"/>
    <w:rsid w:val="00084C12"/>
    <w:rsid w:val="0009462C"/>
    <w:rsid w:val="00094B12"/>
    <w:rsid w:val="00096C46"/>
    <w:rsid w:val="000A296F"/>
    <w:rsid w:val="000A2A28"/>
    <w:rsid w:val="000B0E78"/>
    <w:rsid w:val="000B192D"/>
    <w:rsid w:val="000B28EE"/>
    <w:rsid w:val="000B3E37"/>
    <w:rsid w:val="000D04B0"/>
    <w:rsid w:val="000E307F"/>
    <w:rsid w:val="000F1C57"/>
    <w:rsid w:val="000F5615"/>
    <w:rsid w:val="00124BFF"/>
    <w:rsid w:val="0012560E"/>
    <w:rsid w:val="00127108"/>
    <w:rsid w:val="00134B13"/>
    <w:rsid w:val="00146BC0"/>
    <w:rsid w:val="00153C41"/>
    <w:rsid w:val="00154381"/>
    <w:rsid w:val="001640A7"/>
    <w:rsid w:val="00164FA7"/>
    <w:rsid w:val="00166A03"/>
    <w:rsid w:val="001718A7"/>
    <w:rsid w:val="001737CF"/>
    <w:rsid w:val="001754B2"/>
    <w:rsid w:val="00176083"/>
    <w:rsid w:val="001770C7"/>
    <w:rsid w:val="00187F8D"/>
    <w:rsid w:val="00190387"/>
    <w:rsid w:val="00192F37"/>
    <w:rsid w:val="001A597E"/>
    <w:rsid w:val="001A70D2"/>
    <w:rsid w:val="001D657B"/>
    <w:rsid w:val="001D7B54"/>
    <w:rsid w:val="001E0209"/>
    <w:rsid w:val="001F2CA2"/>
    <w:rsid w:val="002144C0"/>
    <w:rsid w:val="0022477D"/>
    <w:rsid w:val="002278A9"/>
    <w:rsid w:val="0023036E"/>
    <w:rsid w:val="002336F9"/>
    <w:rsid w:val="0024028F"/>
    <w:rsid w:val="00242502"/>
    <w:rsid w:val="00244ABC"/>
    <w:rsid w:val="00281FF2"/>
    <w:rsid w:val="002857DE"/>
    <w:rsid w:val="00291567"/>
    <w:rsid w:val="002A22BF"/>
    <w:rsid w:val="002A2389"/>
    <w:rsid w:val="002A5CD5"/>
    <w:rsid w:val="002A671D"/>
    <w:rsid w:val="002B4D55"/>
    <w:rsid w:val="002B5EA0"/>
    <w:rsid w:val="002B6119"/>
    <w:rsid w:val="002C1F06"/>
    <w:rsid w:val="002D1800"/>
    <w:rsid w:val="002D3375"/>
    <w:rsid w:val="002D73D4"/>
    <w:rsid w:val="002F02A3"/>
    <w:rsid w:val="002F4ABE"/>
    <w:rsid w:val="003018BA"/>
    <w:rsid w:val="0030395F"/>
    <w:rsid w:val="00305C92"/>
    <w:rsid w:val="003151C5"/>
    <w:rsid w:val="0031708E"/>
    <w:rsid w:val="00323412"/>
    <w:rsid w:val="00327AD0"/>
    <w:rsid w:val="003343CF"/>
    <w:rsid w:val="00337DF7"/>
    <w:rsid w:val="00346FE9"/>
    <w:rsid w:val="0034759A"/>
    <w:rsid w:val="003503F6"/>
    <w:rsid w:val="003530DD"/>
    <w:rsid w:val="0035342B"/>
    <w:rsid w:val="00363F78"/>
    <w:rsid w:val="00370D4F"/>
    <w:rsid w:val="00372D34"/>
    <w:rsid w:val="00387260"/>
    <w:rsid w:val="003917A1"/>
    <w:rsid w:val="003A0A5B"/>
    <w:rsid w:val="003A1176"/>
    <w:rsid w:val="003C0BAE"/>
    <w:rsid w:val="003D18A9"/>
    <w:rsid w:val="003D6CE2"/>
    <w:rsid w:val="003E1941"/>
    <w:rsid w:val="003E2FE6"/>
    <w:rsid w:val="003E49D5"/>
    <w:rsid w:val="003E509D"/>
    <w:rsid w:val="003E6827"/>
    <w:rsid w:val="003F38C0"/>
    <w:rsid w:val="003F4E20"/>
    <w:rsid w:val="00414E3C"/>
    <w:rsid w:val="0042244A"/>
    <w:rsid w:val="0042745A"/>
    <w:rsid w:val="00431D5C"/>
    <w:rsid w:val="004362C6"/>
    <w:rsid w:val="00437FA2"/>
    <w:rsid w:val="00437FB7"/>
    <w:rsid w:val="00445970"/>
    <w:rsid w:val="00447B12"/>
    <w:rsid w:val="00450771"/>
    <w:rsid w:val="0045729E"/>
    <w:rsid w:val="00461EFC"/>
    <w:rsid w:val="004652C2"/>
    <w:rsid w:val="00466DB2"/>
    <w:rsid w:val="004706D1"/>
    <w:rsid w:val="00471326"/>
    <w:rsid w:val="0047598D"/>
    <w:rsid w:val="004837D1"/>
    <w:rsid w:val="004840FD"/>
    <w:rsid w:val="00487B30"/>
    <w:rsid w:val="00487FA8"/>
    <w:rsid w:val="00490F7D"/>
    <w:rsid w:val="00491678"/>
    <w:rsid w:val="004934C9"/>
    <w:rsid w:val="004948F8"/>
    <w:rsid w:val="004968E2"/>
    <w:rsid w:val="004A3EEA"/>
    <w:rsid w:val="004A4D1F"/>
    <w:rsid w:val="004B48AD"/>
    <w:rsid w:val="004C003C"/>
    <w:rsid w:val="004C5450"/>
    <w:rsid w:val="004D5282"/>
    <w:rsid w:val="004E0F26"/>
    <w:rsid w:val="004E40B6"/>
    <w:rsid w:val="004F1551"/>
    <w:rsid w:val="004F55A3"/>
    <w:rsid w:val="005039D0"/>
    <w:rsid w:val="0050496F"/>
    <w:rsid w:val="00507216"/>
    <w:rsid w:val="00513B6F"/>
    <w:rsid w:val="00517C63"/>
    <w:rsid w:val="005363C4"/>
    <w:rsid w:val="00536BDE"/>
    <w:rsid w:val="00540BB1"/>
    <w:rsid w:val="00543ACC"/>
    <w:rsid w:val="0056696D"/>
    <w:rsid w:val="00572467"/>
    <w:rsid w:val="005775A2"/>
    <w:rsid w:val="0059484D"/>
    <w:rsid w:val="005A0855"/>
    <w:rsid w:val="005A2442"/>
    <w:rsid w:val="005A3196"/>
    <w:rsid w:val="005B455F"/>
    <w:rsid w:val="005C080F"/>
    <w:rsid w:val="005C55E5"/>
    <w:rsid w:val="005C696A"/>
    <w:rsid w:val="005C6A00"/>
    <w:rsid w:val="005E6E85"/>
    <w:rsid w:val="005F31D2"/>
    <w:rsid w:val="005F3E12"/>
    <w:rsid w:val="0061029B"/>
    <w:rsid w:val="00617230"/>
    <w:rsid w:val="00621CE1"/>
    <w:rsid w:val="00627FC9"/>
    <w:rsid w:val="006325CC"/>
    <w:rsid w:val="00635CD5"/>
    <w:rsid w:val="00647FA8"/>
    <w:rsid w:val="00650C5F"/>
    <w:rsid w:val="00654934"/>
    <w:rsid w:val="006620D9"/>
    <w:rsid w:val="00671764"/>
    <w:rsid w:val="00671958"/>
    <w:rsid w:val="00675843"/>
    <w:rsid w:val="00692F3F"/>
    <w:rsid w:val="00696477"/>
    <w:rsid w:val="00696F37"/>
    <w:rsid w:val="006B2765"/>
    <w:rsid w:val="006B4BB3"/>
    <w:rsid w:val="006D050F"/>
    <w:rsid w:val="006D6139"/>
    <w:rsid w:val="006E5D65"/>
    <w:rsid w:val="006F1282"/>
    <w:rsid w:val="006F1FBC"/>
    <w:rsid w:val="006F31E2"/>
    <w:rsid w:val="00706544"/>
    <w:rsid w:val="007072BA"/>
    <w:rsid w:val="0071620A"/>
    <w:rsid w:val="00716D65"/>
    <w:rsid w:val="00724677"/>
    <w:rsid w:val="00725459"/>
    <w:rsid w:val="007327BD"/>
    <w:rsid w:val="00734608"/>
    <w:rsid w:val="00745302"/>
    <w:rsid w:val="007461D6"/>
    <w:rsid w:val="00746EC8"/>
    <w:rsid w:val="007478F6"/>
    <w:rsid w:val="0075146F"/>
    <w:rsid w:val="007617C5"/>
    <w:rsid w:val="00763BF1"/>
    <w:rsid w:val="00766FD4"/>
    <w:rsid w:val="007743D5"/>
    <w:rsid w:val="0078168C"/>
    <w:rsid w:val="007820D6"/>
    <w:rsid w:val="00787C2A"/>
    <w:rsid w:val="00790E27"/>
    <w:rsid w:val="007A027B"/>
    <w:rsid w:val="007A1983"/>
    <w:rsid w:val="007A2240"/>
    <w:rsid w:val="007A4022"/>
    <w:rsid w:val="007A64C6"/>
    <w:rsid w:val="007A6E6E"/>
    <w:rsid w:val="007C3299"/>
    <w:rsid w:val="007C3BCC"/>
    <w:rsid w:val="007C4546"/>
    <w:rsid w:val="007D10BF"/>
    <w:rsid w:val="007D5B9B"/>
    <w:rsid w:val="007D677A"/>
    <w:rsid w:val="007D6CB4"/>
    <w:rsid w:val="007D6E56"/>
    <w:rsid w:val="007E16E9"/>
    <w:rsid w:val="007F1652"/>
    <w:rsid w:val="007F4155"/>
    <w:rsid w:val="008101C5"/>
    <w:rsid w:val="008118D3"/>
    <w:rsid w:val="0081554D"/>
    <w:rsid w:val="0081707E"/>
    <w:rsid w:val="00827BB2"/>
    <w:rsid w:val="00841CDF"/>
    <w:rsid w:val="008449B3"/>
    <w:rsid w:val="00852F46"/>
    <w:rsid w:val="0085747A"/>
    <w:rsid w:val="008810FB"/>
    <w:rsid w:val="00884922"/>
    <w:rsid w:val="00885F64"/>
    <w:rsid w:val="008917F9"/>
    <w:rsid w:val="008A45F7"/>
    <w:rsid w:val="008C0CC0"/>
    <w:rsid w:val="008C19A9"/>
    <w:rsid w:val="008C2984"/>
    <w:rsid w:val="008C379D"/>
    <w:rsid w:val="008C5147"/>
    <w:rsid w:val="008C5359"/>
    <w:rsid w:val="008C5363"/>
    <w:rsid w:val="008D3DFB"/>
    <w:rsid w:val="008E64F4"/>
    <w:rsid w:val="008F12C9"/>
    <w:rsid w:val="008F39DB"/>
    <w:rsid w:val="008F6E29"/>
    <w:rsid w:val="00916188"/>
    <w:rsid w:val="00923D7D"/>
    <w:rsid w:val="00941708"/>
    <w:rsid w:val="009508DF"/>
    <w:rsid w:val="0095095D"/>
    <w:rsid w:val="00950DAC"/>
    <w:rsid w:val="00954A07"/>
    <w:rsid w:val="00973EBA"/>
    <w:rsid w:val="00996B36"/>
    <w:rsid w:val="00997F14"/>
    <w:rsid w:val="009A78D9"/>
    <w:rsid w:val="009C1331"/>
    <w:rsid w:val="009C3E31"/>
    <w:rsid w:val="009C54AE"/>
    <w:rsid w:val="009C788E"/>
    <w:rsid w:val="009D6C77"/>
    <w:rsid w:val="009E3469"/>
    <w:rsid w:val="009E3B41"/>
    <w:rsid w:val="009E5B56"/>
    <w:rsid w:val="009F3C5C"/>
    <w:rsid w:val="009F4610"/>
    <w:rsid w:val="00A00ECC"/>
    <w:rsid w:val="00A0212A"/>
    <w:rsid w:val="00A155EE"/>
    <w:rsid w:val="00A2245B"/>
    <w:rsid w:val="00A22890"/>
    <w:rsid w:val="00A263F6"/>
    <w:rsid w:val="00A30110"/>
    <w:rsid w:val="00A32FC6"/>
    <w:rsid w:val="00A36899"/>
    <w:rsid w:val="00A371F6"/>
    <w:rsid w:val="00A43BF6"/>
    <w:rsid w:val="00A53FA5"/>
    <w:rsid w:val="00A54817"/>
    <w:rsid w:val="00A601C8"/>
    <w:rsid w:val="00A60799"/>
    <w:rsid w:val="00A74F10"/>
    <w:rsid w:val="00A82615"/>
    <w:rsid w:val="00A84C85"/>
    <w:rsid w:val="00A84EDD"/>
    <w:rsid w:val="00A90717"/>
    <w:rsid w:val="00A97DE1"/>
    <w:rsid w:val="00AB053C"/>
    <w:rsid w:val="00AC4D72"/>
    <w:rsid w:val="00AD1146"/>
    <w:rsid w:val="00AD27D3"/>
    <w:rsid w:val="00AD5E16"/>
    <w:rsid w:val="00AD66D6"/>
    <w:rsid w:val="00AE1160"/>
    <w:rsid w:val="00AE203C"/>
    <w:rsid w:val="00AE2E74"/>
    <w:rsid w:val="00AE5FCB"/>
    <w:rsid w:val="00AF2C1E"/>
    <w:rsid w:val="00AF57DB"/>
    <w:rsid w:val="00B06142"/>
    <w:rsid w:val="00B135B1"/>
    <w:rsid w:val="00B3130B"/>
    <w:rsid w:val="00B40ADB"/>
    <w:rsid w:val="00B43B77"/>
    <w:rsid w:val="00B43E80"/>
    <w:rsid w:val="00B577A1"/>
    <w:rsid w:val="00B607DB"/>
    <w:rsid w:val="00B66529"/>
    <w:rsid w:val="00B66D23"/>
    <w:rsid w:val="00B75946"/>
    <w:rsid w:val="00B8056E"/>
    <w:rsid w:val="00B819C8"/>
    <w:rsid w:val="00B82308"/>
    <w:rsid w:val="00B874F7"/>
    <w:rsid w:val="00B90885"/>
    <w:rsid w:val="00B95F56"/>
    <w:rsid w:val="00BB520A"/>
    <w:rsid w:val="00BC4D71"/>
    <w:rsid w:val="00BD3869"/>
    <w:rsid w:val="00BD66E9"/>
    <w:rsid w:val="00BD6FF4"/>
    <w:rsid w:val="00BF2C41"/>
    <w:rsid w:val="00C058B4"/>
    <w:rsid w:val="00C05F44"/>
    <w:rsid w:val="00C13015"/>
    <w:rsid w:val="00C131B5"/>
    <w:rsid w:val="00C16ABF"/>
    <w:rsid w:val="00C170AE"/>
    <w:rsid w:val="00C26CB7"/>
    <w:rsid w:val="00C27591"/>
    <w:rsid w:val="00C324C1"/>
    <w:rsid w:val="00C36992"/>
    <w:rsid w:val="00C5148C"/>
    <w:rsid w:val="00C51D6A"/>
    <w:rsid w:val="00C56036"/>
    <w:rsid w:val="00C56F12"/>
    <w:rsid w:val="00C61DC5"/>
    <w:rsid w:val="00C67E92"/>
    <w:rsid w:val="00C70A26"/>
    <w:rsid w:val="00C766DF"/>
    <w:rsid w:val="00C94A33"/>
    <w:rsid w:val="00C94B98"/>
    <w:rsid w:val="00CA2B96"/>
    <w:rsid w:val="00CA5089"/>
    <w:rsid w:val="00CB458C"/>
    <w:rsid w:val="00CD6897"/>
    <w:rsid w:val="00CE5BAC"/>
    <w:rsid w:val="00CF25BE"/>
    <w:rsid w:val="00CF78ED"/>
    <w:rsid w:val="00D02B25"/>
    <w:rsid w:val="00D02EBA"/>
    <w:rsid w:val="00D0548D"/>
    <w:rsid w:val="00D05DDD"/>
    <w:rsid w:val="00D104B5"/>
    <w:rsid w:val="00D17C3C"/>
    <w:rsid w:val="00D26B2C"/>
    <w:rsid w:val="00D35023"/>
    <w:rsid w:val="00D352C9"/>
    <w:rsid w:val="00D416F6"/>
    <w:rsid w:val="00D425B2"/>
    <w:rsid w:val="00D428D6"/>
    <w:rsid w:val="00D552B2"/>
    <w:rsid w:val="00D608D1"/>
    <w:rsid w:val="00D62CF4"/>
    <w:rsid w:val="00D70C1E"/>
    <w:rsid w:val="00D74119"/>
    <w:rsid w:val="00D8075B"/>
    <w:rsid w:val="00D8678B"/>
    <w:rsid w:val="00D97AC3"/>
    <w:rsid w:val="00DA2114"/>
    <w:rsid w:val="00DB1D1F"/>
    <w:rsid w:val="00DB761E"/>
    <w:rsid w:val="00DE09C0"/>
    <w:rsid w:val="00DE3845"/>
    <w:rsid w:val="00DE4A14"/>
    <w:rsid w:val="00DF320D"/>
    <w:rsid w:val="00DF3720"/>
    <w:rsid w:val="00DF71C8"/>
    <w:rsid w:val="00E031E7"/>
    <w:rsid w:val="00E129B8"/>
    <w:rsid w:val="00E21E7D"/>
    <w:rsid w:val="00E22FBC"/>
    <w:rsid w:val="00E24BF5"/>
    <w:rsid w:val="00E25338"/>
    <w:rsid w:val="00E27AC8"/>
    <w:rsid w:val="00E51E44"/>
    <w:rsid w:val="00E62309"/>
    <w:rsid w:val="00E63348"/>
    <w:rsid w:val="00E77E88"/>
    <w:rsid w:val="00E8107D"/>
    <w:rsid w:val="00E9192C"/>
    <w:rsid w:val="00E960BB"/>
    <w:rsid w:val="00EA2074"/>
    <w:rsid w:val="00EA4832"/>
    <w:rsid w:val="00EA4E9D"/>
    <w:rsid w:val="00EC1AC5"/>
    <w:rsid w:val="00EC4899"/>
    <w:rsid w:val="00EC61D8"/>
    <w:rsid w:val="00ED03AB"/>
    <w:rsid w:val="00ED32D2"/>
    <w:rsid w:val="00EE20CA"/>
    <w:rsid w:val="00EE32DE"/>
    <w:rsid w:val="00EE5457"/>
    <w:rsid w:val="00EF5D9C"/>
    <w:rsid w:val="00F070AB"/>
    <w:rsid w:val="00F17567"/>
    <w:rsid w:val="00F27A7B"/>
    <w:rsid w:val="00F526AF"/>
    <w:rsid w:val="00F617C3"/>
    <w:rsid w:val="00F7066B"/>
    <w:rsid w:val="00F746A7"/>
    <w:rsid w:val="00F77668"/>
    <w:rsid w:val="00F7770C"/>
    <w:rsid w:val="00F777B8"/>
    <w:rsid w:val="00F83B28"/>
    <w:rsid w:val="00FA414C"/>
    <w:rsid w:val="00FA46E5"/>
    <w:rsid w:val="00FB7DBA"/>
    <w:rsid w:val="00FC1C25"/>
    <w:rsid w:val="00FC3F45"/>
    <w:rsid w:val="00FD503F"/>
    <w:rsid w:val="00FD7589"/>
    <w:rsid w:val="00FF016A"/>
    <w:rsid w:val="00FF1401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72A87"/>
  <w15:docId w15:val="{395488A6-656B-4869-AC3C-D0EF400C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6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6E9"/>
    <w:pPr>
      <w:ind w:left="720"/>
      <w:contextualSpacing/>
    </w:pPr>
  </w:style>
  <w:style w:type="paragraph" w:styleId="Tytu">
    <w:name w:val="Title"/>
    <w:basedOn w:val="Normalny"/>
    <w:link w:val="TytuZnak"/>
    <w:qFormat/>
    <w:rsid w:val="00BD66E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BD66E9"/>
    <w:rPr>
      <w:rFonts w:eastAsia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78E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16ABF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16ABF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57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4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5747A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5747A"/>
    <w:rPr>
      <w:vertAlign w:val="superscript"/>
    </w:rPr>
  </w:style>
  <w:style w:type="table" w:styleId="Tabela-Siatka">
    <w:name w:val="Table Grid"/>
    <w:basedOn w:val="Standardowy"/>
    <w:uiPriority w:val="59"/>
    <w:rsid w:val="0085747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gwne">
    <w:name w:val="Punkty główne"/>
    <w:basedOn w:val="Normalny"/>
    <w:rsid w:val="0085747A"/>
    <w:pPr>
      <w:spacing w:before="240" w:after="60" w:line="240" w:lineRule="auto"/>
    </w:pPr>
    <w:rPr>
      <w:rFonts w:ascii="Times New Roman" w:hAnsi="Times New Roman"/>
      <w:b/>
      <w:smallCaps/>
      <w:sz w:val="24"/>
    </w:rPr>
  </w:style>
  <w:style w:type="paragraph" w:customStyle="1" w:styleId="Pytania">
    <w:name w:val="Pytania"/>
    <w:basedOn w:val="Tekstpodstawowy"/>
    <w:rsid w:val="0085747A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85747A"/>
    <w:pPr>
      <w:spacing w:before="40" w:after="40" w:line="240" w:lineRule="auto"/>
    </w:pPr>
    <w:rPr>
      <w:rFonts w:ascii="Times New Roman" w:hAnsi="Times New Roman"/>
      <w:b/>
      <w:color w:val="000000"/>
      <w:sz w:val="20"/>
    </w:rPr>
  </w:style>
  <w:style w:type="paragraph" w:customStyle="1" w:styleId="Podpunkty">
    <w:name w:val="Podpunkty"/>
    <w:basedOn w:val="Tekstpodstawowy"/>
    <w:rsid w:val="0085747A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Cele">
    <w:name w:val="Cele"/>
    <w:basedOn w:val="Tekstpodstawowy"/>
    <w:rsid w:val="0085747A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kitablic">
    <w:name w:val="Nagłówki tablic"/>
    <w:basedOn w:val="Tekstpodstawowy"/>
    <w:uiPriority w:val="99"/>
    <w:rsid w:val="0085747A"/>
    <w:rPr>
      <w:rFonts w:ascii="Times New Roman" w:hAnsi="Times New Roman"/>
      <w:sz w:val="24"/>
    </w:rPr>
  </w:style>
  <w:style w:type="paragraph" w:customStyle="1" w:styleId="centralniewrubryce">
    <w:name w:val="centralnie w rubryce"/>
    <w:basedOn w:val="Normalny"/>
    <w:rsid w:val="0085747A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747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5747A"/>
    <w:rPr>
      <w:rFonts w:ascii="Calibri" w:eastAsia="Calibri" w:hAnsi="Calibri"/>
      <w:sz w:val="22"/>
      <w:szCs w:val="22"/>
    </w:rPr>
  </w:style>
  <w:style w:type="character" w:styleId="Numerstrony">
    <w:name w:val="page number"/>
    <w:basedOn w:val="Domylnaczcionkaakapitu"/>
    <w:semiHidden/>
    <w:rsid w:val="0085747A"/>
  </w:style>
  <w:style w:type="character" w:styleId="Hipercze">
    <w:name w:val="Hyperlink"/>
    <w:uiPriority w:val="99"/>
    <w:unhideWhenUsed/>
    <w:rsid w:val="00B819C8"/>
    <w:rPr>
      <w:color w:val="0000FF"/>
      <w:u w:val="single"/>
    </w:rPr>
  </w:style>
  <w:style w:type="paragraph" w:styleId="Bezodstpw">
    <w:name w:val="No Spacing"/>
    <w:uiPriority w:val="1"/>
    <w:qFormat/>
    <w:rsid w:val="00C61DC5"/>
    <w:rPr>
      <w:rFonts w:ascii="Calibri" w:hAnsi="Calibr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9E3469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E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E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E20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4E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4E20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8EF04-9601-4012-861C-2F61F21C7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459</TotalTime>
  <Pages>4</Pages>
  <Words>875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</cp:lastModifiedBy>
  <cp:revision>90</cp:revision>
  <cp:lastPrinted>2023-02-27T07:29:00Z</cp:lastPrinted>
  <dcterms:created xsi:type="dcterms:W3CDTF">2019-09-24T12:20:00Z</dcterms:created>
  <dcterms:modified xsi:type="dcterms:W3CDTF">2024-02-24T21:26:00Z</dcterms:modified>
</cp:coreProperties>
</file>