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66B4" w14:textId="6B613338" w:rsidR="008F09CE" w:rsidRPr="008F09CE" w:rsidRDefault="008F09CE" w:rsidP="008F09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dr hab. Marta Smykała, prof. UR</w:t>
      </w:r>
    </w:p>
    <w:p w14:paraId="1974D22C" w14:textId="77777777" w:rsidR="008F09CE" w:rsidRPr="008F09CE" w:rsidRDefault="008F09CE" w:rsidP="008F0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 hab. Marta Smykała, prof. UR</w:t>
      </w: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Orcid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0000-0002-4673-526X </w:t>
      </w: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e-mail: </w:t>
      </w:r>
      <w:hyperlink r:id="rId5" w:history="1">
        <w:r w:rsidRPr="008F09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msmykala@ur.edu.pl </w:t>
        </w:r>
      </w:hyperlink>
    </w:p>
    <w:p w14:paraId="31AFA01A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399DCF2D" w14:textId="77777777" w:rsidR="008F09CE" w:rsidRPr="008F09CE" w:rsidRDefault="008F09CE" w:rsidP="008F0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BIOGRAM</w:t>
      </w:r>
    </w:p>
    <w:p w14:paraId="7621C0FE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UZYSKANE TYTUŁY I STOPNIE NAUKOWE</w:t>
      </w:r>
    </w:p>
    <w:p w14:paraId="07F5D3B4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Tytuł magistra: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Uniwersytet Warszawski, Instytut Lingwistyki Stosowanej, 1991</w:t>
      </w:r>
    </w:p>
    <w:p w14:paraId="7CC74494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Stopień doktora nauk humanistycznych: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Uniwersytet Rzeszowski, 2006</w:t>
      </w:r>
    </w:p>
    <w:p w14:paraId="039ED7B5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Stopień doktora habilitowanego nauk humanistycznych: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Uniwersytet Rzeszowski, 2023</w:t>
      </w:r>
    </w:p>
    <w:p w14:paraId="7FC5EAA1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66C72550" w14:textId="77777777" w:rsidR="008F09CE" w:rsidRPr="008F09CE" w:rsidRDefault="008F09CE" w:rsidP="008F0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NAUKA</w:t>
      </w:r>
    </w:p>
    <w:p w14:paraId="00EF4D9A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ZAKRES BADAŃ NAUKOWYCH: </w:t>
      </w:r>
    </w:p>
    <w:p w14:paraId="7780B0C2" w14:textId="77777777" w:rsidR="008F09CE" w:rsidRPr="008F09CE" w:rsidRDefault="008F09CE" w:rsidP="008F0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lingwistyka tekstu i genologia lingwistyczna</w:t>
      </w:r>
    </w:p>
    <w:p w14:paraId="1F09FBF0" w14:textId="77777777" w:rsidR="008F09CE" w:rsidRPr="008F09CE" w:rsidRDefault="008F09CE" w:rsidP="008F0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lingwistyczna analiza dyskursu</w:t>
      </w:r>
    </w:p>
    <w:p w14:paraId="5D12F622" w14:textId="77777777" w:rsidR="008F09CE" w:rsidRPr="008F09CE" w:rsidRDefault="008F09CE" w:rsidP="008F0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wybrane aspekty językoznawstwa kontrastywnego</w:t>
      </w:r>
    </w:p>
    <w:p w14:paraId="3B796F49" w14:textId="77777777" w:rsidR="008F09CE" w:rsidRPr="008F09CE" w:rsidRDefault="008F09CE" w:rsidP="008F0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dydaktyka języków obcych</w:t>
      </w:r>
    </w:p>
    <w:p w14:paraId="3CAF23CE" w14:textId="77777777" w:rsidR="008F09CE" w:rsidRPr="008F09CE" w:rsidRDefault="008F09CE" w:rsidP="008F0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przekładoznawstwo</w:t>
      </w:r>
    </w:p>
    <w:p w14:paraId="25FD58F9" w14:textId="77777777" w:rsidR="008F09CE" w:rsidRPr="008F09CE" w:rsidRDefault="008F09CE" w:rsidP="008F09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dydaktyka przekładu</w:t>
      </w:r>
    </w:p>
    <w:p w14:paraId="034B18B6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PROJEKTY NAUKOWE:</w:t>
      </w:r>
    </w:p>
    <w:p w14:paraId="72FF9FD5" w14:textId="77777777" w:rsidR="008F09CE" w:rsidRPr="008F09CE" w:rsidRDefault="008F09CE" w:rsidP="008F0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(2009) Realizacja grantu Fundacji Współpracy Polsko-Niemieckiej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Stiftung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Deutsch-Polnische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Zusammenarbeit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Lingwistyka tekstu w Polsce i w Niemczech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3A3A48B" w14:textId="77777777" w:rsidR="008F09CE" w:rsidRPr="008F09CE" w:rsidRDefault="008F09CE" w:rsidP="008F0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(2010) Realizacja grantu Fundacji Współpracy Polsko-Niemieckiej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Stiftung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Deutsch-Polnische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Zusammenarbeit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pt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Stil / Tekst i styl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7EC4422" w14:textId="77777777" w:rsidR="008F09CE" w:rsidRPr="008F09CE" w:rsidRDefault="008F09CE" w:rsidP="008F0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Uczestnik projektu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Lingwistyka mediów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(Projekt badawczy realizowany na Wydziale Filologicznym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 latach 2013-2015); grant Ministerstwa Nauki i Szkolnictwa Wyższego.</w:t>
      </w:r>
    </w:p>
    <w:p w14:paraId="4DFEABCF" w14:textId="77777777" w:rsidR="008F09CE" w:rsidRPr="008F09CE" w:rsidRDefault="008F09CE" w:rsidP="008F09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(od 2024) Nauka dla społeczeństwa II – Program Ministra Edukacji i Nauki, grant pt. „Obrona tożsamości narodowej w erze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cyberzagrożeń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Charakterystyka językowa treści dezinformacyjnych” (realizowany w okresie 2024 – 2026). Kierownik: dr hab. Dorota Domalewska (Wydział Bezpieczeństwa Narodowego, Akademia Sztuki Wojennej, Warszawa).</w:t>
      </w:r>
    </w:p>
    <w:p w14:paraId="3E120DC6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STYPENDIA ZAGRANICZNE I POBYTY NAUKOWO-BADAWCZE:</w:t>
      </w:r>
    </w:p>
    <w:p w14:paraId="55A73C25" w14:textId="77777777" w:rsidR="008F09CE" w:rsidRPr="008F09CE" w:rsidRDefault="008F09CE" w:rsidP="008F09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Staż naukowo-badawczy na Uniwersytecie w Bielefeld, sierpień 2003.</w:t>
      </w:r>
    </w:p>
    <w:p w14:paraId="0BBB41C5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 INNE FORMY DZIAŁALNOŚCI NAUKOWEJ:</w:t>
      </w:r>
    </w:p>
    <w:p w14:paraId="29D6CC61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Członek kolegium redakcyjnego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/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tekst i dyskurs</w:t>
      </w:r>
    </w:p>
    <w:p w14:paraId="306B665A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CZŁONKOSTWO W STOWARZYSZENIACH NAUKOWYCH:</w:t>
      </w:r>
    </w:p>
    <w:p w14:paraId="23425E9E" w14:textId="77777777" w:rsidR="008F09CE" w:rsidRPr="008F09CE" w:rsidRDefault="008F09CE" w:rsidP="008F0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Ośrodek Badawczo-Dydaktyczny i Transferu Wiedzy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Tekst – Dyskurs - Komunikacja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(członek założyciel)</w:t>
      </w:r>
    </w:p>
    <w:p w14:paraId="443497A8" w14:textId="77777777" w:rsidR="008F09CE" w:rsidRPr="008F09CE" w:rsidRDefault="008F09CE" w:rsidP="008F09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Internationale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Gesellschaft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Schulbuch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Bildungsmedienforschung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e.V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 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IGSBi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(członek)</w:t>
      </w:r>
    </w:p>
    <w:p w14:paraId="30AAF414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9627A42" w14:textId="77777777" w:rsidR="008F09CE" w:rsidRPr="008F09CE" w:rsidRDefault="008F09CE" w:rsidP="008F0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PUBLIKACJE</w:t>
      </w:r>
    </w:p>
    <w:p w14:paraId="41F90B65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MONOGRAFIA:</w:t>
      </w:r>
    </w:p>
    <w:p w14:paraId="0A36FE3B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(2015)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Wenn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jemand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Reise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tut …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Textologie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Beispiel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österreichischen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polnischen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Tourismuswerbung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Seria: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Studien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Diskursforschung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red. Berdychowska, Zofia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Zofia. Peter Lang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308 str.</w:t>
      </w:r>
    </w:p>
    <w:p w14:paraId="7AC3DD6B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Recenzja: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Kałasznik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Marcelina //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Brünner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Beiträge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Nordistik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-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30, H. 2 (2016), s. 191- 195. DOI: DOI: 10.5817/BBGN2016-2-15</w:t>
      </w:r>
    </w:p>
    <w:p w14:paraId="471256B8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2595ACA2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PRACE REDAGOWANE:</w:t>
      </w:r>
    </w:p>
    <w:p w14:paraId="7A0C89E1" w14:textId="77777777" w:rsidR="008F09CE" w:rsidRPr="008F09CE" w:rsidRDefault="008F09CE" w:rsidP="008F0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(2009)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Zofia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Waldemar / Smykała, Marta (red.):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Lingwistyka tekstu w Niemczech. Pojęcia problemy, perspektywy.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Tom I (antologia tłumaczeń). Wrocław. Wydawnictwo Atut (377 stron).</w:t>
      </w:r>
    </w:p>
    <w:p w14:paraId="4E12846F" w14:textId="77777777" w:rsidR="008F09CE" w:rsidRPr="008F09CE" w:rsidRDefault="008F09CE" w:rsidP="008F0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(2009)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Zofia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Waldemar / Smykała, Marta (red.):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Lingwistyka tekstu w Polsce i Niemczech. Pojęcia problemy, perspektywy.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Tom II. Wrocław. Wydawnictwo Atut (364 strony).</w:t>
      </w:r>
    </w:p>
    <w:p w14:paraId="376F6E5E" w14:textId="77777777" w:rsidR="008F09CE" w:rsidRPr="008F09CE" w:rsidRDefault="008F09CE" w:rsidP="008F0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(2010)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Zofia / Mac, Agnieszka / Smykała, Marta / Szwed, Iwona (red.):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Stil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Frankfurt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Peter Lang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(575 stron).</w:t>
      </w:r>
    </w:p>
    <w:p w14:paraId="48E9D009" w14:textId="77777777" w:rsidR="008F09CE" w:rsidRPr="008F09CE" w:rsidRDefault="008F09CE" w:rsidP="008F09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(2020) Buk, Agnieszka / Hanus, Anna / Mac, Agnieszka / Miller, Dorota / Smykała, Marta / Szwed, Iwona Szwed (red):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Tekst – Dyskurs – Komunikacja. Podejścia teoretyczne, analityczne i kontrastywne.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Kommunikation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Theoretische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analytische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Ansätze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Wydawnictwo Uniwersytetu Rzeszowskiego (764 strony).</w:t>
      </w:r>
    </w:p>
    <w:p w14:paraId="4CDEB279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ROZDZIAŁY W MONOGRAFIACH:                      </w:t>
      </w:r>
    </w:p>
    <w:p w14:paraId="1671B78F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(2000)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Vereidigte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Übersetzer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anonyme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Sprachmittler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oder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hochqualifizierte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Sprachkünstler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?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W: Wawrzyniak, Zdzisław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Drużycki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Krzysztof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interkultureller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interdisziplinärer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Brückenschlag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Wydawnictwo WSP Rzeszów, str. 65-84.</w:t>
      </w:r>
    </w:p>
    <w:p w14:paraId="239B9622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(2002)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Einsatz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touristischer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Pressetexte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Übersetzungsunterricht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Schatte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Christoph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Linguistische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didaktische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Probleme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Translatorik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polnisch-deutsche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Nachwuchskonferenz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germanistischen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Linguistik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Słubice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Oktober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2001. Koło Zgorzeleckie Wrocław,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Görlitzer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Kreis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Zittau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Poznań, str. 167-177.</w:t>
      </w:r>
    </w:p>
    <w:p w14:paraId="22DB5E23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(2003)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Vermittlung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Werbebotschaft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Werbetexten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österreichischen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Tourismus-Branche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ihren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polnischen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Übersetzungen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Teržan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Kopecky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Karmen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Petrič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Teodor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Kontaktraum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Europa II: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Beiträge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Literatur: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Symposion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Ljubljana 17 - 20.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April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2002.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Filozofske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Fakultete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Univerze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 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Ljubljani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str. 364-376.</w:t>
      </w:r>
    </w:p>
    <w:p w14:paraId="54B718A4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(2005)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Tourismuswerbung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polnischen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Presse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aus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Sicht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Hammer, 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Françoise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Lüger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Heinz-Helmut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Entwicklungen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Innovationen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der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Regionalpresse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Markus Knecht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Landau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str. 249-266.</w:t>
      </w:r>
    </w:p>
    <w:p w14:paraId="0F3920B3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(2009):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Warum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ist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nützlich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Textlinguistik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Polen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Deutschland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vergleichen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interlinguistische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Vergleich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(z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 W.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Czachurem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Grucza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Franciszek / Pawłowski, Grzegorz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Reinhold (red.):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Diskurse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als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Mittel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Gegenstände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Germanistik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Materialien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Jahrestagung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internationalen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wissenschaftlichen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Konferenz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Verbandes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Polnischer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8-10. Mai 2009 Olsztyn. Wydawnictwo Euro-Edukacja, Warszawa, str. 127 – 137.  </w:t>
      </w:r>
    </w:p>
    <w:p w14:paraId="1DA833B1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(2009):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Kontrastywna lingwistyka  tekstu w Polsce i Niemczech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Zofia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Waldemar / Smykała, Marta (red.): Lingwistyka tekstu w Polsce i Niemczech. Pojęcia problemy, perspektywy. Wydawnictwo Atut, Wrocław, str. 277 - 296.</w:t>
      </w:r>
    </w:p>
    <w:p w14:paraId="58D3DDC6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(2010)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Lässt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sich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Urlaub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wie Persil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verkaufen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?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spezifischen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Aspekten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Übersetzens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von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Werbetexten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anhand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polnischer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österreichischer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Reiseprospekte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W: Bąk, Paweł / Sieradzka, Małgorzata / Wawrzyniak, Zdzisław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Translation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Danziger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Beiträge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Band 29. Peter Lang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Frankfurt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str. 133-146.</w:t>
      </w:r>
    </w:p>
    <w:p w14:paraId="52EFD1EA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(2010)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Stilistische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Merkmale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Textsorte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Tourismusprospekt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aus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Sicht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Polnisch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). Oder wie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lobt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man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das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eigene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Land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Zofia / Mac, Agnieszka / Smykała, Marta / Szwed, Iwona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Stil. (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Studien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Diskursforschung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Peter Lang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Frankfurt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str. 221-232.</w:t>
      </w:r>
    </w:p>
    <w:p w14:paraId="5554E7CE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(2012)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Bildtexte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ihre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Rolle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Reiseprospekten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aus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Sicht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Deutsch-Polnisch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)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Grucza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Franciszek / Heinemann Margot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Vielheit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Einheit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weltweit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des XII.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Internationalen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Germanistenkongresses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Warschau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Band 16. Peter Lang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Frankfurt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str. 141-148.</w:t>
      </w:r>
    </w:p>
    <w:p w14:paraId="354DB5F5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(2013)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Textsortenanalyse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Gestaltung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Kommunikationsverlaufs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Reiseprospekten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Hayashi-Mähner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Elke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/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Takahashi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Ryosuke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(red.): The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use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language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everyday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life –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European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Languages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(=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Sophia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European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Studies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Series, Vol. 6),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Sophia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University Press,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Tokyo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107-122.</w:t>
      </w:r>
    </w:p>
    <w:p w14:paraId="014A55F8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(2013)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Unterschieden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den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Textsortenkonventionen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Beispiel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Textsorte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Fremdenverkehrsprospekt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Polen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Österreich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Karagiannidou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Evangelia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Papado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oftHyphen/>
        <w:t>poulou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Chris-Olga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Skourtou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Eleni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Sprachenvielfalt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Sprachlernen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Neue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Wege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Literalität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Peter Lang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Frankfurt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str. 563-572.</w:t>
      </w:r>
    </w:p>
    <w:p w14:paraId="1BD0B608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(2014)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Textsortenanalyse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Formen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Adressatenbezugs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polnischen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österreichischen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Reiseprospekten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W: Berdychowska, Zofia /Janicka, Joanna /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Vogelgesang-Doncer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Agnieszka (red.)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Textsorten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Phänomene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(=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Studien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Diskursforschung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7). Peter Lang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Frankfurt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str. 133-148.</w:t>
      </w:r>
    </w:p>
    <w:p w14:paraId="30E40775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(2016)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Boso przez świat (według blondynki), podróże kulinarne i z żartem, pieprz, wanilia i losy kobiet na krańcu świata, czyli o zmianie form relacjonowania podróży na podstawie wybranych audycji radiowych i programów telewizyjnych.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W: Witosz, Bożena / Sujkowska-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Sobisz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Katarzyna / Ficek, Ewa (red): Dyskurs i jego odmiany. Wydawnictwo Uniwersytetu Śląskiego, Katowice, str. 234-243.</w:t>
      </w:r>
    </w:p>
    <w:p w14:paraId="36FEDB79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(2017)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„Wir“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„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“ (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Flüchtlinge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).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sprachlichen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Profilierung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Selbstbildes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Pressediskurs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Beginn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Flüchtlingskrise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Zofia / Krauz, Maria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im Fokus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zweier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Linguistiken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polonistischen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germanistischen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Forschung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Peter Lang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Frankfurt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:, str. 163-182.</w:t>
      </w:r>
    </w:p>
    <w:p w14:paraId="6A36897C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(2018)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Obraz kryzysu migracyjnego i migranta w prasie niemieckiej na podstawie tygodnika DIE ZEIT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Biłas-Pleszak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Ewa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Przyklenk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Joanna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Rejter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Artur (red.):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Wędrówka, podróż, migracja w języku i kulturze.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Wydawnictwo Uniwersytetu Śląskiego, Katowice, str. 139-161.</w:t>
      </w:r>
    </w:p>
    <w:p w14:paraId="49453802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(2019)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Wolfgang Heinemann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als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Inspirator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Forschungs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Bildungsstelle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softHyphen/>
        <w:t xml:space="preserve">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Kommunikation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Gespräch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).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(wraz z 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A. Hanus, A. Mac, D. Miller, I. Szwed). W: Wiktorowicz, Józef / Just, Anna / Owsiński Piotr A.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Facetten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Sprachwissenschaft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Bausteine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diachronen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synchronen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Linguistik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Peter Lang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Frankfurt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str. 51-63.</w:t>
      </w:r>
    </w:p>
    <w:p w14:paraId="7F827605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(2019)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Der EU-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Gedanke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Schulbuch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Schulalltag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gymnasialen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Oberstufe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Polen.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Blasbichler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Augschöll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Annemarie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Matthes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Eva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Schütze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Sylvia (red.): Europa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Bildungsmedien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Europe and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Educational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Media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Julius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Klinkhardt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KG, Bad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Heilbrunn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 str. 133-146.</w:t>
      </w:r>
    </w:p>
    <w:p w14:paraId="4AF6A117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(2020)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Hassrede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Diskurskritik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Analyse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Mediendiskurse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Migration in Polen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Deutschland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Beginn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Flüchtlingskrise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Europa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(wraz z W.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Czachurem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W: Makowski, Jacek (red.):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Hassrede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ein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multidimensionales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Phänomen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interdisziplinären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Vergleich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Wydawnictwo Uniwersytetu Łódzkiego, Łódź; str. 89-109. </w:t>
      </w:r>
      <w:hyperlink r:id="rId6" w:history="1">
        <w:r w:rsidRPr="008F09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http://dx.doi.org/10.18778/8142-633-6.06</w:t>
        </w:r>
      </w:hyperlink>
    </w:p>
    <w:p w14:paraId="728ED22F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(2020)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Darstellung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von Migrant*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innen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Migration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Lehrwerken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als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Fremdsprache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Polen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(wraz z A. Mac).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Schütze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Sylvia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Matthes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Eva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(red.): Migration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Bildungsmedien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Julius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Klinkhardt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Bad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Heilbrunn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str. 227-242.</w:t>
      </w:r>
    </w:p>
    <w:p w14:paraId="6C224550" w14:textId="77777777" w:rsidR="008F09CE" w:rsidRP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(2020)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»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Prinzip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Perspektivierung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«.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Schnittstelle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zwischen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Fremdsprachendidaktik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Medienlinguistik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−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das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Schulbuch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als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Textsorte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Beispiel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DaF-Lehrwerke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(wraz z A. Mac). W: Buk, Agnieszka / Hanus, Anna / Mac, Agnieszka / Miller, Dorota / Smykała, Marta / Szwed, Iwona (red.): Tekst – Dyskurs – Komunikacja. Podejścia teoretyczne, analityczne i kontrastywne.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Diskurs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Kommunikation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Theoretische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analytische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kontrastive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Ansätze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Wydawnictwo UR Rzeszów, str. 167-187.</w:t>
      </w:r>
    </w:p>
    <w:p w14:paraId="79CA1228" w14:textId="77777777" w:rsidR="008F09CE" w:rsidRDefault="008F09CE" w:rsidP="008F09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(2023)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The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Representation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Refugees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Migrants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the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Polish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Media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Discourse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(wraz z W.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Czachurem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Fábián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Annamária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(red.): The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Representation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REFUGEES and MIGRANTS in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European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National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Media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Discourses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from 2015 to 2017. A 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contrastive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Approach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(Corpus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Linguistics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J.B.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Metzler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Berlin, str. 225-250.</w:t>
      </w:r>
    </w:p>
    <w:p w14:paraId="3BA3639B" w14:textId="77777777" w:rsid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D0139B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2791B9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ARTYKUŁY NAUKOWE:</w:t>
      </w:r>
    </w:p>
    <w:p w14:paraId="010E5687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(2002)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Gesellschaft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Sprache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Spezifik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interkulturellen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Kommunikation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Übersetzungsprozess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touristischer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Werbetexte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Lingua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Communitas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Nr 12, str. 65-78.</w:t>
      </w:r>
    </w:p>
    <w:p w14:paraId="1E1A373C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(2011)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Różnice stylistyczne między polską a austriacką reklamą turystyczną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W: Stylistyka 2011, t. XX, str. 269-283.</w:t>
      </w:r>
    </w:p>
    <w:p w14:paraId="6EC5C97E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(2012)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Osten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viel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Neues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?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Germanistische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Textlinguistik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Polen 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Versuch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Bilanz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Colloquia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Germanica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Stetinensia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str. 71-89.</w:t>
      </w:r>
    </w:p>
    <w:p w14:paraId="34CFE42B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(2016)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„Wir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schaffen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das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!“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Diskursive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Strategien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sprachlicher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Konstituierung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Beginns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Flüchtlingskrise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ihrer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Hauptakteure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Pressediskurs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Beispiel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Wochenzeitung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„DIE ZEIT“.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Tekst i dyskurs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diskurs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9, str. 183-202.</w:t>
      </w:r>
      <w:hyperlink r:id="rId7" w:history="1">
        <w:r w:rsidRPr="008F09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http://tekst-dyskurs.eu/images/pdf/zeszyt_9/Smykala_Wir%20schaffen%20das!.pdf</w:t>
        </w:r>
      </w:hyperlink>
    </w:p>
    <w:p w14:paraId="26710B62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(2017)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Fremdheit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übersetzen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Erfahrungen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aus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einem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übersetzerischen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Projekt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studentischen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Arbeitsgemeinschaft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Glottodidactica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XLIV/2(2017), str. 175-192. DOI: </w:t>
      </w:r>
      <w:hyperlink r:id="rId8" w:history="1">
        <w:r w:rsidRPr="008F09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https://doi.org/10.14746/gl.2017.44.2.11</w:t>
        </w:r>
      </w:hyperlink>
    </w:p>
    <w:p w14:paraId="59CE6632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(2017)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neuesten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Entwicklungstendenzen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von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Bildungsmedien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Moderne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alte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Schulbücher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kurzer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vom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Lehrbuch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Bildungsmedium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Humanities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Social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Sciences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Research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Journal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24 (4/2017), str. 163-179. DOI: 10.7862/rz.2017.hss.74; </w:t>
      </w:r>
      <w:hyperlink r:id="rId9" w:history="1">
        <w:r w:rsidRPr="008F09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http://doi.prz.edu.pl/pl/pdf/einh/363</w:t>
        </w:r>
      </w:hyperlink>
    </w:p>
    <w:p w14:paraId="5E3383D3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(2018)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Flüchtlingskrise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2015 im Spiegel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polnischen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Presse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Analyse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von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Nominationsstrategien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W: Stylistyka XXVII, str. 291-319.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doi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org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25167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/Stylistyka27.2018.18</w:t>
      </w:r>
    </w:p>
    <w:p w14:paraId="7955128F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(2018)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Benennungsstrategien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von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Migranten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polnischen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Migrationsdiskurs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Kontext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Hassrede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Konzepts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semantischer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Kämpfe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W: tekst i dyskurs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diskurs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11, 2018, str. 225- 252.; DOI: 10.7311/tid.11.2018.09.</w:t>
      </w:r>
    </w:p>
    <w:p w14:paraId="4FB60124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(2018):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And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they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lived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happily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ever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after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...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they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? The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portrayal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old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age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older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people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foreign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language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teaching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textbooks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Humanities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Social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Sciences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HSS, vol. XXII, 25 (4/2018), (p-ISSN 2300-5327), (e-ISSN 2300-9918); str. 325-339. http://doi.prz.edu.pl/pl/pdf/einh/454</w:t>
      </w:r>
    </w:p>
    <w:p w14:paraId="1456B266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(2021)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Kategoria toposu w lingwistycznej analizie dyskursu na przykładzie badań polskiego i niemieckiego dyskursu migracyjnego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tid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14/2021, 465-496.</w:t>
      </w:r>
    </w:p>
    <w:p w14:paraId="5D06B13E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(2022)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Interlinguistische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interdiskursive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Kontrastivität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Beispiel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linguistischen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Forschung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Migrationsdiskurs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Polen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Deutschland.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„Forum Lingwistyczne“, 10, s. 1-26. DOI: 10.31261/FL.2022.10.11.</w:t>
      </w:r>
    </w:p>
    <w:p w14:paraId="64CA8E95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(2022)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Multimodal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Practices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Empathy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Fear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Polish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Refugee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Discourse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Analysis of Magazine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Covers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(współautorzy: Waldemar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Roman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Opiłowski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W: „GEMA Online®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Journal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Language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Studies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22(3), s. 63-85. DOI: 10.17576/gema-2022-2203-04.</w:t>
      </w:r>
    </w:p>
    <w:p w14:paraId="49CCDC05" w14:textId="77777777" w:rsidR="008F09CE" w:rsidRPr="008F09CE" w:rsidRDefault="008F09CE" w:rsidP="008F09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(2023)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Polskie dyskursy o imigracji po 1989 roku. Fazy, charakterystyki, style – wybrane aspekty.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W: “Stylistyka” XXXII, s. 405-425. DOI:10.25167/Stylistyka32.2023.22</w:t>
      </w:r>
    </w:p>
    <w:p w14:paraId="53218940" w14:textId="77777777" w:rsid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9722AA9" w14:textId="77777777" w:rsid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748E3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9B497F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RECENZJE:</w:t>
      </w:r>
    </w:p>
    <w:p w14:paraId="085F6089" w14:textId="77777777" w:rsidR="008F09CE" w:rsidRPr="008F09CE" w:rsidRDefault="008F09CE" w:rsidP="008F0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Bericht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"International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Translation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Summer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School -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Summertrans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I", Innsbruck (15.-24. Juli 2004)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(wraz z P. Bąkiem). W: Zeszyty Naukowe Uniwersytetu Rzeszowskiego. Studia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Germanica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Resoviensia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2006, Z. 4, str. 244-246.</w:t>
      </w:r>
    </w:p>
    <w:p w14:paraId="4E07219D" w14:textId="77777777" w:rsidR="008F09CE" w:rsidRPr="008F09CE" w:rsidRDefault="008F09CE" w:rsidP="008F0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Internationale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Tagung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Medienlinguistik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„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Medienlinguistik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interdisziplinäre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Forschung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“, 17.-19.09.2015 Rzeszów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tekst i dyskurs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diskurs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9/2016, str. 261-261.</w:t>
      </w:r>
    </w:p>
    <w:p w14:paraId="02A16692" w14:textId="77777777" w:rsidR="008F09CE" w:rsidRPr="008F09CE" w:rsidRDefault="008F09CE" w:rsidP="008F0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Carolin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Krüger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(2016)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Diskurse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Alterns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Öffentliches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Sprechen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Alter in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Bundesrepublik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Deutschland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 S. 540.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ISBN: 978-3-11-043929-8. De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Gruyter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tekst i dyskurs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diskurs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10/2017, str. 301-304.</w:t>
      </w:r>
    </w:p>
    <w:p w14:paraId="04E89D0D" w14:textId="77777777" w:rsidR="008F09CE" w:rsidRPr="008F09CE" w:rsidRDefault="008F09CE" w:rsidP="008F0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Style perswazji w Europie na przykładzie komentarzy w prasie codziennej.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Hartmut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E.H.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Lenk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, Hans W. Giessen (red.) (2020):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Persuasionsstile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Europa.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Strategien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Mittel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Überzeugens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Zeitungskommentaren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aus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Sicht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Berlin: Frank &amp;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Timme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Verlag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wissenschaftliche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Literatur, S. 232.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W: tekst i dyskurs -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diskurs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13/2020, str. 377-386. </w:t>
      </w:r>
      <w:hyperlink r:id="rId10" w:history="1">
        <w:r w:rsidRPr="008F09C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https://doi.org/10.7311/tid.13.2020.22</w:t>
        </w:r>
      </w:hyperlink>
    </w:p>
    <w:p w14:paraId="6ADD9D11" w14:textId="77777777" w:rsidR="008F09CE" w:rsidRPr="008F09CE" w:rsidRDefault="008F09CE" w:rsidP="008F09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Argumentationsanalyse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aus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Perspektive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Linguistik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Argumentation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analysis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from the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perspective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linguistics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Juliane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Schröter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(2021):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Linguistische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Argumentationsanalyse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Heidelberg: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Universitätsverlag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WINTER (Kurze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Einführungen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Linguistik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herausgegeben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von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Jörg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Meibauer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Markus Steinbach, Band 26), 100 S. W: tekst i dyskurs -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diskurs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14, 2021, str.  623-628.</w:t>
      </w:r>
    </w:p>
    <w:p w14:paraId="52DF7F7D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32AC5BC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INNE PUBLIKACJE:</w:t>
      </w:r>
    </w:p>
    <w:p w14:paraId="7AF0A9A4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Tłumaczenia tekstów naukowych:</w:t>
      </w:r>
    </w:p>
    <w:p w14:paraId="7DA8EB71" w14:textId="77777777" w:rsidR="008F09CE" w:rsidRPr="008F09CE" w:rsidRDefault="008F09CE" w:rsidP="008F09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Irena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Homola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-Skąpska: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„Das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Kleine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Wien”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Weichsel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J.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Hrycyk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(red.),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Österreich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Polen. 1000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Jahre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Beziehungen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Kraków, (Deutsche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Fassung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s. 459-480 Zeszyty Naukowe Uniwersytetu Jagiellońskiego, Prace Historyczne 121, Studia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Austro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-Polonica 5, 1996.</w:t>
      </w:r>
    </w:p>
    <w:p w14:paraId="545D396C" w14:textId="77777777" w:rsidR="008F09CE" w:rsidRPr="008F09CE" w:rsidRDefault="008F09CE" w:rsidP="008F09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Piotr Krasny: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Östrreichische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Einflüsse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Werk des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Lemberger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Architekten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Bernard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Meretyn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W: Zeszyty Naukowe Uniwersytetu Jagiellońskiego. Prace Historyczne, Nr 121 (1996), s. 373-391.</w:t>
      </w:r>
    </w:p>
    <w:p w14:paraId="1770C951" w14:textId="77777777" w:rsidR="008F09CE" w:rsidRPr="008F09CE" w:rsidRDefault="008F09CE" w:rsidP="008F09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Eckardt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Hans-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Henning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Hilke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Reinhard: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Służba psychologiczna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Zeszyty Informacyjno-Metodyczne Doradcy Zawodowego 4, 1995 (wraz z Mariolą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Bazydło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[96 stron]. ISBN : 8386313153</w:t>
      </w:r>
    </w:p>
    <w:p w14:paraId="5CE7DD2D" w14:textId="77777777" w:rsidR="008F09CE" w:rsidRPr="008F09CE" w:rsidRDefault="008F09CE" w:rsidP="008F09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Eva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Martha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Eckkrammer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Czy potrzebujemy nowego pojęcia tekstu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Lingwistyka tekstu w Niemczech : pojęcia, problemy, perspektywy. Antologia tłumaczeń pod red. Zofii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Waldemara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Marty Smykały. Wrocław 2009, str. 316-342.</w:t>
      </w:r>
    </w:p>
    <w:p w14:paraId="461CDC64" w14:textId="77777777" w:rsidR="008F09CE" w:rsidRPr="008F09CE" w:rsidRDefault="008F09CE" w:rsidP="008F09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Kirsten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Adamzik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Główne zagadnienia tekstologii kontrastywnej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Lingwistyka tekstu w Niemczech: pojęcia, problemy, perspektywy. Antologia tłumaczeń pod red. Zofii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Waldemara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Marty Smykały. Wrocław 2009, str. 211-259.</w:t>
      </w:r>
    </w:p>
    <w:p w14:paraId="5C3FC863" w14:textId="77777777" w:rsidR="008F09CE" w:rsidRPr="008F09CE" w:rsidRDefault="008F09CE" w:rsidP="008F09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Heinemann, Wolfgang: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Kontrowersje wokół analizy dyskursu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Stylistyka XXI, 2012, str. 287-318 (wraz z Zofią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15F75290" w14:textId="77777777" w:rsidR="008F09CE" w:rsidRPr="008F09CE" w:rsidRDefault="008F09CE" w:rsidP="008F09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Eva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Martha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Eckkrammer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Kontrastywna tekstologia mediów a wymiar historyczny – ramy teoretyczno-metodologiczne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W: Lingwistyka mediów: antologia tłumaczeń pod red. Romana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Opiłowskiego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Józefa Jarosza, Przemysława Staniewskiego, str. 297-315 (wraz z Zofią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Bilut-Homplewicz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4C27148F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Inne:</w:t>
      </w:r>
    </w:p>
    <w:p w14:paraId="124C9F46" w14:textId="77777777" w:rsidR="008F09CE" w:rsidRPr="008F09CE" w:rsidRDefault="008F09CE" w:rsidP="008F09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Teresa Dobrzyńska, Wolfgang Heinemann, Zdzisław Wawrzyniak: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Lingwistyka tekstu w Polsce i w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Niemczechgeneza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, stan i perspektywy 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  Zofia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Waldemar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Marta Smykała. W: Zofia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Bilut-Homlewicz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Zofia 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Czachur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Waldemar / Smykała, Marta (red.): Lingwistyka tekstu w Polsce i w Niemczech: Pojęcia, problemy, perspektywy. Wydawnictwo Atut, Wrocław2009, str. 17-30.</w:t>
      </w:r>
    </w:p>
    <w:p w14:paraId="2086F46F" w14:textId="77777777" w:rsidR="008F09CE" w:rsidRPr="008F09CE" w:rsidRDefault="008F09CE" w:rsidP="008F09CE">
      <w:pPr>
        <w:numPr>
          <w:ilvl w:val="0"/>
          <w:numId w:val="10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Bogusław Skowronek,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Eva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Martha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Eckkrammer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Martin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Luginbühl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Status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Medienlinguistik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Gespräch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mit Prof.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Eva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Martha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Eckkrammer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, Prof. Martin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Luginbühl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Prof. Bogusław Skowronek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Anna Hanus, Agnieszka Mac, Marta Smykała. W: tekst i dyskurs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dyskurs 9/2016, str. 19-27.</w:t>
      </w:r>
    </w:p>
    <w:p w14:paraId="745BFC0C" w14:textId="77777777" w:rsidR="008F09CE" w:rsidRPr="008F09CE" w:rsidRDefault="008F09CE" w:rsidP="008F0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CZYNNY UDZIAŁ W KONFERENCJACH NAUKOWYCH</w:t>
      </w:r>
    </w:p>
    <w:p w14:paraId="07E13B45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 2001 Konferencja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Linguistische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didaktische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Probleme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Translatorik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Słubice, UAM Poznań, Koło Zgorzeleckie Wrocław,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Görlitzer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Kreis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Zittau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AB708C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IV 2002 Międzynarodowa Konferencja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Germanistik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Kontaktraum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Europa II 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Beiträge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Literatur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Symposion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Ljubljana/Słowenia;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Oddelek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Germanistiko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Nederlandistiko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Skadinavistiko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Filozofske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Fakultete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Univerze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v 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Ljubljani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A09AAB0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IX 2007 Kolokwium Lingwistyczne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Sprachenvielfalt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Sprachenlernen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Neue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Wege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Literalität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Rhodos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/Grecja.</w:t>
      </w:r>
    </w:p>
    <w:p w14:paraId="3FE5F722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VI 2008 Kolokwium Lingwistyczne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Pragmantax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II.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aktuellen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Stand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Linguistik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ihrer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Teildisziplinen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Magdeburg/Niemcy.</w:t>
      </w:r>
    </w:p>
    <w:p w14:paraId="74469AFB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V 2009 Międzynarodowa Konferencja Naukowa SGP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Diskurse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als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Mittel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Gegenstände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Germanistik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 Uniwersytet Warmińsko-Mazurski w Olsztynie.</w:t>
      </w:r>
    </w:p>
    <w:p w14:paraId="53B481E6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V 2010 XII Międzynarodowy Kongres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Germnistów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Vielheit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Einheit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Germanistik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weltweit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Uniwersytet Warszawski.</w:t>
      </w:r>
    </w:p>
    <w:p w14:paraId="4EE831FD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X 2010 Międzynarodowa Konferencja Naukowa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Stil. IFG UR.</w:t>
      </w:r>
    </w:p>
    <w:p w14:paraId="3CD2A428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 2010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Stylistyka 2010 – bilans i perspektywy.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Kamień Śląski, Uniwersytet Opolski.</w:t>
      </w:r>
    </w:p>
    <w:p w14:paraId="77F065EC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 2011 Międzynarodowa Konferencja Naukowa </w:t>
      </w:r>
      <w:r w:rsidRPr="008F09C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The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use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language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everyday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life –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European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Languages</w:t>
      </w:r>
      <w:proofErr w:type="spellEnd"/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Sophia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University,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Tokyo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/Japonia</w:t>
      </w: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5C83154E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 2012 Międzynarodowa Konferencja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Forschungsparadigmen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Anwendungsbereiche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Textlinguistik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Uniwersytet Jagielloński, Kraków.</w:t>
      </w:r>
    </w:p>
    <w:p w14:paraId="2BD533DE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 2014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Dyskurs i jego odmiany.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Brenna, Instytut Języka Polskiego im. Ireny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Bajerowei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Uniwersytet Śląski w Katowicach.</w:t>
      </w:r>
    </w:p>
    <w:p w14:paraId="2D33A005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IX 2015 Międzynarodowa Konferencja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Medienlinguistik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Interdisziplinäre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Forschung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Ośrodek T-D-K/Wydział Filologiczny UR.</w:t>
      </w:r>
    </w:p>
    <w:p w14:paraId="308EA786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 2016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Wędrówka, podróż migracja w języku i kulturze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Wisła, Instytut Języka Polskiego im. Ireny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Bajerowei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Uniwersytet Śląski w Katowicach.</w:t>
      </w:r>
    </w:p>
    <w:p w14:paraId="6BBD92FF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XII 2016 Międzynarodowa Konferencja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Perspectives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on/for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Ageing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with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Disability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Cultural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Representatives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Uniwersytet Warszawski. Katedra Italianistyki.</w:t>
      </w:r>
    </w:p>
    <w:p w14:paraId="62BD403D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III 2017 IV Ogólnopolska Konferencja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Naukowa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Obszary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Polonistyki 4. Obrazy młodości i starości w języku, literaturze, kulturze i sztuce. Instytut Filologii Polskiej, Uniwersytet Rzeszowski. Temat wystąpienia: „Największy wynalazek Gregora”, czyli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lastRenderedPageBreak/>
        <w:t>o starości w ujęciu dydaktycznym. Rzeszów, Uniwersytet Rzeszowski, Instytut Polonistyki i Dziennikarstwa.</w:t>
      </w:r>
    </w:p>
    <w:p w14:paraId="11564AE4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VIII 2017 7.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Internationale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Konferenz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Kontrastiven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Medienlinguitik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Tytuł wystąpienia: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Fremdsprachenlehrwerk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als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multimodale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Medienkombination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einige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Bemerkungen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Geschichte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Statuts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eines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Mediums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Uniwersytet Helsinki (Finlandia).</w:t>
      </w:r>
    </w:p>
    <w:p w14:paraId="3683C16E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XI 2017 III Międzynarodowa Konferencja Naukowa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Słowa klucze. Słowa na czasie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Tytuł wystąpienia: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Flüchtlinge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Märtyrer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oder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Aggressoren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Polnischer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Pressediskurs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Beginn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Flüchtlingskrise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7A06011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 2018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Jahrestagung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Internationalen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Gesellschaft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systematische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historische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Schulbuch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Bildungsmedienforschung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IGSBi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Europa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Bildungsmedien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Universität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Bozen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Bressanone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(Włochy). Tytuł wystąpienia: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Der Europa-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Gedanke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Schulbuch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Schulalltag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gymnasialen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Oberstufe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Lyzeum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) in Polen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925479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 2019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Jahrestagung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Internationalen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Gesellschaft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systematische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historische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Schulbuch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Bildungsmedienforschung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IGSBi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Europa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Migration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PH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Graubünden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Chur (Szwajcaria). Tytuł wystąpienia: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Darstellung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von Migrant*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innen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Migration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Lehrwerken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als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Fremdsprache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(wraz z Agnieszką Mac)</w:t>
      </w:r>
    </w:p>
    <w:p w14:paraId="2EBFA02B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IV 2021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Konferencja Naukowa: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Współczesne media – Współczesne dyskursy medialne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Uniwersytet Marii Curie-Skłodowskiej w Lublinie; tytuł wygłoszonego referatu: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Dyskurs podręcznikowy jako jeden ze współczesnych dyskursów medialnych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704EEB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IX 2021 Międzynarodowa Konferencja Naukowa: 55. Kolokwium Lingwistyczne: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Inter-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intrasprachliche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Uniwersytet Rzeszowski; tytuł wygłoszonego referatu: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Interlinguistische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Kontrastivität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Beispiel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aktuellen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linguistischen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Forschung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Migrationsdiskurs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Europa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79030D0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 2022 Międzynarodowa Konferencja Naukowa pn.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Historia i styl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Instytut Językoznawstwa/Katedra Języka Polskiego, Uniwersytet Opolski, Opole. Tytuł wystąpienia: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Polskie dyskursy o migracji po 1989 roku. Fazy, charakterystyka, styl.</w:t>
      </w:r>
    </w:p>
    <w:p w14:paraId="51AD722E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V 2023 Ogólnopolska Konferencja pn.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Gatunki w kulturze. Reguły – realizacje – recepcje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Uniwersytet Warmińsko-Mazurski w Olsztynie. Tytuł wystąpienia: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Rodzaje, gatunki, formaty – kontrowersje genologiczno-pojęciowe i terminologiczne z perspektywy germanistycznej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(z A. Hanus).</w:t>
      </w:r>
    </w:p>
    <w:p w14:paraId="060227A8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VI 2023 Międzynarodowa Konferencja Naukowa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Linguistiktage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Gesellschaft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Sprachen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GeSuS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Paryż, Paris-Est-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Créteil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(UPEC). Tytuł wystąpienia: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Was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ist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das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Rezept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erfolgreiche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Kochsendung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? Form-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Funktionswandel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einer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beliebtesten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Fernsehsendungen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der Polen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 z A. Hanus).</w:t>
      </w:r>
    </w:p>
    <w:p w14:paraId="1BB7FC73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IX 2023 Ogólnopolska konferencja naukowa pn.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Kryzysy i konflikty w języku i kulturze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Uniwersytet Śląski w Katowicach. Tytuł wystąpienia: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Topos solidarności w polskim dyskursie imigracyjnym. Analiza praktyk multimodalnych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(z A. Hanus)</w:t>
      </w:r>
    </w:p>
    <w:p w14:paraId="7C5C85E4" w14:textId="77777777" w:rsidR="008F09CE" w:rsidRPr="008F09CE" w:rsidRDefault="008F09CE" w:rsidP="008F09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X 2023 Międzynarodowa Konferencja Naukowa z okazji 100-lecia Germanistyki w Sofii –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Jubiläumskonferenz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100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Jahre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Germanistik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der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Universität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Sofia: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Wege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Umwege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zum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Wandel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Sofia, St.-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Kliment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Ochridski-Universität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Sofia, Tytuł wystąpienia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: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Textsorte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kommunikative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Gattung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oder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Medienformat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? Alter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Wein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neuen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Schläuchen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?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(z A. Hanus).</w:t>
      </w:r>
    </w:p>
    <w:p w14:paraId="04896BED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6FE0C63" w14:textId="77777777" w:rsidR="008F09CE" w:rsidRPr="008F09CE" w:rsidRDefault="008F09CE" w:rsidP="008F0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DYDAKTYKA</w:t>
      </w:r>
    </w:p>
    <w:p w14:paraId="7B2DE8A9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NAUCZANE PRZEDMIOTY:</w:t>
      </w:r>
    </w:p>
    <w:p w14:paraId="2B438C2A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praktyczna nauka języka niemieckiego (ćwiczenia)</w:t>
      </w:r>
    </w:p>
    <w:p w14:paraId="5964E8F8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tłumaczenie słowa żywego (ćwiczenia)</w:t>
      </w:r>
    </w:p>
    <w:p w14:paraId="0F4A5766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tłumaczenie w instytucjach publicznych (ćwiczenia)</w:t>
      </w:r>
    </w:p>
    <w:p w14:paraId="3207ADB6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techniki tłumaczenia (ćwiczenia)</w:t>
      </w:r>
    </w:p>
    <w:p w14:paraId="6B9FE7CC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translatoryka (wykłady, ćwiczenia)</w:t>
      </w:r>
    </w:p>
    <w:p w14:paraId="708C5E4A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teorie tłumaczenia (wykłady, ćwiczenia)</w:t>
      </w:r>
    </w:p>
    <w:p w14:paraId="540A2D59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podstawy przekładoznawstwa</w:t>
      </w:r>
    </w:p>
    <w:p w14:paraId="257AA1E6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przygotowanie do zawodu tłumacza</w:t>
      </w:r>
    </w:p>
    <w:p w14:paraId="6CA1C3FA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tłumaczenie pisemne</w:t>
      </w:r>
    </w:p>
    <w:p w14:paraId="14E83C58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tłumaczenie tekstów ekonomicznych</w:t>
      </w:r>
    </w:p>
    <w:p w14:paraId="2C5FAC73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tłumaczenie tekstów prawniczych</w:t>
      </w:r>
    </w:p>
    <w:p w14:paraId="6D677F42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seminarium dyplomowe (licencjackie i magisterskie)</w:t>
      </w:r>
    </w:p>
    <w:p w14:paraId="3689EBC2" w14:textId="77777777" w:rsidR="008F09CE" w:rsidRPr="008F09CE" w:rsidRDefault="008F09CE" w:rsidP="008F09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 specjalizacyjne</w:t>
      </w:r>
    </w:p>
    <w:p w14:paraId="642630CA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WYJAZDY ZAGRANICZNE:</w:t>
      </w:r>
    </w:p>
    <w:p w14:paraId="282AA1E1" w14:textId="77777777" w:rsidR="008F09CE" w:rsidRPr="008F09CE" w:rsidRDefault="008F09CE" w:rsidP="008F0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Univerza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Ljubljani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 Słowenia (maj 2008) LLP Erasmus STA</w:t>
      </w:r>
    </w:p>
    <w:p w14:paraId="06910F2E" w14:textId="77777777" w:rsidR="008F09CE" w:rsidRPr="008F09CE" w:rsidRDefault="008F09CE" w:rsidP="008F0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Fen-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Edebiyat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Fakültesi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Alman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Dili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Edebiyati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Bölümü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Atatürk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Üniversitesi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Erzurum/Turcja, (kwiecień/maj 2009) LLP Erasmus STA</w:t>
      </w:r>
    </w:p>
    <w:p w14:paraId="06001468" w14:textId="77777777" w:rsidR="008F09CE" w:rsidRPr="008F09CE" w:rsidRDefault="008F09CE" w:rsidP="008F0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Uniwersytet Valencia/ Hiszpania (kwiecień/maj 2010), LLP Erasmus STA</w:t>
      </w:r>
    </w:p>
    <w:p w14:paraId="4C1B9234" w14:textId="77777777" w:rsidR="008F09CE" w:rsidRPr="008F09CE" w:rsidRDefault="008F09CE" w:rsidP="008F0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Sophia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University, Tokio. Wizyta studyjna w Japonii w ramach programu „Budowa potencjału dydaktycznego UR na poziomie europejskim”, 24-28.10.2011.</w:t>
      </w:r>
    </w:p>
    <w:p w14:paraId="58C4A61D" w14:textId="77777777" w:rsidR="008F09CE" w:rsidRPr="008F09CE" w:rsidRDefault="008F09CE" w:rsidP="008F0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Europäische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Akademie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Otzenhausen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 Akademia Europejska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Otzenhausen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 Niemcy; 07 – 02.08.2012;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Praxiskurs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Konferenzdolmetschen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Udział w roli obserwatora na zaproszenie Akademii Europejskiej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Otzenhausen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 szkoleniu dla tłumaczy konferencyjnych (symulacja konferencji naukowej).</w:t>
      </w:r>
    </w:p>
    <w:p w14:paraId="0B257C7B" w14:textId="77777777" w:rsidR="008F09CE" w:rsidRPr="008F09CE" w:rsidRDefault="008F09CE" w:rsidP="008F0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ZHAW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Zürcher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Hochschule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Angewandte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Wissenschaften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Departement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Angewandte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Linguistik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05.03.2012 – 16.03.2012, staż indywidualny o charakterze dydaktycznym.</w:t>
      </w:r>
    </w:p>
    <w:p w14:paraId="38253B46" w14:textId="77777777" w:rsidR="008F09CE" w:rsidRPr="008F09CE" w:rsidRDefault="008F09CE" w:rsidP="008F0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University of Szeged/Węgry (październik 2012) LLP Erasmus STA</w:t>
      </w:r>
    </w:p>
    <w:p w14:paraId="075FB5F0" w14:textId="77777777" w:rsidR="008F09CE" w:rsidRPr="008F09CE" w:rsidRDefault="008F09CE" w:rsidP="008F0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Universita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di Pisa w Pizie, Włochy, (maj 2013) LLP Erasmus STA</w:t>
      </w:r>
    </w:p>
    <w:p w14:paraId="7DD372EE" w14:textId="77777777" w:rsidR="008F09CE" w:rsidRPr="008F09CE" w:rsidRDefault="008F09CE" w:rsidP="008F0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Wyższa Szkoła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Augustskola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Ventspils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Ventspils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(Łotwa) (wrzesień 2013) LLP Erasmus OM</w:t>
      </w:r>
    </w:p>
    <w:p w14:paraId="33ECFDE3" w14:textId="77777777" w:rsidR="008F09CE" w:rsidRPr="008F09CE" w:rsidRDefault="008F09CE" w:rsidP="008F09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Zürcher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Hochschule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für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Angewandte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Wissenschaften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Wintertuhr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 Szwajcaria (4-10.10.2015) – wizyta grupowa o charakterze dydaktycznym.</w:t>
      </w:r>
    </w:p>
    <w:p w14:paraId="25D4B6D2" w14:textId="77777777" w:rsidR="008F09CE" w:rsidRPr="008F09CE" w:rsidRDefault="008F09CE" w:rsidP="008F0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PODNOSZENIE KWALIFIKACJI</w:t>
      </w:r>
    </w:p>
    <w:p w14:paraId="6C766975" w14:textId="77777777" w:rsidR="008F09CE" w:rsidRPr="008F09CE" w:rsidRDefault="008F09CE" w:rsidP="008F09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Summer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Trans I - International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Translation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Summer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School.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Instytut Translacji Uniwersytet w Innsbrucku, lipiec 2004.</w:t>
      </w:r>
    </w:p>
    <w:p w14:paraId="15B89F2C" w14:textId="77777777" w:rsidR="008F09CE" w:rsidRPr="008F09CE" w:rsidRDefault="008F09CE" w:rsidP="008F09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Intensivkurs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Dolmetschen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Johannes Gutenberg-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Universität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Mainz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Fachbereich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Angewandte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Sprach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Kulturwissenschaft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Internationale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Sommerschule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Germersheim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/Niemcy.: 08.2008 – 20.09.2008 (LLP – ESTT).</w:t>
      </w:r>
    </w:p>
    <w:p w14:paraId="66BF2396" w14:textId="77777777" w:rsidR="008F09CE" w:rsidRPr="008F09CE" w:rsidRDefault="008F09CE" w:rsidP="008F09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Moderne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Methoden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Fremdsprachenlernens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–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Fachsprache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Deutsch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Innovative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Technologien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im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computergestützten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Fremdsprachenunterricht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Universität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Bielefeld i 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Bibis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Bildungswerk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des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Bielefelder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Schulvereins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e.V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Niemcy</w:t>
      </w: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;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-11.08.2011; Kurs doskonalący  w ramach projektu UR nr  ZP/NIPR/45/2011.</w:t>
      </w:r>
    </w:p>
    <w:p w14:paraId="4DC53212" w14:textId="77777777" w:rsidR="008F09CE" w:rsidRPr="008F09CE" w:rsidRDefault="008F09CE" w:rsidP="008F09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lastRenderedPageBreak/>
        <w:t>Fluency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&amp; Language Development for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Educational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Staff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Executive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Training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Malta, kurs, w ramach projektu „Jednolity Program Zintegrowany Uniwersytetu Rzeszowskiego – droga do wysokiej jakości kształcenia”, 08.</w:t>
      </w:r>
    </w:p>
    <w:p w14:paraId="211EAAB1" w14:textId="77777777" w:rsidR="008F09CE" w:rsidRPr="008F09CE" w:rsidRDefault="008F09CE" w:rsidP="008F09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Podstawy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audiodeskrypcji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,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szkolenie w ramach projektu „Jednolity Program Zintegrowany Uniwersytetu Rzeszowskiego – droga do wysokiej jakości kształcenia”, 29.11.2019-1.12.2019.</w:t>
      </w:r>
    </w:p>
    <w:p w14:paraId="30870D16" w14:textId="77777777" w:rsidR="008F09CE" w:rsidRPr="008F09CE" w:rsidRDefault="008F09CE" w:rsidP="008F09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Dydaktyka przekładu,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szkolenie w ramach projektu „Jednolity Program Zintegrowany Uniwersytetu Rzeszowskiego – droga do wysokiej jakości kształcenia”, 24-25.07.2020.</w:t>
      </w:r>
    </w:p>
    <w:p w14:paraId="480DD517" w14:textId="77777777" w:rsidR="008F09CE" w:rsidRPr="008F09CE" w:rsidRDefault="008F09CE" w:rsidP="008F09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Fluency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&amp; Language Development for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Educational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Staff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Executive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Training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Institute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Malta, kurs, w ramach projektu „Jednolity Program Zintegrowany Uniwersytetu Rzeszowskiego – droga do wysokiej jakości kształcenia”; 16-26.07.2021.</w:t>
      </w:r>
    </w:p>
    <w:p w14:paraId="55B4B3DD" w14:textId="77777777" w:rsidR="008F09CE" w:rsidRPr="008F09CE" w:rsidRDefault="008F09CE" w:rsidP="008F09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Kurs szkoleniowy w 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Atlantic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Language Galway / Irlandia; w ramach projektu: „Jednolity Program Zintegrowany Uniwersytetu Rzeszowskiego – droga do wysokiej jakości kształcenia” realizowanego w ramach Programu Operacyjnego Wiedza Edukacja Rozwój, Priorytet IV: III. Szkolnictwo wyższe dla gospodarki i rozwoju; 16.09.-09.2021.</w:t>
      </w:r>
    </w:p>
    <w:p w14:paraId="1064FD54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0D574367" w14:textId="77777777" w:rsidR="008F09CE" w:rsidRPr="008F09CE" w:rsidRDefault="008F09CE" w:rsidP="008F0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PEŁNIONE FUNKCJE I PRACE ORGANIZACYJNE</w:t>
      </w:r>
    </w:p>
    <w:p w14:paraId="67C18F9F" w14:textId="77777777" w:rsidR="008F09CE" w:rsidRPr="008F09CE" w:rsidRDefault="008F09CE" w:rsidP="008F0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Kierownik studenckich praktyk zawodowych na studiach stacjonarnych i niestacjonarnych w Instytucie Filologii Germańskiej</w:t>
      </w:r>
    </w:p>
    <w:p w14:paraId="07AFB25D" w14:textId="77777777" w:rsidR="008F09CE" w:rsidRPr="008F09CE" w:rsidRDefault="008F09CE" w:rsidP="008F0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Koordynator ds. Studiów Zagranicznych w programie Erasmus w Instytucie Filologii Germańskiej</w:t>
      </w:r>
    </w:p>
    <w:p w14:paraId="7A5A46F7" w14:textId="77777777" w:rsidR="008F09CE" w:rsidRPr="008F09CE" w:rsidRDefault="008F09CE" w:rsidP="008F0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współorganizacja międzynarodowych konferencji językoznawczych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Text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Stil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(2009) oraz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Medienlinguistik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und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Interdisziplinäre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Forschung</w:t>
      </w:r>
      <w:proofErr w:type="spellEnd"/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(2015)</w:t>
      </w:r>
    </w:p>
    <w:p w14:paraId="74615FDF" w14:textId="77777777" w:rsidR="008F09CE" w:rsidRPr="008F09CE" w:rsidRDefault="008F09CE" w:rsidP="008F0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założenie Ośrodka Badawczo-Dydaktycznego </w:t>
      </w:r>
      <w:r w:rsidRPr="008F09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Tekst-Dyskurs-Komunikacja</w:t>
      </w: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(wraz ze współpracownikami z Zakładu Teorii Komunikacji Językowej IFG) oraz prowadzenie działalności w tym ośrodku</w:t>
      </w:r>
    </w:p>
    <w:p w14:paraId="56A7EED0" w14:textId="77777777" w:rsidR="008F09CE" w:rsidRPr="008F09CE" w:rsidRDefault="008F09CE" w:rsidP="008F0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współorganizacja licznych wykładów gościnnych dla pracowników, doktorantów i studentów Instytutu Filologii Germańskiej</w:t>
      </w:r>
    </w:p>
    <w:p w14:paraId="038184B2" w14:textId="77777777" w:rsidR="008F09CE" w:rsidRPr="008F09CE" w:rsidRDefault="008F09CE" w:rsidP="008F0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opiekun Studenckiego Koła Naukowego Translatoryki i Komunikacji Międzykulturowej </w:t>
      </w:r>
      <w:proofErr w:type="spellStart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Hieronymus</w:t>
      </w:r>
      <w:proofErr w:type="spellEnd"/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latach 2012-2015, od 2013 r. wraz z dr Agnieszką Buk)</w:t>
      </w:r>
    </w:p>
    <w:p w14:paraId="1ACC600E" w14:textId="77777777" w:rsidR="008F09CE" w:rsidRPr="008F09CE" w:rsidRDefault="008F09CE" w:rsidP="008F0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współorganizacja międzynarodowych konferencji studenckich oraz warsztatów</w:t>
      </w:r>
    </w:p>
    <w:p w14:paraId="2D8DC630" w14:textId="77777777" w:rsidR="008F09CE" w:rsidRPr="008F09CE" w:rsidRDefault="008F09CE" w:rsidP="008F0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Koordynator praktyk zawodowych w KLS (od 2019 r.)</w:t>
      </w:r>
    </w:p>
    <w:p w14:paraId="32F8F5C2" w14:textId="77777777" w:rsidR="008F09CE" w:rsidRPr="008F09CE" w:rsidRDefault="008F09CE" w:rsidP="008F09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Realizacja zadań w ramach projektu PO WER (2018-2021)</w:t>
      </w:r>
    </w:p>
    <w:p w14:paraId="13F8D08C" w14:textId="77777777" w:rsidR="008F09CE" w:rsidRPr="008F09CE" w:rsidRDefault="008F09CE" w:rsidP="008F0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4B653FC2" w14:textId="77777777" w:rsidR="008F09CE" w:rsidRPr="008F09CE" w:rsidRDefault="008F09CE" w:rsidP="008F0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NAGRODY i WYRÓŻNIENIA</w:t>
      </w:r>
    </w:p>
    <w:p w14:paraId="064BD876" w14:textId="77777777" w:rsidR="008F09CE" w:rsidRPr="008F09CE" w:rsidRDefault="008F09CE" w:rsidP="008F09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Nagroda Rektora UR za wyróżniającą się rozprawę doktorską (2007)</w:t>
      </w:r>
    </w:p>
    <w:p w14:paraId="26BBD852" w14:textId="77777777" w:rsidR="008F09CE" w:rsidRPr="008F09CE" w:rsidRDefault="008F09CE" w:rsidP="008F09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9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Nagroda Zespołowa Rektora UR za pracę naukową (2010)</w:t>
      </w:r>
    </w:p>
    <w:p w14:paraId="67154A9D" w14:textId="77777777" w:rsidR="00A23149" w:rsidRDefault="00A23149"/>
    <w:sectPr w:rsidR="00A2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539"/>
    <w:multiLevelType w:val="multilevel"/>
    <w:tmpl w:val="AEAC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C0B31"/>
    <w:multiLevelType w:val="multilevel"/>
    <w:tmpl w:val="12AA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76E29"/>
    <w:multiLevelType w:val="multilevel"/>
    <w:tmpl w:val="BBC2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A5478"/>
    <w:multiLevelType w:val="multilevel"/>
    <w:tmpl w:val="A262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A774D"/>
    <w:multiLevelType w:val="multilevel"/>
    <w:tmpl w:val="3CEA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04E6C"/>
    <w:multiLevelType w:val="multilevel"/>
    <w:tmpl w:val="8B66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87974"/>
    <w:multiLevelType w:val="multilevel"/>
    <w:tmpl w:val="4864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048AA"/>
    <w:multiLevelType w:val="multilevel"/>
    <w:tmpl w:val="EF82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85277"/>
    <w:multiLevelType w:val="multilevel"/>
    <w:tmpl w:val="F26E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B631B"/>
    <w:multiLevelType w:val="multilevel"/>
    <w:tmpl w:val="ADA8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86CC3"/>
    <w:multiLevelType w:val="multilevel"/>
    <w:tmpl w:val="937C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44868"/>
    <w:multiLevelType w:val="multilevel"/>
    <w:tmpl w:val="FAEC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6B330B"/>
    <w:multiLevelType w:val="multilevel"/>
    <w:tmpl w:val="E36A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1A1188"/>
    <w:multiLevelType w:val="multilevel"/>
    <w:tmpl w:val="977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0C4F7B"/>
    <w:multiLevelType w:val="multilevel"/>
    <w:tmpl w:val="D6DC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CC04E3"/>
    <w:multiLevelType w:val="multilevel"/>
    <w:tmpl w:val="59B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49446">
    <w:abstractNumId w:val="0"/>
  </w:num>
  <w:num w:numId="2" w16cid:durableId="1170146184">
    <w:abstractNumId w:val="5"/>
  </w:num>
  <w:num w:numId="3" w16cid:durableId="1483931900">
    <w:abstractNumId w:val="6"/>
  </w:num>
  <w:num w:numId="4" w16cid:durableId="1906800195">
    <w:abstractNumId w:val="15"/>
  </w:num>
  <w:num w:numId="5" w16cid:durableId="1428454263">
    <w:abstractNumId w:val="11"/>
  </w:num>
  <w:num w:numId="6" w16cid:durableId="636646299">
    <w:abstractNumId w:val="10"/>
  </w:num>
  <w:num w:numId="7" w16cid:durableId="23678752">
    <w:abstractNumId w:val="9"/>
  </w:num>
  <w:num w:numId="8" w16cid:durableId="1822306633">
    <w:abstractNumId w:val="8"/>
  </w:num>
  <w:num w:numId="9" w16cid:durableId="377246726">
    <w:abstractNumId w:val="2"/>
  </w:num>
  <w:num w:numId="10" w16cid:durableId="1366367387">
    <w:abstractNumId w:val="7"/>
  </w:num>
  <w:num w:numId="11" w16cid:durableId="1584606120">
    <w:abstractNumId w:val="3"/>
  </w:num>
  <w:num w:numId="12" w16cid:durableId="690375680">
    <w:abstractNumId w:val="1"/>
  </w:num>
  <w:num w:numId="13" w16cid:durableId="863136820">
    <w:abstractNumId w:val="14"/>
  </w:num>
  <w:num w:numId="14" w16cid:durableId="2049715798">
    <w:abstractNumId w:val="13"/>
  </w:num>
  <w:num w:numId="15" w16cid:durableId="1129980750">
    <w:abstractNumId w:val="12"/>
  </w:num>
  <w:num w:numId="16" w16cid:durableId="1438678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6F"/>
    <w:rsid w:val="005B1096"/>
    <w:rsid w:val="00834A6F"/>
    <w:rsid w:val="008F09CE"/>
    <w:rsid w:val="009C3626"/>
    <w:rsid w:val="00A2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1761"/>
  <w15:chartTrackingRefBased/>
  <w15:docId w15:val="{B58A875F-EA65-4831-A148-F18EF02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4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A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A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A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A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A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A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4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4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4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4A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4A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4A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A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4A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7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80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6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2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5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3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54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746/gl.2017.44.2.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kst-dyskurs.eu/images/pdf/zeszyt_9/Smykala_Wir%20schaffen%20das!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8778/8142-633-6.06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smykala@ur.edu.pl" TargetMode="External"/><Relationship Id="rId10" Type="http://schemas.openxmlformats.org/officeDocument/2006/relationships/hyperlink" Target="https://doi.org/10.7311/tid.13.2020.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prz.edu.pl/pl/pdf/einh/36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3843</Words>
  <Characters>23061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Szczepańska-Pączek</dc:creator>
  <cp:keywords/>
  <dc:description/>
  <cp:lastModifiedBy>Agnieszka Szczepańska-Pączek</cp:lastModifiedBy>
  <cp:revision>2</cp:revision>
  <cp:lastPrinted>2024-11-20T08:28:00Z</cp:lastPrinted>
  <dcterms:created xsi:type="dcterms:W3CDTF">2024-11-20T08:39:00Z</dcterms:created>
  <dcterms:modified xsi:type="dcterms:W3CDTF">2024-11-20T08:39:00Z</dcterms:modified>
</cp:coreProperties>
</file>