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5A4C" w14:textId="77777777" w:rsidR="00A03D58" w:rsidRPr="00C16DC3" w:rsidRDefault="00A03D58">
      <w:pPr>
        <w:spacing w:after="0" w:line="240" w:lineRule="auto"/>
        <w:rPr>
          <w:rFonts w:ascii="Corbel" w:hAnsi="Corbel" w:cs="Tahoma"/>
          <w:color w:val="auto"/>
          <w:sz w:val="20"/>
          <w:szCs w:val="20"/>
          <w:lang w:val="en-GB"/>
        </w:rPr>
      </w:pPr>
      <w:r w:rsidRPr="00C16DC3">
        <w:rPr>
          <w:rFonts w:ascii="Corbel" w:hAnsi="Corbel" w:cs="Tahoma"/>
          <w:color w:val="auto"/>
          <w:sz w:val="20"/>
          <w:szCs w:val="20"/>
          <w:lang w:val="en-GB"/>
        </w:rPr>
        <w:t xml:space="preserve">                                                                                                                                                  </w:t>
      </w:r>
      <w:r w:rsidR="008F5216" w:rsidRPr="00C16DC3">
        <w:rPr>
          <w:rFonts w:ascii="Corbel" w:hAnsi="Corbel" w:cs="Tahoma"/>
          <w:color w:val="auto"/>
          <w:sz w:val="20"/>
          <w:szCs w:val="20"/>
          <w:lang w:val="en-GB"/>
        </w:rPr>
        <w:t xml:space="preserve">Appendix </w:t>
      </w:r>
      <w:r w:rsidRPr="00C16DC3">
        <w:rPr>
          <w:rFonts w:ascii="Corbel" w:hAnsi="Corbel" w:cs="Tahoma"/>
          <w:color w:val="auto"/>
          <w:sz w:val="20"/>
          <w:szCs w:val="20"/>
          <w:lang w:val="en-GB"/>
        </w:rPr>
        <w:t xml:space="preserve">No. 1.5 to the Resolution No. 7/2023 </w:t>
      </w:r>
    </w:p>
    <w:p w14:paraId="3F1FCE1B" w14:textId="77777777" w:rsidR="00AA1FCD" w:rsidRPr="00C16DC3" w:rsidRDefault="00A03D58">
      <w:pPr>
        <w:spacing w:after="0" w:line="240" w:lineRule="auto"/>
        <w:rPr>
          <w:rFonts w:ascii="Corbel" w:hAnsi="Corbel" w:cs="Tahoma"/>
          <w:color w:val="auto"/>
          <w:sz w:val="20"/>
          <w:szCs w:val="20"/>
          <w:lang w:val="en-GB"/>
        </w:rPr>
      </w:pPr>
      <w:r w:rsidRPr="00C16DC3">
        <w:rPr>
          <w:rFonts w:ascii="Corbel" w:hAnsi="Corbel" w:cs="Tahoma"/>
          <w:color w:val="auto"/>
          <w:sz w:val="20"/>
          <w:szCs w:val="20"/>
          <w:lang w:val="en-GB"/>
        </w:rPr>
        <w:t xml:space="preserve">                                                                                                                                                      of the Rector of the University of Rzeszów</w:t>
      </w:r>
    </w:p>
    <w:p w14:paraId="4232BA00" w14:textId="77777777" w:rsidR="00A03D58" w:rsidRPr="00C16DC3" w:rsidRDefault="00A03D58">
      <w:pPr>
        <w:spacing w:after="0" w:line="240" w:lineRule="auto"/>
        <w:rPr>
          <w:rFonts w:ascii="Corbel" w:hAnsi="Corbel" w:cs="Tahoma"/>
          <w:color w:val="auto"/>
          <w:sz w:val="20"/>
          <w:szCs w:val="20"/>
          <w:lang w:val="en-GB"/>
        </w:rPr>
      </w:pPr>
    </w:p>
    <w:p w14:paraId="2F1663D3" w14:textId="77777777" w:rsidR="00AA1FCD" w:rsidRPr="00C16DC3" w:rsidRDefault="002D7484">
      <w:pPr>
        <w:spacing w:after="0" w:line="240" w:lineRule="auto"/>
        <w:jc w:val="center"/>
        <w:rPr>
          <w:rFonts w:ascii="Corbel" w:hAnsi="Corbel" w:cs="Tahoma"/>
          <w:b/>
          <w:smallCaps/>
          <w:color w:val="auto"/>
          <w:sz w:val="36"/>
          <w:lang w:val="en-GB"/>
        </w:rPr>
      </w:pPr>
      <w:r w:rsidRPr="00C16DC3">
        <w:rPr>
          <w:rFonts w:ascii="Corbel" w:hAnsi="Corbel" w:cs="Tahoma"/>
          <w:b/>
          <w:smallCaps/>
          <w:color w:val="auto"/>
          <w:sz w:val="36"/>
          <w:lang w:val="en-GB"/>
        </w:rPr>
        <w:t>SYLLABUS</w:t>
      </w:r>
    </w:p>
    <w:p w14:paraId="0900569E" w14:textId="33485A00" w:rsidR="00AA1FCD" w:rsidRPr="00C16DC3" w:rsidRDefault="002D7484">
      <w:pPr>
        <w:spacing w:after="0" w:line="240" w:lineRule="auto"/>
        <w:jc w:val="center"/>
        <w:rPr>
          <w:rFonts w:ascii="Corbel" w:hAnsi="Corbel" w:cs="Tahoma"/>
          <w:b/>
          <w:bCs/>
          <w:smallCaps/>
          <w:color w:val="auto"/>
          <w:szCs w:val="24"/>
          <w:lang w:val="en-GB"/>
        </w:rPr>
      </w:pPr>
      <w:r w:rsidRPr="00C16DC3">
        <w:rPr>
          <w:rFonts w:ascii="Corbel" w:hAnsi="Corbel" w:cs="Tahoma"/>
          <w:b/>
          <w:bCs/>
          <w:smallCaps/>
          <w:color w:val="auto"/>
          <w:szCs w:val="24"/>
          <w:lang w:val="en-GB"/>
        </w:rPr>
        <w:t xml:space="preserve">regarding the qualification cycle FROM </w:t>
      </w:r>
      <w:r w:rsidR="00AE74AB" w:rsidRPr="00C16DC3">
        <w:rPr>
          <w:rFonts w:ascii="Corbel" w:hAnsi="Corbel" w:cs="Tahoma"/>
          <w:b/>
          <w:bCs/>
          <w:smallCaps/>
          <w:color w:val="auto"/>
          <w:szCs w:val="24"/>
          <w:lang w:val="en-GB"/>
        </w:rPr>
        <w:t xml:space="preserve">2024 </w:t>
      </w:r>
      <w:r w:rsidRPr="00C16DC3">
        <w:rPr>
          <w:rFonts w:ascii="Corbel" w:hAnsi="Corbel" w:cs="Tahoma"/>
          <w:b/>
          <w:bCs/>
          <w:smallCaps/>
          <w:color w:val="auto"/>
          <w:szCs w:val="24"/>
          <w:lang w:val="en-GB"/>
        </w:rPr>
        <w:t>TO</w:t>
      </w:r>
      <w:r w:rsidR="00AE74AB" w:rsidRPr="00C16DC3">
        <w:rPr>
          <w:rFonts w:ascii="Corbel" w:hAnsi="Corbel" w:cs="Tahoma"/>
          <w:b/>
          <w:bCs/>
          <w:smallCaps/>
          <w:color w:val="auto"/>
          <w:szCs w:val="24"/>
          <w:lang w:val="en-GB"/>
        </w:rPr>
        <w:t xml:space="preserve"> 2025</w:t>
      </w:r>
    </w:p>
    <w:p w14:paraId="6D07B161" w14:textId="77777777" w:rsidR="00FA1C61" w:rsidRPr="00C16DC3" w:rsidRDefault="00FA1C61">
      <w:pPr>
        <w:spacing w:after="0" w:line="240" w:lineRule="auto"/>
        <w:jc w:val="center"/>
        <w:rPr>
          <w:rFonts w:ascii="Corbel" w:hAnsi="Corbel" w:cs="Tahoma"/>
          <w:b/>
          <w:bCs/>
          <w:smallCaps/>
          <w:color w:val="auto"/>
          <w:szCs w:val="24"/>
          <w:lang w:val="en-GB"/>
        </w:rPr>
      </w:pPr>
      <w:r w:rsidRPr="00C16DC3">
        <w:rPr>
          <w:rFonts w:ascii="Corbel" w:hAnsi="Corbel" w:cs="Tahoma"/>
          <w:b/>
          <w:bCs/>
          <w:smallCaps/>
          <w:color w:val="auto"/>
          <w:szCs w:val="24"/>
          <w:lang w:val="en-GB"/>
        </w:rPr>
        <w:t>Academic year ………..</w:t>
      </w:r>
    </w:p>
    <w:p w14:paraId="5B2CC91A" w14:textId="77777777" w:rsidR="00AA1FCD" w:rsidRPr="00C16DC3" w:rsidRDefault="00AA1FCD" w:rsidP="001C26A0">
      <w:pPr>
        <w:tabs>
          <w:tab w:val="left" w:pos="6405"/>
        </w:tabs>
        <w:spacing w:after="0" w:line="240" w:lineRule="auto"/>
        <w:jc w:val="center"/>
        <w:rPr>
          <w:rFonts w:ascii="Corbel" w:hAnsi="Corbel" w:cs="Tahoma"/>
          <w:color w:val="auto"/>
          <w:szCs w:val="24"/>
          <w:lang w:val="en-GB"/>
        </w:rPr>
      </w:pPr>
    </w:p>
    <w:p w14:paraId="602BD5D1" w14:textId="77777777" w:rsidR="00AA1FCD" w:rsidRPr="00C16DC3" w:rsidRDefault="005F3199" w:rsidP="005F3199">
      <w:pPr>
        <w:pStyle w:val="Punktygwne"/>
        <w:spacing w:before="0" w:after="0"/>
        <w:rPr>
          <w:rFonts w:ascii="Corbel" w:hAnsi="Corbel" w:cs="Tahoma"/>
          <w:color w:val="auto"/>
          <w:szCs w:val="24"/>
          <w:lang w:val="en-US"/>
        </w:rPr>
      </w:pPr>
      <w:r w:rsidRPr="00C16DC3">
        <w:rPr>
          <w:rFonts w:ascii="Corbel" w:hAnsi="Corbel" w:cs="Tahoma"/>
          <w:color w:val="auto"/>
          <w:szCs w:val="24"/>
          <w:lang w:val="en-US"/>
        </w:rPr>
        <w:t>1.</w:t>
      </w:r>
      <w:r w:rsidR="001C26A0" w:rsidRPr="00C16DC3">
        <w:rPr>
          <w:rFonts w:ascii="Corbel" w:hAnsi="Corbel" w:cs="Tahoma"/>
          <w:color w:val="auto"/>
          <w:szCs w:val="24"/>
          <w:lang w:val="en-US"/>
        </w:rPr>
        <w:t xml:space="preserve"> </w:t>
      </w:r>
      <w:r w:rsidR="002D7484" w:rsidRPr="00C16DC3">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C16DC3" w14:paraId="204D68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697EF"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EF599B" w14:textId="100630DF" w:rsidR="00AA1FCD" w:rsidRPr="00C16DC3" w:rsidRDefault="008421A0">
            <w:pPr>
              <w:pStyle w:val="Odpowiedzi"/>
              <w:rPr>
                <w:rFonts w:ascii="Corbel" w:hAnsi="Corbel" w:cs="Tahoma"/>
                <w:b w:val="0"/>
                <w:i/>
                <w:color w:val="auto"/>
                <w:sz w:val="24"/>
                <w:szCs w:val="24"/>
                <w:lang w:val="en-GB"/>
              </w:rPr>
            </w:pPr>
            <w:r w:rsidRPr="00C16DC3">
              <w:rPr>
                <w:rFonts w:ascii="Corbel" w:hAnsi="Corbel"/>
                <w:i/>
                <w:caps/>
              </w:rPr>
              <w:t>CeLL CULTURE IN VITRO</w:t>
            </w:r>
          </w:p>
        </w:tc>
      </w:tr>
      <w:tr w:rsidR="00AA1FCD" w:rsidRPr="00C16DC3" w14:paraId="4679278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DC9A4"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D70B2" w14:textId="77777777" w:rsidR="00AA1FCD" w:rsidRPr="00C16DC3" w:rsidRDefault="00AA1FCD">
            <w:pPr>
              <w:pStyle w:val="Odpowiedzi"/>
              <w:rPr>
                <w:rFonts w:ascii="Corbel" w:hAnsi="Corbel" w:cs="Tahoma"/>
                <w:b w:val="0"/>
                <w:i/>
                <w:color w:val="auto"/>
                <w:sz w:val="24"/>
                <w:szCs w:val="24"/>
                <w:lang w:val="en-GB"/>
              </w:rPr>
            </w:pPr>
          </w:p>
        </w:tc>
      </w:tr>
      <w:tr w:rsidR="00AA1FCD" w:rsidRPr="00CD1E0A" w14:paraId="4DD46B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DDE67" w14:textId="77777777" w:rsidR="00AA1FCD" w:rsidRPr="00C16DC3" w:rsidRDefault="002D7484">
            <w:pPr>
              <w:pStyle w:val="Pytania"/>
              <w:jc w:val="left"/>
              <w:rPr>
                <w:rFonts w:ascii="Corbel" w:hAnsi="Corbel" w:cs="Tahoma"/>
                <w:color w:val="auto"/>
                <w:sz w:val="24"/>
                <w:szCs w:val="24"/>
                <w:lang w:val="en-US"/>
              </w:rPr>
            </w:pPr>
            <w:r w:rsidRPr="00C16DC3">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79DB07" w14:textId="15A439B5" w:rsidR="00AA1FCD" w:rsidRPr="00C16DC3" w:rsidRDefault="00AE74AB" w:rsidP="00AE74AB">
            <w:pPr>
              <w:pStyle w:val="Odpowiedzi"/>
              <w:rPr>
                <w:rFonts w:ascii="Corbel" w:hAnsi="Corbel" w:cs="Tahoma"/>
                <w:b w:val="0"/>
                <w:i/>
                <w:color w:val="auto"/>
                <w:sz w:val="24"/>
                <w:szCs w:val="24"/>
                <w:lang w:val="en-US"/>
              </w:rPr>
            </w:pPr>
            <w:r w:rsidRPr="00C16DC3">
              <w:rPr>
                <w:rFonts w:ascii="Corbel" w:hAnsi="Corbel"/>
                <w:b w:val="0"/>
                <w:i/>
                <w:caps/>
                <w:lang w:val="en-US"/>
              </w:rPr>
              <w:t>College of Natural Sciences, Institute of Biotechnology</w:t>
            </w:r>
          </w:p>
        </w:tc>
      </w:tr>
      <w:tr w:rsidR="00AA1FCD" w:rsidRPr="00C16DC3" w14:paraId="7EC10B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2F7337"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63E124" w14:textId="168D2ED6" w:rsidR="00AA1FCD" w:rsidRPr="00C16DC3" w:rsidRDefault="008421A0">
            <w:pPr>
              <w:pStyle w:val="Odpowiedzi"/>
              <w:rPr>
                <w:rFonts w:ascii="Corbel" w:hAnsi="Corbel" w:cs="Tahoma"/>
                <w:b w:val="0"/>
                <w:i/>
                <w:color w:val="auto"/>
                <w:sz w:val="24"/>
                <w:szCs w:val="24"/>
                <w:lang w:val="en-GB"/>
              </w:rPr>
            </w:pPr>
            <w:r w:rsidRPr="00C16DC3">
              <w:rPr>
                <w:rFonts w:ascii="Corbel" w:hAnsi="Corbel"/>
                <w:b w:val="0"/>
                <w:i/>
                <w:caps/>
              </w:rPr>
              <w:t>Faculty of Biotechnology</w:t>
            </w:r>
          </w:p>
        </w:tc>
      </w:tr>
      <w:tr w:rsidR="00AA1FCD" w:rsidRPr="00C16DC3" w14:paraId="7D3DCA9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F45C5E"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885BFE" w14:textId="59725D6A" w:rsidR="00AA1FCD" w:rsidRPr="00C16DC3" w:rsidRDefault="008421A0">
            <w:pPr>
              <w:pStyle w:val="Odpowiedzi"/>
              <w:rPr>
                <w:rFonts w:ascii="Corbel" w:hAnsi="Corbel" w:cs="Tahoma"/>
                <w:b w:val="0"/>
                <w:i/>
                <w:color w:val="auto"/>
                <w:sz w:val="24"/>
                <w:szCs w:val="24"/>
                <w:lang w:val="en-GB"/>
              </w:rPr>
            </w:pPr>
            <w:r w:rsidRPr="00C16DC3">
              <w:rPr>
                <w:rFonts w:ascii="Corbel" w:hAnsi="Corbel" w:cs="Tahoma"/>
                <w:b w:val="0"/>
                <w:i/>
                <w:color w:val="auto"/>
                <w:sz w:val="24"/>
                <w:szCs w:val="24"/>
                <w:lang w:val="en-GB"/>
              </w:rPr>
              <w:t>Biotechnology</w:t>
            </w:r>
          </w:p>
        </w:tc>
      </w:tr>
      <w:tr w:rsidR="00AA1FCD" w:rsidRPr="00C16DC3" w14:paraId="61CD131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918F85"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3BAF9E" w14:textId="77777777" w:rsidR="00AA1FCD" w:rsidRPr="00C16DC3" w:rsidRDefault="00AA1FCD">
            <w:pPr>
              <w:pStyle w:val="Odpowiedzi"/>
              <w:rPr>
                <w:rFonts w:ascii="Corbel" w:hAnsi="Corbel" w:cs="Tahoma"/>
                <w:b w:val="0"/>
                <w:i/>
                <w:color w:val="auto"/>
                <w:sz w:val="24"/>
                <w:szCs w:val="24"/>
                <w:lang w:val="en-GB"/>
              </w:rPr>
            </w:pPr>
          </w:p>
        </w:tc>
      </w:tr>
      <w:tr w:rsidR="00AA1FCD" w:rsidRPr="00C16DC3" w14:paraId="3EA3A3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3541F"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EE427" w14:textId="6C6CE836" w:rsidR="00AA1FCD" w:rsidRPr="00C16DC3" w:rsidRDefault="00AE74AB">
            <w:pPr>
              <w:pStyle w:val="Odpowiedzi"/>
              <w:rPr>
                <w:rFonts w:ascii="Corbel" w:hAnsi="Corbel" w:cs="Tahoma"/>
                <w:b w:val="0"/>
                <w:i/>
                <w:color w:val="auto"/>
                <w:sz w:val="24"/>
                <w:szCs w:val="24"/>
                <w:lang w:val="en-GB"/>
              </w:rPr>
            </w:pPr>
            <w:r w:rsidRPr="00C16DC3">
              <w:rPr>
                <w:rFonts w:ascii="Corbel" w:hAnsi="Corbel" w:cs="Tahoma"/>
                <w:b w:val="0"/>
                <w:i/>
                <w:color w:val="auto"/>
                <w:sz w:val="24"/>
                <w:szCs w:val="24"/>
                <w:lang w:val="en-GB"/>
              </w:rPr>
              <w:t>Academic</w:t>
            </w:r>
          </w:p>
        </w:tc>
      </w:tr>
      <w:tr w:rsidR="00AA1FCD" w:rsidRPr="00C16DC3" w14:paraId="6F29D9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55972"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05375D" w14:textId="03C6F1B9" w:rsidR="00AA1FCD" w:rsidRPr="00C16DC3" w:rsidRDefault="00AE74AB">
            <w:pPr>
              <w:pStyle w:val="Odpowiedzi"/>
              <w:rPr>
                <w:rFonts w:ascii="Corbel" w:hAnsi="Corbel" w:cs="Tahoma"/>
                <w:b w:val="0"/>
                <w:i/>
                <w:color w:val="auto"/>
                <w:sz w:val="24"/>
                <w:szCs w:val="24"/>
                <w:lang w:val="en-GB"/>
              </w:rPr>
            </w:pPr>
            <w:r w:rsidRPr="00C16DC3">
              <w:rPr>
                <w:rFonts w:ascii="Corbel" w:hAnsi="Corbel" w:cs="Tahoma"/>
                <w:b w:val="0"/>
                <w:i/>
                <w:color w:val="auto"/>
                <w:sz w:val="24"/>
                <w:szCs w:val="24"/>
                <w:lang w:val="en-GB"/>
              </w:rPr>
              <w:t>full time studies</w:t>
            </w:r>
          </w:p>
        </w:tc>
      </w:tr>
      <w:tr w:rsidR="00AA1FCD" w:rsidRPr="00C16DC3" w14:paraId="28362E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AFBDE"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ED35CF" w14:textId="0251BF9D" w:rsidR="00AA1FCD" w:rsidRPr="00C16DC3" w:rsidRDefault="008421A0">
            <w:pPr>
              <w:pStyle w:val="Odpowiedzi"/>
              <w:rPr>
                <w:rFonts w:ascii="Corbel" w:hAnsi="Corbel" w:cs="Tahoma"/>
                <w:b w:val="0"/>
                <w:i/>
                <w:color w:val="auto"/>
                <w:sz w:val="24"/>
                <w:szCs w:val="24"/>
                <w:lang w:val="en-GB"/>
              </w:rPr>
            </w:pPr>
            <w:r w:rsidRPr="00C16DC3">
              <w:rPr>
                <w:rFonts w:ascii="Corbel" w:hAnsi="Corbel" w:cs="Tahoma"/>
                <w:b w:val="0"/>
                <w:i/>
                <w:color w:val="auto"/>
                <w:sz w:val="24"/>
                <w:szCs w:val="24"/>
                <w:lang w:val="en-GB"/>
              </w:rPr>
              <w:t>Third – winter semester</w:t>
            </w:r>
          </w:p>
        </w:tc>
      </w:tr>
      <w:tr w:rsidR="00AA1FCD" w:rsidRPr="00C16DC3" w14:paraId="3560D7E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B3F7B8"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3326B6" w14:textId="18A6FDF8" w:rsidR="00AA1FCD" w:rsidRPr="00C16DC3" w:rsidRDefault="00943880" w:rsidP="00AE74AB">
            <w:pPr>
              <w:pStyle w:val="Odpowiedzi"/>
              <w:rPr>
                <w:rFonts w:ascii="Corbel" w:hAnsi="Corbel" w:cs="Tahoma"/>
                <w:b w:val="0"/>
                <w:i/>
                <w:color w:val="auto"/>
                <w:sz w:val="24"/>
                <w:szCs w:val="24"/>
                <w:lang w:val="en-GB"/>
              </w:rPr>
            </w:pPr>
            <w:r w:rsidRPr="00C16DC3">
              <w:rPr>
                <w:rFonts w:ascii="Corbel" w:hAnsi="Corbel" w:cs="Tahoma"/>
                <w:b w:val="0"/>
                <w:i/>
                <w:color w:val="auto"/>
                <w:sz w:val="24"/>
                <w:szCs w:val="24"/>
                <w:lang w:val="en-GB"/>
              </w:rPr>
              <w:t>L</w:t>
            </w:r>
            <w:r w:rsidR="00AE74AB" w:rsidRPr="00C16DC3">
              <w:rPr>
                <w:rFonts w:ascii="Corbel" w:hAnsi="Corbel" w:cs="Tahoma"/>
                <w:b w:val="0"/>
                <w:i/>
                <w:color w:val="auto"/>
                <w:sz w:val="24"/>
                <w:szCs w:val="24"/>
                <w:lang w:val="en-GB"/>
              </w:rPr>
              <w:t>aboratories</w:t>
            </w:r>
          </w:p>
        </w:tc>
      </w:tr>
      <w:tr w:rsidR="00AA1FCD" w:rsidRPr="00C16DC3" w14:paraId="6E442DC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887B2"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8AA761" w14:textId="3ADB8007" w:rsidR="00AA1FCD" w:rsidRPr="00C16DC3" w:rsidRDefault="008421A0">
            <w:pPr>
              <w:pStyle w:val="Odpowiedzi"/>
              <w:rPr>
                <w:rFonts w:ascii="Corbel" w:hAnsi="Corbel" w:cs="Tahoma"/>
                <w:b w:val="0"/>
                <w:i/>
                <w:color w:val="auto"/>
                <w:sz w:val="24"/>
                <w:szCs w:val="24"/>
                <w:lang w:val="en-GB"/>
              </w:rPr>
            </w:pPr>
            <w:r w:rsidRPr="00C16DC3">
              <w:rPr>
                <w:rFonts w:ascii="Corbel" w:hAnsi="Corbel" w:cs="Tahoma"/>
                <w:b w:val="0"/>
                <w:i/>
                <w:color w:val="auto"/>
                <w:sz w:val="24"/>
                <w:szCs w:val="24"/>
                <w:lang w:val="en-GB"/>
              </w:rPr>
              <w:t>English</w:t>
            </w:r>
          </w:p>
        </w:tc>
      </w:tr>
      <w:tr w:rsidR="00AA1FCD" w:rsidRPr="00C16DC3" w14:paraId="02A55B6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D062"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F31625" w14:textId="4148AA1B" w:rsidR="00AA1FCD" w:rsidRPr="00CD1E0A" w:rsidRDefault="00AE74AB">
            <w:pPr>
              <w:pStyle w:val="Odpowiedzi"/>
              <w:rPr>
                <w:rFonts w:ascii="Corbel" w:hAnsi="Corbel" w:cs="Tahoma"/>
                <w:b w:val="0"/>
                <w:i/>
                <w:color w:val="auto"/>
                <w:sz w:val="24"/>
                <w:szCs w:val="24"/>
              </w:rPr>
            </w:pPr>
            <w:r w:rsidRPr="00CD1E0A">
              <w:rPr>
                <w:rFonts w:ascii="Corbel" w:hAnsi="Corbel" w:cs="Tahoma"/>
                <w:b w:val="0"/>
                <w:i/>
                <w:color w:val="auto"/>
                <w:sz w:val="24"/>
                <w:szCs w:val="24"/>
              </w:rPr>
              <w:t xml:space="preserve">Dr inż. </w:t>
            </w:r>
            <w:r w:rsidR="008421A0" w:rsidRPr="00CD1E0A">
              <w:rPr>
                <w:rFonts w:ascii="Corbel" w:hAnsi="Corbel" w:cs="Tahoma"/>
                <w:b w:val="0"/>
                <w:i/>
                <w:color w:val="auto"/>
                <w:sz w:val="24"/>
                <w:szCs w:val="24"/>
              </w:rPr>
              <w:t>Jagoda Adamczyk-Grochala</w:t>
            </w:r>
          </w:p>
        </w:tc>
      </w:tr>
      <w:tr w:rsidR="00AA1FCD" w:rsidRPr="00C16DC3" w14:paraId="73039DB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B0C069" w14:textId="77777777" w:rsidR="00AA1FCD" w:rsidRPr="00C16DC3" w:rsidRDefault="002D7484">
            <w:pPr>
              <w:pStyle w:val="Pytania"/>
              <w:jc w:val="left"/>
              <w:rPr>
                <w:rFonts w:ascii="Corbel" w:hAnsi="Corbel" w:cs="Tahoma"/>
                <w:color w:val="auto"/>
                <w:sz w:val="24"/>
                <w:szCs w:val="24"/>
                <w:lang w:val="en-GB"/>
              </w:rPr>
            </w:pPr>
            <w:r w:rsidRPr="00C16DC3">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239E3" w14:textId="29BBFBE0" w:rsidR="00AA1FCD" w:rsidRPr="00C16DC3" w:rsidRDefault="00AE74AB" w:rsidP="00C16DC3">
            <w:pPr>
              <w:pStyle w:val="Odpowiedzi"/>
              <w:rPr>
                <w:rFonts w:ascii="Corbel" w:hAnsi="Corbel" w:cs="Tahoma"/>
                <w:b w:val="0"/>
                <w:i/>
                <w:color w:val="auto"/>
                <w:sz w:val="24"/>
                <w:szCs w:val="24"/>
              </w:rPr>
            </w:pPr>
            <w:r w:rsidRPr="00C16DC3">
              <w:rPr>
                <w:rFonts w:ascii="Corbel" w:hAnsi="Corbel" w:cs="Tahoma"/>
                <w:b w:val="0"/>
                <w:i/>
                <w:color w:val="auto"/>
                <w:sz w:val="24"/>
                <w:szCs w:val="24"/>
              </w:rPr>
              <w:t>Dr in</w:t>
            </w:r>
            <w:r w:rsidR="00C16DC3">
              <w:rPr>
                <w:rFonts w:ascii="Corbel" w:hAnsi="Corbel" w:cs="Tahoma"/>
                <w:b w:val="0"/>
                <w:i/>
                <w:color w:val="auto"/>
                <w:sz w:val="24"/>
                <w:szCs w:val="24"/>
              </w:rPr>
              <w:t>ż</w:t>
            </w:r>
            <w:r w:rsidRPr="00C16DC3">
              <w:rPr>
                <w:rFonts w:ascii="Corbel" w:hAnsi="Corbel" w:cs="Tahoma"/>
                <w:b w:val="0"/>
                <w:i/>
                <w:color w:val="auto"/>
                <w:sz w:val="24"/>
                <w:szCs w:val="24"/>
              </w:rPr>
              <w:t xml:space="preserve">. </w:t>
            </w:r>
            <w:r w:rsidR="008421A0" w:rsidRPr="00C16DC3">
              <w:rPr>
                <w:rFonts w:ascii="Corbel" w:hAnsi="Corbel" w:cs="Tahoma"/>
                <w:b w:val="0"/>
                <w:i/>
                <w:color w:val="auto"/>
                <w:sz w:val="24"/>
                <w:szCs w:val="24"/>
              </w:rPr>
              <w:t>Jagoda Adamczyk-Grochala</w:t>
            </w:r>
          </w:p>
        </w:tc>
      </w:tr>
    </w:tbl>
    <w:p w14:paraId="6CC67707" w14:textId="77777777" w:rsidR="00AA1FCD" w:rsidRPr="00C16DC3" w:rsidRDefault="00AA1FCD">
      <w:pPr>
        <w:pStyle w:val="Podpunkty"/>
        <w:ind w:left="0"/>
        <w:rPr>
          <w:rFonts w:ascii="Corbel" w:hAnsi="Corbel" w:cs="Tahoma"/>
          <w:color w:val="auto"/>
          <w:sz w:val="24"/>
          <w:szCs w:val="24"/>
        </w:rPr>
      </w:pPr>
    </w:p>
    <w:p w14:paraId="14D149FF" w14:textId="77777777" w:rsidR="00AA1FCD" w:rsidRPr="00C16DC3" w:rsidRDefault="002D7484">
      <w:pPr>
        <w:pStyle w:val="Podpunkty"/>
        <w:ind w:left="0"/>
        <w:rPr>
          <w:rFonts w:ascii="Corbel" w:hAnsi="Corbel" w:cs="Tahoma"/>
          <w:b w:val="0"/>
          <w:color w:val="auto"/>
          <w:sz w:val="24"/>
          <w:szCs w:val="24"/>
          <w:lang w:val="en-GB"/>
        </w:rPr>
      </w:pPr>
      <w:r w:rsidRPr="00C16DC3">
        <w:rPr>
          <w:rFonts w:ascii="Corbel" w:hAnsi="Corbel" w:cs="Tahoma"/>
          <w:b w:val="0"/>
          <w:color w:val="auto"/>
          <w:sz w:val="24"/>
          <w:szCs w:val="24"/>
          <w:lang w:val="en-GB"/>
        </w:rPr>
        <w:t>* - as agreed at the faculty</w:t>
      </w:r>
    </w:p>
    <w:p w14:paraId="3C107841" w14:textId="77777777" w:rsidR="00AA1FCD" w:rsidRPr="00C16DC3" w:rsidRDefault="00AA1FCD">
      <w:pPr>
        <w:pStyle w:val="Podpunkty"/>
        <w:ind w:left="0"/>
        <w:rPr>
          <w:rFonts w:ascii="Corbel" w:hAnsi="Corbel" w:cs="Tahoma"/>
          <w:color w:val="auto"/>
          <w:sz w:val="24"/>
          <w:szCs w:val="24"/>
          <w:lang w:val="en-GB"/>
        </w:rPr>
      </w:pPr>
    </w:p>
    <w:p w14:paraId="5EE22D6D" w14:textId="77777777" w:rsidR="00AA1FCD" w:rsidRPr="00C16DC3" w:rsidRDefault="00AA1FCD">
      <w:pPr>
        <w:pStyle w:val="Podpunkty"/>
        <w:ind w:left="0"/>
        <w:rPr>
          <w:rFonts w:ascii="Corbel" w:hAnsi="Corbel" w:cs="Tahoma"/>
          <w:color w:val="auto"/>
          <w:sz w:val="24"/>
          <w:szCs w:val="24"/>
          <w:lang w:val="en-GB"/>
        </w:rPr>
      </w:pPr>
    </w:p>
    <w:p w14:paraId="25F5AA4E" w14:textId="77777777" w:rsidR="00AA1FCD" w:rsidRPr="00C16DC3" w:rsidRDefault="002D7484" w:rsidP="001C26A0">
      <w:pPr>
        <w:pStyle w:val="Podpunkty"/>
        <w:ind w:left="0"/>
        <w:jc w:val="left"/>
        <w:rPr>
          <w:rFonts w:ascii="Corbel" w:hAnsi="Corbel" w:cs="Tahoma"/>
          <w:color w:val="auto"/>
          <w:sz w:val="24"/>
          <w:szCs w:val="24"/>
          <w:lang w:val="en-GB"/>
        </w:rPr>
      </w:pPr>
      <w:r w:rsidRPr="00C16DC3">
        <w:rPr>
          <w:rFonts w:ascii="Corbel" w:hAnsi="Corbel" w:cs="Tahoma"/>
          <w:color w:val="auto"/>
          <w:sz w:val="24"/>
          <w:szCs w:val="24"/>
          <w:lang w:val="en-GB"/>
        </w:rPr>
        <w:t xml:space="preserve">1.1.Learning format – number of hours and ECTS credits </w:t>
      </w:r>
    </w:p>
    <w:p w14:paraId="5C9347E7" w14:textId="77777777" w:rsidR="00AA1FCD" w:rsidRPr="00C16DC3"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262"/>
        <w:gridCol w:w="991"/>
        <w:gridCol w:w="990"/>
        <w:gridCol w:w="1235"/>
        <w:gridCol w:w="748"/>
        <w:gridCol w:w="824"/>
      </w:tblGrid>
      <w:tr w:rsidR="00FA1C61" w:rsidRPr="00C16DC3" w14:paraId="2574A8FD"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A5365" w14:textId="77777777" w:rsidR="00E154AF" w:rsidRPr="00C16DC3" w:rsidRDefault="00E154AF">
            <w:pPr>
              <w:pStyle w:val="Nagwkitablic"/>
              <w:jc w:val="center"/>
              <w:rPr>
                <w:rFonts w:ascii="Corbel" w:hAnsi="Corbel" w:cs="Tahoma"/>
                <w:color w:val="auto"/>
                <w:sz w:val="20"/>
                <w:szCs w:val="20"/>
                <w:lang w:val="en-GB" w:eastAsia="pl-PL"/>
              </w:rPr>
            </w:pPr>
          </w:p>
          <w:p w14:paraId="6D9E0170" w14:textId="77777777" w:rsidR="00FA1C61" w:rsidRPr="00C16DC3" w:rsidRDefault="00FA1C61">
            <w:pPr>
              <w:pStyle w:val="Nagwkitablic"/>
              <w:jc w:val="center"/>
              <w:rPr>
                <w:rFonts w:ascii="Corbel" w:hAnsi="Corbel" w:cs="Tahoma"/>
                <w:color w:val="auto"/>
                <w:sz w:val="20"/>
                <w:szCs w:val="20"/>
                <w:lang w:val="en-GB" w:eastAsia="pl-PL"/>
              </w:rPr>
            </w:pPr>
            <w:r w:rsidRPr="00C16DC3">
              <w:rPr>
                <w:rFonts w:ascii="Corbel" w:hAnsi="Corbel" w:cs="Tahoma"/>
                <w:color w:val="auto"/>
                <w:sz w:val="20"/>
                <w:szCs w:val="20"/>
                <w:lang w:val="en-GB" w:eastAsia="pl-PL"/>
              </w:rPr>
              <w:t>Semester</w:t>
            </w:r>
          </w:p>
          <w:p w14:paraId="61AA04EB" w14:textId="77777777" w:rsidR="00FA1C61" w:rsidRPr="00C16DC3" w:rsidRDefault="00FA1C61">
            <w:pPr>
              <w:pStyle w:val="Nagwkitablic"/>
              <w:jc w:val="center"/>
              <w:rPr>
                <w:rFonts w:ascii="Corbel" w:hAnsi="Corbel" w:cs="Tahoma"/>
                <w:color w:val="auto"/>
                <w:sz w:val="20"/>
                <w:szCs w:val="20"/>
                <w:lang w:val="en-GB" w:eastAsia="pl-PL"/>
              </w:rPr>
            </w:pPr>
            <w:r w:rsidRPr="00C16DC3">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BA67A" w14:textId="77777777" w:rsidR="00FA1C61" w:rsidRPr="00C16DC3" w:rsidRDefault="00FA1C61">
            <w:pPr>
              <w:pStyle w:val="Nagwkitablic"/>
              <w:jc w:val="center"/>
              <w:rPr>
                <w:rFonts w:ascii="Corbel" w:hAnsi="Corbel" w:cs="Tahoma"/>
                <w:color w:val="auto"/>
                <w:sz w:val="20"/>
                <w:szCs w:val="20"/>
                <w:lang w:val="en-GB" w:eastAsia="pl-PL"/>
              </w:rPr>
            </w:pPr>
            <w:r w:rsidRPr="00C16DC3">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7E80DE" w14:textId="77777777" w:rsidR="00FA1C61" w:rsidRPr="00C16DC3" w:rsidRDefault="00FA1C61">
            <w:pPr>
              <w:pStyle w:val="Nagwkitablic"/>
              <w:jc w:val="center"/>
              <w:rPr>
                <w:rFonts w:ascii="Corbel" w:hAnsi="Corbel" w:cs="Tahoma"/>
                <w:color w:val="auto"/>
                <w:sz w:val="20"/>
                <w:szCs w:val="20"/>
                <w:lang w:val="en-GB" w:eastAsia="pl-PL"/>
              </w:rPr>
            </w:pPr>
            <w:r w:rsidRPr="00C16DC3">
              <w:rPr>
                <w:rFonts w:ascii="Corbel" w:hAnsi="Corbel" w:cs="Tahoma"/>
                <w:color w:val="auto"/>
                <w:sz w:val="20"/>
                <w:szCs w:val="20"/>
                <w:lang w:val="en-GB" w:eastAsia="pl-PL"/>
              </w:rPr>
              <w:t>Classes</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2A9BA" w14:textId="77777777" w:rsidR="001C3AB5" w:rsidRPr="00C16DC3" w:rsidRDefault="001C3AB5" w:rsidP="001C3AB5">
            <w:pPr>
              <w:pStyle w:val="Nagwkitablic"/>
              <w:jc w:val="center"/>
              <w:rPr>
                <w:rFonts w:ascii="Corbel" w:hAnsi="Corbel" w:cs="Tahoma"/>
                <w:color w:val="auto"/>
                <w:sz w:val="20"/>
                <w:szCs w:val="20"/>
                <w:lang w:val="en-GB" w:eastAsia="pl-PL"/>
              </w:rPr>
            </w:pPr>
          </w:p>
          <w:p w14:paraId="7ED61FAE" w14:textId="77777777" w:rsidR="00FA1C61" w:rsidRPr="00C16DC3" w:rsidRDefault="001C3AB5" w:rsidP="001C3AB5">
            <w:pPr>
              <w:pStyle w:val="Nagwkitablic"/>
              <w:jc w:val="center"/>
              <w:rPr>
                <w:rFonts w:ascii="Corbel" w:hAnsi="Corbel" w:cs="Tahoma"/>
                <w:color w:val="auto"/>
                <w:sz w:val="20"/>
                <w:szCs w:val="20"/>
                <w:lang w:val="en-GB" w:eastAsia="pl-PL"/>
              </w:rPr>
            </w:pPr>
            <w:r w:rsidRPr="00C16DC3">
              <w:rPr>
                <w:rFonts w:ascii="Corbel" w:hAnsi="Corbel" w:cs="Tahoma"/>
                <w:color w:val="auto"/>
                <w:sz w:val="20"/>
                <w:szCs w:val="20"/>
                <w:lang w:val="en-GB" w:eastAsia="pl-PL"/>
              </w:rPr>
              <w:t>Laboratories</w:t>
            </w:r>
          </w:p>
          <w:p w14:paraId="778A519D" w14:textId="77777777" w:rsidR="00FA1C61" w:rsidRPr="00C16DC3" w:rsidRDefault="00FA1C61" w:rsidP="001C3AB5">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69FA89" w14:textId="77777777" w:rsidR="00FA1C61" w:rsidRPr="00C16DC3" w:rsidRDefault="00FA1C61">
            <w:pPr>
              <w:pStyle w:val="Nagwkitablic"/>
              <w:jc w:val="center"/>
              <w:rPr>
                <w:rFonts w:ascii="Corbel" w:hAnsi="Corbel" w:cs="Tahoma"/>
                <w:color w:val="auto"/>
                <w:sz w:val="20"/>
                <w:szCs w:val="20"/>
                <w:lang w:val="en-GB"/>
              </w:rPr>
            </w:pPr>
            <w:r w:rsidRPr="00C16DC3">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D0F0B" w14:textId="77777777" w:rsidR="00FA1C61" w:rsidRPr="00C16DC3" w:rsidRDefault="00FA1C61">
            <w:pPr>
              <w:pStyle w:val="Nagwkitablic"/>
              <w:jc w:val="center"/>
              <w:rPr>
                <w:rFonts w:ascii="Corbel" w:hAnsi="Corbel" w:cs="Tahoma"/>
                <w:color w:val="auto"/>
                <w:sz w:val="20"/>
                <w:szCs w:val="20"/>
                <w:lang w:val="en-GB" w:eastAsia="pl-PL"/>
              </w:rPr>
            </w:pPr>
            <w:r w:rsidRPr="00C16DC3">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F6F875" w14:textId="77777777" w:rsidR="00FA1C61" w:rsidRPr="00C16DC3" w:rsidRDefault="00FA1C61">
            <w:pPr>
              <w:pStyle w:val="Nagwkitablic"/>
              <w:jc w:val="center"/>
              <w:rPr>
                <w:rFonts w:ascii="Corbel" w:hAnsi="Corbel" w:cs="Tahoma"/>
                <w:color w:val="auto"/>
                <w:sz w:val="20"/>
                <w:szCs w:val="20"/>
                <w:lang w:val="en-GB" w:eastAsia="pl-PL"/>
              </w:rPr>
            </w:pPr>
            <w:r w:rsidRPr="00C16DC3">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663B8" w14:textId="77777777" w:rsidR="00FA1C61" w:rsidRPr="00C16DC3" w:rsidRDefault="00FA1C61">
            <w:pPr>
              <w:pStyle w:val="Nagwkitablic"/>
              <w:jc w:val="center"/>
              <w:rPr>
                <w:rFonts w:ascii="Corbel" w:hAnsi="Corbel" w:cs="Tahoma"/>
                <w:color w:val="auto"/>
                <w:sz w:val="20"/>
                <w:szCs w:val="20"/>
                <w:lang w:val="en-GB" w:eastAsia="pl-PL"/>
              </w:rPr>
            </w:pPr>
            <w:r w:rsidRPr="00C16DC3">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4C3AB3" w14:textId="77777777" w:rsidR="00FA1C61" w:rsidRPr="00C16DC3" w:rsidRDefault="00FA1C61">
            <w:pPr>
              <w:pStyle w:val="Nagwkitablic"/>
              <w:jc w:val="center"/>
              <w:rPr>
                <w:rFonts w:ascii="Corbel" w:hAnsi="Corbel" w:cs="Tahoma"/>
                <w:b/>
                <w:color w:val="auto"/>
                <w:sz w:val="20"/>
                <w:szCs w:val="20"/>
                <w:lang w:val="en-GB" w:eastAsia="pl-PL"/>
              </w:rPr>
            </w:pPr>
            <w:r w:rsidRPr="00C16DC3">
              <w:rPr>
                <w:rFonts w:ascii="Corbel" w:hAnsi="Corbel" w:cs="Tahoma"/>
                <w:b/>
                <w:color w:val="auto"/>
                <w:sz w:val="20"/>
                <w:szCs w:val="20"/>
                <w:lang w:val="en-GB" w:eastAsia="pl-PL"/>
              </w:rPr>
              <w:t xml:space="preserve">ECTS credits </w:t>
            </w:r>
          </w:p>
        </w:tc>
      </w:tr>
      <w:tr w:rsidR="00FA1C61" w:rsidRPr="00C16DC3" w14:paraId="59F0C83F"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3C216" w14:textId="6EE07A99" w:rsidR="00FA1C61" w:rsidRPr="00C16DC3" w:rsidRDefault="008421A0">
            <w:pPr>
              <w:pStyle w:val="centralniewrubryce"/>
              <w:spacing w:before="0" w:after="0"/>
              <w:rPr>
                <w:rFonts w:ascii="Corbel" w:eastAsia="Calibri" w:hAnsi="Corbel" w:cs="Tahoma"/>
                <w:color w:val="auto"/>
                <w:sz w:val="24"/>
                <w:lang w:val="en-GB"/>
              </w:rPr>
            </w:pPr>
            <w:r w:rsidRPr="00C16DC3">
              <w:rPr>
                <w:rFonts w:ascii="Corbel" w:eastAsia="Calibri" w:hAnsi="Corbel" w:cs="Tahoma"/>
                <w:color w:val="auto"/>
                <w:sz w:val="24"/>
                <w:lang w:val="en-GB"/>
              </w:rPr>
              <w:t>6</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9871A" w14:textId="4F2C1FA8" w:rsidR="00FA1C61" w:rsidRPr="00C16DC3" w:rsidRDefault="00FA1C61">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0EABB" w14:textId="77777777" w:rsidR="00FA1C61" w:rsidRPr="00C16DC3" w:rsidRDefault="00FA1C61">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9CC32" w14:textId="6AC754E2" w:rsidR="00FA1C61" w:rsidRPr="00C16DC3" w:rsidRDefault="00AE74AB">
            <w:pPr>
              <w:pStyle w:val="centralniewrubryce"/>
              <w:spacing w:before="0" w:after="0"/>
              <w:rPr>
                <w:rFonts w:ascii="Corbel" w:eastAsia="Calibri" w:hAnsi="Corbel" w:cs="Tahoma"/>
                <w:color w:val="auto"/>
                <w:sz w:val="24"/>
                <w:lang w:val="en-GB"/>
              </w:rPr>
            </w:pPr>
            <w:r w:rsidRPr="00C16DC3">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B5FD9" w14:textId="77777777" w:rsidR="00FA1C61" w:rsidRPr="00C16DC3" w:rsidRDefault="00FA1C61">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8DED3" w14:textId="77777777" w:rsidR="00FA1C61" w:rsidRPr="00C16DC3" w:rsidRDefault="00FA1C61">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91A12" w14:textId="77777777" w:rsidR="00FA1C61" w:rsidRPr="00C16DC3" w:rsidRDefault="00FA1C61">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BA0113" w14:textId="77777777" w:rsidR="00FA1C61" w:rsidRPr="00C16DC3" w:rsidRDefault="00FA1C61">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81C42" w14:textId="04F2BA44" w:rsidR="00FA1C61" w:rsidRPr="00C16DC3" w:rsidRDefault="008421A0">
            <w:pPr>
              <w:pStyle w:val="centralniewrubryce"/>
              <w:spacing w:before="0" w:after="0"/>
              <w:rPr>
                <w:rFonts w:ascii="Corbel" w:eastAsia="Calibri" w:hAnsi="Corbel" w:cs="Tahoma"/>
                <w:color w:val="auto"/>
                <w:sz w:val="24"/>
                <w:lang w:val="en-GB"/>
              </w:rPr>
            </w:pPr>
            <w:r w:rsidRPr="00C16DC3">
              <w:rPr>
                <w:rFonts w:ascii="Corbel" w:eastAsia="Calibri" w:hAnsi="Corbel" w:cs="Tahoma"/>
                <w:color w:val="auto"/>
                <w:sz w:val="24"/>
                <w:lang w:val="en-GB"/>
              </w:rPr>
              <w:t>5</w:t>
            </w:r>
          </w:p>
        </w:tc>
      </w:tr>
    </w:tbl>
    <w:p w14:paraId="053F028A" w14:textId="77777777" w:rsidR="00AA1FCD" w:rsidRPr="00C16DC3" w:rsidRDefault="00AA1FCD">
      <w:pPr>
        <w:pStyle w:val="Podpunkty"/>
        <w:rPr>
          <w:rFonts w:ascii="Corbel" w:hAnsi="Corbel" w:cs="Tahoma"/>
          <w:color w:val="auto"/>
          <w:sz w:val="24"/>
          <w:szCs w:val="24"/>
          <w:lang w:val="en-GB" w:eastAsia="en-US"/>
        </w:rPr>
      </w:pPr>
    </w:p>
    <w:p w14:paraId="5D511FF4" w14:textId="77777777" w:rsidR="00AA1FCD" w:rsidRPr="00C16DC3" w:rsidRDefault="00AA1FCD">
      <w:pPr>
        <w:pStyle w:val="Punktygwne"/>
        <w:spacing w:before="0" w:after="0"/>
        <w:rPr>
          <w:rFonts w:ascii="Corbel" w:hAnsi="Corbel" w:cs="Tahoma"/>
          <w:b w:val="0"/>
          <w:color w:val="auto"/>
          <w:szCs w:val="24"/>
          <w:lang w:val="en-GB"/>
        </w:rPr>
      </w:pPr>
    </w:p>
    <w:p w14:paraId="0C43B9D9" w14:textId="77777777" w:rsidR="00AA1FCD" w:rsidRPr="00C16DC3" w:rsidRDefault="00F32FE2">
      <w:pPr>
        <w:pStyle w:val="Punktygwne"/>
        <w:spacing w:before="0" w:after="0"/>
        <w:rPr>
          <w:rFonts w:ascii="Corbel" w:hAnsi="Corbel" w:cs="Tahoma"/>
          <w:smallCaps w:val="0"/>
          <w:color w:val="auto"/>
          <w:szCs w:val="24"/>
          <w:lang w:val="en-US"/>
        </w:rPr>
      </w:pPr>
      <w:r w:rsidRPr="00C16DC3">
        <w:rPr>
          <w:rFonts w:ascii="Corbel" w:hAnsi="Corbel" w:cs="Tahoma"/>
          <w:smallCaps w:val="0"/>
          <w:color w:val="auto"/>
          <w:szCs w:val="24"/>
          <w:lang w:val="en-US"/>
        </w:rPr>
        <w:t xml:space="preserve">1.2. </w:t>
      </w:r>
      <w:r w:rsidR="002D7484" w:rsidRPr="00C16DC3">
        <w:rPr>
          <w:rFonts w:ascii="Corbel" w:hAnsi="Corbel" w:cs="Tahoma"/>
          <w:smallCaps w:val="0"/>
          <w:color w:val="auto"/>
          <w:szCs w:val="24"/>
          <w:lang w:val="en-US"/>
        </w:rPr>
        <w:t>Course delivery methods</w:t>
      </w:r>
    </w:p>
    <w:p w14:paraId="1D3D6405" w14:textId="77777777" w:rsidR="00AA1FCD" w:rsidRPr="00C16DC3" w:rsidRDefault="002D7484">
      <w:pPr>
        <w:pStyle w:val="Punktygwne"/>
        <w:spacing w:before="0" w:after="0"/>
        <w:rPr>
          <w:rFonts w:ascii="Corbel" w:hAnsi="Corbel" w:cs="Tahoma"/>
          <w:b w:val="0"/>
          <w:smallCaps w:val="0"/>
          <w:color w:val="auto"/>
          <w:szCs w:val="24"/>
          <w:lang w:val="en-US"/>
        </w:rPr>
      </w:pPr>
      <w:r w:rsidRPr="00C16DC3">
        <w:rPr>
          <w:rFonts w:ascii="Corbel" w:hAnsi="Corbel" w:cs="Tahoma"/>
          <w:b w:val="0"/>
          <w:smallCaps w:val="0"/>
          <w:color w:val="auto"/>
          <w:szCs w:val="24"/>
          <w:lang w:val="en-US"/>
        </w:rPr>
        <w:t>- conducted in a traditional way</w:t>
      </w:r>
    </w:p>
    <w:p w14:paraId="6AF841CB" w14:textId="2B9C73D2" w:rsidR="00AE74AB" w:rsidRPr="00C16DC3" w:rsidRDefault="00AE74AB">
      <w:pPr>
        <w:pStyle w:val="Punktygwne"/>
        <w:spacing w:before="0" w:after="0"/>
        <w:rPr>
          <w:rFonts w:ascii="Corbel" w:hAnsi="Corbel" w:cs="Tahoma"/>
          <w:b w:val="0"/>
          <w:smallCaps w:val="0"/>
          <w:color w:val="auto"/>
          <w:szCs w:val="24"/>
          <w:lang w:val="en-US"/>
        </w:rPr>
      </w:pPr>
      <w:r w:rsidRPr="00C16DC3">
        <w:rPr>
          <w:rFonts w:ascii="Corbel" w:hAnsi="Corbel" w:cs="Tahoma"/>
          <w:b w:val="0"/>
          <w:smallCaps w:val="0"/>
          <w:color w:val="auto"/>
          <w:szCs w:val="24"/>
          <w:lang w:val="en-US"/>
        </w:rPr>
        <w:t>- involving distance education</w:t>
      </w:r>
      <w:r w:rsidRPr="00C16DC3">
        <w:rPr>
          <w:rFonts w:ascii="Corbel" w:hAnsi="Corbel" w:cs="Tahoma"/>
          <w:smallCaps w:val="0"/>
          <w:color w:val="auto"/>
          <w:szCs w:val="24"/>
          <w:lang w:val="en-GB"/>
        </w:rPr>
        <w:t xml:space="preserve"> </w:t>
      </w:r>
      <w:r w:rsidRPr="00C16DC3">
        <w:rPr>
          <w:rFonts w:ascii="Corbel" w:hAnsi="Corbel" w:cs="Tahoma"/>
          <w:b w:val="0"/>
          <w:smallCaps w:val="0"/>
          <w:color w:val="auto"/>
          <w:szCs w:val="24"/>
          <w:lang w:val="en-US"/>
        </w:rPr>
        <w:t>methods and techniques</w:t>
      </w:r>
    </w:p>
    <w:p w14:paraId="53986875" w14:textId="77777777" w:rsidR="00AA1FCD" w:rsidRPr="00C16DC3" w:rsidRDefault="00AA1FCD">
      <w:pPr>
        <w:pStyle w:val="Punktygwne"/>
        <w:spacing w:before="0" w:after="0"/>
        <w:rPr>
          <w:rFonts w:ascii="Corbel" w:hAnsi="Corbel" w:cs="Tahoma"/>
          <w:smallCaps w:val="0"/>
          <w:color w:val="auto"/>
          <w:szCs w:val="24"/>
          <w:lang w:val="en-GB"/>
        </w:rPr>
      </w:pPr>
    </w:p>
    <w:p w14:paraId="18EC3D01" w14:textId="77777777" w:rsidR="00AA1FCD" w:rsidRPr="00C16DC3" w:rsidRDefault="00F32FE2">
      <w:pPr>
        <w:pStyle w:val="Punktygwne"/>
        <w:spacing w:before="0" w:after="0"/>
        <w:rPr>
          <w:rFonts w:ascii="Corbel" w:hAnsi="Corbel" w:cs="Tahoma"/>
          <w:b w:val="0"/>
          <w:smallCaps w:val="0"/>
          <w:color w:val="auto"/>
          <w:szCs w:val="24"/>
          <w:lang w:val="en-GB"/>
        </w:rPr>
      </w:pPr>
      <w:r w:rsidRPr="00C16DC3">
        <w:rPr>
          <w:rFonts w:ascii="Corbel" w:hAnsi="Corbel" w:cs="Tahoma"/>
          <w:smallCaps w:val="0"/>
          <w:color w:val="auto"/>
          <w:szCs w:val="24"/>
          <w:lang w:val="en-GB"/>
        </w:rPr>
        <w:t>1.3.</w:t>
      </w:r>
      <w:r w:rsidR="002D7484" w:rsidRPr="00C16DC3">
        <w:rPr>
          <w:rFonts w:ascii="Corbel" w:hAnsi="Corbel" w:cs="Tahoma"/>
          <w:smallCaps w:val="0"/>
          <w:color w:val="auto"/>
          <w:szCs w:val="24"/>
          <w:lang w:val="en-GB"/>
        </w:rPr>
        <w:t xml:space="preserve"> Course/Module assessmen</w:t>
      </w:r>
      <w:r w:rsidR="002D7484" w:rsidRPr="00C16DC3">
        <w:rPr>
          <w:rFonts w:ascii="Corbel" w:hAnsi="Corbel" w:cs="Tahoma"/>
          <w:bCs/>
          <w:smallCaps w:val="0"/>
          <w:color w:val="auto"/>
          <w:szCs w:val="24"/>
          <w:lang w:val="en-GB"/>
        </w:rPr>
        <w:t xml:space="preserve">t </w:t>
      </w:r>
      <w:r w:rsidR="002D7484" w:rsidRPr="00C16DC3">
        <w:rPr>
          <w:rFonts w:ascii="Corbel" w:hAnsi="Corbel" w:cs="Tahoma"/>
          <w:b w:val="0"/>
          <w:smallCaps w:val="0"/>
          <w:color w:val="auto"/>
          <w:szCs w:val="24"/>
          <w:lang w:val="en-GB"/>
        </w:rPr>
        <w:t xml:space="preserve">(exam, pass with a grade, pass without a grade) </w:t>
      </w:r>
    </w:p>
    <w:p w14:paraId="39ED0370" w14:textId="2F66D655" w:rsidR="00AA1FCD" w:rsidRPr="00C16DC3" w:rsidRDefault="008421A0">
      <w:pPr>
        <w:pStyle w:val="Punktygwne"/>
        <w:spacing w:before="0" w:after="0"/>
        <w:rPr>
          <w:rFonts w:ascii="Corbel" w:hAnsi="Corbel" w:cs="Tahoma"/>
          <w:b w:val="0"/>
          <w:smallCaps w:val="0"/>
          <w:color w:val="auto"/>
          <w:szCs w:val="24"/>
          <w:lang w:val="en-GB"/>
        </w:rPr>
      </w:pPr>
      <w:r w:rsidRPr="00C16DC3">
        <w:rPr>
          <w:rFonts w:ascii="Corbel" w:hAnsi="Corbel" w:cs="Tahoma"/>
          <w:b w:val="0"/>
          <w:smallCaps w:val="0"/>
          <w:color w:val="auto"/>
          <w:szCs w:val="24"/>
          <w:lang w:val="en-GB"/>
        </w:rPr>
        <w:t>pass with a grade</w:t>
      </w:r>
    </w:p>
    <w:p w14:paraId="54A9C2BE" w14:textId="77777777" w:rsidR="00AA1FCD" w:rsidRPr="00C16DC3" w:rsidRDefault="00AA1FCD">
      <w:pPr>
        <w:pStyle w:val="Punktygwne"/>
        <w:spacing w:before="0" w:after="0"/>
        <w:rPr>
          <w:rFonts w:ascii="Corbel" w:hAnsi="Corbel" w:cs="Tahoma"/>
          <w:b w:val="0"/>
          <w:color w:val="auto"/>
          <w:szCs w:val="24"/>
          <w:lang w:val="en-GB"/>
        </w:rPr>
      </w:pPr>
    </w:p>
    <w:p w14:paraId="0FA0D1D0" w14:textId="77777777" w:rsidR="00AA1FCD" w:rsidRPr="00C16DC3" w:rsidRDefault="005F3199" w:rsidP="005F3199">
      <w:pPr>
        <w:pStyle w:val="Punktygwne"/>
        <w:spacing w:before="0" w:after="0"/>
        <w:rPr>
          <w:rFonts w:ascii="Corbel" w:hAnsi="Corbel" w:cs="Tahoma"/>
          <w:color w:val="auto"/>
          <w:szCs w:val="24"/>
          <w:lang w:val="en-GB"/>
        </w:rPr>
      </w:pPr>
      <w:r w:rsidRPr="00C16DC3">
        <w:rPr>
          <w:rFonts w:ascii="Corbel" w:hAnsi="Corbel" w:cs="Tahoma"/>
          <w:color w:val="auto"/>
          <w:szCs w:val="24"/>
          <w:lang w:val="en-GB"/>
        </w:rPr>
        <w:lastRenderedPageBreak/>
        <w:t>2.</w:t>
      </w:r>
      <w:r w:rsidR="00F32FE2" w:rsidRPr="00C16DC3">
        <w:rPr>
          <w:rFonts w:ascii="Corbel" w:hAnsi="Corbel" w:cs="Tahoma"/>
          <w:color w:val="auto"/>
          <w:szCs w:val="24"/>
          <w:lang w:val="en-GB"/>
        </w:rPr>
        <w:t xml:space="preserve"> </w:t>
      </w:r>
      <w:r w:rsidR="002D7484" w:rsidRPr="00C16DC3">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CD1E0A" w14:paraId="6EE3C38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252406" w14:textId="44BCEB2F" w:rsidR="00AA1FCD" w:rsidRPr="00C16DC3" w:rsidRDefault="00C16DC3" w:rsidP="00C16DC3">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US" w:eastAsia="pl-PL"/>
              </w:rPr>
              <w:t>Basic knowledge in c</w:t>
            </w:r>
            <w:r w:rsidR="00AE74AB" w:rsidRPr="00C16DC3">
              <w:rPr>
                <w:rFonts w:ascii="Corbel" w:hAnsi="Corbel" w:cs="Tahoma"/>
                <w:b w:val="0"/>
                <w:smallCaps w:val="0"/>
                <w:color w:val="auto"/>
                <w:szCs w:val="20"/>
                <w:lang w:val="en-US" w:eastAsia="pl-PL"/>
              </w:rPr>
              <w:t xml:space="preserve">ell biology, genetics and biochemistry </w:t>
            </w:r>
            <w:r w:rsidR="003B4E51" w:rsidRPr="00C16DC3">
              <w:rPr>
                <w:rFonts w:ascii="Corbel" w:hAnsi="Corbel" w:cs="Tahoma"/>
                <w:b w:val="0"/>
                <w:smallCaps w:val="0"/>
                <w:color w:val="auto"/>
                <w:szCs w:val="20"/>
                <w:lang w:val="en-US" w:eastAsia="pl-PL"/>
              </w:rPr>
              <w:t>with a minimum grade of 3 ECTS</w:t>
            </w:r>
          </w:p>
        </w:tc>
      </w:tr>
    </w:tbl>
    <w:p w14:paraId="1E75B602" w14:textId="77777777" w:rsidR="00AA1FCD" w:rsidRPr="00C16DC3" w:rsidRDefault="00AA1FCD">
      <w:pPr>
        <w:pStyle w:val="Punktygwne"/>
        <w:spacing w:before="0" w:after="0"/>
        <w:rPr>
          <w:rFonts w:ascii="Corbel" w:hAnsi="Corbel" w:cs="Tahoma"/>
          <w:b w:val="0"/>
          <w:color w:val="auto"/>
          <w:szCs w:val="24"/>
          <w:lang w:val="en-GB"/>
        </w:rPr>
      </w:pPr>
    </w:p>
    <w:p w14:paraId="24D41AD5" w14:textId="77777777" w:rsidR="00AA1FCD" w:rsidRPr="00C16DC3" w:rsidRDefault="005F3199" w:rsidP="005F3199">
      <w:pPr>
        <w:pStyle w:val="Punktygwne"/>
        <w:spacing w:before="0" w:after="0"/>
        <w:rPr>
          <w:rFonts w:ascii="Corbel" w:hAnsi="Corbel" w:cs="Tahoma"/>
          <w:color w:val="auto"/>
          <w:szCs w:val="24"/>
          <w:lang w:val="en-GB"/>
        </w:rPr>
      </w:pPr>
      <w:r w:rsidRPr="00C16DC3">
        <w:rPr>
          <w:rFonts w:ascii="Corbel" w:hAnsi="Corbel" w:cs="Tahoma"/>
          <w:color w:val="auto"/>
          <w:szCs w:val="24"/>
          <w:lang w:val="en-GB"/>
        </w:rPr>
        <w:t>3.</w:t>
      </w:r>
      <w:r w:rsidR="001C26A0" w:rsidRPr="00C16DC3">
        <w:rPr>
          <w:rFonts w:ascii="Corbel" w:hAnsi="Corbel" w:cs="Tahoma"/>
          <w:color w:val="auto"/>
          <w:szCs w:val="24"/>
          <w:lang w:val="en-GB"/>
        </w:rPr>
        <w:t xml:space="preserve"> </w:t>
      </w:r>
      <w:r w:rsidR="002D7484" w:rsidRPr="00C16DC3">
        <w:rPr>
          <w:rFonts w:ascii="Corbel" w:hAnsi="Corbel" w:cs="Tahoma"/>
          <w:color w:val="auto"/>
          <w:szCs w:val="24"/>
          <w:lang w:val="en-GB"/>
        </w:rPr>
        <w:t>Objectives, Learning Outcomes, Course Content, and Instructional Methods</w:t>
      </w:r>
    </w:p>
    <w:p w14:paraId="78162861" w14:textId="77777777" w:rsidR="00AA1FCD" w:rsidRPr="00C16DC3" w:rsidRDefault="00AA1FCD">
      <w:pPr>
        <w:pStyle w:val="Punktygwne"/>
        <w:spacing w:before="0" w:after="0"/>
        <w:rPr>
          <w:rFonts w:ascii="Corbel" w:hAnsi="Corbel" w:cs="Tahoma"/>
          <w:color w:val="auto"/>
          <w:szCs w:val="24"/>
          <w:lang w:val="en-GB"/>
        </w:rPr>
      </w:pPr>
    </w:p>
    <w:p w14:paraId="05180AA0" w14:textId="77777777" w:rsidR="00AA1FCD" w:rsidRPr="00C16DC3" w:rsidRDefault="00F32FE2" w:rsidP="00F32FE2">
      <w:pPr>
        <w:pStyle w:val="Podpunkty"/>
        <w:ind w:left="0"/>
        <w:jc w:val="left"/>
        <w:rPr>
          <w:rFonts w:ascii="Corbel" w:hAnsi="Corbel" w:cs="Tahoma"/>
          <w:color w:val="auto"/>
          <w:sz w:val="24"/>
          <w:szCs w:val="24"/>
          <w:lang w:val="en-GB"/>
        </w:rPr>
      </w:pPr>
      <w:r w:rsidRPr="00C16DC3">
        <w:rPr>
          <w:rFonts w:ascii="Corbel" w:hAnsi="Corbel"/>
          <w:color w:val="auto"/>
          <w:szCs w:val="24"/>
          <w:lang w:val="en-GB"/>
        </w:rPr>
        <w:t xml:space="preserve">3.1. </w:t>
      </w:r>
      <w:r w:rsidR="002D7484" w:rsidRPr="00C16DC3">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CD1E0A" w14:paraId="3D48585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5C597F" w14:textId="0F2FD3AF" w:rsidR="00AA1FCD" w:rsidRPr="00C16DC3" w:rsidRDefault="00AA1FCD">
            <w:pPr>
              <w:pStyle w:val="Podpunkty"/>
              <w:spacing w:before="40" w:after="40"/>
              <w:ind w:left="0"/>
              <w:jc w:val="left"/>
              <w:rPr>
                <w:rFonts w:ascii="Corbel" w:eastAsia="Calibri" w:hAnsi="Corbel" w:cs="Tahoma"/>
                <w:b w:val="0"/>
                <w:color w:val="auto"/>
                <w:sz w:val="24"/>
                <w:szCs w:val="24"/>
                <w:lang w:val="en-GB"/>
              </w:rPr>
            </w:pP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E2078C" w14:textId="0939862F" w:rsidR="00AA1FCD" w:rsidRPr="00C16DC3" w:rsidRDefault="00943880" w:rsidP="00AE74AB">
            <w:pPr>
              <w:pStyle w:val="Podpunkty"/>
              <w:spacing w:before="40" w:after="40"/>
              <w:ind w:left="0"/>
              <w:rPr>
                <w:rFonts w:ascii="Corbel" w:hAnsi="Corbel" w:cs="Tahoma"/>
                <w:b w:val="0"/>
                <w:i/>
                <w:color w:val="auto"/>
                <w:lang w:val="en-US"/>
              </w:rPr>
            </w:pPr>
            <w:r w:rsidRPr="00C16DC3">
              <w:rPr>
                <w:rFonts w:ascii="Corbel" w:hAnsi="Corbel" w:cs="Tahoma"/>
                <w:b w:val="0"/>
                <w:i/>
                <w:color w:val="auto"/>
                <w:lang w:val="en-US"/>
              </w:rPr>
              <w:t>By doing this course well, students will develop basic knowledge and skills in cell culture in vitro and become aware of technique used to culture different kinds of cells and to use cell culture as a model (e.g., toxicology, cancer biology, molecular biology). As students proceed through the course, they will be able to apply this knowledge, skills, and awareness to topics like the following:</w:t>
            </w:r>
          </w:p>
        </w:tc>
      </w:tr>
      <w:tr w:rsidR="00AA1FCD" w:rsidRPr="00CD1E0A" w14:paraId="14AD3E3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727460" w14:textId="38D892B4" w:rsidR="00AA1FCD" w:rsidRPr="00C16DC3" w:rsidRDefault="00943880">
            <w:pPr>
              <w:pStyle w:val="Cele"/>
              <w:spacing w:before="40" w:after="40"/>
              <w:ind w:left="0" w:firstLine="0"/>
              <w:jc w:val="left"/>
              <w:rPr>
                <w:rFonts w:ascii="Corbel" w:eastAsia="Calibri" w:hAnsi="Corbel" w:cs="Tahoma"/>
                <w:color w:val="auto"/>
                <w:sz w:val="24"/>
                <w:lang w:val="en-GB"/>
              </w:rPr>
            </w:pPr>
            <w:r w:rsidRPr="00C16DC3">
              <w:rPr>
                <w:rFonts w:ascii="Corbel" w:eastAsia="Calibri" w:hAnsi="Corbel" w:cs="Tahoma"/>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E74E23" w14:textId="2F7FAE4E" w:rsidR="00AA1FCD" w:rsidRPr="00C16DC3" w:rsidRDefault="00943880">
            <w:pPr>
              <w:pStyle w:val="Podpunkty"/>
              <w:spacing w:before="40" w:after="40"/>
              <w:ind w:left="0"/>
              <w:jc w:val="left"/>
              <w:rPr>
                <w:rFonts w:ascii="Corbel" w:hAnsi="Corbel" w:cs="Tahoma"/>
                <w:b w:val="0"/>
                <w:color w:val="auto"/>
                <w:lang w:val="en-US"/>
              </w:rPr>
            </w:pPr>
            <w:r w:rsidRPr="00C16DC3">
              <w:rPr>
                <w:rFonts w:ascii="Corbel" w:hAnsi="Corbel" w:cs="Tahoma"/>
                <w:b w:val="0"/>
                <w:color w:val="auto"/>
                <w:lang w:val="en-US"/>
              </w:rPr>
              <w:t xml:space="preserve">Organization of cell culture room, equipment, guidelines to work with cells </w:t>
            </w:r>
            <w:r w:rsidRPr="00C16DC3">
              <w:rPr>
                <w:rFonts w:ascii="Corbel" w:hAnsi="Corbel" w:cs="Tahoma"/>
                <w:b w:val="0"/>
                <w:i/>
                <w:color w:val="auto"/>
                <w:lang w:val="en-US"/>
              </w:rPr>
              <w:t>in vitro</w:t>
            </w:r>
          </w:p>
        </w:tc>
      </w:tr>
      <w:tr w:rsidR="00AA1FCD" w:rsidRPr="00C16DC3" w14:paraId="33B3419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902AC" w14:textId="758743AB" w:rsidR="00AA1FCD" w:rsidRPr="00C16DC3" w:rsidRDefault="00943880">
            <w:pPr>
              <w:pStyle w:val="Podpunkty"/>
              <w:spacing w:before="40" w:after="40"/>
              <w:ind w:left="0"/>
              <w:jc w:val="left"/>
              <w:rPr>
                <w:rFonts w:ascii="Corbel" w:eastAsia="Calibri" w:hAnsi="Corbel" w:cs="Tahoma"/>
                <w:b w:val="0"/>
                <w:color w:val="auto"/>
                <w:sz w:val="24"/>
                <w:szCs w:val="24"/>
                <w:lang w:val="en-GB"/>
              </w:rPr>
            </w:pPr>
            <w:r w:rsidRPr="00C16DC3">
              <w:rPr>
                <w:rFonts w:ascii="Corbel" w:eastAsia="Calibri" w:hAnsi="Corbel" w:cs="Tahoma"/>
                <w:b w:val="0"/>
                <w:color w:val="auto"/>
                <w:sz w:val="24"/>
                <w:szCs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2864E4" w14:textId="3E41FF64" w:rsidR="00AA1FCD" w:rsidRPr="00C16DC3" w:rsidRDefault="00943880" w:rsidP="00943880">
            <w:pPr>
              <w:pStyle w:val="Podpunkty"/>
              <w:spacing w:before="40" w:after="40"/>
              <w:ind w:left="0"/>
              <w:jc w:val="left"/>
              <w:rPr>
                <w:rFonts w:ascii="Corbel" w:hAnsi="Corbel" w:cs="Tahoma"/>
                <w:b w:val="0"/>
                <w:color w:val="auto"/>
                <w:lang w:val="en-US"/>
              </w:rPr>
            </w:pPr>
            <w:r w:rsidRPr="00C16DC3">
              <w:rPr>
                <w:rFonts w:ascii="Corbel" w:hAnsi="Corbel" w:cs="Tahoma"/>
                <w:b w:val="0"/>
                <w:color w:val="auto"/>
                <w:lang w:val="en-US"/>
              </w:rPr>
              <w:t>Cell culture media</w:t>
            </w:r>
          </w:p>
        </w:tc>
      </w:tr>
      <w:tr w:rsidR="00943880" w:rsidRPr="00CD1E0A" w14:paraId="784DF7D2"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70FDE5" w14:textId="49CEBBEC" w:rsidR="00943880" w:rsidRPr="00C16DC3" w:rsidRDefault="00943880">
            <w:pPr>
              <w:pStyle w:val="Podpunkty"/>
              <w:spacing w:before="40" w:after="40"/>
              <w:ind w:left="0"/>
              <w:jc w:val="left"/>
              <w:rPr>
                <w:rFonts w:ascii="Corbel" w:eastAsia="Calibri" w:hAnsi="Corbel" w:cs="Tahoma"/>
                <w:b w:val="0"/>
                <w:color w:val="auto"/>
                <w:sz w:val="24"/>
                <w:szCs w:val="24"/>
                <w:lang w:val="en-GB"/>
              </w:rPr>
            </w:pPr>
            <w:r w:rsidRPr="00C16DC3">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C93048" w14:textId="13D351C4" w:rsidR="00943880" w:rsidRPr="00C16DC3" w:rsidRDefault="00943880" w:rsidP="00943880">
            <w:pPr>
              <w:pStyle w:val="Podpunkty"/>
              <w:spacing w:before="40" w:after="40"/>
              <w:ind w:left="0"/>
              <w:jc w:val="left"/>
              <w:rPr>
                <w:rFonts w:ascii="Corbel" w:hAnsi="Corbel" w:cs="Tahoma"/>
                <w:b w:val="0"/>
                <w:color w:val="auto"/>
                <w:lang w:val="en-US"/>
              </w:rPr>
            </w:pPr>
            <w:r w:rsidRPr="00C16DC3">
              <w:rPr>
                <w:rFonts w:ascii="Corbel" w:hAnsi="Corbel" w:cs="Tahoma"/>
                <w:b w:val="0"/>
                <w:color w:val="auto"/>
                <w:lang w:val="en-US"/>
              </w:rPr>
              <w:t>Primary cultures and cell lines</w:t>
            </w:r>
          </w:p>
        </w:tc>
      </w:tr>
      <w:tr w:rsidR="00943880" w:rsidRPr="00C16DC3" w14:paraId="5BE2964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D07546" w14:textId="662BF95D" w:rsidR="00943880" w:rsidRPr="00C16DC3" w:rsidRDefault="00943880">
            <w:pPr>
              <w:pStyle w:val="Podpunkty"/>
              <w:spacing w:before="40" w:after="40"/>
              <w:ind w:left="0"/>
              <w:jc w:val="left"/>
              <w:rPr>
                <w:rFonts w:ascii="Corbel" w:eastAsia="Calibri" w:hAnsi="Corbel" w:cs="Tahoma"/>
                <w:b w:val="0"/>
                <w:color w:val="auto"/>
                <w:sz w:val="24"/>
                <w:szCs w:val="24"/>
                <w:lang w:val="en-GB"/>
              </w:rPr>
            </w:pPr>
            <w:r w:rsidRPr="00C16DC3">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2FB93F" w14:textId="1BA9EFF6" w:rsidR="00943880" w:rsidRPr="00C16DC3" w:rsidRDefault="00943880" w:rsidP="00943880">
            <w:pPr>
              <w:pStyle w:val="Podpunkty"/>
              <w:spacing w:before="40" w:after="40"/>
              <w:ind w:left="0"/>
              <w:jc w:val="left"/>
              <w:rPr>
                <w:rFonts w:ascii="Corbel" w:hAnsi="Corbel" w:cs="Tahoma"/>
                <w:b w:val="0"/>
                <w:color w:val="auto"/>
              </w:rPr>
            </w:pPr>
            <w:r w:rsidRPr="00C16DC3">
              <w:rPr>
                <w:rFonts w:ascii="Corbel" w:hAnsi="Corbel" w:cs="Tahoma"/>
                <w:b w:val="0"/>
                <w:color w:val="auto"/>
              </w:rPr>
              <w:t>3D culture and organoids</w:t>
            </w:r>
          </w:p>
        </w:tc>
      </w:tr>
      <w:tr w:rsidR="00943880" w:rsidRPr="00CD1E0A" w14:paraId="4E7AEC61"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72B185" w14:textId="0C47AA26" w:rsidR="00943880" w:rsidRPr="00C16DC3" w:rsidRDefault="00943880">
            <w:pPr>
              <w:pStyle w:val="Podpunkty"/>
              <w:spacing w:before="40" w:after="40"/>
              <w:ind w:left="0"/>
              <w:jc w:val="left"/>
              <w:rPr>
                <w:rFonts w:ascii="Corbel" w:eastAsia="Calibri" w:hAnsi="Corbel" w:cs="Tahoma"/>
                <w:b w:val="0"/>
                <w:color w:val="auto"/>
                <w:sz w:val="24"/>
                <w:szCs w:val="24"/>
                <w:lang w:val="en-GB"/>
              </w:rPr>
            </w:pPr>
            <w:r w:rsidRPr="00C16DC3">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10E055" w14:textId="10554451" w:rsidR="00943880" w:rsidRPr="00C16DC3" w:rsidRDefault="00943880" w:rsidP="00943880">
            <w:pPr>
              <w:pStyle w:val="Podpunkty"/>
              <w:spacing w:before="40" w:after="40"/>
              <w:ind w:left="0"/>
              <w:jc w:val="left"/>
              <w:rPr>
                <w:rFonts w:ascii="Corbel" w:hAnsi="Corbel" w:cs="Tahoma"/>
                <w:b w:val="0"/>
                <w:color w:val="auto"/>
                <w:lang w:val="en-US"/>
              </w:rPr>
            </w:pPr>
            <w:r w:rsidRPr="00C16DC3">
              <w:rPr>
                <w:rFonts w:ascii="Corbel" w:hAnsi="Corbel" w:cs="Tahoma"/>
                <w:b w:val="0"/>
                <w:color w:val="auto"/>
                <w:lang w:val="en-US"/>
              </w:rPr>
              <w:t>Cell fusion, the production of monoclonal antibodies, the applications of monoclonal antibodies in basic sciences, diagnostics and therapy</w:t>
            </w:r>
          </w:p>
        </w:tc>
      </w:tr>
      <w:tr w:rsidR="00943880" w:rsidRPr="00CD1E0A" w14:paraId="2FBA461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14DDBD" w14:textId="0EDE9F66" w:rsidR="00943880" w:rsidRPr="00C16DC3" w:rsidRDefault="00943880">
            <w:pPr>
              <w:pStyle w:val="Podpunkty"/>
              <w:spacing w:before="40" w:after="40"/>
              <w:ind w:left="0"/>
              <w:jc w:val="left"/>
              <w:rPr>
                <w:rFonts w:ascii="Corbel" w:eastAsia="Calibri" w:hAnsi="Corbel" w:cs="Tahoma"/>
                <w:b w:val="0"/>
                <w:color w:val="auto"/>
                <w:sz w:val="24"/>
                <w:szCs w:val="24"/>
                <w:lang w:val="en-GB"/>
              </w:rPr>
            </w:pPr>
            <w:r w:rsidRPr="00C16DC3">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8B72A6" w14:textId="1BEEBCCE" w:rsidR="00943880" w:rsidRPr="00C16DC3" w:rsidRDefault="00943880" w:rsidP="00943880">
            <w:pPr>
              <w:pStyle w:val="Podpunkty"/>
              <w:spacing w:before="40" w:after="40"/>
              <w:ind w:left="0"/>
              <w:jc w:val="left"/>
              <w:rPr>
                <w:rFonts w:ascii="Corbel" w:hAnsi="Corbel" w:cs="Tahoma"/>
                <w:b w:val="0"/>
                <w:color w:val="auto"/>
                <w:lang w:val="en-US"/>
              </w:rPr>
            </w:pPr>
            <w:r w:rsidRPr="00C16DC3">
              <w:rPr>
                <w:rFonts w:ascii="Corbel" w:hAnsi="Corbel" w:cs="Tahoma"/>
                <w:b w:val="0"/>
                <w:color w:val="auto"/>
                <w:lang w:val="en-US"/>
              </w:rPr>
              <w:t xml:space="preserve">Cell culture </w:t>
            </w:r>
            <w:r w:rsidRPr="00C16DC3">
              <w:rPr>
                <w:rFonts w:ascii="Corbel" w:hAnsi="Corbel" w:cs="Tahoma"/>
                <w:b w:val="0"/>
                <w:i/>
                <w:color w:val="auto"/>
                <w:lang w:val="en-US"/>
              </w:rPr>
              <w:t>in vitro</w:t>
            </w:r>
            <w:r w:rsidRPr="00C16DC3">
              <w:rPr>
                <w:rFonts w:ascii="Corbel" w:hAnsi="Corbel" w:cs="Tahoma"/>
                <w:b w:val="0"/>
                <w:color w:val="auto"/>
                <w:lang w:val="en-US"/>
              </w:rPr>
              <w:t xml:space="preserve"> in toxicology</w:t>
            </w:r>
          </w:p>
        </w:tc>
      </w:tr>
    </w:tbl>
    <w:p w14:paraId="17141091" w14:textId="77777777" w:rsidR="00AA1FCD" w:rsidRPr="00C16DC3" w:rsidRDefault="00AA1FCD">
      <w:pPr>
        <w:pStyle w:val="Punktygwne"/>
        <w:spacing w:before="0" w:after="0"/>
        <w:rPr>
          <w:rFonts w:ascii="Corbel" w:hAnsi="Corbel"/>
          <w:b w:val="0"/>
          <w:color w:val="auto"/>
          <w:szCs w:val="24"/>
          <w:lang w:val="en-GB"/>
        </w:rPr>
      </w:pPr>
    </w:p>
    <w:p w14:paraId="77CC4185" w14:textId="4A000378" w:rsidR="00AA1FCD" w:rsidRPr="00C16DC3" w:rsidRDefault="002D7484">
      <w:pPr>
        <w:pStyle w:val="Punktygwne"/>
        <w:spacing w:before="0" w:after="0"/>
        <w:rPr>
          <w:rFonts w:ascii="Corbel" w:hAnsi="Corbel"/>
          <w:color w:val="auto"/>
          <w:szCs w:val="24"/>
          <w:lang w:val="en-GB"/>
        </w:rPr>
      </w:pPr>
      <w:r w:rsidRPr="00C16DC3">
        <w:rPr>
          <w:rFonts w:ascii="Corbel" w:hAnsi="Corbel"/>
          <w:color w:val="auto"/>
          <w:szCs w:val="24"/>
          <w:lang w:val="en-GB"/>
        </w:rPr>
        <w:t>3.2</w:t>
      </w:r>
      <w:r w:rsidR="001C26A0" w:rsidRPr="00C16DC3">
        <w:rPr>
          <w:rFonts w:ascii="Corbel" w:hAnsi="Corbel"/>
          <w:color w:val="auto"/>
          <w:szCs w:val="24"/>
          <w:lang w:val="en-GB"/>
        </w:rPr>
        <w:t>.</w:t>
      </w:r>
      <w:r w:rsidRPr="00C16DC3">
        <w:rPr>
          <w:rFonts w:ascii="Corbel" w:hAnsi="Corbel"/>
          <w:color w:val="auto"/>
          <w:szCs w:val="24"/>
          <w:lang w:val="en-GB"/>
        </w:rPr>
        <w:t xml:space="preserve"> </w:t>
      </w:r>
      <w:r w:rsidRPr="00C16DC3">
        <w:rPr>
          <w:rFonts w:ascii="Corbel" w:hAnsi="Corbel" w:cs="Tahoma"/>
          <w:color w:val="auto"/>
          <w:szCs w:val="24"/>
          <w:lang w:val="en-GB"/>
        </w:rPr>
        <w:t xml:space="preserve">Course/Module Learning Outcomes </w:t>
      </w:r>
      <w:r w:rsidRPr="00C16DC3">
        <w:rPr>
          <w:rFonts w:ascii="Corbel" w:hAnsi="Corbel"/>
          <w:color w:val="auto"/>
          <w:szCs w:val="24"/>
          <w:lang w:val="en-GB"/>
        </w:rPr>
        <w:t>(to be completed by the coordinator)</w:t>
      </w:r>
    </w:p>
    <w:p w14:paraId="338DC1A7" w14:textId="77777777" w:rsidR="00AA1FCD" w:rsidRPr="00C16DC3"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CD1E0A" w14:paraId="0827CF6D" w14:textId="77777777" w:rsidTr="003B4E5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AE36E" w14:textId="77777777" w:rsidR="00AA1FCD" w:rsidRPr="00C16DC3" w:rsidRDefault="002D7484">
            <w:pPr>
              <w:pStyle w:val="Punktygwne"/>
              <w:spacing w:before="0" w:after="0"/>
              <w:jc w:val="center"/>
              <w:rPr>
                <w:rFonts w:ascii="Corbel" w:hAnsi="Corbel" w:cs="Tahoma"/>
                <w:smallCaps w:val="0"/>
                <w:color w:val="auto"/>
                <w:szCs w:val="24"/>
                <w:lang w:val="en-GB" w:eastAsia="pl-PL"/>
              </w:rPr>
            </w:pPr>
            <w:r w:rsidRPr="00C16DC3">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03E2E8" w14:textId="77777777" w:rsidR="00AA1FCD" w:rsidRPr="00C16DC3" w:rsidRDefault="002D7484">
            <w:pPr>
              <w:pStyle w:val="Punktygwne"/>
              <w:spacing w:before="0" w:after="0"/>
              <w:jc w:val="center"/>
              <w:rPr>
                <w:rFonts w:ascii="Corbel" w:hAnsi="Corbel" w:cs="Tahoma"/>
                <w:smallCaps w:val="0"/>
                <w:color w:val="auto"/>
                <w:szCs w:val="24"/>
                <w:lang w:val="en-GB" w:eastAsia="pl-PL"/>
              </w:rPr>
            </w:pPr>
            <w:r w:rsidRPr="00C16DC3">
              <w:rPr>
                <w:rFonts w:ascii="Corbel" w:hAnsi="Corbel" w:cs="Tahoma"/>
                <w:smallCaps w:val="0"/>
                <w:color w:val="auto"/>
                <w:szCs w:val="24"/>
                <w:lang w:val="en-GB" w:eastAsia="pl-PL"/>
              </w:rPr>
              <w:t xml:space="preserve">The description of the learning outcome </w:t>
            </w:r>
          </w:p>
          <w:p w14:paraId="14249FFF" w14:textId="77777777" w:rsidR="00AA1FCD" w:rsidRPr="00C16DC3" w:rsidRDefault="002D7484">
            <w:pPr>
              <w:pStyle w:val="Punktygwne"/>
              <w:spacing w:before="0" w:after="0"/>
              <w:jc w:val="center"/>
              <w:rPr>
                <w:rFonts w:ascii="Corbel" w:hAnsi="Corbel" w:cs="Tahoma"/>
                <w:smallCaps w:val="0"/>
                <w:color w:val="auto"/>
                <w:szCs w:val="24"/>
                <w:lang w:val="en-GB" w:eastAsia="pl-PL"/>
              </w:rPr>
            </w:pPr>
            <w:r w:rsidRPr="00C16DC3">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1AB893" w14:textId="77777777" w:rsidR="00AA1FCD" w:rsidRPr="00C16DC3" w:rsidRDefault="002D7484">
            <w:pPr>
              <w:pStyle w:val="Punktygwne"/>
              <w:spacing w:before="0" w:after="0"/>
              <w:jc w:val="center"/>
              <w:rPr>
                <w:rFonts w:ascii="Corbel" w:hAnsi="Corbel" w:cs="Tahoma"/>
                <w:smallCaps w:val="0"/>
                <w:color w:val="auto"/>
                <w:szCs w:val="24"/>
                <w:lang w:val="en-GB" w:eastAsia="pl-PL"/>
              </w:rPr>
            </w:pPr>
            <w:r w:rsidRPr="00C16DC3">
              <w:rPr>
                <w:rFonts w:ascii="Corbel" w:hAnsi="Corbel" w:cs="Tahoma"/>
                <w:smallCaps w:val="0"/>
                <w:color w:val="auto"/>
                <w:szCs w:val="24"/>
                <w:lang w:val="en-GB" w:eastAsia="pl-PL"/>
              </w:rPr>
              <w:t>Relation to the degree programme outcomes</w:t>
            </w:r>
          </w:p>
        </w:tc>
      </w:tr>
      <w:tr w:rsidR="00AA1FCD" w:rsidRPr="00C16DC3" w14:paraId="0506617D" w14:textId="77777777" w:rsidTr="003B4E5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4D2AE9" w14:textId="77777777" w:rsidR="00AA1FCD" w:rsidRPr="00C16DC3" w:rsidRDefault="002D7484">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743430" w14:textId="063D9165" w:rsidR="00AA1FCD" w:rsidRPr="00C16DC3" w:rsidRDefault="008421A0" w:rsidP="00AE74AB">
            <w:pPr>
              <w:pStyle w:val="Punktygwne"/>
              <w:spacing w:before="0" w:after="0"/>
              <w:jc w:val="both"/>
              <w:rPr>
                <w:rFonts w:ascii="Corbel" w:hAnsi="Corbel" w:cs="Tahoma"/>
                <w:b w:val="0"/>
                <w:smallCaps w:val="0"/>
                <w:color w:val="auto"/>
                <w:szCs w:val="20"/>
                <w:lang w:val="en-GB" w:eastAsia="pl-PL"/>
              </w:rPr>
            </w:pPr>
            <w:r w:rsidRPr="00C16DC3">
              <w:rPr>
                <w:rFonts w:ascii="Corbel" w:hAnsi="Corbel"/>
                <w:b w:val="0"/>
                <w:smallCaps w:val="0"/>
                <w:lang w:val="en-US"/>
              </w:rPr>
              <w:t xml:space="preserve">describe how to proceed with cell culture </w:t>
            </w:r>
            <w:r w:rsidRPr="00C16DC3">
              <w:rPr>
                <w:rFonts w:ascii="Corbel" w:hAnsi="Corbel"/>
                <w:b w:val="0"/>
                <w:i/>
                <w:smallCaps w:val="0"/>
                <w:lang w:val="en-US"/>
              </w:rPr>
              <w:t>in vitro</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0305E7" w14:textId="46B4C1F0" w:rsidR="00AA1FCD" w:rsidRPr="00C16DC3" w:rsidRDefault="00CD1E0A">
            <w:pPr>
              <w:pStyle w:val="Punktygwne"/>
              <w:spacing w:before="0" w:after="0"/>
              <w:rPr>
                <w:rFonts w:ascii="Corbel" w:hAnsi="Corbel" w:cs="Tahoma"/>
                <w:b w:val="0"/>
                <w:smallCaps w:val="0"/>
                <w:color w:val="auto"/>
                <w:szCs w:val="20"/>
                <w:lang w:val="en-GB" w:eastAsia="pl-PL"/>
              </w:rPr>
            </w:pPr>
            <w:r w:rsidRPr="00CD1E0A">
              <w:rPr>
                <w:rFonts w:ascii="Corbel" w:hAnsi="Corbel" w:cs="Tahoma"/>
                <w:b w:val="0"/>
                <w:smallCaps w:val="0"/>
                <w:color w:val="auto"/>
                <w:szCs w:val="20"/>
                <w:lang w:eastAsia="pl-PL"/>
              </w:rPr>
              <w:t>K_W04, K_W0</w:t>
            </w:r>
            <w:r w:rsidR="00EB42EA">
              <w:rPr>
                <w:rFonts w:ascii="Corbel" w:hAnsi="Corbel" w:cs="Tahoma"/>
                <w:b w:val="0"/>
                <w:smallCaps w:val="0"/>
                <w:color w:val="auto"/>
                <w:szCs w:val="20"/>
                <w:lang w:eastAsia="pl-PL"/>
              </w:rPr>
              <w:t>7</w:t>
            </w:r>
            <w:r w:rsidRPr="00CD1E0A">
              <w:rPr>
                <w:rFonts w:ascii="Corbel" w:hAnsi="Corbel" w:cs="Tahoma"/>
                <w:b w:val="0"/>
                <w:smallCaps w:val="0"/>
                <w:color w:val="auto"/>
                <w:szCs w:val="20"/>
                <w:lang w:eastAsia="pl-PL"/>
              </w:rPr>
              <w:t xml:space="preserve"> </w:t>
            </w:r>
          </w:p>
        </w:tc>
      </w:tr>
      <w:tr w:rsidR="00AA1FCD" w:rsidRPr="00CD1E0A" w14:paraId="799DB30C" w14:textId="77777777" w:rsidTr="003B4E5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D6A18B" w14:textId="77777777" w:rsidR="00AA1FCD" w:rsidRPr="00C16DC3" w:rsidRDefault="002D7484">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0046FC" w14:textId="33B82899" w:rsidR="00AA1FCD" w:rsidRPr="00C16DC3" w:rsidRDefault="003B4E51" w:rsidP="00AE74AB">
            <w:pPr>
              <w:pStyle w:val="Punktygwne"/>
              <w:spacing w:before="0" w:after="0"/>
              <w:jc w:val="both"/>
              <w:rPr>
                <w:rFonts w:ascii="Corbel" w:hAnsi="Corbel" w:cs="Tahoma"/>
                <w:b w:val="0"/>
                <w:smallCaps w:val="0"/>
                <w:color w:val="auto"/>
                <w:szCs w:val="20"/>
                <w:lang w:val="en-GB" w:eastAsia="pl-PL"/>
              </w:rPr>
            </w:pPr>
            <w:r w:rsidRPr="00C16DC3">
              <w:rPr>
                <w:rFonts w:ascii="Corbel" w:hAnsi="Corbel"/>
                <w:b w:val="0"/>
                <w:smallCaps w:val="0"/>
                <w:lang w:val="en-US"/>
              </w:rPr>
              <w:t>provide basi</w:t>
            </w:r>
            <w:r w:rsidR="00C16DC3">
              <w:rPr>
                <w:rFonts w:ascii="Corbel" w:hAnsi="Corbel"/>
                <w:b w:val="0"/>
                <w:smallCaps w:val="0"/>
                <w:lang w:val="en-US"/>
              </w:rPr>
              <w:t>c cell culture terminology at a </w:t>
            </w:r>
            <w:r w:rsidRPr="00C16DC3">
              <w:rPr>
                <w:rFonts w:ascii="Corbel" w:hAnsi="Corbel"/>
                <w:b w:val="0"/>
                <w:smallCaps w:val="0"/>
                <w:lang w:val="en-US"/>
              </w:rPr>
              <w:t>general level and describe the organisation of cell culture room</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00432" w14:textId="11866EDD" w:rsidR="00AA1FCD" w:rsidRPr="00C16DC3" w:rsidRDefault="00CD1E0A">
            <w:pPr>
              <w:pStyle w:val="Punktygwne"/>
              <w:spacing w:before="0" w:after="0"/>
              <w:rPr>
                <w:rFonts w:ascii="Corbel" w:hAnsi="Corbel" w:cs="Tahoma"/>
                <w:b w:val="0"/>
                <w:smallCaps w:val="0"/>
                <w:color w:val="auto"/>
                <w:szCs w:val="20"/>
                <w:lang w:val="en-GB" w:eastAsia="pl-PL"/>
              </w:rPr>
            </w:pPr>
            <w:r w:rsidRPr="00CD1E0A">
              <w:rPr>
                <w:rFonts w:ascii="Corbel" w:hAnsi="Corbel" w:cs="Tahoma"/>
                <w:b w:val="0"/>
                <w:smallCaps w:val="0"/>
                <w:color w:val="auto"/>
                <w:szCs w:val="20"/>
                <w:lang w:eastAsia="pl-PL"/>
              </w:rPr>
              <w:t>K_W1</w:t>
            </w:r>
            <w:r w:rsidR="00EB42EA">
              <w:rPr>
                <w:rFonts w:ascii="Corbel" w:hAnsi="Corbel" w:cs="Tahoma"/>
                <w:b w:val="0"/>
                <w:smallCaps w:val="0"/>
                <w:color w:val="auto"/>
                <w:szCs w:val="20"/>
                <w:lang w:eastAsia="pl-PL"/>
              </w:rPr>
              <w:t>5</w:t>
            </w:r>
          </w:p>
        </w:tc>
      </w:tr>
      <w:tr w:rsidR="00AA1FCD" w:rsidRPr="00CD1E0A" w14:paraId="4EEA8687" w14:textId="77777777" w:rsidTr="003B4E5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EADF1A" w14:textId="19D5CAD8" w:rsidR="00AA1FCD" w:rsidRPr="00C16DC3" w:rsidRDefault="003B4E51">
            <w:pPr>
              <w:pStyle w:val="Punktygwne"/>
              <w:spacing w:before="0" w:after="0"/>
              <w:rPr>
                <w:rFonts w:ascii="Corbel" w:hAnsi="Corbel" w:cs="Tahoma"/>
                <w:b w:val="0"/>
                <w:smallCaps w:val="0"/>
                <w:color w:val="auto"/>
                <w:szCs w:val="20"/>
                <w:lang w:val="en-GB" w:eastAsia="pl-PL"/>
              </w:rPr>
            </w:pPr>
            <w:r w:rsidRPr="00C16DC3">
              <w:rPr>
                <w:rFonts w:ascii="Corbel" w:hAnsi="Corbel" w:cs="Tahoma"/>
                <w:b w:val="0"/>
                <w:smallCaps w:val="0"/>
                <w:color w:val="auto"/>
                <w:szCs w:val="20"/>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7DB925" w14:textId="00AC7682" w:rsidR="00AA1FCD" w:rsidRPr="00C16DC3" w:rsidRDefault="003B4E51" w:rsidP="00AE74AB">
            <w:pPr>
              <w:pStyle w:val="Punktygwne"/>
              <w:spacing w:before="0" w:after="0"/>
              <w:jc w:val="both"/>
              <w:rPr>
                <w:rFonts w:ascii="Corbel" w:hAnsi="Corbel" w:cs="Tahoma"/>
                <w:b w:val="0"/>
                <w:smallCaps w:val="0"/>
                <w:color w:val="auto"/>
                <w:szCs w:val="20"/>
                <w:lang w:val="en-GB" w:eastAsia="pl-PL"/>
              </w:rPr>
            </w:pPr>
            <w:r w:rsidRPr="00C16DC3">
              <w:rPr>
                <w:rFonts w:ascii="Corbel" w:hAnsi="Corbel"/>
                <w:b w:val="0"/>
                <w:smallCaps w:val="0"/>
                <w:lang w:val="en-US"/>
              </w:rPr>
              <w:t>describe cell culture media designed to culture specific cell lines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3F53E8" w14:textId="5EEFEEF9" w:rsidR="00CD1E0A" w:rsidRPr="00CF77BE" w:rsidRDefault="00CD1E0A" w:rsidP="00CD1E0A">
            <w:pPr>
              <w:pStyle w:val="Punktygwne"/>
              <w:spacing w:before="0" w:after="0"/>
              <w:rPr>
                <w:rFonts w:ascii="Corbel" w:hAnsi="Corbel"/>
                <w:b w:val="0"/>
                <w:bCs/>
                <w:szCs w:val="24"/>
              </w:rPr>
            </w:pPr>
            <w:r w:rsidRPr="00CF77BE">
              <w:rPr>
                <w:rFonts w:ascii="Corbel" w:hAnsi="Corbel"/>
                <w:b w:val="0"/>
                <w:bCs/>
                <w:szCs w:val="24"/>
              </w:rPr>
              <w:t>K_U0</w:t>
            </w:r>
            <w:r w:rsidR="00EB42EA">
              <w:rPr>
                <w:rFonts w:ascii="Corbel" w:hAnsi="Corbel"/>
                <w:b w:val="0"/>
                <w:bCs/>
                <w:szCs w:val="24"/>
              </w:rPr>
              <w:t>5</w:t>
            </w:r>
          </w:p>
          <w:p w14:paraId="64348BF8" w14:textId="77777777" w:rsidR="00AA1FCD" w:rsidRPr="00C16DC3" w:rsidRDefault="00AA1FCD">
            <w:pPr>
              <w:pStyle w:val="Punktygwne"/>
              <w:spacing w:before="0" w:after="0"/>
              <w:rPr>
                <w:rFonts w:ascii="Corbel" w:hAnsi="Corbel" w:cs="Tahoma"/>
                <w:b w:val="0"/>
                <w:smallCaps w:val="0"/>
                <w:color w:val="auto"/>
                <w:szCs w:val="20"/>
                <w:lang w:val="en-GB" w:eastAsia="pl-PL"/>
              </w:rPr>
            </w:pPr>
          </w:p>
        </w:tc>
      </w:tr>
      <w:tr w:rsidR="00AA1FCD" w:rsidRPr="00CD1E0A" w14:paraId="63FFBE87" w14:textId="77777777" w:rsidTr="003B4E5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7D64B" w14:textId="2A2C46CD" w:rsidR="00AA1FCD" w:rsidRPr="00C16DC3" w:rsidRDefault="002D7484">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LO_</w:t>
            </w:r>
            <w:r w:rsidR="003B4E51" w:rsidRPr="00C16DC3">
              <w:rPr>
                <w:rFonts w:ascii="Corbel" w:hAnsi="Corbel" w:cs="Tahoma"/>
                <w:b w:val="0"/>
                <w:smallCaps w:val="0"/>
                <w:color w:val="auto"/>
                <w:szCs w:val="24"/>
                <w:lang w:val="en-GB" w:eastAsia="pl-PL"/>
              </w:rPr>
              <w:t>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24A846" w14:textId="580D5F78" w:rsidR="00AA1FCD" w:rsidRPr="00C16DC3" w:rsidRDefault="003B4E51" w:rsidP="00AE74AB">
            <w:pPr>
              <w:pStyle w:val="Punktygwne"/>
              <w:spacing w:before="0" w:after="0"/>
              <w:jc w:val="both"/>
              <w:rPr>
                <w:rFonts w:ascii="Corbel" w:hAnsi="Corbel" w:cs="Tahoma"/>
                <w:b w:val="0"/>
                <w:smallCaps w:val="0"/>
                <w:color w:val="auto"/>
                <w:szCs w:val="20"/>
                <w:lang w:val="en-GB" w:eastAsia="pl-PL"/>
              </w:rPr>
            </w:pPr>
            <w:r w:rsidRPr="00C16DC3">
              <w:rPr>
                <w:rFonts w:ascii="Corbel" w:hAnsi="Corbel"/>
                <w:b w:val="0"/>
                <w:smallCaps w:val="0"/>
                <w:lang w:val="en-US"/>
              </w:rPr>
              <w:t>describe how to isolate the cells from explants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588C00" w14:textId="0F788DDC" w:rsidR="00AA1FCD" w:rsidRPr="00C16DC3" w:rsidRDefault="00CD1E0A">
            <w:pPr>
              <w:pStyle w:val="Punktygwne"/>
              <w:spacing w:before="0" w:after="0"/>
              <w:rPr>
                <w:rFonts w:ascii="Corbel" w:hAnsi="Corbel" w:cs="Tahoma"/>
                <w:b w:val="0"/>
                <w:smallCaps w:val="0"/>
                <w:color w:val="auto"/>
                <w:szCs w:val="20"/>
                <w:lang w:val="en-GB" w:eastAsia="pl-PL"/>
              </w:rPr>
            </w:pPr>
            <w:r w:rsidRPr="00CF77BE">
              <w:rPr>
                <w:rFonts w:ascii="Corbel" w:hAnsi="Corbel"/>
                <w:b w:val="0"/>
                <w:bCs/>
                <w:szCs w:val="24"/>
              </w:rPr>
              <w:t>K_U</w:t>
            </w:r>
            <w:r w:rsidR="00EB42EA">
              <w:rPr>
                <w:rFonts w:ascii="Corbel" w:hAnsi="Corbel"/>
                <w:b w:val="0"/>
                <w:bCs/>
                <w:szCs w:val="24"/>
              </w:rPr>
              <w:t>08</w:t>
            </w:r>
          </w:p>
        </w:tc>
      </w:tr>
      <w:tr w:rsidR="003B4E51" w:rsidRPr="00CD1E0A" w14:paraId="13ECCF62" w14:textId="77777777" w:rsidTr="003B4E5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57E513" w14:textId="716D32D4" w:rsidR="003B4E51" w:rsidRPr="00C16DC3" w:rsidRDefault="003B4E51">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FBC2A0" w14:textId="6012D2D8" w:rsidR="003B4E51" w:rsidRPr="00C16DC3" w:rsidRDefault="003B4E51" w:rsidP="00AE74AB">
            <w:pPr>
              <w:pStyle w:val="Punktygwne"/>
              <w:spacing w:before="0" w:after="0"/>
              <w:jc w:val="both"/>
              <w:rPr>
                <w:rFonts w:ascii="Corbel" w:hAnsi="Corbel"/>
                <w:b w:val="0"/>
                <w:smallCaps w:val="0"/>
                <w:lang w:val="en-US"/>
              </w:rPr>
            </w:pPr>
            <w:r w:rsidRPr="00C16DC3">
              <w:rPr>
                <w:rFonts w:ascii="Corbel" w:hAnsi="Corbel"/>
                <w:b w:val="0"/>
                <w:smallCaps w:val="0"/>
                <w:lang w:val="en-US"/>
              </w:rPr>
              <w:t>explain what are the risks to use stem cells especially genetically modified stem cells in therapy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777D5B" w14:textId="6588087C" w:rsidR="00CD1E0A" w:rsidRPr="00CF77BE" w:rsidRDefault="00CD1E0A" w:rsidP="00CD1E0A">
            <w:pPr>
              <w:pStyle w:val="Punktygwne"/>
              <w:spacing w:before="0" w:after="0"/>
              <w:rPr>
                <w:rFonts w:ascii="Corbel" w:hAnsi="Corbel"/>
                <w:b w:val="0"/>
                <w:bCs/>
                <w:szCs w:val="24"/>
              </w:rPr>
            </w:pPr>
            <w:r w:rsidRPr="00CF77BE">
              <w:rPr>
                <w:rFonts w:ascii="Corbel" w:hAnsi="Corbel"/>
                <w:b w:val="0"/>
                <w:bCs/>
                <w:szCs w:val="24"/>
              </w:rPr>
              <w:t>K_U</w:t>
            </w:r>
            <w:r w:rsidR="00EB42EA">
              <w:rPr>
                <w:rFonts w:ascii="Corbel" w:hAnsi="Corbel"/>
                <w:b w:val="0"/>
                <w:bCs/>
                <w:szCs w:val="24"/>
              </w:rPr>
              <w:t>10</w:t>
            </w:r>
            <w:r w:rsidRPr="00CF77BE">
              <w:rPr>
                <w:rFonts w:ascii="Corbel" w:hAnsi="Corbel"/>
                <w:b w:val="0"/>
                <w:bCs/>
                <w:szCs w:val="24"/>
              </w:rPr>
              <w:t>, K_U12</w:t>
            </w:r>
          </w:p>
          <w:p w14:paraId="53663ADB" w14:textId="77777777" w:rsidR="003B4E51" w:rsidRPr="00C16DC3" w:rsidRDefault="003B4E51">
            <w:pPr>
              <w:pStyle w:val="Punktygwne"/>
              <w:spacing w:before="0" w:after="0"/>
              <w:rPr>
                <w:rFonts w:ascii="Corbel" w:hAnsi="Corbel" w:cs="Tahoma"/>
                <w:b w:val="0"/>
                <w:smallCaps w:val="0"/>
                <w:color w:val="auto"/>
                <w:szCs w:val="20"/>
                <w:lang w:val="en-GB" w:eastAsia="pl-PL"/>
              </w:rPr>
            </w:pPr>
          </w:p>
        </w:tc>
      </w:tr>
      <w:tr w:rsidR="003B4E51" w:rsidRPr="00CD1E0A" w14:paraId="7C6D75E3" w14:textId="77777777" w:rsidTr="003B4E5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5BC17A" w14:textId="19D58DC0" w:rsidR="003B4E51" w:rsidRPr="00C16DC3" w:rsidRDefault="003B4E51">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1A37BE" w14:textId="3CA48C07" w:rsidR="003B4E51" w:rsidRPr="00C16DC3" w:rsidRDefault="003B4E51" w:rsidP="00AE74AB">
            <w:pPr>
              <w:pStyle w:val="Punktygwne"/>
              <w:spacing w:before="0" w:after="0"/>
              <w:jc w:val="both"/>
              <w:rPr>
                <w:rFonts w:ascii="Corbel" w:hAnsi="Corbel"/>
                <w:b w:val="0"/>
                <w:smallCaps w:val="0"/>
                <w:lang w:val="en-US"/>
              </w:rPr>
            </w:pPr>
            <w:r w:rsidRPr="00C16DC3">
              <w:rPr>
                <w:rFonts w:ascii="Corbel" w:hAnsi="Corbel"/>
                <w:b w:val="0"/>
                <w:smallCaps w:val="0"/>
                <w:lang w:val="en-US"/>
              </w:rPr>
              <w:t>describe how to produce monoclonal antibodies and what are the applications of monoclonal antibodies in basic and applied sciences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D9465E" w14:textId="06032416" w:rsidR="003B4E51" w:rsidRPr="00C16DC3" w:rsidRDefault="00CD1E0A">
            <w:pPr>
              <w:pStyle w:val="Punktygwne"/>
              <w:spacing w:before="0" w:after="0"/>
              <w:rPr>
                <w:rFonts w:ascii="Corbel" w:hAnsi="Corbel" w:cs="Tahoma"/>
                <w:b w:val="0"/>
                <w:smallCaps w:val="0"/>
                <w:color w:val="auto"/>
                <w:szCs w:val="20"/>
                <w:lang w:val="en-GB" w:eastAsia="pl-PL"/>
              </w:rPr>
            </w:pPr>
            <w:r w:rsidRPr="00CF77BE">
              <w:rPr>
                <w:rFonts w:ascii="Corbel" w:hAnsi="Corbel"/>
                <w:b w:val="0"/>
                <w:bCs/>
                <w:szCs w:val="24"/>
              </w:rPr>
              <w:t>K_K0</w:t>
            </w:r>
            <w:r w:rsidR="00EB42EA">
              <w:rPr>
                <w:rFonts w:ascii="Corbel" w:hAnsi="Corbel"/>
                <w:b w:val="0"/>
                <w:bCs/>
                <w:szCs w:val="24"/>
              </w:rPr>
              <w:t>1</w:t>
            </w:r>
            <w:r w:rsidRPr="00CF77BE">
              <w:rPr>
                <w:rFonts w:ascii="Corbel" w:hAnsi="Corbel"/>
                <w:b w:val="0"/>
                <w:bCs/>
                <w:szCs w:val="24"/>
              </w:rPr>
              <w:t>, K_K0</w:t>
            </w:r>
            <w:r w:rsidR="00EB42EA">
              <w:rPr>
                <w:rFonts w:ascii="Corbel" w:hAnsi="Corbel"/>
                <w:b w:val="0"/>
                <w:bCs/>
                <w:szCs w:val="24"/>
              </w:rPr>
              <w:t>2</w:t>
            </w:r>
            <w:r w:rsidRPr="00CF77BE">
              <w:rPr>
                <w:rFonts w:ascii="Corbel" w:hAnsi="Corbel"/>
                <w:b w:val="0"/>
                <w:bCs/>
                <w:szCs w:val="24"/>
              </w:rPr>
              <w:t xml:space="preserve">, </w:t>
            </w:r>
          </w:p>
        </w:tc>
      </w:tr>
      <w:tr w:rsidR="003B4E51" w:rsidRPr="00CD1E0A" w14:paraId="684D0EC2" w14:textId="77777777" w:rsidTr="003B4E5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7CC87A" w14:textId="6A17315A" w:rsidR="003B4E51" w:rsidRPr="00C16DC3" w:rsidRDefault="003B4E51" w:rsidP="003B4E51">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LO_07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3E3A2" w14:textId="0BA0754A" w:rsidR="003B4E51" w:rsidRPr="00C16DC3" w:rsidRDefault="003B4E51" w:rsidP="00AE74AB">
            <w:pPr>
              <w:suppressAutoHyphens w:val="0"/>
              <w:spacing w:before="100" w:beforeAutospacing="1" w:after="100" w:afterAutospacing="1" w:line="240" w:lineRule="auto"/>
              <w:jc w:val="both"/>
              <w:rPr>
                <w:rFonts w:ascii="Corbel" w:eastAsia="Cambria" w:hAnsi="Corbel"/>
                <w:color w:val="auto"/>
                <w:lang w:val="en-US"/>
              </w:rPr>
            </w:pPr>
            <w:r w:rsidRPr="00C16DC3">
              <w:rPr>
                <w:rFonts w:ascii="Corbel" w:eastAsia="Cambria" w:hAnsi="Corbel"/>
                <w:color w:val="auto"/>
                <w:lang w:val="en-US"/>
              </w:rPr>
              <w:t>describe how to culture organoids and other 3D cultures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E0ACAD" w14:textId="33331287" w:rsidR="003B4E51" w:rsidRPr="00C16DC3" w:rsidRDefault="00CD1E0A" w:rsidP="003B4E51">
            <w:pPr>
              <w:pStyle w:val="Punktygwne"/>
              <w:spacing w:before="0" w:after="0"/>
              <w:rPr>
                <w:rFonts w:ascii="Corbel" w:hAnsi="Corbel" w:cs="Tahoma"/>
                <w:b w:val="0"/>
                <w:smallCaps w:val="0"/>
                <w:color w:val="auto"/>
                <w:szCs w:val="20"/>
                <w:lang w:val="en-GB" w:eastAsia="pl-PL"/>
              </w:rPr>
            </w:pPr>
            <w:r w:rsidRPr="00CF77BE">
              <w:rPr>
                <w:rFonts w:ascii="Corbel" w:hAnsi="Corbel"/>
                <w:b w:val="0"/>
                <w:bCs/>
                <w:szCs w:val="24"/>
              </w:rPr>
              <w:t>K_K0</w:t>
            </w:r>
            <w:r w:rsidR="00EB42EA">
              <w:rPr>
                <w:rFonts w:ascii="Corbel" w:hAnsi="Corbel"/>
                <w:b w:val="0"/>
                <w:bCs/>
                <w:szCs w:val="24"/>
              </w:rPr>
              <w:t>4</w:t>
            </w:r>
          </w:p>
        </w:tc>
      </w:tr>
    </w:tbl>
    <w:p w14:paraId="653D3BC6" w14:textId="77777777" w:rsidR="00AA1FCD" w:rsidRPr="00C16DC3" w:rsidRDefault="00AA1FCD">
      <w:pPr>
        <w:pStyle w:val="Punktygwne"/>
        <w:spacing w:before="0" w:after="0"/>
        <w:rPr>
          <w:rFonts w:ascii="Corbel" w:hAnsi="Corbel"/>
          <w:b w:val="0"/>
          <w:color w:val="auto"/>
          <w:szCs w:val="24"/>
          <w:lang w:val="en-GB"/>
        </w:rPr>
      </w:pPr>
    </w:p>
    <w:p w14:paraId="792B08FF" w14:textId="77777777" w:rsidR="00AA1FCD" w:rsidRPr="00C16DC3" w:rsidRDefault="001C26A0" w:rsidP="003E7104">
      <w:pPr>
        <w:rPr>
          <w:rFonts w:ascii="Corbel" w:hAnsi="Corbel" w:cs="Tahoma"/>
          <w:b/>
          <w:color w:val="auto"/>
          <w:szCs w:val="24"/>
          <w:lang w:val="en-GB"/>
        </w:rPr>
      </w:pPr>
      <w:r w:rsidRPr="00C16DC3">
        <w:rPr>
          <w:rFonts w:ascii="Corbel" w:hAnsi="Corbel"/>
          <w:b/>
          <w:color w:val="auto"/>
          <w:szCs w:val="24"/>
          <w:lang w:val="en-GB"/>
        </w:rPr>
        <w:t xml:space="preserve">3.3. </w:t>
      </w:r>
      <w:r w:rsidR="002D7484" w:rsidRPr="00C16DC3">
        <w:rPr>
          <w:rFonts w:ascii="Corbel" w:hAnsi="Corbel" w:cs="Tahoma"/>
          <w:b/>
          <w:color w:val="auto"/>
          <w:szCs w:val="24"/>
          <w:lang w:val="en-GB"/>
        </w:rPr>
        <w:t>Course content  (to be completed by the coordinator)</w:t>
      </w:r>
    </w:p>
    <w:p w14:paraId="03051853" w14:textId="77777777" w:rsidR="00AA1FCD" w:rsidRPr="00C16DC3" w:rsidRDefault="002D7484">
      <w:pPr>
        <w:pStyle w:val="Akapitzlist"/>
        <w:numPr>
          <w:ilvl w:val="0"/>
          <w:numId w:val="2"/>
        </w:numPr>
        <w:spacing w:after="120" w:line="240" w:lineRule="auto"/>
        <w:jc w:val="both"/>
        <w:rPr>
          <w:rFonts w:ascii="Corbel" w:hAnsi="Corbel" w:cs="Tahoma"/>
          <w:color w:val="auto"/>
          <w:szCs w:val="24"/>
          <w:lang w:val="en-GB"/>
        </w:rPr>
      </w:pPr>
      <w:r w:rsidRPr="00C16DC3">
        <w:rPr>
          <w:rFonts w:ascii="Corbel" w:hAnsi="Corbel" w:cs="Tahoma"/>
          <w:color w:val="auto"/>
          <w:szCs w:val="24"/>
          <w:lang w:val="en-GB"/>
        </w:rPr>
        <w:t>Lectures</w:t>
      </w:r>
    </w:p>
    <w:p w14:paraId="7582DB07" w14:textId="77777777" w:rsidR="00AA1FCD" w:rsidRPr="00C16DC3"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C16DC3" w14:paraId="45A4A33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98233" w14:textId="77777777" w:rsidR="00AA1FCD" w:rsidRPr="00C16DC3" w:rsidRDefault="002D7484">
            <w:pPr>
              <w:pStyle w:val="Akapitzlist"/>
              <w:spacing w:after="0" w:line="240" w:lineRule="auto"/>
              <w:ind w:left="708" w:hanging="708"/>
              <w:rPr>
                <w:rFonts w:ascii="Corbel" w:hAnsi="Corbel" w:cs="Tahoma"/>
                <w:color w:val="auto"/>
                <w:szCs w:val="24"/>
                <w:lang w:val="en-GB"/>
              </w:rPr>
            </w:pPr>
            <w:r w:rsidRPr="00C16DC3">
              <w:rPr>
                <w:rFonts w:ascii="Corbel" w:hAnsi="Corbel" w:cs="Tahoma"/>
                <w:color w:val="auto"/>
                <w:szCs w:val="24"/>
                <w:lang w:val="en-GB"/>
              </w:rPr>
              <w:t>Content outline</w:t>
            </w:r>
          </w:p>
        </w:tc>
      </w:tr>
      <w:tr w:rsidR="00AA1FCD" w:rsidRPr="00C16DC3" w14:paraId="0AD80F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17244A" w14:textId="77777777" w:rsidR="00AA1FCD" w:rsidRPr="00C16DC3" w:rsidRDefault="00AA1FCD">
            <w:pPr>
              <w:pStyle w:val="Akapitzlist"/>
              <w:spacing w:after="0" w:line="240" w:lineRule="auto"/>
              <w:ind w:left="0"/>
              <w:rPr>
                <w:rFonts w:ascii="Corbel" w:hAnsi="Corbel" w:cs="Tahoma"/>
                <w:color w:val="auto"/>
                <w:szCs w:val="24"/>
                <w:lang w:val="en-GB"/>
              </w:rPr>
            </w:pPr>
          </w:p>
        </w:tc>
      </w:tr>
    </w:tbl>
    <w:p w14:paraId="1D6EEC96" w14:textId="77777777" w:rsidR="00AA1FCD" w:rsidRPr="00C16DC3" w:rsidRDefault="00AA1FCD">
      <w:pPr>
        <w:rPr>
          <w:rFonts w:ascii="Corbel" w:hAnsi="Corbel" w:cs="Tahoma"/>
          <w:color w:val="auto"/>
          <w:szCs w:val="24"/>
          <w:lang w:val="en-GB"/>
        </w:rPr>
      </w:pPr>
    </w:p>
    <w:p w14:paraId="4376F788" w14:textId="77777777" w:rsidR="00AA1FCD" w:rsidRPr="00C16DC3" w:rsidRDefault="002D7484">
      <w:pPr>
        <w:pStyle w:val="Akapitzlist"/>
        <w:numPr>
          <w:ilvl w:val="0"/>
          <w:numId w:val="2"/>
        </w:numPr>
        <w:jc w:val="both"/>
        <w:rPr>
          <w:rFonts w:ascii="Corbel" w:hAnsi="Corbel" w:cs="Tahoma"/>
          <w:color w:val="auto"/>
          <w:szCs w:val="24"/>
          <w:lang w:val="en-GB"/>
        </w:rPr>
      </w:pPr>
      <w:r w:rsidRPr="00C16DC3">
        <w:rPr>
          <w:rFonts w:ascii="Corbel" w:hAnsi="Corbel" w:cs="Tahoma"/>
          <w:color w:val="auto"/>
          <w:szCs w:val="24"/>
          <w:lang w:val="en-GB"/>
        </w:rPr>
        <w:t xml:space="preserve">Classes, laboratories, </w:t>
      </w:r>
      <w:r w:rsidR="001C3AB5" w:rsidRPr="00C16DC3">
        <w:rPr>
          <w:rFonts w:ascii="Corbel" w:hAnsi="Corbel" w:cs="Tahoma"/>
          <w:color w:val="auto"/>
          <w:szCs w:val="24"/>
          <w:lang w:val="en-GB"/>
        </w:rPr>
        <w:t xml:space="preserve">seminars, </w:t>
      </w:r>
      <w:r w:rsidRPr="00C16DC3">
        <w:rPr>
          <w:rFonts w:ascii="Corbel" w:hAnsi="Corbel" w:cs="Tahoma"/>
          <w:color w:val="auto"/>
          <w:szCs w:val="24"/>
          <w:lang w:val="en-GB"/>
        </w:rPr>
        <w:t>practical classes</w:t>
      </w:r>
    </w:p>
    <w:p w14:paraId="4602E95C" w14:textId="77777777" w:rsidR="00AA1FCD" w:rsidRPr="00C16DC3"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C16DC3" w14:paraId="5AA6422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F36CD" w14:textId="77777777" w:rsidR="00AA1FCD" w:rsidRPr="00C16DC3" w:rsidRDefault="002D7484">
            <w:pPr>
              <w:pStyle w:val="Akapitzlist"/>
              <w:spacing w:after="0" w:line="240" w:lineRule="auto"/>
              <w:ind w:left="708" w:hanging="708"/>
              <w:rPr>
                <w:rFonts w:ascii="Corbel" w:hAnsi="Corbel" w:cs="Tahoma"/>
                <w:color w:val="auto"/>
                <w:szCs w:val="24"/>
                <w:lang w:val="en-GB"/>
              </w:rPr>
            </w:pPr>
            <w:r w:rsidRPr="00C16DC3">
              <w:rPr>
                <w:rFonts w:ascii="Corbel" w:hAnsi="Corbel" w:cs="Tahoma"/>
                <w:color w:val="auto"/>
                <w:szCs w:val="24"/>
                <w:lang w:val="en-GB"/>
              </w:rPr>
              <w:t xml:space="preserve">Content outline </w:t>
            </w:r>
          </w:p>
        </w:tc>
      </w:tr>
      <w:tr w:rsidR="00AA1FCD" w:rsidRPr="00C16DC3" w14:paraId="5524DD8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446008" w14:textId="3CE1D677" w:rsidR="00AA1FCD"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Biology of Cultures Cells</w:t>
            </w:r>
          </w:p>
        </w:tc>
      </w:tr>
      <w:tr w:rsidR="00AA1FCD" w:rsidRPr="00C16DC3" w14:paraId="5E467A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53A751" w14:textId="677962FC" w:rsidR="00AA1FCD"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Laboratory design and Layout</w:t>
            </w:r>
          </w:p>
        </w:tc>
      </w:tr>
      <w:tr w:rsidR="00AA1FCD" w:rsidRPr="00C16DC3" w14:paraId="1C8FBEB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C47A2C" w14:textId="049E1B56" w:rsidR="00AA1FCD"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Equipment</w:t>
            </w:r>
          </w:p>
        </w:tc>
      </w:tr>
      <w:tr w:rsidR="00943880" w:rsidRPr="00C16DC3" w14:paraId="323744A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9BC091" w14:textId="28FE82F0" w:rsidR="00943880"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Aseptic Technique</w:t>
            </w:r>
          </w:p>
        </w:tc>
      </w:tr>
      <w:tr w:rsidR="00943880" w:rsidRPr="00C16DC3" w14:paraId="28E2973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D7ABB1" w14:textId="7CE60D76" w:rsidR="00943880"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Safety, Bioethics, and Validation</w:t>
            </w:r>
          </w:p>
        </w:tc>
      </w:tr>
      <w:tr w:rsidR="00943880" w:rsidRPr="00C16DC3" w14:paraId="334A686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AEBB0A" w14:textId="141CBBB4" w:rsidR="00943880"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Culture Vessels and Substrates</w:t>
            </w:r>
          </w:p>
        </w:tc>
      </w:tr>
      <w:tr w:rsidR="00943880" w:rsidRPr="00CD1E0A" w14:paraId="0CD0168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7893EF" w14:textId="7AFDDF5E" w:rsidR="00943880"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Defined Media and Supplements, serum-free media</w:t>
            </w:r>
          </w:p>
        </w:tc>
      </w:tr>
      <w:tr w:rsidR="00943880" w:rsidRPr="00C16DC3" w14:paraId="7664CF7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88C11B" w14:textId="5727DABB" w:rsidR="00943880"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Primary Culture</w:t>
            </w:r>
          </w:p>
        </w:tc>
      </w:tr>
      <w:tr w:rsidR="00943880" w:rsidRPr="00C16DC3" w14:paraId="2277522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2AFEA2" w14:textId="6A5210DF" w:rsidR="00943880"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Subculture and Cell Lines</w:t>
            </w:r>
          </w:p>
        </w:tc>
      </w:tr>
      <w:tr w:rsidR="00943880" w:rsidRPr="00C16DC3" w14:paraId="03F1B8C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DCBAA9" w14:textId="323533D6" w:rsidR="00943880"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Culture of Tumor Cells</w:t>
            </w:r>
          </w:p>
        </w:tc>
      </w:tr>
      <w:tr w:rsidR="00943880" w:rsidRPr="00C16DC3" w14:paraId="4EA39FA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360D28" w14:textId="283BCF8D" w:rsidR="00943880"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Cryopreservation</w:t>
            </w:r>
          </w:p>
        </w:tc>
      </w:tr>
      <w:tr w:rsidR="00943880" w:rsidRPr="00C16DC3" w14:paraId="29EA635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A88B07" w14:textId="1D8A3030" w:rsidR="00943880" w:rsidRPr="00C16DC3" w:rsidRDefault="00943880">
            <w:pPr>
              <w:pStyle w:val="Akapitzlist"/>
              <w:spacing w:after="0" w:line="240" w:lineRule="auto"/>
              <w:ind w:left="0"/>
              <w:rPr>
                <w:rFonts w:ascii="Corbel" w:hAnsi="Corbel" w:cs="Tahoma"/>
                <w:color w:val="auto"/>
                <w:szCs w:val="24"/>
                <w:lang w:val="en-GB"/>
              </w:rPr>
            </w:pPr>
            <w:r w:rsidRPr="00C16DC3">
              <w:rPr>
                <w:rFonts w:ascii="Corbel" w:hAnsi="Corbel" w:cs="Tahoma"/>
                <w:color w:val="auto"/>
                <w:szCs w:val="24"/>
                <w:lang w:val="en-GB"/>
              </w:rPr>
              <w:t>Cell Separation and Characterization</w:t>
            </w:r>
          </w:p>
        </w:tc>
      </w:tr>
    </w:tbl>
    <w:p w14:paraId="209C98EF" w14:textId="03960860" w:rsidR="00AA1FCD" w:rsidRPr="00C16DC3" w:rsidRDefault="00AA1FCD">
      <w:pPr>
        <w:pStyle w:val="Punktygwne"/>
        <w:spacing w:before="0" w:after="0"/>
        <w:rPr>
          <w:rFonts w:ascii="Corbel" w:hAnsi="Corbel"/>
          <w:b w:val="0"/>
          <w:color w:val="auto"/>
          <w:szCs w:val="24"/>
          <w:lang w:val="en-GB"/>
        </w:rPr>
      </w:pPr>
    </w:p>
    <w:p w14:paraId="32A3DDDE" w14:textId="77777777" w:rsidR="00AA1FCD" w:rsidRPr="00C16DC3" w:rsidRDefault="001C26A0" w:rsidP="001C26A0">
      <w:pPr>
        <w:pStyle w:val="Punktygwne"/>
        <w:spacing w:before="0" w:after="0"/>
        <w:rPr>
          <w:rFonts w:ascii="Corbel" w:hAnsi="Corbel" w:cs="Tahoma"/>
          <w:smallCaps w:val="0"/>
          <w:color w:val="auto"/>
          <w:szCs w:val="24"/>
          <w:lang w:val="en-GB"/>
        </w:rPr>
      </w:pPr>
      <w:r w:rsidRPr="00C16DC3">
        <w:rPr>
          <w:rFonts w:ascii="Corbel" w:hAnsi="Corbel"/>
          <w:color w:val="auto"/>
          <w:szCs w:val="24"/>
          <w:lang w:val="en-GB"/>
        </w:rPr>
        <w:t>3.4.</w:t>
      </w:r>
      <w:r w:rsidRPr="00C16DC3">
        <w:rPr>
          <w:rFonts w:ascii="Corbel" w:hAnsi="Corbel" w:cs="Tahoma"/>
          <w:smallCaps w:val="0"/>
          <w:color w:val="auto"/>
          <w:szCs w:val="24"/>
          <w:lang w:val="en-GB"/>
        </w:rPr>
        <w:t xml:space="preserve"> </w:t>
      </w:r>
      <w:r w:rsidR="002D7484" w:rsidRPr="00C16DC3">
        <w:rPr>
          <w:rFonts w:ascii="Corbel" w:hAnsi="Corbel" w:cs="Tahoma"/>
          <w:smallCaps w:val="0"/>
          <w:color w:val="auto"/>
          <w:szCs w:val="24"/>
          <w:lang w:val="en-GB"/>
        </w:rPr>
        <w:t>Methods of Instruction</w:t>
      </w:r>
    </w:p>
    <w:p w14:paraId="4EF2E8D2" w14:textId="77777777" w:rsidR="008522A8" w:rsidRPr="00C16DC3" w:rsidRDefault="008522A8" w:rsidP="001C26A0">
      <w:pPr>
        <w:pStyle w:val="Punktygwne"/>
        <w:spacing w:before="0" w:after="0"/>
        <w:rPr>
          <w:rFonts w:ascii="Corbel" w:hAnsi="Corbel" w:cs="Tahoma"/>
          <w:smallCaps w:val="0"/>
          <w:color w:val="auto"/>
          <w:szCs w:val="24"/>
          <w:lang w:val="en-GB"/>
        </w:rPr>
      </w:pPr>
    </w:p>
    <w:p w14:paraId="7B8F9924" w14:textId="2310517E" w:rsidR="008522A8" w:rsidRPr="00C16DC3" w:rsidRDefault="008522A8" w:rsidP="008522A8">
      <w:pPr>
        <w:pStyle w:val="Punktygwne"/>
        <w:spacing w:before="0" w:after="0"/>
        <w:rPr>
          <w:rFonts w:ascii="Corbel" w:hAnsi="Corbel" w:cs="Tahoma"/>
          <w:b w:val="0"/>
          <w:smallCaps w:val="0"/>
          <w:color w:val="auto"/>
          <w:szCs w:val="24"/>
          <w:lang w:val="en-GB"/>
        </w:rPr>
      </w:pPr>
      <w:r w:rsidRPr="00C16DC3">
        <w:rPr>
          <w:rFonts w:ascii="Corbel" w:hAnsi="Corbel" w:cs="Tahoma"/>
          <w:b w:val="0"/>
          <w:smallCaps w:val="0"/>
          <w:color w:val="auto"/>
          <w:szCs w:val="24"/>
          <w:lang w:val="en-GB"/>
        </w:rPr>
        <w:t>Laboratory classes: designing and conducting experiments, scientific discussions</w:t>
      </w:r>
    </w:p>
    <w:p w14:paraId="1336B7E7" w14:textId="77777777" w:rsidR="003B4E51" w:rsidRPr="00C16DC3" w:rsidRDefault="003B4E51">
      <w:pPr>
        <w:pStyle w:val="Punktygwne"/>
        <w:spacing w:before="0" w:after="0"/>
        <w:rPr>
          <w:rFonts w:ascii="Corbel" w:hAnsi="Corbel" w:cs="Tahoma"/>
          <w:b w:val="0"/>
          <w:smallCaps w:val="0"/>
          <w:color w:val="auto"/>
          <w:sz w:val="20"/>
          <w:szCs w:val="20"/>
          <w:lang w:val="en-GB"/>
        </w:rPr>
      </w:pPr>
    </w:p>
    <w:p w14:paraId="53836DB5" w14:textId="5B3B7650" w:rsidR="00AA1FCD" w:rsidRPr="00C16DC3" w:rsidRDefault="002D7484">
      <w:pPr>
        <w:pStyle w:val="Punktygwne"/>
        <w:spacing w:before="0" w:after="0"/>
        <w:rPr>
          <w:rFonts w:ascii="Corbel" w:hAnsi="Corbel" w:cs="Tahoma"/>
          <w:b w:val="0"/>
          <w:smallCaps w:val="0"/>
          <w:color w:val="auto"/>
          <w:sz w:val="20"/>
          <w:szCs w:val="20"/>
          <w:lang w:val="en-GB"/>
        </w:rPr>
      </w:pPr>
      <w:r w:rsidRPr="00C16DC3">
        <w:rPr>
          <w:rFonts w:ascii="Corbel" w:hAnsi="Corbel" w:cs="Tahoma"/>
          <w:b w:val="0"/>
          <w:smallCaps w:val="0"/>
          <w:color w:val="auto"/>
          <w:sz w:val="20"/>
          <w:szCs w:val="20"/>
          <w:lang w:val="en-GB"/>
        </w:rPr>
        <w:t>e.g.</w:t>
      </w:r>
    </w:p>
    <w:p w14:paraId="74148D58" w14:textId="77777777" w:rsidR="00AA1FCD" w:rsidRPr="00C16DC3" w:rsidRDefault="002D7484">
      <w:pPr>
        <w:pStyle w:val="Punktygwne"/>
        <w:spacing w:before="0" w:after="0"/>
        <w:rPr>
          <w:rFonts w:ascii="Corbel" w:hAnsi="Corbel" w:cs="Tahoma"/>
          <w:b w:val="0"/>
          <w:i/>
          <w:smallCaps w:val="0"/>
          <w:color w:val="auto"/>
          <w:sz w:val="20"/>
          <w:szCs w:val="20"/>
          <w:lang w:val="en-GB"/>
        </w:rPr>
      </w:pPr>
      <w:r w:rsidRPr="00C16DC3">
        <w:rPr>
          <w:rFonts w:ascii="Corbel" w:hAnsi="Corbel" w:cs="Tahoma"/>
          <w:b w:val="0"/>
          <w:i/>
          <w:smallCaps w:val="0"/>
          <w:color w:val="auto"/>
          <w:sz w:val="20"/>
          <w:szCs w:val="20"/>
          <w:lang w:val="en-GB"/>
        </w:rPr>
        <w:t>Lecture: a problem-solving lecture/a lecture supported by a multimedia presentation/ distance learning</w:t>
      </w:r>
    </w:p>
    <w:p w14:paraId="537F6BF1" w14:textId="77777777" w:rsidR="00AA1FCD" w:rsidRPr="00C16DC3" w:rsidRDefault="002D7484">
      <w:pPr>
        <w:pStyle w:val="Punktygwne"/>
        <w:spacing w:before="0" w:after="0"/>
        <w:rPr>
          <w:rFonts w:ascii="Corbel" w:hAnsi="Corbel" w:cs="Tahoma"/>
          <w:b w:val="0"/>
          <w:i/>
          <w:smallCaps w:val="0"/>
          <w:color w:val="auto"/>
          <w:sz w:val="20"/>
          <w:szCs w:val="20"/>
          <w:lang w:val="en-GB"/>
        </w:rPr>
      </w:pPr>
      <w:r w:rsidRPr="00C16DC3">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A5CE9DF" w14:textId="77777777" w:rsidR="00AA1FCD" w:rsidRPr="00C16DC3" w:rsidRDefault="002D7484">
      <w:pPr>
        <w:pStyle w:val="Punktygwne"/>
        <w:spacing w:before="0" w:after="0"/>
        <w:rPr>
          <w:rFonts w:ascii="Corbel" w:hAnsi="Corbel" w:cs="Tahoma"/>
          <w:b w:val="0"/>
          <w:i/>
          <w:smallCaps w:val="0"/>
          <w:color w:val="auto"/>
          <w:sz w:val="20"/>
          <w:szCs w:val="20"/>
          <w:lang w:val="en-GB"/>
        </w:rPr>
      </w:pPr>
      <w:r w:rsidRPr="00C16DC3">
        <w:rPr>
          <w:rFonts w:ascii="Corbel" w:hAnsi="Corbel" w:cs="Tahoma"/>
          <w:b w:val="0"/>
          <w:i/>
          <w:smallCaps w:val="0"/>
          <w:color w:val="auto"/>
          <w:sz w:val="20"/>
          <w:szCs w:val="20"/>
          <w:lang w:val="en-GB"/>
        </w:rPr>
        <w:t>Laboratory classes: designing and conducting experiments</w:t>
      </w:r>
    </w:p>
    <w:p w14:paraId="3B2040F6" w14:textId="77777777" w:rsidR="00AA1FCD" w:rsidRPr="00C16DC3" w:rsidRDefault="00AA1FCD">
      <w:pPr>
        <w:pStyle w:val="Punktygwne"/>
        <w:spacing w:before="0" w:after="0"/>
        <w:rPr>
          <w:rFonts w:ascii="Corbel" w:hAnsi="Corbel" w:cs="Tahoma"/>
          <w:b w:val="0"/>
          <w:smallCaps w:val="0"/>
          <w:color w:val="auto"/>
          <w:szCs w:val="24"/>
          <w:lang w:val="en-GB"/>
        </w:rPr>
      </w:pPr>
    </w:p>
    <w:p w14:paraId="5F690045" w14:textId="77777777" w:rsidR="00AA1FCD" w:rsidRPr="00C16DC3" w:rsidRDefault="00F32FE2" w:rsidP="00F32FE2">
      <w:pPr>
        <w:pStyle w:val="Punktygwne"/>
        <w:spacing w:before="0" w:after="0"/>
        <w:rPr>
          <w:rFonts w:ascii="Corbel" w:hAnsi="Corbel" w:cs="Tahoma"/>
          <w:smallCaps w:val="0"/>
          <w:color w:val="auto"/>
          <w:szCs w:val="24"/>
          <w:lang w:val="en-GB"/>
        </w:rPr>
      </w:pPr>
      <w:r w:rsidRPr="00C16DC3">
        <w:rPr>
          <w:rFonts w:ascii="Corbel" w:hAnsi="Corbel" w:cs="Tahoma"/>
          <w:smallCaps w:val="0"/>
          <w:color w:val="auto"/>
          <w:szCs w:val="24"/>
          <w:lang w:val="en-GB"/>
        </w:rPr>
        <w:t xml:space="preserve">4. </w:t>
      </w:r>
      <w:r w:rsidR="002D7484" w:rsidRPr="00C16DC3">
        <w:rPr>
          <w:rFonts w:ascii="Corbel" w:hAnsi="Corbel" w:cs="Tahoma"/>
          <w:smallCaps w:val="0"/>
          <w:color w:val="auto"/>
          <w:szCs w:val="24"/>
          <w:lang w:val="en-GB"/>
        </w:rPr>
        <w:t>Asses</w:t>
      </w:r>
      <w:r w:rsidRPr="00C16DC3">
        <w:rPr>
          <w:rFonts w:ascii="Corbel" w:hAnsi="Corbel" w:cs="Tahoma"/>
          <w:smallCaps w:val="0"/>
          <w:color w:val="auto"/>
          <w:szCs w:val="24"/>
          <w:lang w:val="en-GB"/>
        </w:rPr>
        <w:t xml:space="preserve">sment techniques and criteria </w:t>
      </w:r>
    </w:p>
    <w:p w14:paraId="5A3C4E47" w14:textId="77777777" w:rsidR="00AA1FCD" w:rsidRPr="00C16DC3" w:rsidRDefault="00AA1FCD">
      <w:pPr>
        <w:pStyle w:val="Punktygwne"/>
        <w:spacing w:before="0" w:after="0"/>
        <w:ind w:left="360"/>
        <w:rPr>
          <w:rFonts w:ascii="Corbel" w:hAnsi="Corbel" w:cs="Tahoma"/>
          <w:smallCaps w:val="0"/>
          <w:color w:val="auto"/>
          <w:szCs w:val="24"/>
          <w:lang w:val="en-GB"/>
        </w:rPr>
      </w:pPr>
    </w:p>
    <w:p w14:paraId="5693D342" w14:textId="77777777" w:rsidR="00AA1FCD" w:rsidRPr="00C16DC3" w:rsidRDefault="002D7484">
      <w:pPr>
        <w:pStyle w:val="Punktygwne"/>
        <w:spacing w:before="0" w:after="0"/>
        <w:rPr>
          <w:rFonts w:ascii="Corbel" w:hAnsi="Corbel" w:cs="Tahoma"/>
          <w:smallCaps w:val="0"/>
          <w:color w:val="auto"/>
          <w:szCs w:val="24"/>
          <w:lang w:val="en-GB"/>
        </w:rPr>
      </w:pPr>
      <w:r w:rsidRPr="00C16DC3">
        <w:rPr>
          <w:rFonts w:ascii="Corbel" w:hAnsi="Corbel" w:cs="Tahoma"/>
          <w:smallCaps w:val="0"/>
          <w:color w:val="auto"/>
          <w:szCs w:val="24"/>
          <w:lang w:val="en-GB"/>
        </w:rPr>
        <w:t xml:space="preserve">4.1 Methods of evaluating learning outcomes </w:t>
      </w:r>
    </w:p>
    <w:p w14:paraId="001C602D" w14:textId="77777777" w:rsidR="00AA1FCD" w:rsidRPr="00C16DC3" w:rsidRDefault="00AA1FCD">
      <w:pPr>
        <w:pStyle w:val="Punktygwne"/>
        <w:spacing w:before="0" w:after="0"/>
        <w:rPr>
          <w:rFonts w:ascii="Corbel" w:hAnsi="Corbel" w:cs="Tahoma"/>
          <w:b w:val="0"/>
          <w:smallCaps w:val="0"/>
          <w:color w:val="auto"/>
          <w:szCs w:val="24"/>
          <w:lang w:val="en-GB"/>
        </w:rPr>
      </w:pPr>
    </w:p>
    <w:p w14:paraId="5BA23F9D" w14:textId="77777777" w:rsidR="00AA1FCD" w:rsidRPr="00C16DC3"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5"/>
        <w:gridCol w:w="4954"/>
        <w:gridCol w:w="2200"/>
      </w:tblGrid>
      <w:tr w:rsidR="00AA1FCD" w:rsidRPr="00C16DC3" w14:paraId="33DA21C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F5CC0" w14:textId="77777777" w:rsidR="00AA1FCD" w:rsidRPr="00C16DC3" w:rsidRDefault="002D7484">
            <w:pPr>
              <w:pStyle w:val="Punktygwne"/>
              <w:spacing w:before="0" w:after="0"/>
              <w:jc w:val="center"/>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Learning outcome</w:t>
            </w:r>
          </w:p>
          <w:p w14:paraId="1D461D80" w14:textId="77777777" w:rsidR="00AA1FCD" w:rsidRPr="00C16DC3"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E672C5" w14:textId="77777777" w:rsidR="00AA1FCD" w:rsidRPr="00C16DC3" w:rsidRDefault="002D7484" w:rsidP="00F32FE2">
            <w:pPr>
              <w:pStyle w:val="Punktygwne"/>
              <w:spacing w:before="0" w:after="0"/>
              <w:jc w:val="center"/>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CDBD0C" w14:textId="77777777" w:rsidR="00AA1FCD" w:rsidRPr="00C16DC3" w:rsidRDefault="002D7484" w:rsidP="00F32FE2">
            <w:pPr>
              <w:pStyle w:val="Punktygwne"/>
              <w:spacing w:before="0" w:after="0"/>
              <w:jc w:val="center"/>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Learning format (lectures, classes,…)</w:t>
            </w:r>
          </w:p>
        </w:tc>
      </w:tr>
      <w:tr w:rsidR="00AA1FCD" w:rsidRPr="00C16DC3" w14:paraId="628EAAB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4F3792" w14:textId="16530BD3" w:rsidR="00AA1FCD" w:rsidRPr="00C16DC3" w:rsidRDefault="002D7484">
            <w:pPr>
              <w:pStyle w:val="Punktygwne"/>
              <w:spacing w:before="0" w:after="0"/>
              <w:rPr>
                <w:rFonts w:ascii="Corbel" w:hAnsi="Corbel"/>
                <w:b w:val="0"/>
                <w:color w:val="auto"/>
                <w:szCs w:val="24"/>
                <w:lang w:val="en-GB" w:eastAsia="pl-PL"/>
              </w:rPr>
            </w:pPr>
            <w:r w:rsidRPr="00C16DC3">
              <w:rPr>
                <w:rFonts w:ascii="Corbel" w:hAnsi="Corbel"/>
                <w:b w:val="0"/>
                <w:color w:val="auto"/>
                <w:szCs w:val="24"/>
                <w:lang w:val="en-GB" w:eastAsia="pl-PL"/>
              </w:rPr>
              <w:t>LO-01</w:t>
            </w:r>
            <w:r w:rsidR="008522A8" w:rsidRPr="00C16DC3">
              <w:rPr>
                <w:rFonts w:ascii="Corbel" w:hAnsi="Corbel"/>
                <w:b w:val="0"/>
                <w:color w:val="auto"/>
                <w:szCs w:val="24"/>
                <w:lang w:val="en-GB" w:eastAsia="pl-PL"/>
              </w:rPr>
              <w:t>-07</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13B92D" w14:textId="48DE138B" w:rsidR="00AA1FCD" w:rsidRPr="00C16DC3" w:rsidRDefault="008522A8" w:rsidP="008522A8">
            <w:pPr>
              <w:pStyle w:val="Punktygwne"/>
              <w:spacing w:before="0" w:after="0"/>
              <w:jc w:val="both"/>
              <w:rPr>
                <w:rFonts w:ascii="Corbel" w:hAnsi="Corbel"/>
                <w:b w:val="0"/>
                <w:color w:val="auto"/>
                <w:szCs w:val="20"/>
                <w:lang w:val="en-GB" w:eastAsia="pl-PL"/>
              </w:rPr>
            </w:pPr>
            <w:r w:rsidRPr="00C16DC3">
              <w:rPr>
                <w:rFonts w:ascii="Corbel" w:hAnsi="Corbel"/>
                <w:b w:val="0"/>
                <w:lang w:val="en-GB"/>
              </w:rPr>
              <w:t>discussion during Laboratory classes, Project, Raport, OBserwation diuring classes, written report on a selected topic, TESTs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3C4B8" w14:textId="1A85BAAC" w:rsidR="00AA1FCD" w:rsidRPr="00C16DC3" w:rsidRDefault="008522A8">
            <w:pPr>
              <w:pStyle w:val="Punktygwne"/>
              <w:spacing w:before="0" w:after="0"/>
              <w:rPr>
                <w:rFonts w:ascii="Corbel" w:hAnsi="Corbel"/>
                <w:b w:val="0"/>
                <w:color w:val="auto"/>
                <w:szCs w:val="20"/>
                <w:lang w:val="en-GB" w:eastAsia="pl-PL"/>
              </w:rPr>
            </w:pPr>
            <w:r w:rsidRPr="00C16DC3">
              <w:rPr>
                <w:rFonts w:ascii="Corbel" w:hAnsi="Corbel"/>
                <w:b w:val="0"/>
                <w:i/>
                <w:color w:val="auto"/>
                <w:szCs w:val="20"/>
                <w:lang w:val="en-GB" w:eastAsia="pl-PL"/>
              </w:rPr>
              <w:t>Laboratory classes</w:t>
            </w:r>
          </w:p>
        </w:tc>
      </w:tr>
    </w:tbl>
    <w:p w14:paraId="0A167E09" w14:textId="77777777" w:rsidR="00AA1FCD" w:rsidRPr="00C16DC3" w:rsidRDefault="00AA1FCD">
      <w:pPr>
        <w:pStyle w:val="Punktygwne"/>
        <w:spacing w:before="0" w:after="0"/>
        <w:rPr>
          <w:rFonts w:ascii="Corbel" w:hAnsi="Corbel" w:cs="Tahoma"/>
          <w:b w:val="0"/>
          <w:smallCaps w:val="0"/>
          <w:color w:val="auto"/>
          <w:szCs w:val="24"/>
          <w:lang w:val="en-GB"/>
        </w:rPr>
      </w:pPr>
    </w:p>
    <w:p w14:paraId="1BEDE076" w14:textId="31C72B3A" w:rsidR="00AA1FCD" w:rsidRPr="00C16DC3" w:rsidRDefault="002D7484" w:rsidP="008522A8">
      <w:pPr>
        <w:pStyle w:val="Punktygwne"/>
        <w:numPr>
          <w:ilvl w:val="1"/>
          <w:numId w:val="11"/>
        </w:numPr>
        <w:spacing w:before="0" w:after="0"/>
        <w:rPr>
          <w:rFonts w:ascii="Corbel" w:hAnsi="Corbel" w:cs="Tahoma"/>
          <w:smallCaps w:val="0"/>
          <w:color w:val="auto"/>
          <w:szCs w:val="24"/>
          <w:lang w:val="en-GB"/>
        </w:rPr>
      </w:pPr>
      <w:r w:rsidRPr="00C16DC3">
        <w:rPr>
          <w:rFonts w:ascii="Corbel" w:hAnsi="Corbel" w:cs="Tahoma"/>
          <w:smallCaps w:val="0"/>
          <w:color w:val="auto"/>
          <w:szCs w:val="24"/>
          <w:lang w:val="en-GB"/>
        </w:rPr>
        <w:t xml:space="preserve">Course assessment criteria </w:t>
      </w:r>
    </w:p>
    <w:p w14:paraId="0FC8C365" w14:textId="77777777" w:rsidR="00AA1FCD" w:rsidRPr="00C16DC3"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CD1E0A" w14:paraId="79A22A28"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B23D6B" w14:textId="77777777" w:rsidR="008522A8" w:rsidRPr="00C16DC3" w:rsidRDefault="008522A8" w:rsidP="00C16DC3">
            <w:pPr>
              <w:pStyle w:val="Punktygwne"/>
              <w:spacing w:before="0" w:after="0"/>
              <w:jc w:val="both"/>
              <w:rPr>
                <w:rFonts w:ascii="Corbel" w:hAnsi="Corbel" w:cs="Tahoma"/>
                <w:b w:val="0"/>
                <w:smallCaps w:val="0"/>
                <w:color w:val="auto"/>
                <w:szCs w:val="20"/>
                <w:lang w:val="en-US" w:eastAsia="pl-PL"/>
              </w:rPr>
            </w:pPr>
            <w:r w:rsidRPr="00C16DC3">
              <w:rPr>
                <w:rFonts w:ascii="Corbel" w:hAnsi="Corbel" w:cs="Tahoma"/>
                <w:b w:val="0"/>
                <w:smallCaps w:val="0"/>
                <w:color w:val="auto"/>
                <w:szCs w:val="20"/>
                <w:lang w:val="en-US" w:eastAsia="pl-PL"/>
              </w:rPr>
              <w:t>To obtain passing grade on the course the following is required:</w:t>
            </w:r>
          </w:p>
          <w:p w14:paraId="2BB55562" w14:textId="77777777" w:rsidR="008522A8" w:rsidRPr="00C16DC3" w:rsidRDefault="008522A8" w:rsidP="00C16DC3">
            <w:pPr>
              <w:pStyle w:val="Punktygwne"/>
              <w:numPr>
                <w:ilvl w:val="0"/>
                <w:numId w:val="12"/>
              </w:numPr>
              <w:spacing w:before="0" w:after="0"/>
              <w:jc w:val="both"/>
              <w:rPr>
                <w:rFonts w:ascii="Corbel" w:hAnsi="Corbel" w:cs="Tahoma"/>
                <w:b w:val="0"/>
                <w:smallCaps w:val="0"/>
                <w:color w:val="auto"/>
                <w:szCs w:val="20"/>
                <w:lang w:val="en-US" w:eastAsia="pl-PL"/>
              </w:rPr>
            </w:pPr>
            <w:r w:rsidRPr="00C16DC3">
              <w:rPr>
                <w:rFonts w:ascii="Corbel" w:hAnsi="Corbel" w:cs="Tahoma"/>
                <w:b w:val="0"/>
                <w:smallCaps w:val="0"/>
                <w:color w:val="auto"/>
                <w:szCs w:val="20"/>
                <w:lang w:val="en-US" w:eastAsia="pl-PL"/>
              </w:rPr>
              <w:t>that the student in an active way has participated and presented the compulsory parts (laboratory sessions, demonstrations, and group presentations),</w:t>
            </w:r>
          </w:p>
          <w:p w14:paraId="4709D1D2" w14:textId="77777777" w:rsidR="00C16DC3" w:rsidRPr="00C16DC3" w:rsidRDefault="008522A8" w:rsidP="00C16DC3">
            <w:pPr>
              <w:pStyle w:val="Punktygwne"/>
              <w:numPr>
                <w:ilvl w:val="0"/>
                <w:numId w:val="12"/>
              </w:numPr>
              <w:spacing w:before="0" w:after="0"/>
              <w:jc w:val="both"/>
              <w:rPr>
                <w:rFonts w:ascii="Corbel" w:hAnsi="Corbel" w:cs="Tahoma"/>
                <w:b w:val="0"/>
                <w:smallCaps w:val="0"/>
                <w:color w:val="auto"/>
                <w:szCs w:val="20"/>
                <w:lang w:val="en-US" w:eastAsia="pl-PL"/>
              </w:rPr>
            </w:pPr>
            <w:r w:rsidRPr="00C16DC3">
              <w:rPr>
                <w:rFonts w:ascii="Corbel" w:hAnsi="Corbel" w:cs="Tahoma"/>
                <w:b w:val="0"/>
                <w:smallCaps w:val="0"/>
                <w:color w:val="auto"/>
                <w:szCs w:val="20"/>
                <w:lang w:val="en-US" w:eastAsia="pl-PL"/>
              </w:rPr>
              <w:t>has pas</w:t>
            </w:r>
            <w:r w:rsidR="00C16DC3" w:rsidRPr="00C16DC3">
              <w:rPr>
                <w:rFonts w:ascii="Corbel" w:hAnsi="Corbel" w:cs="Tahoma"/>
                <w:b w:val="0"/>
                <w:smallCaps w:val="0"/>
                <w:color w:val="auto"/>
                <w:szCs w:val="20"/>
                <w:lang w:val="en-US" w:eastAsia="pl-PL"/>
              </w:rPr>
              <w:t>sed written laboratory reports,</w:t>
            </w:r>
          </w:p>
          <w:p w14:paraId="3171E670" w14:textId="3562BA86" w:rsidR="00AA1FCD" w:rsidRPr="00C16DC3" w:rsidRDefault="00C16DC3" w:rsidP="00C16DC3">
            <w:pPr>
              <w:pStyle w:val="Punktygwne"/>
              <w:numPr>
                <w:ilvl w:val="0"/>
                <w:numId w:val="12"/>
              </w:numPr>
              <w:spacing w:before="0" w:after="0"/>
              <w:jc w:val="both"/>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 xml:space="preserve">has passed written tests. </w:t>
            </w:r>
            <w:r w:rsidR="008522A8" w:rsidRPr="00C16DC3">
              <w:rPr>
                <w:rFonts w:ascii="Corbel" w:hAnsi="Corbel" w:cs="Tahoma"/>
                <w:b w:val="0"/>
                <w:smallCaps w:val="0"/>
                <w:color w:val="auto"/>
                <w:szCs w:val="20"/>
                <w:lang w:val="en-US" w:eastAsia="pl-PL"/>
              </w:rPr>
              <w:br/>
              <w:t xml:space="preserve">Students who did not pass the examination have the right to retake the examination at 1 additional occasions </w:t>
            </w:r>
          </w:p>
        </w:tc>
      </w:tr>
    </w:tbl>
    <w:p w14:paraId="5D3827B5" w14:textId="77777777" w:rsidR="00AA1FCD" w:rsidRPr="00C16DC3" w:rsidRDefault="00AA1FCD">
      <w:pPr>
        <w:pStyle w:val="Punktygwne"/>
        <w:spacing w:before="0" w:after="0"/>
        <w:rPr>
          <w:rFonts w:ascii="Corbel" w:hAnsi="Corbel" w:cs="Tahoma"/>
          <w:b w:val="0"/>
          <w:smallCaps w:val="0"/>
          <w:color w:val="auto"/>
          <w:szCs w:val="24"/>
          <w:lang w:val="en-GB"/>
        </w:rPr>
      </w:pPr>
    </w:p>
    <w:p w14:paraId="4E58293D" w14:textId="77777777" w:rsidR="00AA1FCD" w:rsidRPr="00C16DC3" w:rsidRDefault="002D7484">
      <w:pPr>
        <w:pStyle w:val="Punktygwne"/>
        <w:spacing w:before="0" w:after="0"/>
        <w:ind w:left="284" w:hanging="284"/>
        <w:rPr>
          <w:rFonts w:ascii="Corbel" w:hAnsi="Corbel" w:cs="Tahoma"/>
          <w:smallCaps w:val="0"/>
          <w:color w:val="auto"/>
          <w:szCs w:val="24"/>
          <w:lang w:val="en-GB"/>
        </w:rPr>
      </w:pPr>
      <w:r w:rsidRPr="00C16DC3">
        <w:rPr>
          <w:rFonts w:ascii="Corbel" w:hAnsi="Corbel" w:cs="Tahoma"/>
          <w:smallCaps w:val="0"/>
          <w:color w:val="auto"/>
          <w:szCs w:val="24"/>
          <w:lang w:val="en-GB"/>
        </w:rPr>
        <w:t xml:space="preserve">5. Total student workload needed to achieve the intended learning outcomes </w:t>
      </w:r>
    </w:p>
    <w:p w14:paraId="66832570" w14:textId="2DCC089E" w:rsidR="00AA1FCD" w:rsidRPr="00C16DC3" w:rsidRDefault="002D7484" w:rsidP="00C16DC3">
      <w:pPr>
        <w:pStyle w:val="Punktygwne"/>
        <w:spacing w:before="0" w:after="0"/>
        <w:ind w:left="284"/>
        <w:rPr>
          <w:rFonts w:ascii="Corbel" w:hAnsi="Corbel" w:cs="Tahoma"/>
          <w:smallCaps w:val="0"/>
          <w:color w:val="auto"/>
          <w:szCs w:val="24"/>
          <w:lang w:val="en-GB"/>
        </w:rPr>
      </w:pPr>
      <w:r w:rsidRPr="00C16DC3">
        <w:rPr>
          <w:rFonts w:ascii="Corbel" w:hAnsi="Corbel" w:cs="Tahoma"/>
          <w:smallCaps w:val="0"/>
          <w:color w:val="auto"/>
          <w:szCs w:val="24"/>
          <w:lang w:val="en-GB"/>
        </w:rPr>
        <w:t xml:space="preserve">– number of hours and ECTS credits </w:t>
      </w:r>
    </w:p>
    <w:p w14:paraId="50401F24" w14:textId="77777777" w:rsidR="00AA1FCD" w:rsidRPr="00C16DC3"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C16DC3" w14:paraId="6228A4A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77FAB" w14:textId="77777777" w:rsidR="00AA1FCD" w:rsidRPr="00C16DC3" w:rsidRDefault="002D7484">
            <w:pPr>
              <w:pStyle w:val="Punktygwne"/>
              <w:spacing w:before="0" w:after="0"/>
              <w:jc w:val="center"/>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A9ED" w14:textId="77777777" w:rsidR="00AA1FCD" w:rsidRPr="00C16DC3" w:rsidRDefault="002D7484">
            <w:pPr>
              <w:pStyle w:val="Punktygwne"/>
              <w:spacing w:before="0" w:after="0"/>
              <w:jc w:val="center"/>
              <w:rPr>
                <w:rFonts w:ascii="Corbel" w:hAnsi="Corbel" w:cs="Tahoma"/>
                <w:b w:val="0"/>
                <w:smallCaps w:val="0"/>
                <w:color w:val="auto"/>
                <w:szCs w:val="24"/>
                <w:lang w:val="en-US" w:eastAsia="pl-PL"/>
              </w:rPr>
            </w:pPr>
            <w:r w:rsidRPr="00C16DC3">
              <w:rPr>
                <w:rFonts w:ascii="Corbel" w:hAnsi="Corbel" w:cs="Tahoma"/>
                <w:b w:val="0"/>
                <w:smallCaps w:val="0"/>
                <w:color w:val="auto"/>
                <w:szCs w:val="24"/>
                <w:lang w:val="en-US" w:eastAsia="pl-PL"/>
              </w:rPr>
              <w:t>Number of hours</w:t>
            </w:r>
          </w:p>
        </w:tc>
      </w:tr>
      <w:tr w:rsidR="00AA1FCD" w:rsidRPr="00C16DC3" w14:paraId="50A5F85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41F71B" w14:textId="77777777" w:rsidR="00AA1FCD" w:rsidRPr="00C16DC3" w:rsidRDefault="001C3AB5" w:rsidP="001C3AB5">
            <w:pPr>
              <w:pStyle w:val="Punktygwne"/>
              <w:spacing w:before="0" w:after="0"/>
              <w:rPr>
                <w:rFonts w:ascii="Corbel" w:hAnsi="Corbel" w:cs="Tahoma"/>
                <w:b w:val="0"/>
                <w:smallCaps w:val="0"/>
                <w:color w:val="auto"/>
                <w:szCs w:val="24"/>
                <w:lang w:eastAsia="pl-PL"/>
              </w:rPr>
            </w:pPr>
            <w:r w:rsidRPr="00C16DC3">
              <w:rPr>
                <w:rFonts w:ascii="Corbel" w:hAnsi="Corbel" w:cs="Tahoma"/>
                <w:b w:val="0"/>
                <w:smallCaps w:val="0"/>
                <w:color w:val="auto"/>
                <w:szCs w:val="24"/>
                <w:lang w:eastAsia="pl-PL"/>
              </w:rPr>
              <w:t>C</w:t>
            </w:r>
            <w:r w:rsidR="002D7484" w:rsidRPr="00C16DC3">
              <w:rPr>
                <w:rFonts w:ascii="Corbel" w:hAnsi="Corbel" w:cs="Tahoma"/>
                <w:b w:val="0"/>
                <w:smallCaps w:val="0"/>
                <w:color w:val="auto"/>
                <w:szCs w:val="24"/>
                <w:lang w:eastAsia="pl-PL"/>
              </w:rPr>
              <w:t>ourse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B1AF7C" w14:textId="57867174" w:rsidR="00AA1FCD" w:rsidRPr="00C16DC3" w:rsidRDefault="00405BA8">
            <w:pPr>
              <w:pStyle w:val="Punktygwne"/>
              <w:spacing w:before="0" w:after="0"/>
              <w:rPr>
                <w:rFonts w:ascii="Corbel" w:hAnsi="Corbel" w:cs="Tahoma"/>
                <w:b w:val="0"/>
                <w:smallCaps w:val="0"/>
                <w:color w:val="auto"/>
                <w:szCs w:val="20"/>
                <w:lang w:eastAsia="pl-PL"/>
              </w:rPr>
            </w:pPr>
            <w:r w:rsidRPr="00C16DC3">
              <w:rPr>
                <w:rFonts w:ascii="Corbel" w:hAnsi="Corbel" w:cs="Tahoma"/>
                <w:b w:val="0"/>
                <w:smallCaps w:val="0"/>
                <w:color w:val="auto"/>
                <w:szCs w:val="20"/>
                <w:lang w:eastAsia="pl-PL"/>
              </w:rPr>
              <w:t>30</w:t>
            </w:r>
          </w:p>
        </w:tc>
      </w:tr>
      <w:tr w:rsidR="00AA1FCD" w:rsidRPr="00C16DC3" w14:paraId="2A21D3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362391" w14:textId="77777777" w:rsidR="00AA1FCD" w:rsidRPr="00C16DC3" w:rsidRDefault="002D7484">
            <w:pPr>
              <w:pStyle w:val="Punktygwne"/>
              <w:spacing w:before="0" w:after="0"/>
              <w:rPr>
                <w:rFonts w:ascii="Corbel" w:hAnsi="Corbel" w:cs="Tahoma"/>
                <w:b w:val="0"/>
                <w:smallCaps w:val="0"/>
                <w:color w:val="auto"/>
                <w:szCs w:val="24"/>
                <w:lang w:val="en-US" w:eastAsia="pl-PL"/>
              </w:rPr>
            </w:pPr>
            <w:r w:rsidRPr="00C16DC3">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FF16FD" w14:textId="68A2EC0D" w:rsidR="00AA1FCD" w:rsidRPr="00C16DC3" w:rsidRDefault="00C16DC3" w:rsidP="00C16DC3">
            <w:pPr>
              <w:pStyle w:val="Punktygwne"/>
              <w:spacing w:before="0" w:after="0"/>
              <w:rPr>
                <w:rFonts w:ascii="Corbel" w:hAnsi="Corbel" w:cs="Tahoma"/>
                <w:b w:val="0"/>
                <w:smallCaps w:val="0"/>
                <w:color w:val="auto"/>
                <w:szCs w:val="20"/>
                <w:lang w:val="en-US" w:eastAsia="pl-PL"/>
              </w:rPr>
            </w:pPr>
            <w:r w:rsidRPr="00C16DC3">
              <w:rPr>
                <w:rFonts w:ascii="Corbel" w:hAnsi="Corbel" w:cs="Tahoma"/>
                <w:b w:val="0"/>
                <w:smallCaps w:val="0"/>
                <w:color w:val="auto"/>
                <w:szCs w:val="20"/>
                <w:lang w:val="en-US" w:eastAsia="pl-PL"/>
              </w:rPr>
              <w:t>35</w:t>
            </w:r>
          </w:p>
        </w:tc>
      </w:tr>
      <w:tr w:rsidR="00AA1FCD" w:rsidRPr="00C16DC3" w14:paraId="3D3553D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B35628" w14:textId="77777777" w:rsidR="00AA1FCD" w:rsidRPr="00C16DC3" w:rsidRDefault="002D7484">
            <w:pPr>
              <w:pStyle w:val="Punktygwne"/>
              <w:spacing w:before="0" w:after="0"/>
              <w:rPr>
                <w:rFonts w:ascii="Corbel" w:hAnsi="Corbel" w:cs="Tahoma"/>
                <w:b w:val="0"/>
                <w:smallCaps w:val="0"/>
                <w:color w:val="auto"/>
                <w:szCs w:val="24"/>
                <w:lang w:val="en-US" w:eastAsia="pl-PL"/>
              </w:rPr>
            </w:pPr>
            <w:r w:rsidRPr="00C16DC3">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D3709" w14:textId="184A3632" w:rsidR="00AA1FCD" w:rsidRPr="00C16DC3" w:rsidRDefault="00C16DC3">
            <w:pPr>
              <w:pStyle w:val="Punktygwne"/>
              <w:spacing w:before="0" w:after="0"/>
              <w:rPr>
                <w:rFonts w:ascii="Corbel" w:hAnsi="Corbel" w:cs="Tahoma"/>
                <w:b w:val="0"/>
                <w:smallCaps w:val="0"/>
                <w:color w:val="auto"/>
                <w:szCs w:val="20"/>
                <w:lang w:val="en-US" w:eastAsia="pl-PL"/>
              </w:rPr>
            </w:pPr>
            <w:r w:rsidRPr="00C16DC3">
              <w:rPr>
                <w:rFonts w:ascii="Corbel" w:hAnsi="Corbel" w:cs="Tahoma"/>
                <w:b w:val="0"/>
                <w:smallCaps w:val="0"/>
                <w:color w:val="auto"/>
                <w:szCs w:val="20"/>
                <w:lang w:val="en-US" w:eastAsia="pl-PL"/>
              </w:rPr>
              <w:t>60</w:t>
            </w:r>
          </w:p>
        </w:tc>
      </w:tr>
      <w:tr w:rsidR="00AA1FCD" w:rsidRPr="00C16DC3" w14:paraId="51D552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DF78BD" w14:textId="77777777" w:rsidR="00AA1FCD" w:rsidRPr="00C16DC3" w:rsidRDefault="002D7484">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27C5A0" w14:textId="27BDB94B" w:rsidR="00AA1FCD" w:rsidRPr="00C16DC3" w:rsidRDefault="00C16DC3" w:rsidP="00C16DC3">
            <w:pPr>
              <w:pStyle w:val="Punktygwne"/>
              <w:spacing w:before="0" w:after="0"/>
              <w:rPr>
                <w:rFonts w:ascii="Corbel" w:hAnsi="Corbel" w:cs="Tahoma"/>
                <w:b w:val="0"/>
                <w:smallCaps w:val="0"/>
                <w:color w:val="auto"/>
                <w:szCs w:val="20"/>
                <w:lang w:val="en-GB" w:eastAsia="pl-PL"/>
              </w:rPr>
            </w:pPr>
            <w:r w:rsidRPr="00C16DC3">
              <w:rPr>
                <w:rFonts w:ascii="Corbel" w:hAnsi="Corbel" w:cs="Tahoma"/>
                <w:b w:val="0"/>
                <w:smallCaps w:val="0"/>
                <w:color w:val="auto"/>
                <w:szCs w:val="20"/>
                <w:lang w:val="en-GB" w:eastAsia="pl-PL"/>
              </w:rPr>
              <w:t>125</w:t>
            </w:r>
          </w:p>
        </w:tc>
      </w:tr>
      <w:tr w:rsidR="00AA1FCD" w:rsidRPr="00C16DC3" w14:paraId="3947D9C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089BB" w14:textId="77777777" w:rsidR="00AA1FCD" w:rsidRPr="00C16DC3" w:rsidRDefault="002D7484">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70C525" w14:textId="1A926DD5" w:rsidR="00AA1FCD" w:rsidRPr="00C16DC3" w:rsidRDefault="00C16DC3">
            <w:pPr>
              <w:pStyle w:val="Punktygwne"/>
              <w:spacing w:before="0" w:after="0"/>
              <w:rPr>
                <w:rFonts w:ascii="Corbel" w:hAnsi="Corbel" w:cs="Tahoma"/>
                <w:b w:val="0"/>
                <w:smallCaps w:val="0"/>
                <w:color w:val="auto"/>
                <w:szCs w:val="20"/>
                <w:lang w:val="en-GB" w:eastAsia="pl-PL"/>
              </w:rPr>
            </w:pPr>
            <w:r w:rsidRPr="00C16DC3">
              <w:rPr>
                <w:rFonts w:ascii="Corbel" w:hAnsi="Corbel" w:cs="Tahoma"/>
                <w:b w:val="0"/>
                <w:smallCaps w:val="0"/>
                <w:color w:val="auto"/>
                <w:szCs w:val="20"/>
                <w:lang w:val="en-GB" w:eastAsia="pl-PL"/>
              </w:rPr>
              <w:t>5</w:t>
            </w:r>
          </w:p>
        </w:tc>
      </w:tr>
    </w:tbl>
    <w:p w14:paraId="147BAAFA" w14:textId="77777777" w:rsidR="003E7104" w:rsidRPr="00C16DC3" w:rsidRDefault="002D7484" w:rsidP="00104F3E">
      <w:pPr>
        <w:pStyle w:val="Punktygwne"/>
        <w:spacing w:before="0" w:after="0"/>
        <w:ind w:firstLine="708"/>
        <w:rPr>
          <w:rFonts w:ascii="Corbel" w:hAnsi="Corbel" w:cs="Tahoma"/>
          <w:b w:val="0"/>
          <w:smallCaps w:val="0"/>
          <w:color w:val="auto"/>
          <w:szCs w:val="24"/>
          <w:lang w:val="en-US"/>
        </w:rPr>
      </w:pPr>
      <w:r w:rsidRPr="00C16DC3">
        <w:rPr>
          <w:rFonts w:ascii="Corbel" w:hAnsi="Corbel" w:cs="Tahoma"/>
          <w:b w:val="0"/>
          <w:smallCaps w:val="0"/>
          <w:color w:val="auto"/>
          <w:szCs w:val="24"/>
          <w:lang w:val="en-US"/>
        </w:rPr>
        <w:t>* One ECTS point corresponds to 25-30 hours of total student workload</w:t>
      </w:r>
    </w:p>
    <w:p w14:paraId="250E3DF5" w14:textId="77777777" w:rsidR="003E7104" w:rsidRPr="00C16DC3" w:rsidRDefault="003E7104" w:rsidP="00F32FE2">
      <w:pPr>
        <w:pStyle w:val="Punktygwne"/>
        <w:spacing w:before="0" w:after="0"/>
        <w:rPr>
          <w:rFonts w:ascii="Corbel" w:hAnsi="Corbel" w:cs="Tahoma"/>
          <w:smallCaps w:val="0"/>
          <w:color w:val="auto"/>
          <w:szCs w:val="24"/>
          <w:lang w:val="en-GB"/>
        </w:rPr>
      </w:pPr>
    </w:p>
    <w:p w14:paraId="2E6BA743" w14:textId="77777777" w:rsidR="00AA1FCD" w:rsidRPr="00C16DC3" w:rsidRDefault="00F32FE2" w:rsidP="00F32FE2">
      <w:pPr>
        <w:pStyle w:val="Punktygwne"/>
        <w:spacing w:before="0" w:after="0"/>
        <w:rPr>
          <w:rFonts w:ascii="Corbel" w:hAnsi="Corbel" w:cs="Tahoma"/>
          <w:smallCaps w:val="0"/>
          <w:color w:val="auto"/>
          <w:szCs w:val="24"/>
          <w:lang w:val="en-GB"/>
        </w:rPr>
      </w:pPr>
      <w:r w:rsidRPr="00C16DC3">
        <w:rPr>
          <w:rFonts w:ascii="Corbel" w:hAnsi="Corbel" w:cs="Tahoma"/>
          <w:smallCaps w:val="0"/>
          <w:color w:val="auto"/>
          <w:szCs w:val="24"/>
          <w:lang w:val="en-GB"/>
        </w:rPr>
        <w:t xml:space="preserve">6. </w:t>
      </w:r>
      <w:r w:rsidR="002D7484" w:rsidRPr="00C16DC3">
        <w:rPr>
          <w:rFonts w:ascii="Corbel" w:hAnsi="Corbel" w:cs="Tahoma"/>
          <w:smallCaps w:val="0"/>
          <w:color w:val="auto"/>
          <w:szCs w:val="24"/>
          <w:lang w:val="en-GB"/>
        </w:rPr>
        <w:t>Internships related to the course/module</w:t>
      </w:r>
    </w:p>
    <w:p w14:paraId="72FC8536" w14:textId="77777777" w:rsidR="00AA1FCD" w:rsidRPr="00C16DC3"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C16DC3" w14:paraId="67973B11"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F5A95" w14:textId="77777777" w:rsidR="00AA1FCD" w:rsidRPr="00C16DC3" w:rsidRDefault="002D7484">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Number of hours</w:t>
            </w:r>
          </w:p>
          <w:p w14:paraId="0292EA9D" w14:textId="77777777" w:rsidR="00AA1FCD" w:rsidRPr="00C16DC3"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F2C66" w14:textId="347A4472" w:rsidR="00AA1FCD" w:rsidRPr="00C16DC3" w:rsidRDefault="00C16DC3">
            <w:pPr>
              <w:pStyle w:val="Punktygwne"/>
              <w:spacing w:before="0" w:after="0"/>
              <w:rPr>
                <w:rFonts w:ascii="Corbel" w:hAnsi="Corbel" w:cs="Tahoma"/>
                <w:b w:val="0"/>
                <w:i/>
                <w:smallCaps w:val="0"/>
                <w:color w:val="auto"/>
                <w:szCs w:val="20"/>
                <w:lang w:val="en-GB" w:eastAsia="pl-PL"/>
              </w:rPr>
            </w:pPr>
            <w:r w:rsidRPr="00C16DC3">
              <w:rPr>
                <w:rFonts w:ascii="Corbel" w:hAnsi="Corbel" w:cs="Tahoma"/>
                <w:b w:val="0"/>
                <w:i/>
                <w:smallCaps w:val="0"/>
                <w:color w:val="auto"/>
                <w:szCs w:val="20"/>
                <w:lang w:val="en-GB" w:eastAsia="pl-PL"/>
              </w:rPr>
              <w:t>-</w:t>
            </w:r>
          </w:p>
        </w:tc>
      </w:tr>
      <w:tr w:rsidR="00AA1FCD" w:rsidRPr="00C16DC3" w14:paraId="358986B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C1EF3E" w14:textId="77777777" w:rsidR="00AA1FCD" w:rsidRPr="00C16DC3" w:rsidRDefault="002D7484">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3DEDD" w14:textId="51A086DB" w:rsidR="00AA1FCD" w:rsidRPr="00C16DC3" w:rsidRDefault="00C16DC3">
            <w:pPr>
              <w:pStyle w:val="Punktygwne"/>
              <w:spacing w:before="0" w:after="0"/>
              <w:rPr>
                <w:rFonts w:ascii="Corbel" w:hAnsi="Corbel" w:cs="Tahoma"/>
                <w:b w:val="0"/>
                <w:i/>
                <w:smallCaps w:val="0"/>
                <w:color w:val="auto"/>
                <w:szCs w:val="20"/>
                <w:lang w:val="en-GB" w:eastAsia="pl-PL"/>
              </w:rPr>
            </w:pPr>
            <w:r w:rsidRPr="00C16DC3">
              <w:rPr>
                <w:rFonts w:ascii="Corbel" w:hAnsi="Corbel" w:cs="Tahoma"/>
                <w:b w:val="0"/>
                <w:i/>
                <w:smallCaps w:val="0"/>
                <w:color w:val="auto"/>
                <w:szCs w:val="20"/>
                <w:lang w:val="en-GB" w:eastAsia="pl-PL"/>
              </w:rPr>
              <w:t>-</w:t>
            </w:r>
          </w:p>
        </w:tc>
      </w:tr>
    </w:tbl>
    <w:p w14:paraId="78032BA5" w14:textId="77777777" w:rsidR="00AA1FCD" w:rsidRPr="00C16DC3" w:rsidRDefault="00AA1FCD">
      <w:pPr>
        <w:pStyle w:val="Punktygwne"/>
        <w:spacing w:before="0" w:after="0"/>
        <w:ind w:left="720"/>
        <w:rPr>
          <w:rFonts w:ascii="Corbel" w:hAnsi="Corbel" w:cs="Tahoma"/>
          <w:smallCaps w:val="0"/>
          <w:color w:val="auto"/>
          <w:szCs w:val="24"/>
          <w:lang w:val="en-GB"/>
        </w:rPr>
      </w:pPr>
    </w:p>
    <w:p w14:paraId="2CAE461D" w14:textId="77777777" w:rsidR="00AA1FCD" w:rsidRPr="00C16DC3" w:rsidRDefault="00F32FE2" w:rsidP="00F32FE2">
      <w:pPr>
        <w:pStyle w:val="Punktygwne"/>
        <w:tabs>
          <w:tab w:val="left" w:pos="284"/>
        </w:tabs>
        <w:spacing w:before="0" w:after="0"/>
        <w:rPr>
          <w:rFonts w:ascii="Corbel" w:hAnsi="Corbel" w:cs="Tahoma"/>
          <w:smallCaps w:val="0"/>
          <w:color w:val="auto"/>
          <w:szCs w:val="24"/>
          <w:lang w:val="en-GB"/>
        </w:rPr>
      </w:pPr>
      <w:r w:rsidRPr="00C16DC3">
        <w:rPr>
          <w:rFonts w:ascii="Corbel" w:hAnsi="Corbel" w:cs="Tahoma"/>
          <w:smallCaps w:val="0"/>
          <w:color w:val="auto"/>
          <w:szCs w:val="24"/>
          <w:lang w:val="en-GB"/>
        </w:rPr>
        <w:t xml:space="preserve">7. </w:t>
      </w:r>
      <w:r w:rsidR="002D7484" w:rsidRPr="00C16DC3">
        <w:rPr>
          <w:rFonts w:ascii="Corbel" w:hAnsi="Corbel" w:cs="Tahoma"/>
          <w:smallCaps w:val="0"/>
          <w:color w:val="auto"/>
          <w:szCs w:val="24"/>
          <w:lang w:val="en-GB"/>
        </w:rPr>
        <w:t>Instructional materials</w:t>
      </w:r>
    </w:p>
    <w:p w14:paraId="34C4930A" w14:textId="77777777" w:rsidR="00AA1FCD" w:rsidRPr="00C16DC3"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CD1E0A" w14:paraId="5F5F997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49AB90" w14:textId="77777777" w:rsidR="00AA1FCD" w:rsidRPr="00C16DC3" w:rsidRDefault="002D7484">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Compulsory literature:</w:t>
            </w:r>
          </w:p>
          <w:p w14:paraId="36443A00" w14:textId="77777777" w:rsidR="00C16DC3" w:rsidRPr="00C16DC3" w:rsidRDefault="00C16DC3" w:rsidP="00C16DC3">
            <w:pPr>
              <w:pStyle w:val="Punktygwne"/>
              <w:jc w:val="both"/>
              <w:rPr>
                <w:rFonts w:ascii="Corbel" w:hAnsi="Corbel" w:cs="Tahoma"/>
                <w:b w:val="0"/>
                <w:color w:val="auto"/>
                <w:szCs w:val="24"/>
                <w:lang w:val="en-US" w:eastAsia="pl-PL"/>
              </w:rPr>
            </w:pPr>
            <w:r w:rsidRPr="00C16DC3">
              <w:rPr>
                <w:rFonts w:ascii="Corbel" w:hAnsi="Corbel" w:cs="Tahoma"/>
                <w:b w:val="0"/>
                <w:color w:val="auto"/>
                <w:szCs w:val="24"/>
                <w:lang w:val="en-US" w:eastAsia="pl-PL"/>
              </w:rPr>
              <w:t>Culture of Animal Cells: A Manual of Basic Technique and Specialized Applications, Sixth Edition,    R. Ian Freshney, Published Online: 9 MAR 2011,</w:t>
            </w:r>
          </w:p>
          <w:p w14:paraId="4947B7B6" w14:textId="7271F55A" w:rsidR="00AA1FCD" w:rsidRPr="00C16DC3" w:rsidRDefault="00C16DC3" w:rsidP="00C16DC3">
            <w:pPr>
              <w:pStyle w:val="Punktygwne"/>
              <w:jc w:val="both"/>
              <w:rPr>
                <w:rFonts w:ascii="Corbel" w:hAnsi="Corbel" w:cs="Tahoma"/>
                <w:b w:val="0"/>
                <w:color w:val="auto"/>
                <w:szCs w:val="24"/>
                <w:lang w:val="en-US" w:eastAsia="pl-PL"/>
              </w:rPr>
            </w:pPr>
            <w:r w:rsidRPr="00C16DC3">
              <w:rPr>
                <w:rFonts w:ascii="Corbel" w:hAnsi="Corbel" w:cs="Tahoma"/>
                <w:b w:val="0"/>
                <w:color w:val="auto"/>
                <w:szCs w:val="24"/>
                <w:lang w:val="en-US" w:eastAsia="pl-PL"/>
              </w:rPr>
              <w:t>DOI: 10.1002/9780470649367.fmatter, Copyright © 2010 John Wiley &amp; Sons, Inc.</w:t>
            </w:r>
          </w:p>
        </w:tc>
      </w:tr>
      <w:tr w:rsidR="00AA1FCD" w:rsidRPr="00CD1E0A" w14:paraId="5613666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8EFD42" w14:textId="77777777" w:rsidR="00AA1FCD" w:rsidRPr="00C16DC3" w:rsidRDefault="002D7484">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 xml:space="preserve">Complementary literature: </w:t>
            </w:r>
          </w:p>
          <w:p w14:paraId="6BE84F81" w14:textId="7059FB3A" w:rsidR="00AA1FCD" w:rsidRDefault="00C16DC3" w:rsidP="00C16DC3">
            <w:pPr>
              <w:pStyle w:val="Punktygwne"/>
              <w:spacing w:before="0" w:after="0"/>
              <w:rPr>
                <w:rFonts w:ascii="Corbel" w:hAnsi="Corbel" w:cs="Tahoma"/>
                <w:b w:val="0"/>
                <w:smallCaps w:val="0"/>
                <w:color w:val="auto"/>
                <w:szCs w:val="24"/>
                <w:lang w:val="en-GB" w:eastAsia="pl-PL"/>
              </w:rPr>
            </w:pPr>
            <w:r w:rsidRPr="00C16DC3">
              <w:rPr>
                <w:rFonts w:ascii="Corbel" w:hAnsi="Corbel" w:cs="Tahoma"/>
                <w:b w:val="0"/>
                <w:smallCaps w:val="0"/>
                <w:color w:val="auto"/>
                <w:szCs w:val="24"/>
                <w:lang w:val="en-GB" w:eastAsia="pl-PL"/>
              </w:rPr>
              <w:t>PubMed</w:t>
            </w:r>
          </w:p>
          <w:p w14:paraId="19592927" w14:textId="2EA0361E" w:rsidR="00C16DC3" w:rsidRPr="00C16DC3" w:rsidRDefault="00C16DC3" w:rsidP="00C16DC3">
            <w:pPr>
              <w:shd w:val="clear" w:color="auto" w:fill="FFFFFF"/>
              <w:jc w:val="both"/>
              <w:rPr>
                <w:rFonts w:ascii="Corbel" w:hAnsi="Corbel"/>
                <w:color w:val="000000" w:themeColor="text1"/>
                <w:sz w:val="22"/>
                <w:lang w:val="en-US"/>
              </w:rPr>
            </w:pPr>
            <w:r w:rsidRPr="00C16DC3">
              <w:rPr>
                <w:rFonts w:ascii="Corbel" w:hAnsi="Corbel"/>
                <w:color w:val="000000" w:themeColor="text1"/>
                <w:sz w:val="22"/>
                <w:lang w:val="en-US"/>
              </w:rPr>
              <w:t xml:space="preserve">- </w:t>
            </w:r>
            <w:hyperlink r:id="rId8" w:history="1">
              <w:r w:rsidRPr="00C16DC3">
                <w:rPr>
                  <w:rStyle w:val="Hipercze"/>
                  <w:rFonts w:ascii="Corbel" w:hAnsi="Corbel"/>
                  <w:color w:val="000000" w:themeColor="text1"/>
                  <w:sz w:val="22"/>
                  <w:u w:val="none"/>
                  <w:lang w:val="en-US"/>
                </w:rPr>
                <w:t>Animal Biotechnology.</w:t>
              </w:r>
            </w:hyperlink>
            <w:r w:rsidRPr="00C16DC3">
              <w:rPr>
                <w:rFonts w:ascii="Corbel" w:hAnsi="Corbel"/>
                <w:color w:val="000000" w:themeColor="text1"/>
                <w:sz w:val="22"/>
                <w:lang w:val="en-US"/>
              </w:rPr>
              <w:t xml:space="preserve"> 2020 : 269–293. </w:t>
            </w:r>
            <w:r w:rsidRPr="00C16DC3">
              <w:rPr>
                <w:rStyle w:val="fm-vol-iss-date"/>
                <w:rFonts w:ascii="Corbel" w:hAnsi="Corbel"/>
                <w:color w:val="000000" w:themeColor="text1"/>
                <w:sz w:val="22"/>
                <w:lang w:val="en-US"/>
              </w:rPr>
              <w:t>Published online 2020 Jun 26. </w:t>
            </w:r>
            <w:r w:rsidRPr="00C16DC3">
              <w:rPr>
                <w:rStyle w:val="doi"/>
                <w:rFonts w:ascii="Corbel" w:hAnsi="Corbel"/>
                <w:color w:val="000000" w:themeColor="text1"/>
                <w:sz w:val="22"/>
                <w:lang w:val="en-US"/>
              </w:rPr>
              <w:t>doi: </w:t>
            </w:r>
            <w:hyperlink r:id="rId9" w:tgtFrame="_blank" w:history="1">
              <w:r w:rsidRPr="00C16DC3">
                <w:rPr>
                  <w:rStyle w:val="Hipercze"/>
                  <w:rFonts w:ascii="Corbel" w:hAnsi="Corbel"/>
                  <w:color w:val="000000" w:themeColor="text1"/>
                  <w:sz w:val="22"/>
                  <w:u w:val="none"/>
                  <w:lang w:val="en-US"/>
                </w:rPr>
                <w:t>10.1016/B978-0-12-811710-1.00012-4</w:t>
              </w:r>
            </w:hyperlink>
            <w:r w:rsidRPr="00C16DC3">
              <w:rPr>
                <w:rFonts w:ascii="Corbel" w:hAnsi="Corbel"/>
                <w:color w:val="000000" w:themeColor="text1"/>
                <w:sz w:val="22"/>
                <w:lang w:val="en-US"/>
              </w:rPr>
              <w:t xml:space="preserve"> </w:t>
            </w:r>
            <w:r w:rsidRPr="00C16DC3">
              <w:rPr>
                <w:rStyle w:val="fm-citation-ids-label"/>
                <w:rFonts w:ascii="Corbel" w:hAnsi="Corbel"/>
                <w:color w:val="000000" w:themeColor="text1"/>
                <w:sz w:val="22"/>
                <w:lang w:val="en-US"/>
              </w:rPr>
              <w:t>PMCID: </w:t>
            </w:r>
            <w:r w:rsidRPr="00C16DC3">
              <w:rPr>
                <w:rFonts w:ascii="Corbel" w:hAnsi="Corbel"/>
                <w:color w:val="000000" w:themeColor="text1"/>
                <w:sz w:val="22"/>
                <w:lang w:val="en-US"/>
              </w:rPr>
              <w:t xml:space="preserve">PMC7325846 </w:t>
            </w:r>
            <w:r w:rsidRPr="00C16DC3">
              <w:rPr>
                <w:rFonts w:ascii="Corbel" w:hAnsi="Corbel"/>
                <w:bCs/>
                <w:color w:val="000000" w:themeColor="text1"/>
                <w:spacing w:val="-2"/>
                <w:sz w:val="22"/>
                <w:lang w:val="en-US"/>
              </w:rPr>
              <w:t>Animal tissue culture principles and applications</w:t>
            </w:r>
            <w:r w:rsidRPr="00C16DC3">
              <w:rPr>
                <w:rFonts w:ascii="Corbel" w:hAnsi="Corbel"/>
                <w:color w:val="000000" w:themeColor="text1"/>
                <w:sz w:val="22"/>
                <w:lang w:val="en-US"/>
              </w:rPr>
              <w:t xml:space="preserve">, </w:t>
            </w:r>
            <w:hyperlink r:id="rId10" w:history="1">
              <w:r w:rsidRPr="00C16DC3">
                <w:rPr>
                  <w:rStyle w:val="Hipercze"/>
                  <w:rFonts w:ascii="Corbel" w:hAnsi="Corbel"/>
                  <w:color w:val="000000" w:themeColor="text1"/>
                  <w:sz w:val="22"/>
                  <w:u w:val="none"/>
                  <w:lang w:val="en-US"/>
                </w:rPr>
                <w:t>Anju Verma</w:t>
              </w:r>
            </w:hyperlink>
            <w:r w:rsidRPr="00C16DC3">
              <w:rPr>
                <w:rFonts w:ascii="Corbel" w:hAnsi="Corbel"/>
                <w:color w:val="000000" w:themeColor="text1"/>
                <w:sz w:val="22"/>
                <w:lang w:val="en-US"/>
              </w:rPr>
              <w:t>,</w:t>
            </w:r>
            <w:r w:rsidRPr="00C16DC3">
              <w:rPr>
                <w:rFonts w:ascii="Corbel" w:hAnsi="Corbel"/>
                <w:color w:val="000000" w:themeColor="text1"/>
                <w:sz w:val="22"/>
                <w:vertAlign w:val="superscript"/>
                <w:lang w:val="en-US"/>
              </w:rPr>
              <w:t>1</w:t>
            </w:r>
            <w:r w:rsidRPr="00C16DC3">
              <w:rPr>
                <w:rFonts w:ascii="Corbel" w:hAnsi="Corbel"/>
                <w:color w:val="000000" w:themeColor="text1"/>
                <w:sz w:val="22"/>
                <w:lang w:val="en-US"/>
              </w:rPr>
              <w:t> </w:t>
            </w:r>
            <w:hyperlink r:id="rId11" w:history="1">
              <w:r w:rsidRPr="00C16DC3">
                <w:rPr>
                  <w:rStyle w:val="Hipercze"/>
                  <w:rFonts w:ascii="Corbel" w:hAnsi="Corbel"/>
                  <w:color w:val="000000" w:themeColor="text1"/>
                  <w:sz w:val="22"/>
                  <w:u w:val="none"/>
                  <w:lang w:val="en-US"/>
                </w:rPr>
                <w:t>Megha Verma</w:t>
              </w:r>
            </w:hyperlink>
            <w:r w:rsidRPr="00C16DC3">
              <w:rPr>
                <w:rFonts w:ascii="Corbel" w:hAnsi="Corbel"/>
                <w:color w:val="000000" w:themeColor="text1"/>
                <w:sz w:val="22"/>
                <w:lang w:val="en-US"/>
              </w:rPr>
              <w:t>,</w:t>
            </w:r>
            <w:r w:rsidRPr="00C16DC3">
              <w:rPr>
                <w:rFonts w:ascii="Corbel" w:hAnsi="Corbel"/>
                <w:color w:val="000000" w:themeColor="text1"/>
                <w:sz w:val="22"/>
                <w:vertAlign w:val="superscript"/>
                <w:lang w:val="en-US"/>
              </w:rPr>
              <w:t>2</w:t>
            </w:r>
            <w:r w:rsidRPr="00C16DC3">
              <w:rPr>
                <w:rFonts w:ascii="Corbel" w:hAnsi="Corbel"/>
                <w:color w:val="000000" w:themeColor="text1"/>
                <w:sz w:val="22"/>
                <w:lang w:val="en-US"/>
              </w:rPr>
              <w:t> and </w:t>
            </w:r>
            <w:hyperlink r:id="rId12" w:history="1">
              <w:r w:rsidRPr="00C16DC3">
                <w:rPr>
                  <w:rStyle w:val="Hipercze"/>
                  <w:rFonts w:ascii="Corbel" w:hAnsi="Corbel"/>
                  <w:color w:val="000000" w:themeColor="text1"/>
                  <w:sz w:val="22"/>
                  <w:u w:val="none"/>
                  <w:lang w:val="en-US"/>
                </w:rPr>
                <w:t>Anchal Singh</w:t>
              </w:r>
            </w:hyperlink>
            <w:r w:rsidRPr="00C16DC3">
              <w:rPr>
                <w:rFonts w:ascii="Corbel" w:hAnsi="Corbel"/>
                <w:color w:val="000000" w:themeColor="text1"/>
                <w:sz w:val="22"/>
                <w:vertAlign w:val="superscript"/>
                <w:lang w:val="en-US"/>
              </w:rPr>
              <w:t>3</w:t>
            </w:r>
          </w:p>
          <w:p w14:paraId="1596D26D" w14:textId="0FF63494" w:rsidR="00C16DC3" w:rsidRPr="00C16DC3" w:rsidRDefault="00C16DC3">
            <w:pPr>
              <w:pStyle w:val="Punktygwne"/>
              <w:spacing w:before="0" w:after="0"/>
              <w:rPr>
                <w:rFonts w:ascii="Corbel" w:hAnsi="Corbel" w:cs="Tahoma"/>
                <w:b w:val="0"/>
                <w:smallCaps w:val="0"/>
                <w:color w:val="auto"/>
                <w:szCs w:val="24"/>
                <w:lang w:val="en-US" w:eastAsia="pl-PL"/>
              </w:rPr>
            </w:pPr>
          </w:p>
        </w:tc>
      </w:tr>
    </w:tbl>
    <w:p w14:paraId="414C7035" w14:textId="77777777" w:rsidR="00AA1FCD" w:rsidRPr="00C16DC3" w:rsidRDefault="00AA1FCD">
      <w:pPr>
        <w:pStyle w:val="Punktygwne"/>
        <w:spacing w:before="0" w:after="0"/>
        <w:ind w:left="360"/>
        <w:rPr>
          <w:rFonts w:ascii="Corbel" w:hAnsi="Corbel" w:cs="Tahoma"/>
          <w:b w:val="0"/>
          <w:smallCaps w:val="0"/>
          <w:color w:val="auto"/>
          <w:szCs w:val="24"/>
          <w:lang w:val="en-GB"/>
        </w:rPr>
      </w:pPr>
    </w:p>
    <w:p w14:paraId="2C798596" w14:textId="77777777" w:rsidR="00AA1FCD" w:rsidRPr="00C16DC3" w:rsidRDefault="00AA1FCD">
      <w:pPr>
        <w:pStyle w:val="Punktygwne"/>
        <w:spacing w:before="0" w:after="0"/>
        <w:ind w:left="360"/>
        <w:rPr>
          <w:rFonts w:ascii="Corbel" w:hAnsi="Corbel" w:cs="Tahoma"/>
          <w:b w:val="0"/>
          <w:smallCaps w:val="0"/>
          <w:color w:val="auto"/>
          <w:szCs w:val="24"/>
          <w:lang w:val="en-GB"/>
        </w:rPr>
      </w:pPr>
    </w:p>
    <w:p w14:paraId="4D068749" w14:textId="77777777" w:rsidR="00AA1FCD" w:rsidRPr="00C16DC3" w:rsidRDefault="00AA1FCD">
      <w:pPr>
        <w:pStyle w:val="Punktygwne"/>
        <w:spacing w:before="0" w:after="0"/>
        <w:ind w:left="360"/>
        <w:rPr>
          <w:rFonts w:ascii="Corbel" w:hAnsi="Corbel" w:cs="Tahoma"/>
          <w:b w:val="0"/>
          <w:smallCaps w:val="0"/>
          <w:color w:val="auto"/>
          <w:szCs w:val="24"/>
          <w:lang w:val="en-GB"/>
        </w:rPr>
      </w:pPr>
    </w:p>
    <w:p w14:paraId="0E80D36A" w14:textId="77777777" w:rsidR="00AA1FCD" w:rsidRPr="00C16DC3" w:rsidRDefault="00AA1FCD">
      <w:pPr>
        <w:pStyle w:val="Punktygwne"/>
        <w:spacing w:before="0" w:after="0"/>
        <w:ind w:left="360"/>
        <w:rPr>
          <w:rFonts w:ascii="Corbel" w:hAnsi="Corbel" w:cs="Tahoma"/>
          <w:b w:val="0"/>
          <w:smallCaps w:val="0"/>
          <w:color w:val="auto"/>
          <w:szCs w:val="24"/>
          <w:lang w:val="en-GB"/>
        </w:rPr>
      </w:pPr>
    </w:p>
    <w:p w14:paraId="7F3B3F74" w14:textId="77777777" w:rsidR="00AA1FCD" w:rsidRPr="00C16DC3" w:rsidRDefault="002D7484">
      <w:pPr>
        <w:pStyle w:val="Punktygwne"/>
        <w:spacing w:before="0" w:after="0"/>
        <w:ind w:left="360"/>
        <w:rPr>
          <w:rFonts w:ascii="Corbel" w:hAnsi="Corbel" w:cs="Tahoma"/>
          <w:b w:val="0"/>
          <w:smallCaps w:val="0"/>
          <w:color w:val="auto"/>
          <w:szCs w:val="24"/>
          <w:lang w:val="en-GB"/>
        </w:rPr>
      </w:pPr>
      <w:r w:rsidRPr="00C16DC3">
        <w:rPr>
          <w:rFonts w:ascii="Corbel" w:hAnsi="Corbel" w:cs="Tahoma"/>
          <w:b w:val="0"/>
          <w:smallCaps w:val="0"/>
          <w:color w:val="auto"/>
          <w:szCs w:val="24"/>
          <w:lang w:val="en-GB"/>
        </w:rPr>
        <w:t>Approved by the Head of the Department or an authorised person</w:t>
      </w:r>
    </w:p>
    <w:p w14:paraId="1EFE3CF4" w14:textId="77777777" w:rsidR="00AA1FCD" w:rsidRPr="00C16DC3" w:rsidRDefault="00AA1FCD">
      <w:pPr>
        <w:rPr>
          <w:rFonts w:ascii="Corbel" w:hAnsi="Corbel"/>
          <w:color w:val="auto"/>
          <w:lang w:val="en-US"/>
        </w:rPr>
      </w:pPr>
    </w:p>
    <w:p w14:paraId="1A752134" w14:textId="77777777" w:rsidR="004F2031" w:rsidRPr="00C16DC3" w:rsidRDefault="004F2031">
      <w:pPr>
        <w:rPr>
          <w:rFonts w:ascii="Corbel" w:hAnsi="Corbel"/>
          <w:color w:val="auto"/>
          <w:lang w:val="en-US"/>
        </w:rPr>
      </w:pPr>
    </w:p>
    <w:sectPr w:rsidR="004F2031" w:rsidRPr="00C16DC3">
      <w:footerReference w:type="default" r:id="rId13"/>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7B47" w14:textId="77777777" w:rsidR="00B61D2D" w:rsidRDefault="00B61D2D">
      <w:pPr>
        <w:spacing w:after="0" w:line="240" w:lineRule="auto"/>
      </w:pPr>
      <w:r>
        <w:separator/>
      </w:r>
    </w:p>
  </w:endnote>
  <w:endnote w:type="continuationSeparator" w:id="0">
    <w:p w14:paraId="3951D241" w14:textId="77777777" w:rsidR="00B61D2D" w:rsidRDefault="00B6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E974" w14:textId="77777777" w:rsidR="00AA1FCD" w:rsidRDefault="002D7484">
    <w:pPr>
      <w:pStyle w:val="Stopka"/>
      <w:spacing w:after="0" w:line="240" w:lineRule="auto"/>
      <w:jc w:val="center"/>
    </w:pPr>
    <w:r>
      <w:fldChar w:fldCharType="begin"/>
    </w:r>
    <w:r>
      <w:instrText>PAGE</w:instrText>
    </w:r>
    <w:r>
      <w:fldChar w:fldCharType="separate"/>
    </w:r>
    <w:r w:rsidR="00C16D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46AF" w14:textId="77777777" w:rsidR="00B61D2D" w:rsidRDefault="00B61D2D">
      <w:pPr>
        <w:spacing w:after="0" w:line="240" w:lineRule="auto"/>
      </w:pPr>
      <w:r>
        <w:separator/>
      </w:r>
    </w:p>
  </w:footnote>
  <w:footnote w:type="continuationSeparator" w:id="0">
    <w:p w14:paraId="29B1B8AA" w14:textId="77777777" w:rsidR="00B61D2D" w:rsidRDefault="00B6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1D5"/>
    <w:multiLevelType w:val="hybridMultilevel"/>
    <w:tmpl w:val="3E5CDE00"/>
    <w:lvl w:ilvl="0" w:tplc="8488D740">
      <w:start w:val="4"/>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254DEC"/>
    <w:multiLevelType w:val="hybridMultilevel"/>
    <w:tmpl w:val="2164795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33CF7"/>
    <w:multiLevelType w:val="multilevel"/>
    <w:tmpl w:val="946EC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704D3"/>
    <w:multiLevelType w:val="multilevel"/>
    <w:tmpl w:val="91C0E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40D158B7"/>
    <w:multiLevelType w:val="multilevel"/>
    <w:tmpl w:val="7F3A746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0714F4"/>
    <w:multiLevelType w:val="hybridMultilevel"/>
    <w:tmpl w:val="076026B6"/>
    <w:lvl w:ilvl="0" w:tplc="8EDE3BEA">
      <w:start w:val="2"/>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91397C"/>
    <w:multiLevelType w:val="hybridMultilevel"/>
    <w:tmpl w:val="D8BAF662"/>
    <w:lvl w:ilvl="0" w:tplc="77EAF092">
      <w:start w:val="4"/>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075781300">
    <w:abstractNumId w:val="4"/>
  </w:num>
  <w:num w:numId="2" w16cid:durableId="318189325">
    <w:abstractNumId w:val="7"/>
  </w:num>
  <w:num w:numId="3" w16cid:durableId="751585366">
    <w:abstractNumId w:val="12"/>
  </w:num>
  <w:num w:numId="4" w16cid:durableId="1874074686">
    <w:abstractNumId w:val="11"/>
  </w:num>
  <w:num w:numId="5" w16cid:durableId="1709257615">
    <w:abstractNumId w:val="9"/>
  </w:num>
  <w:num w:numId="6" w16cid:durableId="485172626">
    <w:abstractNumId w:val="8"/>
  </w:num>
  <w:num w:numId="7" w16cid:durableId="1414205528">
    <w:abstractNumId w:val="3"/>
  </w:num>
  <w:num w:numId="8" w16cid:durableId="1440023904">
    <w:abstractNumId w:val="2"/>
  </w:num>
  <w:num w:numId="9" w16cid:durableId="1278174584">
    <w:abstractNumId w:val="10"/>
  </w:num>
  <w:num w:numId="10" w16cid:durableId="1507859745">
    <w:abstractNumId w:val="0"/>
  </w:num>
  <w:num w:numId="11" w16cid:durableId="1328091843">
    <w:abstractNumId w:val="5"/>
  </w:num>
  <w:num w:numId="12" w16cid:durableId="588275757">
    <w:abstractNumId w:val="1"/>
  </w:num>
  <w:num w:numId="13" w16cid:durableId="1697267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104F3E"/>
    <w:rsid w:val="001C26A0"/>
    <w:rsid w:val="001C3AB5"/>
    <w:rsid w:val="0028211C"/>
    <w:rsid w:val="002D7484"/>
    <w:rsid w:val="00300BF3"/>
    <w:rsid w:val="003730E0"/>
    <w:rsid w:val="003B4E51"/>
    <w:rsid w:val="003E7104"/>
    <w:rsid w:val="00405BA8"/>
    <w:rsid w:val="0040702E"/>
    <w:rsid w:val="00462BB4"/>
    <w:rsid w:val="004F2031"/>
    <w:rsid w:val="005E7A1D"/>
    <w:rsid w:val="005F3199"/>
    <w:rsid w:val="007104FE"/>
    <w:rsid w:val="0075119D"/>
    <w:rsid w:val="008421A0"/>
    <w:rsid w:val="008522A8"/>
    <w:rsid w:val="00852EB5"/>
    <w:rsid w:val="008F5216"/>
    <w:rsid w:val="00943880"/>
    <w:rsid w:val="009920D1"/>
    <w:rsid w:val="009F7732"/>
    <w:rsid w:val="00A03D58"/>
    <w:rsid w:val="00AA1FCD"/>
    <w:rsid w:val="00AE74AB"/>
    <w:rsid w:val="00B14E66"/>
    <w:rsid w:val="00B61D2D"/>
    <w:rsid w:val="00C16DC3"/>
    <w:rsid w:val="00CD1E0A"/>
    <w:rsid w:val="00E154AF"/>
    <w:rsid w:val="00E15B84"/>
    <w:rsid w:val="00EA249D"/>
    <w:rsid w:val="00EB42EA"/>
    <w:rsid w:val="00F32FE2"/>
    <w:rsid w:val="00FA1C61"/>
    <w:rsid w:val="00FA7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4F08"/>
  <w15:docId w15:val="{10E99045-8F3E-4A7E-AD4F-20E6691D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1">
    <w:name w:val="heading 1"/>
    <w:basedOn w:val="Normalny"/>
    <w:link w:val="Nagwek1Znak"/>
    <w:uiPriority w:val="9"/>
    <w:qFormat/>
    <w:rsid w:val="00C16DC3"/>
    <w:pPr>
      <w:suppressAutoHyphens w:val="0"/>
      <w:spacing w:before="100" w:beforeAutospacing="1" w:after="100" w:afterAutospacing="1" w:line="240" w:lineRule="auto"/>
      <w:outlineLvl w:val="0"/>
    </w:pPr>
    <w:rPr>
      <w:rFonts w:eastAsia="Times New Roman"/>
      <w:b/>
      <w:bCs/>
      <w:color w:val="auto"/>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16DC3"/>
    <w:rPr>
      <w:color w:val="0000FF" w:themeColor="hyperlink"/>
      <w:u w:val="single"/>
    </w:rPr>
  </w:style>
  <w:style w:type="character" w:customStyle="1" w:styleId="Nagwek1Znak">
    <w:name w:val="Nagłówek 1 Znak"/>
    <w:basedOn w:val="Domylnaczcionkaakapitu"/>
    <w:link w:val="Nagwek1"/>
    <w:uiPriority w:val="9"/>
    <w:rsid w:val="00C16DC3"/>
    <w:rPr>
      <w:rFonts w:eastAsia="Times New Roman"/>
      <w:b/>
      <w:bCs/>
      <w:kern w:val="36"/>
      <w:sz w:val="48"/>
      <w:szCs w:val="48"/>
      <w:lang w:eastAsia="pl-PL"/>
    </w:rPr>
  </w:style>
  <w:style w:type="character" w:customStyle="1" w:styleId="fm-vol-iss-date">
    <w:name w:val="fm-vol-iss-date"/>
    <w:basedOn w:val="Domylnaczcionkaakapitu"/>
    <w:rsid w:val="00C16DC3"/>
  </w:style>
  <w:style w:type="character" w:customStyle="1" w:styleId="doi">
    <w:name w:val="doi"/>
    <w:basedOn w:val="Domylnaczcionkaakapitu"/>
    <w:rsid w:val="00C16DC3"/>
  </w:style>
  <w:style w:type="character" w:customStyle="1" w:styleId="fm-citation-ids-label">
    <w:name w:val="fm-citation-ids-label"/>
    <w:basedOn w:val="Domylnaczcionkaakapitu"/>
    <w:rsid w:val="00C1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185">
      <w:bodyDiv w:val="1"/>
      <w:marLeft w:val="0"/>
      <w:marRight w:val="0"/>
      <w:marTop w:val="0"/>
      <w:marBottom w:val="0"/>
      <w:divBdr>
        <w:top w:val="none" w:sz="0" w:space="0" w:color="auto"/>
        <w:left w:val="none" w:sz="0" w:space="0" w:color="auto"/>
        <w:bottom w:val="none" w:sz="0" w:space="0" w:color="auto"/>
        <w:right w:val="none" w:sz="0" w:space="0" w:color="auto"/>
      </w:divBdr>
    </w:div>
    <w:div w:id="437335449">
      <w:bodyDiv w:val="1"/>
      <w:marLeft w:val="0"/>
      <w:marRight w:val="0"/>
      <w:marTop w:val="0"/>
      <w:marBottom w:val="0"/>
      <w:divBdr>
        <w:top w:val="none" w:sz="0" w:space="0" w:color="auto"/>
        <w:left w:val="none" w:sz="0" w:space="0" w:color="auto"/>
        <w:bottom w:val="none" w:sz="0" w:space="0" w:color="auto"/>
        <w:right w:val="none" w:sz="0" w:space="0" w:color="auto"/>
      </w:divBdr>
    </w:div>
    <w:div w:id="547424799">
      <w:bodyDiv w:val="1"/>
      <w:marLeft w:val="0"/>
      <w:marRight w:val="0"/>
      <w:marTop w:val="0"/>
      <w:marBottom w:val="0"/>
      <w:divBdr>
        <w:top w:val="none" w:sz="0" w:space="0" w:color="auto"/>
        <w:left w:val="none" w:sz="0" w:space="0" w:color="auto"/>
        <w:bottom w:val="none" w:sz="0" w:space="0" w:color="auto"/>
        <w:right w:val="none" w:sz="0" w:space="0" w:color="auto"/>
      </w:divBdr>
    </w:div>
    <w:div w:id="657147395">
      <w:bodyDiv w:val="1"/>
      <w:marLeft w:val="0"/>
      <w:marRight w:val="0"/>
      <w:marTop w:val="0"/>
      <w:marBottom w:val="0"/>
      <w:divBdr>
        <w:top w:val="none" w:sz="0" w:space="0" w:color="auto"/>
        <w:left w:val="none" w:sz="0" w:space="0" w:color="auto"/>
        <w:bottom w:val="none" w:sz="0" w:space="0" w:color="auto"/>
        <w:right w:val="none" w:sz="0" w:space="0" w:color="auto"/>
      </w:divBdr>
    </w:div>
    <w:div w:id="1085419307">
      <w:bodyDiv w:val="1"/>
      <w:marLeft w:val="0"/>
      <w:marRight w:val="0"/>
      <w:marTop w:val="0"/>
      <w:marBottom w:val="0"/>
      <w:divBdr>
        <w:top w:val="none" w:sz="0" w:space="0" w:color="auto"/>
        <w:left w:val="none" w:sz="0" w:space="0" w:color="auto"/>
        <w:bottom w:val="none" w:sz="0" w:space="0" w:color="auto"/>
        <w:right w:val="none" w:sz="0" w:space="0" w:color="auto"/>
      </w:divBdr>
    </w:div>
    <w:div w:id="1140926955">
      <w:bodyDiv w:val="1"/>
      <w:marLeft w:val="0"/>
      <w:marRight w:val="0"/>
      <w:marTop w:val="0"/>
      <w:marBottom w:val="0"/>
      <w:divBdr>
        <w:top w:val="none" w:sz="0" w:space="0" w:color="auto"/>
        <w:left w:val="none" w:sz="0" w:space="0" w:color="auto"/>
        <w:bottom w:val="none" w:sz="0" w:space="0" w:color="auto"/>
        <w:right w:val="none" w:sz="0" w:space="0" w:color="auto"/>
      </w:divBdr>
    </w:div>
    <w:div w:id="1500385170">
      <w:bodyDiv w:val="1"/>
      <w:marLeft w:val="0"/>
      <w:marRight w:val="0"/>
      <w:marTop w:val="0"/>
      <w:marBottom w:val="0"/>
      <w:divBdr>
        <w:top w:val="none" w:sz="0" w:space="0" w:color="auto"/>
        <w:left w:val="none" w:sz="0" w:space="0" w:color="auto"/>
        <w:bottom w:val="none" w:sz="0" w:space="0" w:color="auto"/>
        <w:right w:val="none" w:sz="0" w:space="0" w:color="auto"/>
      </w:divBdr>
      <w:divsChild>
        <w:div w:id="230628282">
          <w:marLeft w:val="0"/>
          <w:marRight w:val="0"/>
          <w:marTop w:val="0"/>
          <w:marBottom w:val="0"/>
          <w:divBdr>
            <w:top w:val="none" w:sz="0" w:space="0" w:color="auto"/>
            <w:left w:val="none" w:sz="0" w:space="0" w:color="auto"/>
            <w:bottom w:val="none" w:sz="0" w:space="0" w:color="auto"/>
            <w:right w:val="none" w:sz="0" w:space="0" w:color="auto"/>
          </w:divBdr>
          <w:divsChild>
            <w:div w:id="613901657">
              <w:marLeft w:val="0"/>
              <w:marRight w:val="0"/>
              <w:marTop w:val="0"/>
              <w:marBottom w:val="0"/>
              <w:divBdr>
                <w:top w:val="none" w:sz="0" w:space="0" w:color="auto"/>
                <w:left w:val="none" w:sz="0" w:space="0" w:color="auto"/>
                <w:bottom w:val="none" w:sz="0" w:space="0" w:color="auto"/>
                <w:right w:val="none" w:sz="0" w:space="0" w:color="auto"/>
              </w:divBdr>
              <w:divsChild>
                <w:div w:id="1380785622">
                  <w:marLeft w:val="0"/>
                  <w:marRight w:val="0"/>
                  <w:marTop w:val="0"/>
                  <w:marBottom w:val="0"/>
                  <w:divBdr>
                    <w:top w:val="none" w:sz="0" w:space="0" w:color="auto"/>
                    <w:left w:val="none" w:sz="0" w:space="0" w:color="auto"/>
                    <w:bottom w:val="none" w:sz="0" w:space="0" w:color="auto"/>
                    <w:right w:val="none" w:sz="0" w:space="0" w:color="auto"/>
                  </w:divBdr>
                  <w:divsChild>
                    <w:div w:id="16204802">
                      <w:marLeft w:val="0"/>
                      <w:marRight w:val="0"/>
                      <w:marTop w:val="0"/>
                      <w:marBottom w:val="0"/>
                      <w:divBdr>
                        <w:top w:val="none" w:sz="0" w:space="0" w:color="auto"/>
                        <w:left w:val="none" w:sz="0" w:space="0" w:color="auto"/>
                        <w:bottom w:val="none" w:sz="0" w:space="0" w:color="auto"/>
                        <w:right w:val="none" w:sz="0" w:space="0" w:color="auto"/>
                      </w:divBdr>
                    </w:div>
                    <w:div w:id="6710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2523">
              <w:marLeft w:val="240"/>
              <w:marRight w:val="0"/>
              <w:marTop w:val="0"/>
              <w:marBottom w:val="0"/>
              <w:divBdr>
                <w:top w:val="none" w:sz="0" w:space="0" w:color="auto"/>
                <w:left w:val="none" w:sz="0" w:space="0" w:color="auto"/>
                <w:bottom w:val="none" w:sz="0" w:space="0" w:color="auto"/>
                <w:right w:val="none" w:sz="0" w:space="0" w:color="auto"/>
              </w:divBdr>
              <w:divsChild>
                <w:div w:id="6132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3636">
          <w:marLeft w:val="0"/>
          <w:marRight w:val="0"/>
          <w:marTop w:val="200"/>
          <w:marBottom w:val="200"/>
          <w:divBdr>
            <w:top w:val="none" w:sz="0" w:space="0" w:color="auto"/>
            <w:left w:val="none" w:sz="0" w:space="0" w:color="auto"/>
            <w:bottom w:val="none" w:sz="0" w:space="0" w:color="auto"/>
            <w:right w:val="none" w:sz="0" w:space="0" w:color="auto"/>
          </w:divBdr>
          <w:divsChild>
            <w:div w:id="1082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8322">
      <w:bodyDiv w:val="1"/>
      <w:marLeft w:val="0"/>
      <w:marRight w:val="0"/>
      <w:marTop w:val="0"/>
      <w:marBottom w:val="0"/>
      <w:divBdr>
        <w:top w:val="none" w:sz="0" w:space="0" w:color="auto"/>
        <w:left w:val="none" w:sz="0" w:space="0" w:color="auto"/>
        <w:bottom w:val="none" w:sz="0" w:space="0" w:color="auto"/>
        <w:right w:val="none" w:sz="0" w:space="0" w:color="auto"/>
      </w:divBdr>
    </w:div>
    <w:div w:id="202127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32584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Singh%20A%5BAuthor%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Verma%20M%5BAuthor%5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med.ncbi.nlm.nih.gov/?term=Verma%20A%5BAuthor%5D" TargetMode="External"/><Relationship Id="rId4" Type="http://schemas.openxmlformats.org/officeDocument/2006/relationships/settings" Target="settings.xml"/><Relationship Id="rId9" Type="http://schemas.openxmlformats.org/officeDocument/2006/relationships/hyperlink" Target="https://doi.org/10.1016%2FB978-0-12-811710-1.00012-4"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803E-25B6-4848-AC1B-E812E023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5756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Jagoda Adamczyk-Grochala</cp:lastModifiedBy>
  <cp:revision>3</cp:revision>
  <cp:lastPrinted>2024-01-10T10:21:00Z</cp:lastPrinted>
  <dcterms:created xsi:type="dcterms:W3CDTF">2024-03-20T15:06:00Z</dcterms:created>
  <dcterms:modified xsi:type="dcterms:W3CDTF">2024-03-20T15:07:00Z</dcterms:modified>
  <dc:language>pl-PL</dc:language>
</cp:coreProperties>
</file>