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791EF5" w14:textId="77777777" w:rsidR="00AA1FCD" w:rsidRPr="004F2031" w:rsidRDefault="00AA1FCD">
      <w:pPr>
        <w:spacing w:after="0" w:line="240" w:lineRule="auto"/>
        <w:rPr>
          <w:rFonts w:ascii="Corbel" w:hAnsi="Corbel" w:cs="Tahoma"/>
          <w:color w:val="auto"/>
          <w:lang w:val="en-GB"/>
        </w:rPr>
      </w:pPr>
    </w:p>
    <w:p w14:paraId="21A57CB1" w14:textId="77777777" w:rsidR="00AA1FCD" w:rsidRPr="004F2031" w:rsidRDefault="002D7484">
      <w:pPr>
        <w:spacing w:after="0" w:line="240" w:lineRule="auto"/>
        <w:jc w:val="center"/>
        <w:rPr>
          <w:rFonts w:ascii="Corbel" w:hAnsi="Corbel" w:cs="Tahoma"/>
          <w:b/>
          <w:smallCaps/>
          <w:color w:val="auto"/>
          <w:sz w:val="36"/>
          <w:lang w:val="en-GB"/>
        </w:rPr>
      </w:pPr>
      <w:r w:rsidRPr="004F2031">
        <w:rPr>
          <w:rFonts w:ascii="Corbel" w:hAnsi="Corbel" w:cs="Tahoma"/>
          <w:b/>
          <w:smallCaps/>
          <w:color w:val="auto"/>
          <w:sz w:val="36"/>
          <w:lang w:val="en-GB"/>
        </w:rPr>
        <w:t>SYLLABUS</w:t>
      </w:r>
    </w:p>
    <w:p w14:paraId="64AD440D" w14:textId="501F8A50" w:rsidR="00AA1FCD" w:rsidRPr="004F2031" w:rsidRDefault="002D7484">
      <w:pPr>
        <w:spacing w:after="0" w:line="240" w:lineRule="auto"/>
        <w:jc w:val="center"/>
        <w:rPr>
          <w:rFonts w:ascii="Corbel" w:hAnsi="Corbel" w:cs="Tahoma"/>
          <w:b/>
          <w:bCs/>
          <w:smallCaps/>
          <w:color w:val="auto"/>
          <w:szCs w:val="24"/>
          <w:lang w:val="en-GB"/>
        </w:rPr>
      </w:pPr>
      <w:r w:rsidRPr="004F2031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regarding </w:t>
      </w:r>
      <w:r w:rsidR="009053DF">
        <w:rPr>
          <w:rFonts w:ascii="Corbel" w:hAnsi="Corbel" w:cs="Tahoma"/>
          <w:b/>
          <w:bCs/>
          <w:smallCaps/>
          <w:color w:val="auto"/>
          <w:szCs w:val="24"/>
          <w:lang w:val="en-GB"/>
        </w:rPr>
        <w:t>the qualification cycle FROM 202</w:t>
      </w:r>
      <w:r w:rsidR="007B1EB4">
        <w:rPr>
          <w:rFonts w:ascii="Corbel" w:hAnsi="Corbel" w:cs="Tahoma"/>
          <w:b/>
          <w:bCs/>
          <w:smallCaps/>
          <w:color w:val="auto"/>
          <w:szCs w:val="24"/>
          <w:lang w:val="en-GB"/>
        </w:rPr>
        <w:t>4</w:t>
      </w:r>
      <w:r w:rsidR="00A35F23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 </w:t>
      </w:r>
      <w:r w:rsidR="009053DF">
        <w:rPr>
          <w:rFonts w:ascii="Corbel" w:hAnsi="Corbel" w:cs="Tahoma"/>
          <w:b/>
          <w:bCs/>
          <w:smallCaps/>
          <w:color w:val="auto"/>
          <w:szCs w:val="24"/>
          <w:lang w:val="en-GB"/>
        </w:rPr>
        <w:t>To</w:t>
      </w:r>
      <w:r w:rsidR="00A35F23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 </w:t>
      </w:r>
      <w:r w:rsidR="00A65C96">
        <w:rPr>
          <w:rFonts w:ascii="Corbel" w:hAnsi="Corbel" w:cs="Tahoma"/>
          <w:b/>
          <w:bCs/>
          <w:smallCaps/>
          <w:color w:val="auto"/>
          <w:szCs w:val="24"/>
          <w:lang w:val="en-GB"/>
        </w:rPr>
        <w:t>202</w:t>
      </w:r>
      <w:r w:rsidR="007B1EB4">
        <w:rPr>
          <w:rFonts w:ascii="Corbel" w:hAnsi="Corbel" w:cs="Tahoma"/>
          <w:b/>
          <w:bCs/>
          <w:smallCaps/>
          <w:color w:val="auto"/>
          <w:szCs w:val="24"/>
          <w:lang w:val="en-GB"/>
        </w:rPr>
        <w:t>5</w:t>
      </w:r>
    </w:p>
    <w:p w14:paraId="661897F0" w14:textId="77777777" w:rsidR="00AA1FCD" w:rsidRPr="004F2031" w:rsidRDefault="00AA1FCD" w:rsidP="001C26A0">
      <w:pPr>
        <w:tabs>
          <w:tab w:val="left" w:pos="6405"/>
        </w:tabs>
        <w:spacing w:after="0" w:line="240" w:lineRule="auto"/>
        <w:jc w:val="center"/>
        <w:rPr>
          <w:rFonts w:ascii="Corbel" w:hAnsi="Corbel" w:cs="Tahoma"/>
          <w:color w:val="auto"/>
          <w:szCs w:val="24"/>
          <w:lang w:val="en-GB"/>
        </w:rPr>
      </w:pPr>
    </w:p>
    <w:p w14:paraId="5889BDA2" w14:textId="77777777" w:rsidR="00AA1FCD" w:rsidRPr="005F3199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US"/>
        </w:rPr>
      </w:pPr>
      <w:r w:rsidRPr="005F3199">
        <w:rPr>
          <w:rFonts w:ascii="Corbel" w:hAnsi="Corbel" w:cs="Tahoma"/>
          <w:color w:val="auto"/>
          <w:szCs w:val="24"/>
          <w:lang w:val="en-US"/>
        </w:rPr>
        <w:t>1.</w:t>
      </w:r>
      <w:r w:rsidR="001C26A0" w:rsidRPr="005F3199">
        <w:rPr>
          <w:rFonts w:ascii="Corbel" w:hAnsi="Corbel" w:cs="Tahoma"/>
          <w:color w:val="auto"/>
          <w:szCs w:val="24"/>
          <w:lang w:val="en-US"/>
        </w:rPr>
        <w:t xml:space="preserve"> </w:t>
      </w:r>
      <w:r w:rsidR="002D7484" w:rsidRPr="005F3199">
        <w:rPr>
          <w:rFonts w:ascii="Corbel" w:hAnsi="Corbel" w:cs="Tahoma"/>
          <w:color w:val="auto"/>
          <w:szCs w:val="24"/>
          <w:lang w:val="en-US"/>
        </w:rPr>
        <w:t xml:space="preserve">Basic Course/Module Information </w:t>
      </w:r>
    </w:p>
    <w:tbl>
      <w:tblPr>
        <w:tblW w:w="0" w:type="auto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815"/>
        <w:gridCol w:w="6852"/>
      </w:tblGrid>
      <w:tr w:rsidR="00AA1FCD" w:rsidRPr="001C26A0" w14:paraId="4415AF63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73CDBD3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title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4C9FDAD" w14:textId="77777777" w:rsidR="00AA1FCD" w:rsidRPr="004F2031" w:rsidRDefault="00D41E72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Biotechnology</w:t>
            </w:r>
          </w:p>
        </w:tc>
      </w:tr>
      <w:tr w:rsidR="00AA1FCD" w:rsidRPr="001C26A0" w14:paraId="1CB9E93B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EF64521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code *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8C6C680" w14:textId="77777777" w:rsidR="00AA1FCD" w:rsidRPr="004F2031" w:rsidRDefault="00AA1FCD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</w:p>
        </w:tc>
      </w:tr>
      <w:tr w:rsidR="00AA1FCD" w:rsidRPr="003F7AD2" w14:paraId="7CB03326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3352FE9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  <w:t>Faculty (name of the unit offering the field of study)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A7BCF51" w14:textId="77777777" w:rsidR="00A35F23" w:rsidRDefault="009053DF">
            <w:pPr>
              <w:pStyle w:val="Odpowiedzi"/>
              <w:rPr>
                <w:rFonts w:ascii="Corbel" w:eastAsia="Times New Roman" w:hAnsi="Corbel"/>
                <w:b w:val="0"/>
                <w:i/>
                <w:sz w:val="24"/>
                <w:szCs w:val="24"/>
                <w:lang w:val="en-US" w:eastAsia="pl-PL"/>
              </w:rPr>
            </w:pPr>
            <w:r w:rsidRPr="009053DF">
              <w:rPr>
                <w:rFonts w:ascii="Corbel" w:eastAsia="Times New Roman" w:hAnsi="Corbel"/>
                <w:b w:val="0"/>
                <w:i/>
                <w:sz w:val="24"/>
                <w:szCs w:val="24"/>
                <w:lang w:val="en-US" w:eastAsia="pl-PL"/>
              </w:rPr>
              <w:t xml:space="preserve">Institute of </w:t>
            </w:r>
            <w:r w:rsidR="00A35F23">
              <w:rPr>
                <w:rFonts w:ascii="Corbel" w:eastAsia="Times New Roman" w:hAnsi="Corbel"/>
                <w:b w:val="0"/>
                <w:i/>
                <w:sz w:val="24"/>
                <w:szCs w:val="24"/>
                <w:lang w:val="en-US" w:eastAsia="pl-PL"/>
              </w:rPr>
              <w:t>Food Technology and Nutrition</w:t>
            </w:r>
          </w:p>
          <w:p w14:paraId="0ACD2FD2" w14:textId="77777777" w:rsidR="00AA1FCD" w:rsidRPr="009053DF" w:rsidRDefault="00AA1FCD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US"/>
              </w:rPr>
            </w:pPr>
          </w:p>
        </w:tc>
      </w:tr>
      <w:tr w:rsidR="00AA1FCD" w:rsidRPr="003F7AD2" w14:paraId="6301E5DE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EA72AEC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Name of the unit running the course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E266BC9" w14:textId="77777777" w:rsidR="00AA1FCD" w:rsidRPr="009053DF" w:rsidRDefault="00A35F23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eastAsia="Times New Roman" w:hAnsi="Corbel"/>
                <w:b w:val="0"/>
                <w:i/>
                <w:sz w:val="24"/>
                <w:szCs w:val="24"/>
                <w:lang w:val="en-US" w:eastAsia="pl-PL"/>
              </w:rPr>
              <w:t xml:space="preserve">Department of Bioenergetics, Food Analysis and Microbiology  </w:t>
            </w:r>
          </w:p>
        </w:tc>
      </w:tr>
      <w:tr w:rsidR="00AA1FCD" w:rsidRPr="004F2031" w14:paraId="58ECE8D0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ADC6C69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537CE29" w14:textId="00D0D4A9" w:rsidR="00AA1FCD" w:rsidRPr="004F2031" w:rsidRDefault="000F1237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Corbel" w:hAnsi="Corbel"/>
                <w:b w:val="0"/>
                <w:i/>
                <w:sz w:val="24"/>
                <w:szCs w:val="24"/>
              </w:rPr>
              <w:t>Environmental</w:t>
            </w:r>
            <w:proofErr w:type="spellEnd"/>
            <w:r>
              <w:rPr>
                <w:rFonts w:ascii="Corbel" w:hAnsi="Corbel"/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rbel" w:hAnsi="Corbel"/>
                <w:b w:val="0"/>
                <w:i/>
                <w:sz w:val="24"/>
                <w:szCs w:val="24"/>
              </w:rPr>
              <w:t>protection</w:t>
            </w:r>
            <w:proofErr w:type="spellEnd"/>
          </w:p>
        </w:tc>
      </w:tr>
      <w:tr w:rsidR="00AA1FCD" w:rsidRPr="004F2031" w14:paraId="33D8399D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3AC5F50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 xml:space="preserve">Qualification level 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6D13B2E" w14:textId="77777777" w:rsidR="00AA1FCD" w:rsidRPr="004F2031" w:rsidRDefault="009053DF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first level</w:t>
            </w:r>
          </w:p>
        </w:tc>
      </w:tr>
      <w:tr w:rsidR="009053DF" w:rsidRPr="004F2031" w14:paraId="7731B7FF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9271714" w14:textId="77777777" w:rsidR="009053DF" w:rsidRPr="004F2031" w:rsidRDefault="009053DF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Profile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BAD01FA" w14:textId="77777777" w:rsidR="009053DF" w:rsidRPr="00CF6259" w:rsidRDefault="009053DF" w:rsidP="005E65B4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academic</w:t>
            </w:r>
          </w:p>
        </w:tc>
      </w:tr>
      <w:tr w:rsidR="009053DF" w:rsidRPr="004F2031" w14:paraId="4F3FE3E2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96CAC38" w14:textId="77777777" w:rsidR="009053DF" w:rsidRPr="004F2031" w:rsidRDefault="009053DF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Study mode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917C079" w14:textId="77777777" w:rsidR="009053DF" w:rsidRPr="00CF6259" w:rsidRDefault="009053DF" w:rsidP="005E65B4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Corbel" w:hAnsi="Corbel"/>
                <w:b w:val="0"/>
                <w:i/>
                <w:sz w:val="24"/>
                <w:szCs w:val="24"/>
              </w:rPr>
              <w:t>s</w:t>
            </w:r>
            <w:r w:rsidRPr="00CF6259">
              <w:rPr>
                <w:rFonts w:ascii="Corbel" w:hAnsi="Corbel"/>
                <w:b w:val="0"/>
                <w:i/>
                <w:sz w:val="24"/>
                <w:szCs w:val="24"/>
              </w:rPr>
              <w:t>tationary</w:t>
            </w:r>
            <w:proofErr w:type="spellEnd"/>
          </w:p>
        </w:tc>
      </w:tr>
      <w:tr w:rsidR="009053DF" w:rsidRPr="009053DF" w14:paraId="6AC2E310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1162D97" w14:textId="77777777" w:rsidR="009053DF" w:rsidRPr="004F2031" w:rsidRDefault="009053DF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Year and semester of studies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ADFE78D" w14:textId="77777777" w:rsidR="009053DF" w:rsidRPr="00CF6259" w:rsidRDefault="009053DF" w:rsidP="005E65B4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I year 1 semester</w:t>
            </w:r>
          </w:p>
        </w:tc>
      </w:tr>
      <w:tr w:rsidR="009053DF" w:rsidRPr="004F2031" w14:paraId="0AFBB1CE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18DCAA8" w14:textId="77777777" w:rsidR="009053DF" w:rsidRPr="004F2031" w:rsidRDefault="009053DF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type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7A473CF" w14:textId="77777777" w:rsidR="009053DF" w:rsidRPr="00CF6259" w:rsidRDefault="009053DF" w:rsidP="005E65B4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Corbel" w:hAnsi="Corbel"/>
                <w:b w:val="0"/>
                <w:i/>
                <w:sz w:val="24"/>
                <w:szCs w:val="24"/>
              </w:rPr>
              <w:t>basic</w:t>
            </w:r>
            <w:proofErr w:type="spellEnd"/>
          </w:p>
        </w:tc>
      </w:tr>
      <w:tr w:rsidR="009053DF" w:rsidRPr="004F2031" w14:paraId="7EDA79C7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4E0EAFF" w14:textId="77777777" w:rsidR="009053DF" w:rsidRPr="004F2031" w:rsidRDefault="009053DF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Language of instruction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3A43D8F" w14:textId="77777777" w:rsidR="009053DF" w:rsidRPr="00CF6259" w:rsidRDefault="009053DF" w:rsidP="005E65B4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e</w:t>
            </w:r>
            <w:r w:rsidRPr="00CF6259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nglish</w:t>
            </w:r>
            <w:proofErr w:type="spellEnd"/>
          </w:p>
        </w:tc>
      </w:tr>
      <w:tr w:rsidR="009053DF" w:rsidRPr="004F2031" w14:paraId="611C21A3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E7EB79D" w14:textId="77777777" w:rsidR="009053DF" w:rsidRPr="004F2031" w:rsidRDefault="009053DF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Coordinator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E56C04C" w14:textId="77777777" w:rsidR="009053DF" w:rsidRPr="008C57CE" w:rsidRDefault="009053DF" w:rsidP="005E65B4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</w:rPr>
            </w:pPr>
            <w:r w:rsidRPr="008C57CE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</w:rPr>
              <w:t xml:space="preserve">dr </w:t>
            </w:r>
            <w:r w:rsidR="00A35F23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</w:rPr>
              <w:t>Dorota Grabek-Lejko</w:t>
            </w:r>
          </w:p>
        </w:tc>
      </w:tr>
      <w:tr w:rsidR="009053DF" w:rsidRPr="004F2031" w14:paraId="790C2C90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F435823" w14:textId="77777777" w:rsidR="009053DF" w:rsidRPr="004F2031" w:rsidRDefault="009053DF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instructor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598FC1A" w14:textId="77777777" w:rsidR="009053DF" w:rsidRPr="00C35ECF" w:rsidRDefault="009053DF" w:rsidP="005E65B4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</w:rPr>
            </w:pPr>
            <w:r w:rsidRPr="00C35ECF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</w:rPr>
              <w:t xml:space="preserve">dr </w:t>
            </w:r>
            <w:r w:rsidR="00A35F23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</w:rPr>
              <w:t>Dorota Grabek-Lejko</w:t>
            </w:r>
          </w:p>
        </w:tc>
      </w:tr>
    </w:tbl>
    <w:p w14:paraId="63167637" w14:textId="77777777" w:rsidR="00AA1FCD" w:rsidRPr="009053DF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</w:rPr>
      </w:pPr>
    </w:p>
    <w:p w14:paraId="6FC1F704" w14:textId="77777777" w:rsidR="00AA1FCD" w:rsidRPr="004F2031" w:rsidRDefault="002D7484">
      <w:pPr>
        <w:pStyle w:val="Podpunkty"/>
        <w:ind w:left="0"/>
        <w:rPr>
          <w:rFonts w:ascii="Corbel" w:hAnsi="Corbel" w:cs="Tahoma"/>
          <w:b w:val="0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b w:val="0"/>
          <w:color w:val="auto"/>
          <w:sz w:val="24"/>
          <w:szCs w:val="24"/>
          <w:lang w:val="en-GB"/>
        </w:rPr>
        <w:t>* - as agreed at the faculty</w:t>
      </w:r>
    </w:p>
    <w:p w14:paraId="7F2E48E3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2DAF3729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35E3DBC3" w14:textId="77777777" w:rsidR="00AA1FCD" w:rsidRPr="004F2031" w:rsidRDefault="002D7484" w:rsidP="001C26A0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color w:val="auto"/>
          <w:sz w:val="24"/>
          <w:szCs w:val="24"/>
          <w:lang w:val="en-GB"/>
        </w:rPr>
        <w:t xml:space="preserve">1.1.Learning format – number of hours and ECTS credits </w:t>
      </w:r>
    </w:p>
    <w:p w14:paraId="0172A6B4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059"/>
        <w:gridCol w:w="949"/>
        <w:gridCol w:w="961"/>
        <w:gridCol w:w="1011"/>
        <w:gridCol w:w="927"/>
        <w:gridCol w:w="989"/>
        <w:gridCol w:w="972"/>
        <w:gridCol w:w="1204"/>
        <w:gridCol w:w="746"/>
        <w:gridCol w:w="815"/>
      </w:tblGrid>
      <w:tr w:rsidR="00AA1FCD" w:rsidRPr="004F2031" w14:paraId="7A616A04" w14:textId="77777777"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671F938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Semester</w:t>
            </w:r>
          </w:p>
          <w:p w14:paraId="7D72AB2A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(n0.)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31D5D16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Lectures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888E9BD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Classes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77BBBD9" w14:textId="77777777" w:rsidR="00AA1FCD" w:rsidRPr="004F2031" w:rsidRDefault="002D7484">
            <w:pPr>
              <w:pStyle w:val="Nagwkitablic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Colloquia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0E2328C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Lab classes</w:t>
            </w:r>
          </w:p>
          <w:p w14:paraId="70B9FFF8" w14:textId="77777777" w:rsidR="00AA1FCD" w:rsidRPr="004F2031" w:rsidRDefault="00AA1FCD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A9DC881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  <w:t>Seminars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221B6A3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Practical classes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268406A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Internships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47BFB00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others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3590D56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  <w:t xml:space="preserve">ECTS credits </w:t>
            </w:r>
          </w:p>
        </w:tc>
      </w:tr>
      <w:tr w:rsidR="00AA1FCD" w:rsidRPr="004F2031" w14:paraId="47818837" w14:textId="77777777">
        <w:trPr>
          <w:trHeight w:val="453"/>
        </w:trPr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62D0A20" w14:textId="77777777" w:rsidR="00AA1FCD" w:rsidRPr="004F2031" w:rsidRDefault="009053DF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8EA2C0B" w14:textId="7DE30EBC" w:rsidR="00AA1FCD" w:rsidRPr="004F2031" w:rsidRDefault="00AA1FCD" w:rsidP="00DC6212">
            <w:pPr>
              <w:pStyle w:val="centralniewrubryce"/>
              <w:spacing w:before="0" w:after="0"/>
              <w:jc w:val="left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AA8613D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8A72053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E8FEEB6" w14:textId="0BD116F8" w:rsidR="00AA1FCD" w:rsidRPr="004F2031" w:rsidRDefault="00DC6212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30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2C59ECD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269DA6A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1ECFA56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B4CA050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5AF0C8F" w14:textId="77777777" w:rsidR="00AA1FCD" w:rsidRPr="004F2031" w:rsidRDefault="002C3B75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5</w:t>
            </w:r>
          </w:p>
        </w:tc>
      </w:tr>
    </w:tbl>
    <w:p w14:paraId="4F537DA5" w14:textId="77777777" w:rsidR="00AA1FCD" w:rsidRPr="004F2031" w:rsidRDefault="00AA1FCD">
      <w:pPr>
        <w:pStyle w:val="Podpunkty"/>
        <w:rPr>
          <w:rFonts w:ascii="Corbel" w:hAnsi="Corbel" w:cs="Tahoma"/>
          <w:color w:val="auto"/>
          <w:sz w:val="24"/>
          <w:szCs w:val="24"/>
          <w:lang w:val="en-GB" w:eastAsia="en-US"/>
        </w:rPr>
      </w:pPr>
    </w:p>
    <w:p w14:paraId="510810B6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3D75F3EE" w14:textId="77777777" w:rsidR="00AA1FCD" w:rsidRPr="004F2031" w:rsidRDefault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US"/>
        </w:rPr>
      </w:pPr>
      <w:r>
        <w:rPr>
          <w:rFonts w:ascii="Corbel" w:hAnsi="Corbel" w:cs="Tahoma"/>
          <w:smallCaps w:val="0"/>
          <w:color w:val="auto"/>
          <w:szCs w:val="24"/>
          <w:lang w:val="en-US"/>
        </w:rPr>
        <w:t xml:space="preserve">1.2.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US"/>
        </w:rPr>
        <w:t>Course delivery methods</w:t>
      </w:r>
    </w:p>
    <w:p w14:paraId="711BB4D2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- conducted in a traditional way</w:t>
      </w:r>
    </w:p>
    <w:p w14:paraId="4EF4C171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- involving distance education</w:t>
      </w: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 </w:t>
      </w: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methods and techniques</w:t>
      </w:r>
    </w:p>
    <w:p w14:paraId="1EADEE49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119B1F05" w14:textId="77777777" w:rsidR="00AA1FCD" w:rsidRPr="004F2031" w:rsidRDefault="00F32FE2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>1.3.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 Course/Module assessmen</w:t>
      </w:r>
      <w:r w:rsidR="002D7484" w:rsidRPr="004F2031">
        <w:rPr>
          <w:rFonts w:ascii="Corbel" w:hAnsi="Corbel" w:cs="Tahoma"/>
          <w:bCs/>
          <w:smallCaps w:val="0"/>
          <w:color w:val="auto"/>
          <w:szCs w:val="24"/>
          <w:lang w:val="en-GB"/>
        </w:rPr>
        <w:t xml:space="preserve">t </w:t>
      </w:r>
      <w:r w:rsidR="002D7484"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 xml:space="preserve">(exam, pass with a grade, pass without a grade) </w:t>
      </w:r>
    </w:p>
    <w:p w14:paraId="0701B4A6" w14:textId="77777777" w:rsidR="00AA1FCD" w:rsidRPr="004F2031" w:rsidRDefault="009053DF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b w:val="0"/>
          <w:smallCaps w:val="0"/>
          <w:color w:val="auto"/>
          <w:szCs w:val="24"/>
          <w:lang w:val="en-GB"/>
        </w:rPr>
        <w:t>pass with a grade</w:t>
      </w:r>
    </w:p>
    <w:p w14:paraId="677BEFC3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18A9F32B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4AE27E9B" w14:textId="77777777" w:rsidR="00AA1FCD" w:rsidRPr="004F2031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>2.</w:t>
      </w:r>
      <w:r w:rsidR="00F32FE2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Cs w:val="24"/>
          <w:lang w:val="en-GB"/>
        </w:rPr>
        <w:t xml:space="preserve">Prerequisites 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633"/>
      </w:tblGrid>
      <w:tr w:rsidR="00AA1FCD" w:rsidRPr="005F3199" w14:paraId="2449422C" w14:textId="77777777"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E1FCCCF" w14:textId="77777777" w:rsidR="00A35F23" w:rsidRPr="00A35F23" w:rsidRDefault="00A35F23" w:rsidP="00A35F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rPr>
                <w:rFonts w:ascii="Corbel" w:eastAsia="Times New Roman" w:hAnsi="Corbel" w:cstheme="minorHAnsi"/>
                <w:color w:val="auto"/>
                <w:szCs w:val="24"/>
                <w:lang w:eastAsia="pl-PL"/>
              </w:rPr>
            </w:pPr>
            <w:r w:rsidRPr="002E0B6E">
              <w:rPr>
                <w:rFonts w:ascii="Corbel" w:eastAsia="Times New Roman" w:hAnsi="Corbel" w:cstheme="minorHAnsi"/>
                <w:color w:val="auto"/>
                <w:szCs w:val="24"/>
                <w:lang w:val="en" w:eastAsia="pl-PL"/>
              </w:rPr>
              <w:t>Basic knowledge of general biology</w:t>
            </w:r>
            <w:r w:rsidR="00E23F6A">
              <w:rPr>
                <w:rFonts w:ascii="Corbel" w:eastAsia="Times New Roman" w:hAnsi="Corbel" w:cstheme="minorHAnsi"/>
                <w:color w:val="auto"/>
                <w:szCs w:val="24"/>
                <w:lang w:val="en" w:eastAsia="pl-PL"/>
              </w:rPr>
              <w:t xml:space="preserve"> </w:t>
            </w:r>
          </w:p>
          <w:p w14:paraId="55010C7F" w14:textId="77777777" w:rsidR="00AA1FCD" w:rsidRPr="004F2031" w:rsidRDefault="00AA1FCD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</w:tc>
      </w:tr>
    </w:tbl>
    <w:p w14:paraId="297C6A40" w14:textId="77777777" w:rsidR="00AA1FCD" w:rsidRPr="004F2031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lastRenderedPageBreak/>
        <w:t>3.</w:t>
      </w:r>
      <w:r w:rsidR="001C26A0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Cs w:val="24"/>
          <w:lang w:val="en-GB"/>
        </w:rPr>
        <w:t>Objectives, Learning Outcomes, Course Content, and Instructional Methods</w:t>
      </w:r>
    </w:p>
    <w:p w14:paraId="2504F20B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</w:p>
    <w:p w14:paraId="49C64CD6" w14:textId="77777777" w:rsidR="00AA1FCD" w:rsidRPr="004F2031" w:rsidRDefault="00F32FE2" w:rsidP="00F32FE2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>3.1.</w:t>
      </w:r>
      <w:r w:rsidRPr="004F2031">
        <w:rPr>
          <w:rFonts w:ascii="Corbel" w:hAnsi="Corbel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 w:val="24"/>
          <w:szCs w:val="24"/>
          <w:lang w:val="en-GB"/>
        </w:rPr>
        <w:t>Course/Module objectives</w:t>
      </w:r>
    </w:p>
    <w:tbl>
      <w:tblPr>
        <w:tblW w:w="9747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11"/>
        <w:gridCol w:w="9136"/>
      </w:tblGrid>
      <w:tr w:rsidR="00257358" w:rsidRPr="003F7AD2" w14:paraId="10C13E50" w14:textId="77777777" w:rsidTr="00257358">
        <w:tc>
          <w:tcPr>
            <w:tcW w:w="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77E9A76" w14:textId="77777777" w:rsidR="00257358" w:rsidRPr="0024495B" w:rsidRDefault="00257358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24495B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O1</w:t>
            </w:r>
          </w:p>
        </w:tc>
        <w:tc>
          <w:tcPr>
            <w:tcW w:w="9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EF89036" w14:textId="77777777" w:rsidR="005A0754" w:rsidRPr="0024495B" w:rsidRDefault="002C5F5C" w:rsidP="001610A7">
            <w:pPr>
              <w:pStyle w:val="HTML-wstpniesformatowany"/>
              <w:rPr>
                <w:rFonts w:ascii="Corbel" w:hAnsi="Corbel"/>
                <w:sz w:val="24"/>
                <w:szCs w:val="24"/>
                <w:lang w:val="en"/>
              </w:rPr>
            </w:pPr>
            <w:r w:rsidRPr="000F1237">
              <w:rPr>
                <w:rFonts w:ascii="Corbel" w:hAnsi="Corbel"/>
                <w:sz w:val="24"/>
                <w:szCs w:val="24"/>
                <w:lang w:val="en-US"/>
              </w:rPr>
              <w:t xml:space="preserve">Provide basic knowledge in the field of </w:t>
            </w:r>
            <w:r w:rsidR="001610A7" w:rsidRPr="000F1237">
              <w:rPr>
                <w:rFonts w:ascii="Corbel" w:hAnsi="Corbel"/>
                <w:sz w:val="24"/>
                <w:szCs w:val="24"/>
                <w:lang w:val="en-US"/>
              </w:rPr>
              <w:t xml:space="preserve">biotechnology, </w:t>
            </w:r>
            <w:r w:rsidRPr="000F1237">
              <w:rPr>
                <w:rFonts w:ascii="Corbel" w:hAnsi="Corbel"/>
                <w:sz w:val="24"/>
                <w:szCs w:val="24"/>
                <w:lang w:val="en-US"/>
              </w:rPr>
              <w:t xml:space="preserve">possibilities of practical use of microorganisms </w:t>
            </w:r>
            <w:r w:rsidR="00710911" w:rsidRPr="000F1237">
              <w:rPr>
                <w:rFonts w:ascii="Corbel" w:hAnsi="Corbel"/>
                <w:sz w:val="24"/>
                <w:szCs w:val="24"/>
                <w:lang w:val="en-US"/>
              </w:rPr>
              <w:t xml:space="preserve">and their components in the production of modification of products in </w:t>
            </w:r>
            <w:r w:rsidRPr="000F1237">
              <w:rPr>
                <w:rFonts w:ascii="Corbel" w:hAnsi="Corbel"/>
                <w:sz w:val="24"/>
                <w:szCs w:val="24"/>
                <w:lang w:val="en-US"/>
              </w:rPr>
              <w:t>scientific research, medicine, agriculture,</w:t>
            </w:r>
            <w:r w:rsidR="00710911" w:rsidRPr="000F1237">
              <w:rPr>
                <w:rFonts w:ascii="Corbel" w:hAnsi="Corbel"/>
                <w:sz w:val="24"/>
                <w:szCs w:val="24"/>
                <w:lang w:val="en-US"/>
              </w:rPr>
              <w:t xml:space="preserve"> food</w:t>
            </w:r>
            <w:r w:rsidRPr="000F1237">
              <w:rPr>
                <w:rFonts w:ascii="Corbel" w:hAnsi="Corbel"/>
                <w:sz w:val="24"/>
                <w:szCs w:val="24"/>
                <w:lang w:val="en-US"/>
              </w:rPr>
              <w:t xml:space="preserve"> industry, and environmental protection</w:t>
            </w:r>
            <w:r w:rsidR="0024495B" w:rsidRPr="000F1237">
              <w:rPr>
                <w:rFonts w:ascii="Corbel" w:hAnsi="Corbel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24495B" w:rsidRPr="000F1237">
              <w:rPr>
                <w:rFonts w:ascii="Corbel" w:hAnsi="Corbel"/>
                <w:sz w:val="24"/>
                <w:szCs w:val="24"/>
                <w:lang w:val="en-US"/>
              </w:rPr>
              <w:t>etc</w:t>
            </w:r>
            <w:proofErr w:type="spellEnd"/>
          </w:p>
        </w:tc>
      </w:tr>
      <w:tr w:rsidR="00257358" w:rsidRPr="003F7AD2" w14:paraId="5A2D7CB8" w14:textId="77777777" w:rsidTr="00257358">
        <w:tc>
          <w:tcPr>
            <w:tcW w:w="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0803C9B" w14:textId="77777777" w:rsidR="00257358" w:rsidRPr="0024495B" w:rsidRDefault="00257358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24495B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</w:t>
            </w:r>
            <w:r w:rsidR="002C5F5C" w:rsidRPr="0024495B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2</w:t>
            </w:r>
          </w:p>
        </w:tc>
        <w:tc>
          <w:tcPr>
            <w:tcW w:w="9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2A1F355" w14:textId="77777777" w:rsidR="00710911" w:rsidRPr="0024495B" w:rsidRDefault="00710911" w:rsidP="00710911">
            <w:pPr>
              <w:pStyle w:val="HTML-wstpniesformatowany"/>
              <w:rPr>
                <w:rStyle w:val="y2iqfc"/>
                <w:rFonts w:ascii="Corbel" w:hAnsi="Corbel"/>
                <w:sz w:val="24"/>
                <w:szCs w:val="24"/>
                <w:lang w:val="en"/>
              </w:rPr>
            </w:pPr>
            <w:r w:rsidRPr="0024495B">
              <w:rPr>
                <w:rStyle w:val="y2iqfc"/>
                <w:rFonts w:ascii="Corbel" w:hAnsi="Corbel"/>
                <w:sz w:val="24"/>
                <w:szCs w:val="24"/>
                <w:lang w:val="en"/>
              </w:rPr>
              <w:t>Overview of the basic metabolic changes and regulation of microbial metabolism.</w:t>
            </w:r>
          </w:p>
          <w:p w14:paraId="0A00C25F" w14:textId="77777777" w:rsidR="00257358" w:rsidRPr="0024495B" w:rsidRDefault="00710911" w:rsidP="00FC101B">
            <w:pPr>
              <w:pStyle w:val="HTML-wstpniesformatowany"/>
              <w:rPr>
                <w:rFonts w:ascii="Corbel" w:hAnsi="Corbel"/>
                <w:sz w:val="24"/>
                <w:szCs w:val="24"/>
                <w:lang w:val="en"/>
              </w:rPr>
            </w:pPr>
            <w:r w:rsidRPr="0024495B">
              <w:rPr>
                <w:rStyle w:val="y2iqfc"/>
                <w:rFonts w:ascii="Corbel" w:hAnsi="Corbel"/>
                <w:sz w:val="24"/>
                <w:szCs w:val="24"/>
                <w:lang w:val="en"/>
              </w:rPr>
              <w:t>To acquaint students with modern methods of genetic engineering of organisms aimed at increasing the efficiency of bioprocesses.</w:t>
            </w:r>
          </w:p>
        </w:tc>
      </w:tr>
      <w:tr w:rsidR="00710911" w:rsidRPr="003F7AD2" w14:paraId="03EB483D" w14:textId="77777777" w:rsidTr="00257358">
        <w:tc>
          <w:tcPr>
            <w:tcW w:w="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E168041" w14:textId="77777777" w:rsidR="00710911" w:rsidRPr="0024495B" w:rsidRDefault="00710911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24495B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O3</w:t>
            </w:r>
          </w:p>
        </w:tc>
        <w:tc>
          <w:tcPr>
            <w:tcW w:w="9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042F62F" w14:textId="77777777" w:rsidR="00710911" w:rsidRPr="000F1237" w:rsidRDefault="00710911" w:rsidP="00710911">
            <w:pPr>
              <w:pStyle w:val="HTML-wstpniesformatowany"/>
              <w:rPr>
                <w:rStyle w:val="y2iqfc"/>
                <w:rFonts w:ascii="Corbel" w:hAnsi="Corbel"/>
                <w:sz w:val="24"/>
                <w:szCs w:val="24"/>
                <w:lang w:val="en-US"/>
              </w:rPr>
            </w:pPr>
            <w:r w:rsidRPr="0024495B">
              <w:rPr>
                <w:rStyle w:val="y2iqfc"/>
                <w:rFonts w:ascii="Corbel" w:hAnsi="Corbel"/>
                <w:sz w:val="24"/>
                <w:szCs w:val="24"/>
                <w:lang w:val="en"/>
              </w:rPr>
              <w:t>Acquiring the ability to perform and use the basic techniques and tools used to conduct biotechnological processes.</w:t>
            </w:r>
          </w:p>
        </w:tc>
      </w:tr>
    </w:tbl>
    <w:p w14:paraId="743EF37F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2E1036D7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3F149891" w14:textId="77777777" w:rsidR="00AA1FCD" w:rsidRPr="004F2031" w:rsidRDefault="002D7484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  <w:r w:rsidRPr="004F2031">
        <w:rPr>
          <w:rFonts w:ascii="Corbel" w:hAnsi="Corbel"/>
          <w:color w:val="auto"/>
          <w:szCs w:val="24"/>
          <w:lang w:val="en-GB"/>
        </w:rPr>
        <w:t>3.2</w:t>
      </w:r>
      <w:r w:rsidR="001C26A0">
        <w:rPr>
          <w:rFonts w:ascii="Corbel" w:hAnsi="Corbel"/>
          <w:color w:val="auto"/>
          <w:szCs w:val="24"/>
          <w:lang w:val="en-GB"/>
        </w:rPr>
        <w:t>.</w:t>
      </w:r>
      <w:r w:rsidRPr="004F2031">
        <w:rPr>
          <w:rFonts w:ascii="Corbel" w:hAnsi="Corbel"/>
          <w:color w:val="auto"/>
          <w:szCs w:val="24"/>
          <w:lang w:val="en-GB"/>
        </w:rPr>
        <w:t xml:space="preserve"> </w:t>
      </w:r>
      <w:r w:rsidRPr="004F2031">
        <w:rPr>
          <w:rFonts w:ascii="Corbel" w:hAnsi="Corbel" w:cs="Tahoma"/>
          <w:color w:val="auto"/>
          <w:szCs w:val="24"/>
          <w:lang w:val="en-GB"/>
        </w:rPr>
        <w:t xml:space="preserve">Course/Module Learning Outcomes  </w:t>
      </w:r>
      <w:r w:rsidRPr="004F2031">
        <w:rPr>
          <w:rFonts w:ascii="Corbel" w:hAnsi="Corbel"/>
          <w:color w:val="auto"/>
          <w:szCs w:val="24"/>
          <w:lang w:val="en-GB"/>
        </w:rPr>
        <w:t>(to be completed by the coordinator)</w:t>
      </w:r>
    </w:p>
    <w:p w14:paraId="142DD0F0" w14:textId="77777777" w:rsidR="00AA1FCD" w:rsidRPr="004F2031" w:rsidRDefault="00AA1FCD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</w:p>
    <w:p w14:paraId="3CB54DFF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tbl>
      <w:tblPr>
        <w:tblW w:w="0" w:type="auto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549"/>
        <w:gridCol w:w="5424"/>
        <w:gridCol w:w="2552"/>
      </w:tblGrid>
      <w:tr w:rsidR="00AA1FCD" w:rsidRPr="003F7AD2" w14:paraId="28D38A40" w14:textId="77777777" w:rsidTr="002C5F5C">
        <w:tc>
          <w:tcPr>
            <w:tcW w:w="1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27DFC11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</w:tc>
        <w:tc>
          <w:tcPr>
            <w:tcW w:w="5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63BD625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 xml:space="preserve">The description of the learning outcome </w:t>
            </w:r>
          </w:p>
          <w:p w14:paraId="4093053C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defined for the course/module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33CA6B0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Relation to the degree programme outcomes</w:t>
            </w:r>
          </w:p>
        </w:tc>
      </w:tr>
      <w:tr w:rsidR="009053DF" w:rsidRPr="009053DF" w14:paraId="6FC2FC69" w14:textId="77777777" w:rsidTr="002C5F5C">
        <w:tc>
          <w:tcPr>
            <w:tcW w:w="1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66B8AB2" w14:textId="77777777" w:rsidR="009053DF" w:rsidRPr="007F3656" w:rsidRDefault="009053DF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7F3656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LO_01</w:t>
            </w:r>
          </w:p>
        </w:tc>
        <w:tc>
          <w:tcPr>
            <w:tcW w:w="5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6B4B982" w14:textId="77777777" w:rsidR="009053DF" w:rsidRPr="000F1237" w:rsidRDefault="00710911" w:rsidP="002E0B6E">
            <w:pPr>
              <w:pStyle w:val="HTML-wstpniesformatowany"/>
              <w:rPr>
                <w:rFonts w:ascii="Corbel" w:hAnsi="Corbel"/>
                <w:sz w:val="24"/>
                <w:szCs w:val="24"/>
                <w:lang w:val="en-US"/>
              </w:rPr>
            </w:pPr>
            <w:r w:rsidRPr="0024495B">
              <w:rPr>
                <w:rFonts w:ascii="Corbel" w:hAnsi="Corbel" w:cs="Tahoma"/>
                <w:sz w:val="24"/>
                <w:szCs w:val="24"/>
                <w:lang w:val="en-GB"/>
              </w:rPr>
              <w:t xml:space="preserve">characterizes microorganisms used in biotechnological processes and explains their use in various industries </w:t>
            </w:r>
            <w:r w:rsidR="002E0B6E" w:rsidRPr="0024495B">
              <w:rPr>
                <w:rStyle w:val="y2iqfc"/>
                <w:rFonts w:ascii="Corbel" w:hAnsi="Corbel"/>
                <w:sz w:val="24"/>
                <w:szCs w:val="24"/>
                <w:lang w:val="en"/>
              </w:rPr>
              <w:t xml:space="preserve">knows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E3DB12E" w14:textId="77777777" w:rsidR="009053DF" w:rsidRPr="0024495B" w:rsidRDefault="006C3B11" w:rsidP="00257358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24495B">
              <w:rPr>
                <w:rFonts w:ascii="Corbel" w:hAnsi="Corbel"/>
                <w:b w:val="0"/>
                <w:i/>
                <w:szCs w:val="24"/>
                <w:lang w:val="en-US"/>
              </w:rPr>
              <w:t>(K_W0</w:t>
            </w:r>
            <w:r w:rsidR="00710911" w:rsidRPr="0024495B">
              <w:rPr>
                <w:rFonts w:ascii="Corbel" w:hAnsi="Corbel"/>
                <w:b w:val="0"/>
                <w:i/>
                <w:szCs w:val="24"/>
                <w:lang w:val="en-US"/>
              </w:rPr>
              <w:t>1</w:t>
            </w:r>
            <w:r w:rsidRPr="0024495B">
              <w:rPr>
                <w:rFonts w:ascii="Corbel" w:hAnsi="Corbel"/>
                <w:b w:val="0"/>
                <w:i/>
                <w:szCs w:val="24"/>
                <w:lang w:val="en-US"/>
              </w:rPr>
              <w:t>)</w:t>
            </w:r>
          </w:p>
        </w:tc>
      </w:tr>
      <w:tr w:rsidR="009053DF" w:rsidRPr="009053DF" w14:paraId="0D6C876D" w14:textId="77777777" w:rsidTr="002C5F5C">
        <w:tc>
          <w:tcPr>
            <w:tcW w:w="1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65A4C05" w14:textId="77777777" w:rsidR="009053DF" w:rsidRPr="007F3656" w:rsidRDefault="009053DF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7F3656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LO_02</w:t>
            </w:r>
          </w:p>
        </w:tc>
        <w:tc>
          <w:tcPr>
            <w:tcW w:w="5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12329AA" w14:textId="77777777" w:rsidR="009053DF" w:rsidRPr="000F1237" w:rsidRDefault="00710911" w:rsidP="007F3656">
            <w:pPr>
              <w:pStyle w:val="HTML-wstpniesformatowany"/>
              <w:rPr>
                <w:rFonts w:ascii="Corbel" w:hAnsi="Corbel"/>
                <w:sz w:val="24"/>
                <w:szCs w:val="24"/>
                <w:lang w:val="en-US"/>
              </w:rPr>
            </w:pPr>
            <w:r w:rsidRPr="0024495B">
              <w:rPr>
                <w:rFonts w:ascii="Corbel" w:hAnsi="Corbel" w:cs="Tahoma"/>
                <w:sz w:val="24"/>
                <w:szCs w:val="24"/>
                <w:lang w:val="en-GB"/>
              </w:rPr>
              <w:t xml:space="preserve">lists and describes the methods of obtaining genetically modified organisms and their importance in the human economy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D025465" w14:textId="77777777" w:rsidR="009053DF" w:rsidRPr="0024495B" w:rsidRDefault="00257358" w:rsidP="00257358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24495B">
              <w:rPr>
                <w:rFonts w:ascii="Corbel" w:hAnsi="Corbel"/>
                <w:b w:val="0"/>
                <w:i/>
                <w:szCs w:val="24"/>
                <w:lang w:val="en-US"/>
              </w:rPr>
              <w:t>(K_W0</w:t>
            </w:r>
            <w:r w:rsidR="002E0B6E" w:rsidRPr="0024495B">
              <w:rPr>
                <w:rFonts w:ascii="Corbel" w:hAnsi="Corbel"/>
                <w:b w:val="0"/>
                <w:i/>
                <w:szCs w:val="24"/>
                <w:lang w:val="en-US"/>
              </w:rPr>
              <w:t>1</w:t>
            </w:r>
            <w:r w:rsidRPr="0024495B">
              <w:rPr>
                <w:rFonts w:ascii="Corbel" w:hAnsi="Corbel"/>
                <w:b w:val="0"/>
                <w:i/>
                <w:szCs w:val="24"/>
                <w:lang w:val="en-US"/>
              </w:rPr>
              <w:t>)</w:t>
            </w:r>
          </w:p>
        </w:tc>
      </w:tr>
      <w:tr w:rsidR="009053DF" w:rsidRPr="009053DF" w14:paraId="37B9ABE1" w14:textId="77777777" w:rsidTr="002C5F5C">
        <w:tc>
          <w:tcPr>
            <w:tcW w:w="1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7942742" w14:textId="77777777" w:rsidR="009053DF" w:rsidRPr="007F3656" w:rsidRDefault="009053DF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7F3656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LO_03</w:t>
            </w:r>
          </w:p>
        </w:tc>
        <w:tc>
          <w:tcPr>
            <w:tcW w:w="5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9B2CD78" w14:textId="77777777" w:rsidR="009053DF" w:rsidRPr="0024495B" w:rsidRDefault="00710911" w:rsidP="007F3656">
            <w:pPr>
              <w:pStyle w:val="HTML-wstpniesformatowany"/>
              <w:rPr>
                <w:rFonts w:ascii="Corbel" w:hAnsi="Corbel"/>
                <w:sz w:val="24"/>
                <w:szCs w:val="24"/>
                <w:lang w:val="en"/>
              </w:rPr>
            </w:pPr>
            <w:r w:rsidRPr="0024495B">
              <w:rPr>
                <w:rStyle w:val="y2iqfc"/>
                <w:rFonts w:ascii="Corbel" w:hAnsi="Corbel"/>
                <w:sz w:val="24"/>
                <w:szCs w:val="24"/>
                <w:lang w:val="en"/>
              </w:rPr>
              <w:t>Has knowledge of basic techniques and research tools used in biotechnology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B813ACD" w14:textId="77777777" w:rsidR="009053DF" w:rsidRPr="0024495B" w:rsidRDefault="002E0B6E" w:rsidP="00257358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24495B">
              <w:rPr>
                <w:rFonts w:ascii="Corbel" w:hAnsi="Corbel"/>
                <w:b w:val="0"/>
                <w:i/>
                <w:szCs w:val="24"/>
                <w:lang w:val="en-US"/>
              </w:rPr>
              <w:t>(K_W01)</w:t>
            </w:r>
          </w:p>
        </w:tc>
      </w:tr>
      <w:tr w:rsidR="001610A7" w:rsidRPr="009053DF" w14:paraId="1F749C48" w14:textId="77777777" w:rsidTr="002C5F5C">
        <w:tc>
          <w:tcPr>
            <w:tcW w:w="1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903B5AC" w14:textId="77777777" w:rsidR="001610A7" w:rsidRPr="007F3656" w:rsidRDefault="0024495B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7F3656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LO_o4</w:t>
            </w:r>
          </w:p>
        </w:tc>
        <w:tc>
          <w:tcPr>
            <w:tcW w:w="5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E5D66A5" w14:textId="77777777" w:rsidR="001610A7" w:rsidRPr="0024495B" w:rsidRDefault="0024495B" w:rsidP="007F3656">
            <w:pPr>
              <w:pStyle w:val="HTML-wstpniesformatowany"/>
              <w:rPr>
                <w:rStyle w:val="y2iqfc"/>
                <w:rFonts w:ascii="Corbel" w:hAnsi="Corbel"/>
                <w:sz w:val="24"/>
                <w:szCs w:val="24"/>
                <w:lang w:val="en"/>
              </w:rPr>
            </w:pPr>
            <w:r w:rsidRPr="0024495B">
              <w:rPr>
                <w:rStyle w:val="y2iqfc"/>
                <w:rFonts w:ascii="Corbel" w:hAnsi="Corbel"/>
                <w:sz w:val="24"/>
                <w:szCs w:val="24"/>
                <w:lang w:val="en"/>
              </w:rPr>
              <w:t>is able to select research methods, plan and carries out basic experiments, analyzes the results of the conducted experiments and draw conclusions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03795A4" w14:textId="77777777" w:rsidR="001610A7" w:rsidRPr="0024495B" w:rsidRDefault="001610A7" w:rsidP="00257358">
            <w:pPr>
              <w:pStyle w:val="Punktygwne"/>
              <w:spacing w:before="0" w:after="0"/>
              <w:rPr>
                <w:rFonts w:ascii="Corbel" w:hAnsi="Corbel"/>
                <w:b w:val="0"/>
                <w:i/>
                <w:szCs w:val="24"/>
                <w:lang w:val="en-US"/>
              </w:rPr>
            </w:pPr>
            <w:r w:rsidRPr="0024495B">
              <w:rPr>
                <w:rFonts w:ascii="Corbel" w:hAnsi="Corbel"/>
                <w:b w:val="0"/>
                <w:i/>
                <w:szCs w:val="24"/>
                <w:lang w:val="en-US"/>
              </w:rPr>
              <w:t>(K-</w:t>
            </w:r>
            <w:r w:rsidR="0024495B" w:rsidRPr="0024495B">
              <w:rPr>
                <w:rFonts w:ascii="Corbel" w:hAnsi="Corbel"/>
                <w:b w:val="0"/>
                <w:i/>
                <w:szCs w:val="24"/>
                <w:lang w:val="en-US"/>
              </w:rPr>
              <w:t>U</w:t>
            </w:r>
            <w:r w:rsidRPr="0024495B">
              <w:rPr>
                <w:rFonts w:ascii="Corbel" w:hAnsi="Corbel"/>
                <w:b w:val="0"/>
                <w:i/>
                <w:szCs w:val="24"/>
                <w:lang w:val="en-US"/>
              </w:rPr>
              <w:t>0</w:t>
            </w:r>
            <w:r w:rsidR="0024495B" w:rsidRPr="0024495B">
              <w:rPr>
                <w:rFonts w:ascii="Corbel" w:hAnsi="Corbel"/>
                <w:b w:val="0"/>
                <w:i/>
                <w:szCs w:val="24"/>
                <w:lang w:val="en-US"/>
              </w:rPr>
              <w:t>3</w:t>
            </w:r>
            <w:r w:rsidRPr="0024495B">
              <w:rPr>
                <w:rFonts w:ascii="Corbel" w:hAnsi="Corbel"/>
                <w:b w:val="0"/>
                <w:i/>
                <w:szCs w:val="24"/>
                <w:lang w:val="en-US"/>
              </w:rPr>
              <w:t>)</w:t>
            </w:r>
          </w:p>
        </w:tc>
      </w:tr>
      <w:tr w:rsidR="00257358" w:rsidRPr="009053DF" w14:paraId="08E54452" w14:textId="77777777" w:rsidTr="002C5F5C">
        <w:tc>
          <w:tcPr>
            <w:tcW w:w="1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79C389E" w14:textId="77777777" w:rsidR="00257358" w:rsidRPr="007F3656" w:rsidRDefault="0024495B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7F3656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LO_o5</w:t>
            </w:r>
          </w:p>
        </w:tc>
        <w:tc>
          <w:tcPr>
            <w:tcW w:w="5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F34E3A9" w14:textId="77777777" w:rsidR="00257358" w:rsidRPr="0024495B" w:rsidRDefault="0024495B" w:rsidP="001610A7">
            <w:pPr>
              <w:pStyle w:val="HTML-wstpniesformatowany"/>
              <w:rPr>
                <w:rFonts w:ascii="Corbel" w:hAnsi="Corbel"/>
                <w:sz w:val="24"/>
                <w:szCs w:val="24"/>
                <w:lang w:val="en"/>
              </w:rPr>
            </w:pPr>
            <w:r w:rsidRPr="0024495B">
              <w:rPr>
                <w:rFonts w:ascii="Corbel" w:hAnsi="Corbel" w:cs="Tahoma"/>
                <w:sz w:val="24"/>
                <w:szCs w:val="24"/>
                <w:lang w:val="en-GB"/>
              </w:rPr>
              <w:t>discusses topics related to the use of biotechnology, including GMOs in everyday life, verifies the views and controversies around genetically modified organisms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B0E9134" w14:textId="77777777" w:rsidR="00257358" w:rsidRPr="0024495B" w:rsidRDefault="00257358" w:rsidP="00525E98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4"/>
                <w:lang w:val="en-GB" w:eastAsia="pl-PL"/>
              </w:rPr>
            </w:pPr>
            <w:r w:rsidRPr="0024495B">
              <w:rPr>
                <w:rFonts w:ascii="Corbel" w:hAnsi="Corbel"/>
                <w:b w:val="0"/>
                <w:i/>
                <w:szCs w:val="24"/>
                <w:lang w:val="en-US"/>
              </w:rPr>
              <w:t>(K_U0</w:t>
            </w:r>
            <w:r w:rsidR="002E0B6E" w:rsidRPr="0024495B">
              <w:rPr>
                <w:rFonts w:ascii="Corbel" w:hAnsi="Corbel"/>
                <w:b w:val="0"/>
                <w:i/>
                <w:szCs w:val="24"/>
                <w:lang w:val="en-US"/>
              </w:rPr>
              <w:t>3</w:t>
            </w:r>
            <w:r w:rsidRPr="0024495B">
              <w:rPr>
                <w:rFonts w:ascii="Corbel" w:hAnsi="Corbel"/>
                <w:b w:val="0"/>
                <w:i/>
                <w:szCs w:val="24"/>
                <w:lang w:val="en-US"/>
              </w:rPr>
              <w:t>)</w:t>
            </w:r>
          </w:p>
        </w:tc>
      </w:tr>
      <w:tr w:rsidR="00257358" w:rsidRPr="009053DF" w14:paraId="21D7AE51" w14:textId="77777777" w:rsidTr="002C5F5C">
        <w:tc>
          <w:tcPr>
            <w:tcW w:w="1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E7ABBC1" w14:textId="77777777" w:rsidR="00257358" w:rsidRPr="007F3656" w:rsidRDefault="0024495B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7F3656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LO_o6</w:t>
            </w:r>
          </w:p>
        </w:tc>
        <w:tc>
          <w:tcPr>
            <w:tcW w:w="5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581BD45" w14:textId="77777777" w:rsidR="00257358" w:rsidRPr="0024495B" w:rsidRDefault="008B2655" w:rsidP="002C5F5C">
            <w:pPr>
              <w:pStyle w:val="HTML-wstpniesformatowany"/>
              <w:rPr>
                <w:rFonts w:ascii="Corbel" w:hAnsi="Corbel"/>
                <w:sz w:val="24"/>
                <w:szCs w:val="24"/>
                <w:lang w:val="en"/>
              </w:rPr>
            </w:pPr>
            <w:r w:rsidRPr="0024495B">
              <w:rPr>
                <w:rStyle w:val="y2iqfc"/>
                <w:rFonts w:ascii="Corbel" w:hAnsi="Corbel"/>
                <w:sz w:val="24"/>
                <w:szCs w:val="24"/>
                <w:lang w:val="en"/>
              </w:rPr>
              <w:t>can recognize, evaluate and demonstrate awareness</w:t>
            </w:r>
            <w:r w:rsidR="007F3656" w:rsidRPr="0024495B">
              <w:rPr>
                <w:rStyle w:val="y2iqfc"/>
                <w:rFonts w:ascii="Corbel" w:hAnsi="Corbel"/>
                <w:sz w:val="24"/>
                <w:szCs w:val="24"/>
                <w:lang w:val="en"/>
              </w:rPr>
              <w:t xml:space="preserve"> </w:t>
            </w:r>
            <w:r w:rsidRPr="0024495B">
              <w:rPr>
                <w:rStyle w:val="y2iqfc"/>
                <w:rFonts w:ascii="Corbel" w:hAnsi="Corbel"/>
                <w:sz w:val="24"/>
                <w:szCs w:val="24"/>
                <w:lang w:val="en"/>
              </w:rPr>
              <w:t>o</w:t>
            </w:r>
            <w:r w:rsidR="002C5F5C" w:rsidRPr="0024495B">
              <w:rPr>
                <w:rStyle w:val="y2iqfc"/>
                <w:rFonts w:ascii="Corbel" w:hAnsi="Corbel"/>
                <w:sz w:val="24"/>
                <w:szCs w:val="24"/>
                <w:lang w:val="en"/>
              </w:rPr>
              <w:t>f</w:t>
            </w:r>
            <w:r w:rsidRPr="0024495B">
              <w:rPr>
                <w:rStyle w:val="y2iqfc"/>
                <w:rFonts w:ascii="Corbel" w:hAnsi="Corbel"/>
                <w:sz w:val="24"/>
                <w:szCs w:val="24"/>
                <w:lang w:val="en"/>
              </w:rPr>
              <w:t xml:space="preserve"> possible microbiological hazards in the laboratory,</w:t>
            </w:r>
            <w:r w:rsidR="007F3656" w:rsidRPr="0024495B">
              <w:rPr>
                <w:rStyle w:val="y2iqfc"/>
                <w:rFonts w:ascii="Corbel" w:hAnsi="Corbel"/>
                <w:sz w:val="24"/>
                <w:szCs w:val="24"/>
                <w:lang w:val="en"/>
              </w:rPr>
              <w:t xml:space="preserve"> </w:t>
            </w:r>
            <w:r w:rsidRPr="0024495B">
              <w:rPr>
                <w:rStyle w:val="y2iqfc"/>
                <w:rFonts w:ascii="Corbel" w:hAnsi="Corbel"/>
                <w:sz w:val="24"/>
                <w:szCs w:val="24"/>
                <w:lang w:val="en"/>
              </w:rPr>
              <w:t>environment</w:t>
            </w:r>
            <w:r w:rsidR="002C5F5C" w:rsidRPr="0024495B">
              <w:rPr>
                <w:rStyle w:val="y2iqfc"/>
                <w:rFonts w:ascii="Corbel" w:hAnsi="Corbel"/>
                <w:sz w:val="24"/>
                <w:szCs w:val="24"/>
                <w:lang w:val="en"/>
              </w:rPr>
              <w:t>,</w:t>
            </w:r>
            <w:r w:rsidRPr="0024495B">
              <w:rPr>
                <w:rStyle w:val="y2iqfc"/>
                <w:rFonts w:ascii="Corbel" w:hAnsi="Corbel"/>
                <w:sz w:val="24"/>
                <w:szCs w:val="24"/>
                <w:lang w:val="en"/>
              </w:rPr>
              <w:t xml:space="preserve"> food</w:t>
            </w:r>
            <w:r w:rsidR="002C5F5C" w:rsidRPr="0024495B">
              <w:rPr>
                <w:rStyle w:val="y2iqfc"/>
                <w:rFonts w:ascii="Corbel" w:hAnsi="Corbel"/>
                <w:sz w:val="24"/>
                <w:szCs w:val="24"/>
                <w:lang w:val="en"/>
              </w:rPr>
              <w:t>,</w:t>
            </w:r>
            <w:r w:rsidR="002C5F5C" w:rsidRPr="000F1237">
              <w:rPr>
                <w:rStyle w:val="y2iqfc"/>
                <w:rFonts w:ascii="Corbel" w:hAnsi="Corbel"/>
                <w:sz w:val="24"/>
                <w:szCs w:val="24"/>
                <w:lang w:val="en-US"/>
              </w:rPr>
              <w:t xml:space="preserve"> etc.</w:t>
            </w:r>
            <w:r w:rsidR="0024495B" w:rsidRPr="0024495B">
              <w:rPr>
                <w:rFonts w:ascii="Corbel" w:hAnsi="Corbel" w:cs="Tahoma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D46D7F4" w14:textId="77777777" w:rsidR="00257358" w:rsidRPr="0024495B" w:rsidRDefault="00525E98" w:rsidP="00525E98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4"/>
                <w:lang w:val="en-GB" w:eastAsia="pl-PL"/>
              </w:rPr>
            </w:pPr>
            <w:r w:rsidRPr="0024495B">
              <w:rPr>
                <w:rFonts w:ascii="Corbel" w:hAnsi="Corbel"/>
                <w:b w:val="0"/>
                <w:i/>
                <w:szCs w:val="24"/>
                <w:lang w:val="en-US"/>
              </w:rPr>
              <w:t>(K_U0</w:t>
            </w:r>
            <w:r w:rsidR="002E0B6E" w:rsidRPr="0024495B">
              <w:rPr>
                <w:rFonts w:ascii="Corbel" w:hAnsi="Corbel"/>
                <w:b w:val="0"/>
                <w:i/>
                <w:szCs w:val="24"/>
                <w:lang w:val="en-US"/>
              </w:rPr>
              <w:t>3</w:t>
            </w:r>
            <w:r w:rsidR="00257358" w:rsidRPr="0024495B">
              <w:rPr>
                <w:rFonts w:ascii="Corbel" w:hAnsi="Corbel"/>
                <w:b w:val="0"/>
                <w:i/>
                <w:szCs w:val="24"/>
                <w:lang w:val="en-US"/>
              </w:rPr>
              <w:t>)</w:t>
            </w:r>
          </w:p>
        </w:tc>
      </w:tr>
      <w:tr w:rsidR="00257358" w:rsidRPr="009053DF" w14:paraId="09474539" w14:textId="77777777" w:rsidTr="002C5F5C">
        <w:tc>
          <w:tcPr>
            <w:tcW w:w="1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A472ADF" w14:textId="77777777" w:rsidR="00257358" w:rsidRPr="007F3656" w:rsidRDefault="0024495B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7F3656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LO_o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7</w:t>
            </w:r>
          </w:p>
        </w:tc>
        <w:tc>
          <w:tcPr>
            <w:tcW w:w="5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74497DC" w14:textId="77777777" w:rsidR="008B2655" w:rsidRPr="0024495B" w:rsidRDefault="007F3656" w:rsidP="005E65B4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  <w:lang w:val="en-US"/>
              </w:rPr>
            </w:pPr>
            <w:r w:rsidRPr="0024495B">
              <w:rPr>
                <w:rFonts w:ascii="Corbel" w:hAnsi="Corbel"/>
                <w:b w:val="0"/>
                <w:smallCaps w:val="0"/>
                <w:szCs w:val="24"/>
                <w:lang w:val="en-US"/>
              </w:rPr>
              <w:t xml:space="preserve">Is able to </w:t>
            </w:r>
            <w:r w:rsidR="00257358" w:rsidRPr="0024495B">
              <w:rPr>
                <w:rFonts w:ascii="Corbel" w:hAnsi="Corbel"/>
                <w:b w:val="0"/>
                <w:smallCaps w:val="0"/>
                <w:szCs w:val="24"/>
                <w:lang w:val="en-US"/>
              </w:rPr>
              <w:t>cooperat</w:t>
            </w:r>
            <w:r w:rsidRPr="0024495B">
              <w:rPr>
                <w:rFonts w:ascii="Corbel" w:hAnsi="Corbel"/>
                <w:b w:val="0"/>
                <w:smallCaps w:val="0"/>
                <w:szCs w:val="24"/>
                <w:lang w:val="en-US"/>
              </w:rPr>
              <w:t>e</w:t>
            </w:r>
            <w:r w:rsidR="00257358" w:rsidRPr="0024495B">
              <w:rPr>
                <w:rFonts w:ascii="Corbel" w:hAnsi="Corbel"/>
                <w:b w:val="0"/>
                <w:smallCaps w:val="0"/>
                <w:szCs w:val="24"/>
                <w:lang w:val="en-US"/>
              </w:rPr>
              <w:t xml:space="preserve"> in group during laboratory analysis </w:t>
            </w:r>
            <w:r w:rsidR="008B2655" w:rsidRPr="0024495B">
              <w:rPr>
                <w:rFonts w:ascii="Corbel" w:hAnsi="Corbel"/>
                <w:b w:val="0"/>
                <w:smallCaps w:val="0"/>
                <w:szCs w:val="24"/>
                <w:lang w:val="en-US"/>
              </w:rPr>
              <w:t xml:space="preserve">and </w:t>
            </w:r>
            <w:r w:rsidRPr="0024495B">
              <w:rPr>
                <w:rFonts w:ascii="Corbel" w:hAnsi="Corbel"/>
                <w:b w:val="0"/>
                <w:smallCaps w:val="0"/>
                <w:szCs w:val="24"/>
                <w:lang w:val="en-US"/>
              </w:rPr>
              <w:t xml:space="preserve">also </w:t>
            </w:r>
            <w:r w:rsidR="008B2655" w:rsidRPr="0024495B">
              <w:rPr>
                <w:rFonts w:ascii="Corbel" w:hAnsi="Corbel"/>
                <w:b w:val="0"/>
                <w:smallCaps w:val="0"/>
                <w:szCs w:val="24"/>
                <w:lang w:val="en-US"/>
              </w:rPr>
              <w:t>work independently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D82AD83" w14:textId="416C6205" w:rsidR="00257358" w:rsidRPr="0024495B" w:rsidRDefault="00525E98" w:rsidP="00257358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4"/>
                <w:lang w:val="en-GB" w:eastAsia="pl-PL"/>
              </w:rPr>
            </w:pPr>
            <w:r w:rsidRPr="0024495B">
              <w:rPr>
                <w:rFonts w:ascii="Corbel" w:hAnsi="Corbel"/>
                <w:b w:val="0"/>
                <w:i/>
                <w:szCs w:val="24"/>
                <w:lang w:val="en-US"/>
              </w:rPr>
              <w:t>(K_</w:t>
            </w:r>
            <w:r w:rsidR="002C5F5C" w:rsidRPr="0024495B">
              <w:rPr>
                <w:rFonts w:ascii="Corbel" w:hAnsi="Corbel"/>
                <w:b w:val="0"/>
                <w:i/>
                <w:szCs w:val="24"/>
                <w:lang w:val="en-US"/>
              </w:rPr>
              <w:t>K0</w:t>
            </w:r>
            <w:r w:rsidR="003F7AD2">
              <w:rPr>
                <w:rFonts w:ascii="Corbel" w:hAnsi="Corbel"/>
                <w:b w:val="0"/>
                <w:i/>
                <w:szCs w:val="24"/>
                <w:lang w:val="en-US"/>
              </w:rPr>
              <w:t>2</w:t>
            </w:r>
            <w:bookmarkStart w:id="0" w:name="_GoBack"/>
            <w:bookmarkEnd w:id="0"/>
            <w:r w:rsidR="00257358" w:rsidRPr="0024495B">
              <w:rPr>
                <w:rFonts w:ascii="Corbel" w:hAnsi="Corbel"/>
                <w:b w:val="0"/>
                <w:i/>
                <w:szCs w:val="24"/>
                <w:lang w:val="en-US"/>
              </w:rPr>
              <w:t>)</w:t>
            </w:r>
          </w:p>
        </w:tc>
      </w:tr>
      <w:tr w:rsidR="00257358" w:rsidRPr="007F3656" w14:paraId="72B63D3D" w14:textId="77777777" w:rsidTr="002C5F5C">
        <w:tc>
          <w:tcPr>
            <w:tcW w:w="1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E374BE4" w14:textId="77777777" w:rsidR="00257358" w:rsidRPr="007F3656" w:rsidRDefault="00257358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7F3656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LO_o</w:t>
            </w:r>
            <w:r w:rsidR="0024495B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8</w:t>
            </w:r>
          </w:p>
        </w:tc>
        <w:tc>
          <w:tcPr>
            <w:tcW w:w="5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A67156F" w14:textId="77777777" w:rsidR="00257358" w:rsidRPr="0024495B" w:rsidRDefault="007F3656" w:rsidP="005E65B4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  <w:lang w:val="en-US"/>
              </w:rPr>
            </w:pPr>
            <w:r w:rsidRPr="0024495B">
              <w:rPr>
                <w:rFonts w:ascii="Corbel" w:hAnsi="Corbel"/>
                <w:b w:val="0"/>
                <w:smallCaps w:val="0"/>
                <w:szCs w:val="24"/>
                <w:lang w:val="en-US"/>
              </w:rPr>
              <w:t>Is responsible</w:t>
            </w:r>
            <w:r w:rsidR="00257358" w:rsidRPr="0024495B">
              <w:rPr>
                <w:rFonts w:ascii="Corbel" w:hAnsi="Corbel"/>
                <w:b w:val="0"/>
                <w:smallCaps w:val="0"/>
                <w:szCs w:val="24"/>
                <w:lang w:val="en-US"/>
              </w:rPr>
              <w:t xml:space="preserve"> for the equipment</w:t>
            </w:r>
            <w:r w:rsidR="002C5F5C" w:rsidRPr="0024495B">
              <w:rPr>
                <w:rFonts w:ascii="Corbel" w:hAnsi="Corbel"/>
                <w:b w:val="0"/>
                <w:smallCaps w:val="0"/>
                <w:szCs w:val="24"/>
                <w:lang w:val="en-US"/>
              </w:rPr>
              <w:t>,</w:t>
            </w:r>
            <w:r w:rsidR="002C5F5C" w:rsidRPr="0024495B">
              <w:rPr>
                <w:rFonts w:ascii="Corbel" w:hAnsi="Corbel"/>
                <w:b w:val="0"/>
                <w:szCs w:val="24"/>
                <w:lang w:val="en-US"/>
              </w:rPr>
              <w:t xml:space="preserve"> </w:t>
            </w:r>
          </w:p>
          <w:p w14:paraId="5FAE3896" w14:textId="77777777" w:rsidR="008B2655" w:rsidRPr="0024495B" w:rsidRDefault="008B2655" w:rsidP="008B2655">
            <w:pPr>
              <w:pStyle w:val="HTML-wstpniesformatowany"/>
              <w:rPr>
                <w:rStyle w:val="y2iqfc"/>
                <w:rFonts w:ascii="Corbel" w:hAnsi="Corbel"/>
                <w:sz w:val="24"/>
                <w:szCs w:val="24"/>
                <w:lang w:val="en"/>
              </w:rPr>
            </w:pPr>
            <w:r w:rsidRPr="0024495B">
              <w:rPr>
                <w:rStyle w:val="y2iqfc"/>
                <w:rFonts w:ascii="Corbel" w:hAnsi="Corbel"/>
                <w:sz w:val="24"/>
                <w:szCs w:val="24"/>
                <w:lang w:val="en"/>
              </w:rPr>
              <w:t>is ready to take care of work safety in the laboratory,</w:t>
            </w:r>
          </w:p>
          <w:p w14:paraId="39BDB6AC" w14:textId="77777777" w:rsidR="008B2655" w:rsidRPr="0024495B" w:rsidRDefault="008B2655" w:rsidP="008B2655">
            <w:pPr>
              <w:pStyle w:val="HTML-wstpniesformatowany"/>
              <w:rPr>
                <w:rStyle w:val="y2iqfc"/>
                <w:rFonts w:ascii="Corbel" w:hAnsi="Corbel"/>
                <w:sz w:val="24"/>
                <w:szCs w:val="24"/>
                <w:lang w:val="en"/>
              </w:rPr>
            </w:pPr>
            <w:r w:rsidRPr="0024495B">
              <w:rPr>
                <w:rStyle w:val="y2iqfc"/>
                <w:rFonts w:ascii="Corbel" w:hAnsi="Corbel"/>
                <w:sz w:val="24"/>
                <w:szCs w:val="24"/>
                <w:lang w:val="en"/>
              </w:rPr>
              <w:t>he respects his own work and the work of others, and is also ready to</w:t>
            </w:r>
            <w:r w:rsidR="007F3656" w:rsidRPr="0024495B">
              <w:rPr>
                <w:rStyle w:val="y2iqfc"/>
                <w:rFonts w:ascii="Corbel" w:hAnsi="Corbel"/>
                <w:sz w:val="24"/>
                <w:szCs w:val="24"/>
                <w:lang w:val="en"/>
              </w:rPr>
              <w:t xml:space="preserve"> </w:t>
            </w:r>
            <w:r w:rsidRPr="0024495B">
              <w:rPr>
                <w:rStyle w:val="y2iqfc"/>
                <w:rFonts w:ascii="Corbel" w:hAnsi="Corbel"/>
                <w:sz w:val="24"/>
                <w:szCs w:val="24"/>
                <w:lang w:val="en"/>
              </w:rPr>
              <w:t>critical assessment of knowledge regarding ethics,</w:t>
            </w:r>
            <w:r w:rsidRPr="0024495B">
              <w:rPr>
                <w:rStyle w:val="TekstpodstawowyZnak"/>
                <w:rFonts w:ascii="Corbel" w:hAnsi="Corbel"/>
                <w:sz w:val="24"/>
                <w:szCs w:val="24"/>
                <w:lang w:val="en"/>
              </w:rPr>
              <w:t xml:space="preserve"> </w:t>
            </w:r>
            <w:r w:rsidRPr="0024495B">
              <w:rPr>
                <w:rStyle w:val="y2iqfc"/>
                <w:rFonts w:ascii="Corbel" w:hAnsi="Corbel"/>
                <w:sz w:val="24"/>
                <w:szCs w:val="24"/>
                <w:lang w:val="en"/>
              </w:rPr>
              <w:t>economic and environmental</w:t>
            </w:r>
            <w:r w:rsidR="007F3656" w:rsidRPr="0024495B">
              <w:rPr>
                <w:rStyle w:val="y2iqfc"/>
                <w:rFonts w:ascii="Corbel" w:hAnsi="Corbel"/>
                <w:sz w:val="24"/>
                <w:szCs w:val="24"/>
                <w:lang w:val="en"/>
              </w:rPr>
              <w:t xml:space="preserve"> </w:t>
            </w:r>
            <w:r w:rsidRPr="0024495B">
              <w:rPr>
                <w:rStyle w:val="y2iqfc"/>
                <w:rFonts w:ascii="Corbel" w:hAnsi="Corbel"/>
                <w:sz w:val="24"/>
                <w:szCs w:val="24"/>
                <w:lang w:val="en"/>
              </w:rPr>
              <w:t>priorities</w:t>
            </w:r>
            <w:r w:rsidR="007F3656" w:rsidRPr="0024495B">
              <w:rPr>
                <w:rStyle w:val="y2iqfc"/>
                <w:rFonts w:ascii="Corbel" w:hAnsi="Corbel"/>
                <w:sz w:val="24"/>
                <w:szCs w:val="24"/>
                <w:lang w:val="en"/>
              </w:rPr>
              <w:t xml:space="preserve"> </w:t>
            </w:r>
            <w:r w:rsidRPr="0024495B">
              <w:rPr>
                <w:rStyle w:val="y2iqfc"/>
                <w:rFonts w:ascii="Corbel" w:hAnsi="Corbel"/>
                <w:sz w:val="24"/>
                <w:szCs w:val="24"/>
                <w:lang w:val="en"/>
              </w:rPr>
              <w:t xml:space="preserve">in </w:t>
            </w:r>
            <w:r w:rsidR="007F3656" w:rsidRPr="0024495B">
              <w:rPr>
                <w:rStyle w:val="y2iqfc"/>
                <w:rFonts w:ascii="Corbel" w:hAnsi="Corbel"/>
                <w:sz w:val="24"/>
                <w:szCs w:val="24"/>
                <w:lang w:val="en"/>
              </w:rPr>
              <w:t>his</w:t>
            </w:r>
            <w:r w:rsidRPr="0024495B">
              <w:rPr>
                <w:rStyle w:val="y2iqfc"/>
                <w:rFonts w:ascii="Corbel" w:hAnsi="Corbel"/>
                <w:sz w:val="24"/>
                <w:szCs w:val="24"/>
                <w:lang w:val="en"/>
              </w:rPr>
              <w:t xml:space="preserve"> own or other activities.</w:t>
            </w:r>
          </w:p>
          <w:p w14:paraId="3E15B8B4" w14:textId="77777777" w:rsidR="00D44FDC" w:rsidRPr="0024495B" w:rsidRDefault="00D44FDC" w:rsidP="00D44FDC">
            <w:pPr>
              <w:pStyle w:val="HTML-wstpniesformatowany"/>
              <w:rPr>
                <w:rFonts w:ascii="Corbel" w:hAnsi="Corbel"/>
                <w:sz w:val="24"/>
                <w:szCs w:val="24"/>
                <w:lang w:val="en"/>
              </w:rPr>
            </w:pPr>
            <w:r w:rsidRPr="0024495B">
              <w:rPr>
                <w:rStyle w:val="y2iqfc"/>
                <w:rFonts w:ascii="Corbel" w:hAnsi="Corbel"/>
                <w:sz w:val="24"/>
                <w:szCs w:val="24"/>
                <w:lang w:val="en"/>
              </w:rPr>
              <w:t xml:space="preserve">He knows the limitations of his own knowledge and skills, is ready to constantly improve, update </w:t>
            </w:r>
            <w:r w:rsidRPr="0024495B">
              <w:rPr>
                <w:rStyle w:val="y2iqfc"/>
                <w:rFonts w:ascii="Corbel" w:hAnsi="Corbel"/>
                <w:sz w:val="24"/>
                <w:szCs w:val="24"/>
                <w:lang w:val="en"/>
              </w:rPr>
              <w:lastRenderedPageBreak/>
              <w:t>knowledge and raise qualifications in the field of biotechnology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25BB186" w14:textId="77777777" w:rsidR="00257358" w:rsidRPr="0024495B" w:rsidRDefault="00257358" w:rsidP="005E65B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24495B">
              <w:rPr>
                <w:rFonts w:ascii="Corbel" w:hAnsi="Corbel"/>
                <w:b w:val="0"/>
                <w:szCs w:val="24"/>
                <w:lang w:val="en-US"/>
              </w:rPr>
              <w:lastRenderedPageBreak/>
              <w:t>(K_K01)</w:t>
            </w:r>
          </w:p>
        </w:tc>
      </w:tr>
    </w:tbl>
    <w:p w14:paraId="54584C03" w14:textId="77777777" w:rsidR="00AA1FCD" w:rsidRDefault="001C26A0" w:rsidP="001C26A0">
      <w:pPr>
        <w:rPr>
          <w:rFonts w:ascii="Corbel" w:hAnsi="Corbel" w:cs="Tahoma"/>
          <w:b/>
          <w:color w:val="auto"/>
          <w:szCs w:val="24"/>
          <w:lang w:val="en-GB"/>
        </w:rPr>
      </w:pPr>
      <w:r w:rsidRPr="00F32FE2">
        <w:rPr>
          <w:rFonts w:ascii="Corbel" w:hAnsi="Corbel"/>
          <w:b/>
          <w:color w:val="auto"/>
          <w:szCs w:val="24"/>
          <w:lang w:val="en-GB"/>
        </w:rPr>
        <w:t xml:space="preserve">3.3. </w:t>
      </w:r>
      <w:r w:rsidR="002D7484" w:rsidRPr="00F32FE2">
        <w:rPr>
          <w:rFonts w:ascii="Corbel" w:hAnsi="Corbel" w:cs="Tahoma"/>
          <w:b/>
          <w:color w:val="auto"/>
          <w:szCs w:val="24"/>
          <w:lang w:val="en-GB"/>
        </w:rPr>
        <w:t>Course content  (to be completed by the coordinator)</w:t>
      </w:r>
    </w:p>
    <w:p w14:paraId="5A68FCDC" w14:textId="77777777" w:rsidR="007F3656" w:rsidRDefault="002D7484" w:rsidP="007F3656">
      <w:pPr>
        <w:pStyle w:val="Akapitzlist"/>
        <w:numPr>
          <w:ilvl w:val="0"/>
          <w:numId w:val="2"/>
        </w:numPr>
        <w:jc w:val="both"/>
        <w:rPr>
          <w:rFonts w:ascii="Corbel" w:hAnsi="Corbel" w:cs="Tahoma"/>
          <w:color w:val="auto"/>
          <w:szCs w:val="24"/>
          <w:lang w:val="en-GB"/>
        </w:rPr>
      </w:pPr>
      <w:r w:rsidRPr="004F2031">
        <w:rPr>
          <w:rFonts w:ascii="Corbel" w:hAnsi="Corbel" w:cs="Tahoma"/>
          <w:color w:val="auto"/>
          <w:szCs w:val="24"/>
          <w:lang w:val="en-GB"/>
        </w:rPr>
        <w:t>Classes, tutorials/seminars, colloquia, laboratories, practical classes</w:t>
      </w:r>
    </w:p>
    <w:p w14:paraId="13144625" w14:textId="77777777" w:rsidR="00710911" w:rsidRPr="000F1237" w:rsidRDefault="00710911" w:rsidP="00710911">
      <w:pPr>
        <w:pStyle w:val="HTML-wstpniesformatowany"/>
        <w:ind w:left="720"/>
        <w:rPr>
          <w:rStyle w:val="y2iqfc"/>
          <w:rFonts w:ascii="Corbel" w:hAnsi="Corbel"/>
          <w:sz w:val="24"/>
          <w:szCs w:val="24"/>
          <w:lang w:val="en-US"/>
        </w:rPr>
      </w:pPr>
    </w:p>
    <w:p w14:paraId="0BD3BF5A" w14:textId="77777777" w:rsidR="007F3656" w:rsidRPr="007F3656" w:rsidRDefault="00304AAF" w:rsidP="007F3656">
      <w:pPr>
        <w:pStyle w:val="HTML-wstpniesformatowany"/>
        <w:rPr>
          <w:rStyle w:val="y2iqfc"/>
          <w:rFonts w:ascii="Corbel" w:hAnsi="Corbel"/>
          <w:sz w:val="24"/>
          <w:szCs w:val="24"/>
        </w:rPr>
      </w:pPr>
      <w:proofErr w:type="spellStart"/>
      <w:r>
        <w:rPr>
          <w:rStyle w:val="y2iqfc"/>
          <w:rFonts w:ascii="Corbel" w:hAnsi="Corbel"/>
          <w:sz w:val="24"/>
          <w:szCs w:val="24"/>
        </w:rPr>
        <w:t>Classes</w:t>
      </w:r>
      <w:proofErr w:type="spellEnd"/>
      <w:r>
        <w:rPr>
          <w:rStyle w:val="y2iqfc"/>
          <w:rFonts w:ascii="Corbel" w:hAnsi="Corbel"/>
          <w:sz w:val="24"/>
          <w:szCs w:val="24"/>
        </w:rPr>
        <w:t xml:space="preserve"> </w:t>
      </w:r>
    </w:p>
    <w:p w14:paraId="5560A53A" w14:textId="77777777" w:rsidR="00520EB7" w:rsidRPr="00E271F3" w:rsidRDefault="00520EB7" w:rsidP="00E271F3">
      <w:pPr>
        <w:pStyle w:val="HTML-wstpniesformatowany"/>
        <w:rPr>
          <w:rStyle w:val="y2iqfc"/>
          <w:rFonts w:ascii="Corbel" w:hAnsi="Corbel"/>
          <w:sz w:val="24"/>
          <w:szCs w:val="24"/>
        </w:rPr>
      </w:pPr>
    </w:p>
    <w:p w14:paraId="77AF917C" w14:textId="77777777" w:rsidR="00520EB7" w:rsidRPr="00D44FDC" w:rsidRDefault="00520EB7" w:rsidP="00D44FDC">
      <w:pPr>
        <w:pStyle w:val="HTML-wstpniesformatowany"/>
        <w:numPr>
          <w:ilvl w:val="0"/>
          <w:numId w:val="8"/>
        </w:numPr>
        <w:rPr>
          <w:rStyle w:val="y2iqfc"/>
          <w:rFonts w:ascii="Corbel" w:hAnsi="Corbel"/>
          <w:sz w:val="24"/>
          <w:szCs w:val="24"/>
          <w:lang w:val="en"/>
        </w:rPr>
      </w:pPr>
      <w:r w:rsidRPr="00E271F3">
        <w:rPr>
          <w:rStyle w:val="y2iqfc"/>
          <w:rFonts w:ascii="Corbel" w:hAnsi="Corbel"/>
          <w:sz w:val="24"/>
          <w:szCs w:val="24"/>
          <w:lang w:val="en"/>
        </w:rPr>
        <w:t>Principles of safe work in a laboratory</w:t>
      </w:r>
      <w:r w:rsidR="0052064C">
        <w:rPr>
          <w:rStyle w:val="y2iqfc"/>
          <w:rFonts w:ascii="Corbel" w:hAnsi="Corbel"/>
          <w:sz w:val="24"/>
          <w:szCs w:val="24"/>
          <w:lang w:val="en"/>
        </w:rPr>
        <w:t xml:space="preserve"> of microbiology</w:t>
      </w:r>
      <w:r w:rsidRPr="00E271F3">
        <w:rPr>
          <w:rStyle w:val="y2iqfc"/>
          <w:rFonts w:ascii="Corbel" w:hAnsi="Corbel"/>
          <w:sz w:val="24"/>
          <w:szCs w:val="24"/>
          <w:lang w:val="en"/>
        </w:rPr>
        <w:t>.</w:t>
      </w:r>
      <w:r w:rsidR="00D44FDC" w:rsidRPr="00D44FDC">
        <w:rPr>
          <w:rStyle w:val="y2iqfc"/>
          <w:rFonts w:ascii="Corbel" w:hAnsi="Corbel"/>
          <w:sz w:val="24"/>
          <w:szCs w:val="24"/>
          <w:lang w:val="en"/>
        </w:rPr>
        <w:t xml:space="preserve"> </w:t>
      </w:r>
      <w:r w:rsidR="00D44FDC" w:rsidRPr="00E271F3">
        <w:rPr>
          <w:rStyle w:val="y2iqfc"/>
          <w:rFonts w:ascii="Corbel" w:hAnsi="Corbel"/>
          <w:sz w:val="24"/>
          <w:szCs w:val="24"/>
          <w:lang w:val="en"/>
        </w:rPr>
        <w:t>Equipment and working conditions in a microbiological laboratory.</w:t>
      </w:r>
    </w:p>
    <w:p w14:paraId="256D4613" w14:textId="77777777" w:rsidR="00A65C96" w:rsidRPr="00FD4BEB" w:rsidRDefault="00A65C96" w:rsidP="00FD4BEB">
      <w:pPr>
        <w:pStyle w:val="HTML-wstpniesformatowany"/>
        <w:numPr>
          <w:ilvl w:val="0"/>
          <w:numId w:val="8"/>
        </w:numPr>
        <w:rPr>
          <w:rStyle w:val="y2iqfc"/>
          <w:rFonts w:ascii="Corbel" w:hAnsi="Corbel"/>
          <w:sz w:val="24"/>
          <w:szCs w:val="24"/>
          <w:lang w:val="en"/>
        </w:rPr>
      </w:pPr>
      <w:r w:rsidRPr="00FD4BEB">
        <w:rPr>
          <w:rStyle w:val="y2iqfc"/>
          <w:rFonts w:ascii="Corbel" w:hAnsi="Corbel"/>
          <w:sz w:val="24"/>
          <w:szCs w:val="24"/>
          <w:lang w:val="en"/>
        </w:rPr>
        <w:t xml:space="preserve">Screening of </w:t>
      </w:r>
      <w:r w:rsidR="00FD4BEB">
        <w:rPr>
          <w:rStyle w:val="y2iqfc"/>
          <w:rFonts w:ascii="Corbel" w:hAnsi="Corbel"/>
          <w:sz w:val="24"/>
          <w:szCs w:val="24"/>
          <w:lang w:val="en"/>
        </w:rPr>
        <w:t>microorganisms</w:t>
      </w:r>
      <w:r w:rsidRPr="00FD4BEB">
        <w:rPr>
          <w:rStyle w:val="y2iqfc"/>
          <w:rFonts w:ascii="Corbel" w:hAnsi="Corbel"/>
          <w:sz w:val="24"/>
          <w:szCs w:val="24"/>
          <w:lang w:val="en"/>
        </w:rPr>
        <w:t xml:space="preserve"> from different environments</w:t>
      </w:r>
      <w:r w:rsidR="00FD4BEB" w:rsidRPr="00FD4BEB">
        <w:rPr>
          <w:rStyle w:val="y2iqfc"/>
          <w:rFonts w:ascii="Corbel" w:hAnsi="Corbel"/>
          <w:sz w:val="24"/>
          <w:szCs w:val="24"/>
          <w:lang w:val="en"/>
        </w:rPr>
        <w:t>, microbial elimination of toxic industrial dyes</w:t>
      </w:r>
      <w:r w:rsidR="00FD4BEB">
        <w:rPr>
          <w:rStyle w:val="y2iqfc"/>
          <w:rFonts w:ascii="Corbel" w:hAnsi="Corbel"/>
          <w:sz w:val="24"/>
          <w:szCs w:val="24"/>
          <w:lang w:val="en"/>
        </w:rPr>
        <w:t>.</w:t>
      </w:r>
    </w:p>
    <w:p w14:paraId="6C25FC79" w14:textId="788BB804" w:rsidR="00FD4BEB" w:rsidRPr="00FD4BEB" w:rsidRDefault="00FD4BEB" w:rsidP="00FD4BEB">
      <w:pPr>
        <w:pStyle w:val="HTML-wstpniesformatowany"/>
        <w:numPr>
          <w:ilvl w:val="0"/>
          <w:numId w:val="8"/>
        </w:numPr>
        <w:rPr>
          <w:rStyle w:val="y2iqfc"/>
          <w:rFonts w:ascii="Corbel" w:hAnsi="Corbel"/>
          <w:sz w:val="24"/>
          <w:szCs w:val="24"/>
          <w:lang w:val="en"/>
        </w:rPr>
      </w:pPr>
      <w:r>
        <w:rPr>
          <w:rStyle w:val="y2iqfc"/>
          <w:rFonts w:ascii="Corbel" w:hAnsi="Corbel"/>
          <w:sz w:val="24"/>
          <w:szCs w:val="24"/>
          <w:lang w:val="en"/>
        </w:rPr>
        <w:t>M</w:t>
      </w:r>
      <w:r w:rsidR="00A65C96">
        <w:rPr>
          <w:rStyle w:val="y2iqfc"/>
          <w:rFonts w:ascii="Corbel" w:hAnsi="Corbel"/>
          <w:sz w:val="24"/>
          <w:szCs w:val="24"/>
          <w:lang w:val="en"/>
        </w:rPr>
        <w:t>ethods used for microbial identification (</w:t>
      </w:r>
      <w:proofErr w:type="spellStart"/>
      <w:r>
        <w:rPr>
          <w:rStyle w:val="y2iqfc"/>
          <w:rFonts w:ascii="Corbel" w:hAnsi="Corbel"/>
          <w:sz w:val="24"/>
          <w:szCs w:val="24"/>
          <w:lang w:val="en"/>
        </w:rPr>
        <w:t>pcr</w:t>
      </w:r>
      <w:proofErr w:type="spellEnd"/>
      <w:r>
        <w:rPr>
          <w:rStyle w:val="y2iqfc"/>
          <w:rFonts w:ascii="Corbel" w:hAnsi="Corbel"/>
          <w:sz w:val="24"/>
          <w:szCs w:val="24"/>
          <w:lang w:val="en"/>
        </w:rPr>
        <w:t xml:space="preserve">, </w:t>
      </w:r>
      <w:r w:rsidR="00A65C96">
        <w:rPr>
          <w:rStyle w:val="y2iqfc"/>
          <w:rFonts w:ascii="Corbel" w:hAnsi="Corbel"/>
          <w:sz w:val="24"/>
          <w:szCs w:val="24"/>
          <w:lang w:val="en"/>
        </w:rPr>
        <w:t xml:space="preserve">multiplex </w:t>
      </w:r>
      <w:proofErr w:type="spellStart"/>
      <w:r w:rsidR="00A65C96">
        <w:rPr>
          <w:rStyle w:val="y2iqfc"/>
          <w:rFonts w:ascii="Corbel" w:hAnsi="Corbel"/>
          <w:sz w:val="24"/>
          <w:szCs w:val="24"/>
          <w:lang w:val="en"/>
        </w:rPr>
        <w:t>pcr</w:t>
      </w:r>
      <w:proofErr w:type="spellEnd"/>
      <w:r w:rsidR="00DC6212">
        <w:rPr>
          <w:rStyle w:val="y2iqfc"/>
          <w:rFonts w:ascii="Corbel" w:hAnsi="Corbel"/>
          <w:sz w:val="24"/>
          <w:szCs w:val="24"/>
          <w:lang w:val="en"/>
        </w:rPr>
        <w:t>, MALDI-TOF</w:t>
      </w:r>
      <w:r w:rsidR="00A65C96">
        <w:rPr>
          <w:rStyle w:val="y2iqfc"/>
          <w:rFonts w:ascii="Corbel" w:hAnsi="Corbel"/>
          <w:sz w:val="24"/>
          <w:szCs w:val="24"/>
          <w:lang w:val="en"/>
        </w:rPr>
        <w:t>)</w:t>
      </w:r>
    </w:p>
    <w:p w14:paraId="0853A94B" w14:textId="77777777" w:rsidR="00FD4BEB" w:rsidRDefault="00A65C96" w:rsidP="00FD4BEB">
      <w:pPr>
        <w:pStyle w:val="HTML-wstpniesformatowany"/>
        <w:numPr>
          <w:ilvl w:val="0"/>
          <w:numId w:val="8"/>
        </w:numPr>
        <w:rPr>
          <w:rStyle w:val="y2iqfc"/>
          <w:rFonts w:ascii="Corbel" w:hAnsi="Corbel"/>
          <w:sz w:val="24"/>
          <w:szCs w:val="24"/>
          <w:lang w:val="en"/>
        </w:rPr>
      </w:pPr>
      <w:r>
        <w:rPr>
          <w:rStyle w:val="y2iqfc"/>
          <w:rFonts w:ascii="Corbel" w:hAnsi="Corbel"/>
          <w:sz w:val="24"/>
          <w:szCs w:val="24"/>
          <w:lang w:val="en"/>
        </w:rPr>
        <w:t>Electroporation for improving microbial strains</w:t>
      </w:r>
      <w:r w:rsidR="00FD4BEB">
        <w:rPr>
          <w:rStyle w:val="y2iqfc"/>
          <w:rFonts w:ascii="Corbel" w:hAnsi="Corbel"/>
          <w:sz w:val="24"/>
          <w:szCs w:val="24"/>
          <w:lang w:val="en"/>
        </w:rPr>
        <w:t xml:space="preserve"> (bacterial transformation)</w:t>
      </w:r>
    </w:p>
    <w:p w14:paraId="0C925520" w14:textId="77777777" w:rsidR="00D44FDC" w:rsidRPr="00FD4BEB" w:rsidRDefault="00D44FDC" w:rsidP="00FD4BEB">
      <w:pPr>
        <w:pStyle w:val="HTML-wstpniesformatowany"/>
        <w:numPr>
          <w:ilvl w:val="0"/>
          <w:numId w:val="8"/>
        </w:numPr>
        <w:rPr>
          <w:rStyle w:val="y2iqfc"/>
          <w:rFonts w:ascii="Corbel" w:hAnsi="Corbel"/>
          <w:sz w:val="24"/>
          <w:szCs w:val="24"/>
          <w:lang w:val="en"/>
        </w:rPr>
      </w:pPr>
      <w:r>
        <w:rPr>
          <w:rStyle w:val="y2iqfc"/>
          <w:rFonts w:ascii="Corbel" w:hAnsi="Corbel"/>
          <w:sz w:val="24"/>
          <w:szCs w:val="24"/>
          <w:lang w:val="en"/>
        </w:rPr>
        <w:t>Practical applications – antibacterial and antiviral properties of coatings with b</w:t>
      </w:r>
      <w:r w:rsidR="00FC101B">
        <w:rPr>
          <w:rStyle w:val="y2iqfc"/>
          <w:rFonts w:ascii="Corbel" w:hAnsi="Corbel"/>
          <w:sz w:val="24"/>
          <w:szCs w:val="24"/>
          <w:lang w:val="en"/>
        </w:rPr>
        <w:t>ioactive surface</w:t>
      </w:r>
    </w:p>
    <w:p w14:paraId="64D86CE9" w14:textId="77777777" w:rsidR="00AA1FCD" w:rsidRPr="004F2031" w:rsidRDefault="00AA1FCD">
      <w:pPr>
        <w:pStyle w:val="Akapitzlist"/>
        <w:ind w:left="1080"/>
        <w:jc w:val="both"/>
        <w:rPr>
          <w:rFonts w:ascii="Corbel" w:hAnsi="Corbel" w:cs="Tahoma"/>
          <w:color w:val="auto"/>
          <w:szCs w:val="24"/>
          <w:lang w:val="en-GB"/>
        </w:rPr>
      </w:pPr>
    </w:p>
    <w:p w14:paraId="5DD72100" w14:textId="77777777" w:rsidR="00AA1FCD" w:rsidRPr="004F2031" w:rsidRDefault="001C26A0" w:rsidP="001C26A0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>3.4.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Methods of Instruction</w:t>
      </w:r>
    </w:p>
    <w:p w14:paraId="7AE2FEC7" w14:textId="77777777" w:rsidR="009053DF" w:rsidRPr="005C31BC" w:rsidRDefault="009053DF" w:rsidP="009053DF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Cs w:val="24"/>
          <w:lang w:val="en-GB"/>
        </w:rPr>
      </w:pPr>
      <w:r w:rsidRPr="005C31BC">
        <w:rPr>
          <w:rFonts w:ascii="Corbel" w:hAnsi="Corbel" w:cs="Tahoma"/>
          <w:b w:val="0"/>
          <w:i/>
          <w:smallCaps w:val="0"/>
          <w:color w:val="auto"/>
          <w:szCs w:val="24"/>
          <w:lang w:val="en-GB"/>
        </w:rPr>
        <w:t>Class</w:t>
      </w:r>
      <w:r>
        <w:rPr>
          <w:rFonts w:ascii="Corbel" w:hAnsi="Corbel" w:cs="Tahoma"/>
          <w:b w:val="0"/>
          <w:i/>
          <w:smallCaps w:val="0"/>
          <w:color w:val="auto"/>
          <w:szCs w:val="24"/>
          <w:lang w:val="en-GB"/>
        </w:rPr>
        <w:t xml:space="preserve">es: </w:t>
      </w:r>
      <w:r w:rsidR="00304AAF">
        <w:rPr>
          <w:rFonts w:ascii="Corbel" w:hAnsi="Corbel" w:cs="Tahoma"/>
          <w:b w:val="0"/>
          <w:i/>
          <w:smallCaps w:val="0"/>
          <w:color w:val="auto"/>
          <w:szCs w:val="24"/>
          <w:lang w:val="en-GB"/>
        </w:rPr>
        <w:t xml:space="preserve">conducting </w:t>
      </w:r>
      <w:r w:rsidR="00A35F23">
        <w:rPr>
          <w:rFonts w:ascii="Corbel" w:hAnsi="Corbel" w:cs="Tahoma"/>
          <w:b w:val="0"/>
          <w:i/>
          <w:smallCaps w:val="0"/>
          <w:color w:val="auto"/>
          <w:szCs w:val="24"/>
          <w:lang w:val="en-GB"/>
        </w:rPr>
        <w:t>experiments, group work (problem solving, case study,</w:t>
      </w:r>
      <w:r w:rsidR="00EB0310">
        <w:rPr>
          <w:rFonts w:ascii="Corbel" w:hAnsi="Corbel" w:cs="Tahoma"/>
          <w:b w:val="0"/>
          <w:i/>
          <w:smallCaps w:val="0"/>
          <w:color w:val="auto"/>
          <w:szCs w:val="24"/>
          <w:lang w:val="en-GB"/>
        </w:rPr>
        <w:t xml:space="preserve"> </w:t>
      </w:r>
      <w:r w:rsidR="00A35F23">
        <w:rPr>
          <w:rFonts w:ascii="Corbel" w:hAnsi="Corbel" w:cs="Tahoma"/>
          <w:b w:val="0"/>
          <w:i/>
          <w:smallCaps w:val="0"/>
          <w:color w:val="auto"/>
          <w:szCs w:val="24"/>
          <w:lang w:val="en-GB"/>
        </w:rPr>
        <w:t>discussion</w:t>
      </w:r>
      <w:r w:rsidR="00E271F3">
        <w:rPr>
          <w:rFonts w:ascii="Corbel" w:hAnsi="Corbel" w:cs="Tahoma"/>
          <w:b w:val="0"/>
          <w:i/>
          <w:smallCaps w:val="0"/>
          <w:color w:val="auto"/>
          <w:szCs w:val="24"/>
          <w:lang w:val="en-GB"/>
        </w:rPr>
        <w:t>,</w:t>
      </w:r>
      <w:r w:rsidR="00A35F23">
        <w:rPr>
          <w:rFonts w:ascii="Corbel" w:hAnsi="Corbel" w:cs="Tahoma"/>
          <w:b w:val="0"/>
          <w:i/>
          <w:smallCaps w:val="0"/>
          <w:color w:val="auto"/>
          <w:szCs w:val="24"/>
          <w:lang w:val="en-GB"/>
        </w:rPr>
        <w:t xml:space="preserve"> </w:t>
      </w:r>
      <w:r>
        <w:rPr>
          <w:rFonts w:ascii="Corbel" w:hAnsi="Corbel" w:cs="Tahoma"/>
          <w:b w:val="0"/>
          <w:i/>
          <w:smallCaps w:val="0"/>
          <w:color w:val="auto"/>
          <w:szCs w:val="24"/>
          <w:lang w:val="en-GB"/>
        </w:rPr>
        <w:t xml:space="preserve">text analysis, </w:t>
      </w:r>
      <w:r w:rsidRPr="005C31BC">
        <w:rPr>
          <w:rFonts w:ascii="Corbel" w:hAnsi="Corbel" w:cs="Tahoma"/>
          <w:b w:val="0"/>
          <w:i/>
          <w:smallCaps w:val="0"/>
          <w:color w:val="auto"/>
          <w:szCs w:val="24"/>
          <w:lang w:val="en-GB"/>
        </w:rPr>
        <w:t xml:space="preserve">project work </w:t>
      </w:r>
      <w:r>
        <w:rPr>
          <w:rFonts w:ascii="Corbel" w:hAnsi="Corbel" w:cs="Tahoma"/>
          <w:b w:val="0"/>
          <w:i/>
          <w:smallCaps w:val="0"/>
          <w:color w:val="auto"/>
          <w:szCs w:val="24"/>
          <w:lang w:val="en-GB"/>
        </w:rPr>
        <w:t xml:space="preserve"> practical project)</w:t>
      </w:r>
    </w:p>
    <w:p w14:paraId="71551605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683AB639" w14:textId="77777777" w:rsidR="00AA1FCD" w:rsidRPr="004F2031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Asses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sment techniques and criteria </w:t>
      </w:r>
    </w:p>
    <w:p w14:paraId="2F6DA504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1C604B0B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4.1 Methods of evaluating learning outcomes </w:t>
      </w:r>
    </w:p>
    <w:p w14:paraId="352BAE80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946"/>
        <w:gridCol w:w="4956"/>
        <w:gridCol w:w="2197"/>
      </w:tblGrid>
      <w:tr w:rsidR="00AA1FCD" w:rsidRPr="004F2031" w14:paraId="1B5FCF85" w14:textId="77777777" w:rsidTr="00304AAF"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7D2459B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  <w:p w14:paraId="08C534BD" w14:textId="77777777" w:rsidR="00AA1FCD" w:rsidRPr="004F2031" w:rsidRDefault="00AA1FCD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i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084D994" w14:textId="77777777" w:rsidR="00AA1FCD" w:rsidRPr="004F2031" w:rsidRDefault="002D7484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Methods of assessment of learning outcomes (e.g. test, oral exam, written exam, project, report, observation during classes)</w:t>
            </w:r>
          </w:p>
        </w:tc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39BCEF8" w14:textId="77777777" w:rsidR="00AA1FCD" w:rsidRPr="004F2031" w:rsidRDefault="002D7484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format (lectures, classes,…)</w:t>
            </w:r>
          </w:p>
        </w:tc>
      </w:tr>
      <w:tr w:rsidR="009053DF" w:rsidRPr="004F2031" w14:paraId="0E4F739B" w14:textId="77777777" w:rsidTr="00304AAF"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5A8E979" w14:textId="77777777" w:rsidR="009053DF" w:rsidRPr="00436194" w:rsidRDefault="009053DF" w:rsidP="005E65B4">
            <w:pPr>
              <w:pStyle w:val="Punktygwne"/>
              <w:spacing w:before="0" w:after="0"/>
              <w:rPr>
                <w:rFonts w:ascii="Corbel" w:hAnsi="Corbel"/>
                <w:b w:val="0"/>
                <w:i/>
                <w:color w:val="auto"/>
                <w:szCs w:val="24"/>
                <w:lang w:val="en-GB" w:eastAsia="pl-PL"/>
              </w:rPr>
            </w:pPr>
            <w:r w:rsidRPr="00436194">
              <w:rPr>
                <w:rFonts w:ascii="Corbel" w:hAnsi="Corbel"/>
                <w:b w:val="0"/>
                <w:i/>
                <w:color w:val="auto"/>
                <w:szCs w:val="24"/>
                <w:lang w:val="en-GB" w:eastAsia="pl-PL"/>
              </w:rPr>
              <w:t>LO-01</w:t>
            </w:r>
            <w:r w:rsidR="0024495B">
              <w:rPr>
                <w:rFonts w:ascii="Corbel" w:hAnsi="Corbel"/>
                <w:b w:val="0"/>
                <w:i/>
                <w:color w:val="auto"/>
                <w:szCs w:val="24"/>
                <w:lang w:val="en-GB" w:eastAsia="pl-PL"/>
              </w:rPr>
              <w:t>-</w:t>
            </w:r>
            <w:r w:rsidR="0024495B" w:rsidRPr="00436194">
              <w:rPr>
                <w:rFonts w:ascii="Corbel" w:hAnsi="Corbel"/>
                <w:b w:val="0"/>
                <w:i/>
                <w:color w:val="auto"/>
                <w:szCs w:val="24"/>
                <w:lang w:val="en-GB" w:eastAsia="pl-PL"/>
              </w:rPr>
              <w:t xml:space="preserve"> LO-</w:t>
            </w:r>
            <w:r w:rsidR="0024495B" w:rsidRPr="00436194">
              <w:rPr>
                <w:rFonts w:ascii="Corbel" w:hAnsi="Corbel"/>
                <w:b w:val="0"/>
                <w:i/>
                <w:smallCaps w:val="0"/>
                <w:color w:val="auto"/>
                <w:szCs w:val="24"/>
                <w:lang w:val="en-GB" w:eastAsia="pl-PL"/>
              </w:rPr>
              <w:t>o3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C119DB8" w14:textId="77777777" w:rsidR="009053DF" w:rsidRPr="00436194" w:rsidRDefault="009053DF" w:rsidP="005E65B4">
            <w:pPr>
              <w:pStyle w:val="Punktygwne"/>
              <w:tabs>
                <w:tab w:val="left" w:pos="2625"/>
              </w:tabs>
              <w:spacing w:before="0" w:after="0"/>
              <w:rPr>
                <w:rFonts w:ascii="Corbel" w:hAnsi="Corbel"/>
                <w:b w:val="0"/>
                <w:i/>
                <w:color w:val="auto"/>
                <w:szCs w:val="20"/>
                <w:lang w:val="en-GB" w:eastAsia="pl-PL"/>
              </w:rPr>
            </w:pPr>
            <w:r w:rsidRPr="00436194">
              <w:rPr>
                <w:rFonts w:ascii="Corbel" w:hAnsi="Corbel" w:cs="Tahoma"/>
                <w:b w:val="0"/>
                <w:i/>
                <w:smallCaps w:val="0"/>
                <w:color w:val="auto"/>
                <w:szCs w:val="24"/>
                <w:lang w:val="en-GB" w:eastAsia="pl-PL"/>
              </w:rPr>
              <w:t>report, oral presentation</w:t>
            </w:r>
          </w:p>
        </w:tc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ADCA915" w14:textId="231F5F3A" w:rsidR="009053DF" w:rsidRPr="00436194" w:rsidRDefault="009053DF" w:rsidP="005E65B4">
            <w:pPr>
              <w:pStyle w:val="Punktygwne"/>
              <w:spacing w:before="0" w:after="0"/>
              <w:rPr>
                <w:rFonts w:ascii="Corbel" w:hAnsi="Corbel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  <w:r w:rsidRPr="00436194">
              <w:rPr>
                <w:rFonts w:ascii="Corbel" w:hAnsi="Corbel"/>
                <w:b w:val="0"/>
                <w:i/>
                <w:smallCaps w:val="0"/>
                <w:color w:val="auto"/>
                <w:szCs w:val="20"/>
                <w:lang w:val="en-GB" w:eastAsia="pl-PL"/>
              </w:rPr>
              <w:t>classes</w:t>
            </w:r>
          </w:p>
        </w:tc>
      </w:tr>
      <w:tr w:rsidR="009053DF" w:rsidRPr="004F2031" w14:paraId="067B8D35" w14:textId="77777777" w:rsidTr="00304AAF"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912C725" w14:textId="77777777" w:rsidR="009053DF" w:rsidRPr="00436194" w:rsidRDefault="009053DF" w:rsidP="005E65B4">
            <w:pPr>
              <w:pStyle w:val="Punktygwne"/>
              <w:spacing w:before="0" w:after="0"/>
              <w:rPr>
                <w:rFonts w:ascii="Corbel" w:hAnsi="Corbel"/>
                <w:b w:val="0"/>
                <w:i/>
                <w:color w:val="auto"/>
                <w:szCs w:val="24"/>
                <w:lang w:val="en-GB" w:eastAsia="pl-PL"/>
              </w:rPr>
            </w:pPr>
            <w:r w:rsidRPr="00436194">
              <w:rPr>
                <w:rFonts w:ascii="Corbel" w:hAnsi="Corbel"/>
                <w:b w:val="0"/>
                <w:i/>
                <w:color w:val="auto"/>
                <w:szCs w:val="24"/>
                <w:lang w:val="en-GB" w:eastAsia="pl-PL"/>
              </w:rPr>
              <w:t>LO-</w:t>
            </w:r>
            <w:r w:rsidRPr="00436194">
              <w:rPr>
                <w:rFonts w:ascii="Corbel" w:hAnsi="Corbel"/>
                <w:b w:val="0"/>
                <w:i/>
                <w:smallCaps w:val="0"/>
                <w:color w:val="auto"/>
                <w:szCs w:val="24"/>
                <w:lang w:val="en-GB" w:eastAsia="pl-PL"/>
              </w:rPr>
              <w:t>o4</w:t>
            </w:r>
            <w:r w:rsidR="0024495B">
              <w:rPr>
                <w:rFonts w:ascii="Corbel" w:hAnsi="Corbel"/>
                <w:b w:val="0"/>
                <w:i/>
                <w:smallCaps w:val="0"/>
                <w:color w:val="auto"/>
                <w:szCs w:val="24"/>
                <w:lang w:val="en-GB" w:eastAsia="pl-PL"/>
              </w:rPr>
              <w:t>-</w:t>
            </w:r>
            <w:r w:rsidR="0024495B" w:rsidRPr="00436194">
              <w:rPr>
                <w:rFonts w:ascii="Corbel" w:hAnsi="Corbel"/>
                <w:b w:val="0"/>
                <w:i/>
                <w:color w:val="auto"/>
                <w:szCs w:val="24"/>
                <w:lang w:val="en-GB" w:eastAsia="pl-PL"/>
              </w:rPr>
              <w:t xml:space="preserve"> LO-</w:t>
            </w:r>
            <w:r w:rsidR="0024495B" w:rsidRPr="00436194">
              <w:rPr>
                <w:rFonts w:ascii="Corbel" w:hAnsi="Corbel"/>
                <w:b w:val="0"/>
                <w:i/>
                <w:smallCaps w:val="0"/>
                <w:color w:val="auto"/>
                <w:szCs w:val="24"/>
                <w:lang w:val="en-GB" w:eastAsia="pl-PL"/>
              </w:rPr>
              <w:t>o6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06E9503" w14:textId="77777777" w:rsidR="009053DF" w:rsidRPr="0052064C" w:rsidRDefault="0052064C" w:rsidP="005E65B4">
            <w:pPr>
              <w:pStyle w:val="Punktygwne"/>
              <w:spacing w:before="0" w:after="0"/>
              <w:rPr>
                <w:rFonts w:ascii="Corbel" w:hAnsi="Corbel"/>
                <w:b w:val="0"/>
                <w:i/>
                <w:color w:val="auto"/>
                <w:szCs w:val="20"/>
                <w:lang w:val="en-GB" w:eastAsia="pl-PL"/>
              </w:rPr>
            </w:pPr>
            <w:r w:rsidRPr="0052064C">
              <w:rPr>
                <w:rFonts w:ascii="Corbel" w:hAnsi="Corbel" w:cs="Tahoma"/>
                <w:b w:val="0"/>
                <w:i/>
                <w:smallCaps w:val="0"/>
                <w:color w:val="auto"/>
                <w:szCs w:val="24"/>
                <w:lang w:val="en-GB" w:eastAsia="pl-PL"/>
              </w:rPr>
              <w:t>r</w:t>
            </w:r>
            <w:r w:rsidR="009053DF" w:rsidRPr="0052064C">
              <w:rPr>
                <w:rFonts w:ascii="Corbel" w:hAnsi="Corbel" w:cs="Tahoma"/>
                <w:b w:val="0"/>
                <w:i/>
                <w:smallCaps w:val="0"/>
                <w:color w:val="auto"/>
                <w:szCs w:val="24"/>
                <w:lang w:val="en-GB" w:eastAsia="pl-PL"/>
              </w:rPr>
              <w:t>eport</w:t>
            </w:r>
            <w:r w:rsidR="00F374AA" w:rsidRPr="0052064C">
              <w:rPr>
                <w:rFonts w:ascii="Corbel" w:hAnsi="Corbel" w:cs="Tahoma"/>
                <w:b w:val="0"/>
                <w:i/>
                <w:smallCaps w:val="0"/>
                <w:color w:val="auto"/>
                <w:szCs w:val="24"/>
                <w:lang w:val="en-GB" w:eastAsia="pl-PL"/>
              </w:rPr>
              <w:t>, observation during classes</w:t>
            </w:r>
            <w:r w:rsidRPr="0052064C">
              <w:rPr>
                <w:rFonts w:ascii="Corbel" w:hAnsi="Corbel" w:cs="Tahoma"/>
                <w:b w:val="0"/>
                <w:i/>
                <w:smallCaps w:val="0"/>
                <w:color w:val="auto"/>
                <w:szCs w:val="24"/>
                <w:lang w:val="en-GB" w:eastAsia="pl-PL"/>
              </w:rPr>
              <w:t>, oral presentation</w:t>
            </w:r>
          </w:p>
        </w:tc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D573AE7" w14:textId="77777777" w:rsidR="009053DF" w:rsidRPr="00436194" w:rsidRDefault="0052064C" w:rsidP="005E65B4">
            <w:pPr>
              <w:pStyle w:val="Punktygwne"/>
              <w:spacing w:before="0" w:after="0"/>
              <w:rPr>
                <w:rFonts w:ascii="Corbel" w:hAnsi="Corbel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i/>
                <w:smallCaps w:val="0"/>
                <w:color w:val="auto"/>
                <w:szCs w:val="20"/>
                <w:lang w:val="en-GB" w:eastAsia="pl-PL"/>
              </w:rPr>
              <w:t>classes</w:t>
            </w:r>
          </w:p>
        </w:tc>
      </w:tr>
      <w:tr w:rsidR="009053DF" w:rsidRPr="004F2031" w14:paraId="54070E1D" w14:textId="77777777" w:rsidTr="00304AAF"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CE4EEB3" w14:textId="77777777" w:rsidR="009053DF" w:rsidRPr="00436194" w:rsidRDefault="009053DF" w:rsidP="005E65B4">
            <w:pPr>
              <w:pStyle w:val="Punktygwne"/>
              <w:spacing w:before="0" w:after="0"/>
              <w:rPr>
                <w:rFonts w:ascii="Corbel" w:hAnsi="Corbel"/>
                <w:b w:val="0"/>
                <w:i/>
                <w:color w:val="auto"/>
                <w:szCs w:val="24"/>
                <w:lang w:val="en-GB" w:eastAsia="pl-PL"/>
              </w:rPr>
            </w:pPr>
            <w:r w:rsidRPr="00436194">
              <w:rPr>
                <w:rFonts w:ascii="Corbel" w:hAnsi="Corbel"/>
                <w:b w:val="0"/>
                <w:i/>
                <w:color w:val="auto"/>
                <w:szCs w:val="24"/>
                <w:lang w:val="en-GB" w:eastAsia="pl-PL"/>
              </w:rPr>
              <w:t>LO-</w:t>
            </w:r>
            <w:r w:rsidRPr="00436194">
              <w:rPr>
                <w:rFonts w:ascii="Corbel" w:hAnsi="Corbel"/>
                <w:b w:val="0"/>
                <w:i/>
                <w:smallCaps w:val="0"/>
                <w:color w:val="auto"/>
                <w:szCs w:val="24"/>
                <w:lang w:val="en-GB" w:eastAsia="pl-PL"/>
              </w:rPr>
              <w:t>o</w:t>
            </w:r>
            <w:r w:rsidR="0024495B">
              <w:rPr>
                <w:rFonts w:ascii="Corbel" w:hAnsi="Corbel"/>
                <w:b w:val="0"/>
                <w:i/>
                <w:smallCaps w:val="0"/>
                <w:color w:val="auto"/>
                <w:szCs w:val="24"/>
                <w:lang w:val="en-GB" w:eastAsia="pl-PL"/>
              </w:rPr>
              <w:t>7-</w:t>
            </w:r>
            <w:r w:rsidR="0024495B" w:rsidRPr="00436194">
              <w:rPr>
                <w:rFonts w:ascii="Corbel" w:hAnsi="Corbel"/>
                <w:b w:val="0"/>
                <w:i/>
                <w:color w:val="auto"/>
                <w:szCs w:val="24"/>
                <w:lang w:val="en-GB" w:eastAsia="pl-PL"/>
              </w:rPr>
              <w:t xml:space="preserve"> LO-</w:t>
            </w:r>
            <w:r w:rsidR="0024495B" w:rsidRPr="00436194">
              <w:rPr>
                <w:rFonts w:ascii="Corbel" w:hAnsi="Corbel"/>
                <w:b w:val="0"/>
                <w:i/>
                <w:smallCaps w:val="0"/>
                <w:color w:val="auto"/>
                <w:szCs w:val="24"/>
                <w:lang w:val="en-GB" w:eastAsia="pl-PL"/>
              </w:rPr>
              <w:t>o</w:t>
            </w:r>
            <w:r w:rsidR="0024495B">
              <w:rPr>
                <w:rFonts w:ascii="Corbel" w:hAnsi="Corbel"/>
                <w:b w:val="0"/>
                <w:i/>
                <w:smallCaps w:val="0"/>
                <w:color w:val="auto"/>
                <w:szCs w:val="24"/>
                <w:lang w:val="en-GB" w:eastAsia="pl-PL"/>
              </w:rPr>
              <w:t>8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5A63351" w14:textId="77777777" w:rsidR="009053DF" w:rsidRPr="00436194" w:rsidRDefault="009053DF" w:rsidP="005E65B4">
            <w:pPr>
              <w:pStyle w:val="Punktygwne"/>
              <w:spacing w:before="0" w:after="0"/>
              <w:rPr>
                <w:rFonts w:ascii="Corbel" w:hAnsi="Corbel"/>
                <w:b w:val="0"/>
                <w:i/>
                <w:color w:val="auto"/>
                <w:szCs w:val="20"/>
                <w:lang w:val="en-GB" w:eastAsia="pl-PL"/>
              </w:rPr>
            </w:pPr>
            <w:r w:rsidRPr="00436194">
              <w:rPr>
                <w:rFonts w:ascii="Corbel" w:hAnsi="Corbel" w:cs="Tahoma"/>
                <w:b w:val="0"/>
                <w:i/>
                <w:smallCaps w:val="0"/>
                <w:color w:val="auto"/>
                <w:szCs w:val="24"/>
                <w:lang w:val="en-GB" w:eastAsia="pl-PL"/>
              </w:rPr>
              <w:t>observation during classes</w:t>
            </w:r>
          </w:p>
        </w:tc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40B63F8" w14:textId="77777777" w:rsidR="009053DF" w:rsidRPr="00436194" w:rsidRDefault="00304AAF" w:rsidP="005E65B4">
            <w:pPr>
              <w:pStyle w:val="Punktygwne"/>
              <w:spacing w:before="0" w:after="0"/>
              <w:rPr>
                <w:rFonts w:ascii="Corbel" w:hAnsi="Corbel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i/>
                <w:smallCaps w:val="0"/>
                <w:color w:val="auto"/>
                <w:szCs w:val="20"/>
                <w:lang w:val="en-GB" w:eastAsia="pl-PL"/>
              </w:rPr>
              <w:t>classes</w:t>
            </w:r>
          </w:p>
        </w:tc>
      </w:tr>
    </w:tbl>
    <w:p w14:paraId="2DB55364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204CE98A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41A80E2D" w14:textId="77777777" w:rsidR="00AA1FCD" w:rsidRPr="004F2031" w:rsidRDefault="004F2031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4.2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Course assessment criteria </w:t>
      </w:r>
    </w:p>
    <w:p w14:paraId="6734B348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099"/>
      </w:tblGrid>
      <w:tr w:rsidR="00AA1FCD" w:rsidRPr="003F7AD2" w14:paraId="734EE120" w14:textId="77777777">
        <w:tc>
          <w:tcPr>
            <w:tcW w:w="9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BCEB050" w14:textId="77777777" w:rsidR="00AA1FCD" w:rsidRPr="004F2031" w:rsidRDefault="0052064C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i/>
                <w:lang w:val="en-GB"/>
              </w:rPr>
              <w:t>fi</w:t>
            </w:r>
            <w:proofErr w:type="spellStart"/>
            <w:r>
              <w:rPr>
                <w:rFonts w:ascii="Corbel" w:hAnsi="Corbel"/>
                <w:b w:val="0"/>
                <w:i/>
                <w:lang w:val="en-US"/>
              </w:rPr>
              <w:t>nal</w:t>
            </w:r>
            <w:proofErr w:type="spellEnd"/>
            <w:r>
              <w:rPr>
                <w:rFonts w:ascii="Corbel" w:hAnsi="Corbel"/>
                <w:b w:val="0"/>
                <w:i/>
                <w:lang w:val="en-US"/>
              </w:rPr>
              <w:t xml:space="preserve"> degree is based on laboratory reports and multimedia presentation</w:t>
            </w:r>
          </w:p>
        </w:tc>
      </w:tr>
    </w:tbl>
    <w:p w14:paraId="341F7067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3527E8EC" w14:textId="77777777" w:rsidR="00AA1FCD" w:rsidRPr="004F2031" w:rsidRDefault="002D7484">
      <w:pPr>
        <w:pStyle w:val="Punktygwne"/>
        <w:spacing w:before="0" w:after="0"/>
        <w:ind w:left="284" w:hanging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5. Total student workload needed to achieve the intended learning outcomes </w:t>
      </w:r>
    </w:p>
    <w:p w14:paraId="571F86D7" w14:textId="77777777" w:rsidR="00AA1FCD" w:rsidRPr="004F2031" w:rsidRDefault="002D7484" w:rsidP="00F32FE2">
      <w:pPr>
        <w:pStyle w:val="Punktygwne"/>
        <w:spacing w:before="0" w:after="0"/>
        <w:ind w:left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– number of hours and ECTS credits </w:t>
      </w:r>
    </w:p>
    <w:p w14:paraId="6F84CF87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551A5DAF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4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375"/>
        <w:gridCol w:w="4375"/>
      </w:tblGrid>
      <w:tr w:rsidR="00AA1FCD" w:rsidRPr="004F2031" w14:paraId="7B6B31F2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F88F549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Activity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436F53E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Number of hours</w:t>
            </w:r>
          </w:p>
        </w:tc>
      </w:tr>
      <w:tr w:rsidR="00AA1FCD" w:rsidRPr="004F2031" w14:paraId="347A8A3E" w14:textId="77777777">
        <w:trPr>
          <w:trHeight w:val="426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A681CCE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</w:pP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Scheduled</w:t>
            </w:r>
            <w:proofErr w:type="spellEnd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course</w:t>
            </w:r>
            <w:proofErr w:type="spellEnd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contact</w:t>
            </w:r>
            <w:proofErr w:type="spellEnd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hours</w:t>
            </w:r>
            <w:proofErr w:type="spellEnd"/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725E978" w14:textId="77777777" w:rsidR="00AA1FCD" w:rsidRPr="004F2031" w:rsidRDefault="00370A58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  <w:t>3</w:t>
            </w:r>
            <w:r w:rsidR="0024495B"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  <w:t>0</w:t>
            </w:r>
          </w:p>
        </w:tc>
      </w:tr>
      <w:tr w:rsidR="00AA1FCD" w:rsidRPr="009053DF" w14:paraId="619B728D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C164AB5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Other contact hours involving the teacher (consultation hours, examinations)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E3CE7F4" w14:textId="77777777" w:rsidR="00AA1FCD" w:rsidRPr="004F2031" w:rsidRDefault="00413126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10</w:t>
            </w:r>
          </w:p>
        </w:tc>
      </w:tr>
      <w:tr w:rsidR="00AA1FCD" w:rsidRPr="009053DF" w14:paraId="51088DAD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3866F2E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lastRenderedPageBreak/>
              <w:t>Non-contact hours - student's own work (preparation for classes or examinations, projects, etc.)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763F706" w14:textId="77777777" w:rsidR="00AA1FCD" w:rsidRPr="004F2031" w:rsidRDefault="00D1691B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90</w:t>
            </w:r>
          </w:p>
        </w:tc>
      </w:tr>
      <w:tr w:rsidR="00AA1FCD" w:rsidRPr="004F2031" w14:paraId="61CC8D2F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0300049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hours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C87D393" w14:textId="77777777" w:rsidR="00AA1FCD" w:rsidRPr="004F2031" w:rsidRDefault="00413126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1</w:t>
            </w:r>
            <w:r w:rsidR="00D1691B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3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0</w:t>
            </w:r>
          </w:p>
        </w:tc>
      </w:tr>
      <w:tr w:rsidR="00AA1FCD" w:rsidRPr="009053DF" w14:paraId="16630245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F513BA8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ECTS credits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A6A9856" w14:textId="77777777" w:rsidR="00AA1FCD" w:rsidRPr="004F2031" w:rsidRDefault="00D1691B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5</w:t>
            </w:r>
          </w:p>
        </w:tc>
      </w:tr>
    </w:tbl>
    <w:p w14:paraId="6F5AE189" w14:textId="77777777" w:rsidR="00AA1FCD" w:rsidRPr="004F2031" w:rsidRDefault="002D7484">
      <w:pPr>
        <w:pStyle w:val="Punktygwne"/>
        <w:spacing w:before="0" w:after="0"/>
        <w:ind w:firstLine="708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* One ECTS point corresponds to 25-30 hours of total student workload</w:t>
      </w:r>
    </w:p>
    <w:p w14:paraId="0C8B481F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565A90C5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6B70C8A7" w14:textId="77777777" w:rsidR="00AA1FCD" w:rsidRPr="004F2031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6.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Internships related to the course/module</w:t>
      </w:r>
    </w:p>
    <w:p w14:paraId="60CEAEDE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857"/>
        <w:gridCol w:w="4148"/>
      </w:tblGrid>
      <w:tr w:rsidR="00AA1FCD" w:rsidRPr="004F2031" w14:paraId="081EDBB4" w14:textId="77777777">
        <w:trPr>
          <w:trHeight w:val="234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41772C1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Number of hours</w:t>
            </w:r>
          </w:p>
          <w:p w14:paraId="429A5CD6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6E847FF" w14:textId="77777777" w:rsidR="00AA1FCD" w:rsidRPr="004F2031" w:rsidRDefault="009053DF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  <w:t>-</w:t>
            </w:r>
          </w:p>
        </w:tc>
      </w:tr>
      <w:tr w:rsidR="00AA1FCD" w:rsidRPr="004F2031" w14:paraId="41B1C597" w14:textId="77777777">
        <w:trPr>
          <w:trHeight w:val="515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2DF489B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Internship regulations and procedures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AF12F55" w14:textId="77777777" w:rsidR="00AA1FCD" w:rsidRPr="004F2031" w:rsidRDefault="009053DF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  <w:t>-</w:t>
            </w:r>
          </w:p>
        </w:tc>
      </w:tr>
    </w:tbl>
    <w:p w14:paraId="5BF6197B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0B3C658B" w14:textId="77777777" w:rsidR="00AA1FCD" w:rsidRPr="004F2031" w:rsidRDefault="00AA1FCD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27104184" w14:textId="77777777" w:rsidR="00AA1FCD" w:rsidRPr="004F2031" w:rsidRDefault="00F32FE2" w:rsidP="00F32FE2">
      <w:pPr>
        <w:pStyle w:val="Punktygwne"/>
        <w:tabs>
          <w:tab w:val="left" w:pos="284"/>
        </w:tabs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7.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Instructional materials</w:t>
      </w:r>
    </w:p>
    <w:p w14:paraId="35AE2B63" w14:textId="77777777" w:rsidR="00AA1FCD" w:rsidRPr="004F2031" w:rsidRDefault="00AA1FCD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992"/>
      </w:tblGrid>
      <w:tr w:rsidR="00AA1FCD" w:rsidRPr="00F32FE2" w14:paraId="680E887E" w14:textId="77777777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5C344E9" w14:textId="77777777" w:rsidR="00AA1FCD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9E3F9D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Compulsory literature:</w:t>
            </w:r>
          </w:p>
          <w:p w14:paraId="5F379794" w14:textId="77777777" w:rsidR="00A263DC" w:rsidRPr="000F1237" w:rsidRDefault="00AB5CDF" w:rsidP="00710A54">
            <w:pPr>
              <w:pStyle w:val="Punktygwne"/>
              <w:numPr>
                <w:ilvl w:val="3"/>
                <w:numId w:val="8"/>
              </w:numPr>
              <w:suppressAutoHyphens w:val="0"/>
              <w:spacing w:before="0" w:after="0"/>
              <w:ind w:left="720"/>
              <w:rPr>
                <w:rFonts w:ascii="Corbel" w:eastAsia="Times New Roman" w:hAnsi="Corbel"/>
                <w:b w:val="0"/>
                <w:color w:val="auto"/>
                <w:szCs w:val="24"/>
                <w:lang w:val="en-US" w:eastAsia="pl-PL"/>
              </w:rPr>
            </w:pPr>
            <w:proofErr w:type="spellStart"/>
            <w:r w:rsidRPr="00AB5CDF">
              <w:rPr>
                <w:rFonts w:ascii="Corbel" w:hAnsi="Corbel" w:cs="Tahoma"/>
                <w:b w:val="0"/>
                <w:color w:val="auto"/>
                <w:szCs w:val="24"/>
                <w:lang w:val="en-GB" w:eastAsia="pl-PL"/>
              </w:rPr>
              <w:t>długoński</w:t>
            </w:r>
            <w:proofErr w:type="spellEnd"/>
            <w:r w:rsidRPr="00AB5CDF">
              <w:rPr>
                <w:rFonts w:ascii="Corbel" w:hAnsi="Corbel" w:cs="Tahoma"/>
                <w:b w:val="0"/>
                <w:color w:val="auto"/>
                <w:szCs w:val="24"/>
                <w:lang w:val="en-GB" w:eastAsia="pl-PL"/>
              </w:rPr>
              <w:t xml:space="preserve"> </w:t>
            </w:r>
            <w:r>
              <w:rPr>
                <w:rFonts w:ascii="Corbel" w:hAnsi="Corbel" w:cs="Tahoma"/>
                <w:b w:val="0"/>
                <w:color w:val="auto"/>
                <w:szCs w:val="24"/>
                <w:lang w:val="en-GB" w:eastAsia="pl-PL"/>
              </w:rPr>
              <w:t>J</w:t>
            </w:r>
            <w:r>
              <w:rPr>
                <w:rFonts w:ascii="Corbel" w:hAnsi="Corbel" w:cs="Tahoma"/>
                <w:color w:val="auto"/>
                <w:lang w:val="en-GB" w:eastAsia="pl-PL"/>
              </w:rPr>
              <w:t xml:space="preserve">, </w:t>
            </w:r>
            <w:r w:rsidRPr="00AB5CDF">
              <w:rPr>
                <w:rFonts w:ascii="Corbel" w:hAnsi="Corbel" w:cs="Tahoma"/>
                <w:b w:val="0"/>
                <w:color w:val="auto"/>
                <w:szCs w:val="24"/>
                <w:lang w:val="en-GB" w:eastAsia="pl-PL"/>
              </w:rPr>
              <w:t>ed</w:t>
            </w:r>
            <w:r>
              <w:rPr>
                <w:rFonts w:ascii="Corbel" w:hAnsi="Corbel" w:cs="Tahoma"/>
                <w:b w:val="0"/>
                <w:color w:val="auto"/>
                <w:szCs w:val="24"/>
                <w:lang w:val="en-GB" w:eastAsia="pl-PL"/>
              </w:rPr>
              <w:t>.</w:t>
            </w:r>
            <w:r w:rsidRPr="00AB5CDF">
              <w:rPr>
                <w:rFonts w:ascii="Corbel" w:hAnsi="Corbel" w:cs="Tahoma"/>
                <w:b w:val="0"/>
                <w:color w:val="auto"/>
                <w:szCs w:val="24"/>
                <w:lang w:val="en-GB" w:eastAsia="pl-PL"/>
              </w:rPr>
              <w:t xml:space="preserve"> “microbial biotechnology in the laboratory and practice – theory, </w:t>
            </w:r>
            <w:proofErr w:type="spellStart"/>
            <w:r w:rsidRPr="00AB5CDF">
              <w:rPr>
                <w:rFonts w:ascii="Corbel" w:hAnsi="Corbel" w:cs="Tahoma"/>
                <w:b w:val="0"/>
                <w:color w:val="auto"/>
                <w:szCs w:val="24"/>
                <w:lang w:val="en-GB" w:eastAsia="pl-PL"/>
              </w:rPr>
              <w:t>excercises</w:t>
            </w:r>
            <w:proofErr w:type="spellEnd"/>
            <w:r w:rsidRPr="00AB5CDF">
              <w:rPr>
                <w:rFonts w:ascii="Corbel" w:hAnsi="Corbel" w:cs="Tahoma"/>
                <w:b w:val="0"/>
                <w:color w:val="auto"/>
                <w:szCs w:val="24"/>
                <w:lang w:val="en-GB" w:eastAsia="pl-PL"/>
              </w:rPr>
              <w:t xml:space="preserve"> and specialist laboratories, </w:t>
            </w:r>
            <w:proofErr w:type="spellStart"/>
            <w:r w:rsidRPr="00AB5CDF">
              <w:rPr>
                <w:rFonts w:ascii="Corbel" w:hAnsi="Corbel" w:cs="Tahoma"/>
                <w:b w:val="0"/>
                <w:color w:val="auto"/>
                <w:szCs w:val="24"/>
                <w:lang w:val="en-GB" w:eastAsia="pl-PL"/>
              </w:rPr>
              <w:t>jagiellonian</w:t>
            </w:r>
            <w:proofErr w:type="spellEnd"/>
            <w:r w:rsidRPr="00AB5CDF">
              <w:rPr>
                <w:rFonts w:ascii="Corbel" w:hAnsi="Corbel" w:cs="Tahoma"/>
                <w:b w:val="0"/>
                <w:color w:val="auto"/>
                <w:szCs w:val="24"/>
                <w:lang w:val="en-GB" w:eastAsia="pl-PL"/>
              </w:rPr>
              <w:t xml:space="preserve"> university press, 2021 </w:t>
            </w:r>
          </w:p>
          <w:p w14:paraId="72BEE932" w14:textId="77777777" w:rsidR="00141E30" w:rsidRPr="00AB5CDF" w:rsidRDefault="00AB5CDF" w:rsidP="00141E30">
            <w:pPr>
              <w:pStyle w:val="Punktygwne"/>
              <w:numPr>
                <w:ilvl w:val="3"/>
                <w:numId w:val="8"/>
              </w:numPr>
              <w:suppressAutoHyphens w:val="0"/>
              <w:spacing w:before="0" w:after="0"/>
              <w:ind w:left="720"/>
              <w:rPr>
                <w:rFonts w:ascii="Corbel" w:eastAsia="Times New Roman" w:hAnsi="Corbel"/>
                <w:b w:val="0"/>
                <w:color w:val="auto"/>
                <w:szCs w:val="24"/>
                <w:lang w:eastAsia="pl-PL"/>
              </w:rPr>
            </w:pPr>
            <w:r w:rsidRPr="000F1237">
              <w:rPr>
                <w:rFonts w:ascii="Corbel" w:eastAsia="Times New Roman" w:hAnsi="Corbel"/>
                <w:b w:val="0"/>
                <w:color w:val="auto"/>
                <w:szCs w:val="24"/>
                <w:lang w:val="en-US" w:eastAsia="pl-PL"/>
              </w:rPr>
              <w:t xml:space="preserve">glazer a,  </w:t>
            </w:r>
            <w:proofErr w:type="spellStart"/>
            <w:r w:rsidRPr="000F1237">
              <w:rPr>
                <w:rFonts w:ascii="Corbel" w:eastAsia="Times New Roman" w:hAnsi="Corbel"/>
                <w:b w:val="0"/>
                <w:color w:val="auto"/>
                <w:szCs w:val="24"/>
                <w:lang w:val="en-US" w:eastAsia="pl-PL"/>
              </w:rPr>
              <w:t>nakaido</w:t>
            </w:r>
            <w:proofErr w:type="spellEnd"/>
            <w:r w:rsidRPr="000F1237">
              <w:rPr>
                <w:rFonts w:ascii="Corbel" w:eastAsia="Times New Roman" w:hAnsi="Corbel"/>
                <w:b w:val="0"/>
                <w:color w:val="auto"/>
                <w:szCs w:val="24"/>
                <w:lang w:val="en-US" w:eastAsia="pl-PL"/>
              </w:rPr>
              <w:t xml:space="preserve"> h. microbial biotechnology. fundamentals of applied microbiology. </w:t>
            </w:r>
            <w:proofErr w:type="spellStart"/>
            <w:r w:rsidRPr="000F1237">
              <w:rPr>
                <w:rFonts w:ascii="Corbel" w:eastAsia="Times New Roman" w:hAnsi="Corbel"/>
                <w:b w:val="0"/>
                <w:color w:val="auto"/>
                <w:szCs w:val="24"/>
                <w:lang w:val="en-US" w:eastAsia="pl-PL"/>
              </w:rPr>
              <w:t>cambirdge</w:t>
            </w:r>
            <w:proofErr w:type="spellEnd"/>
            <w:r w:rsidRPr="000F1237">
              <w:rPr>
                <w:rFonts w:ascii="Corbel" w:eastAsia="Times New Roman" w:hAnsi="Corbel"/>
                <w:b w:val="0"/>
                <w:color w:val="auto"/>
                <w:szCs w:val="24"/>
                <w:lang w:val="en-US" w:eastAsia="pl-PL"/>
              </w:rPr>
              <w:t xml:space="preserve"> university press. </w:t>
            </w:r>
            <w:proofErr w:type="spellStart"/>
            <w:r w:rsidRPr="00AB5CDF">
              <w:rPr>
                <w:rFonts w:ascii="Corbel" w:eastAsia="Times New Roman" w:hAnsi="Corbel"/>
                <w:b w:val="0"/>
                <w:color w:val="auto"/>
                <w:szCs w:val="24"/>
                <w:lang w:eastAsia="pl-PL"/>
              </w:rPr>
              <w:t>cambridge</w:t>
            </w:r>
            <w:proofErr w:type="spellEnd"/>
            <w:r w:rsidRPr="00AB5CDF">
              <w:rPr>
                <w:rFonts w:ascii="Corbel" w:eastAsia="Times New Roman" w:hAnsi="Corbel"/>
                <w:b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AB5CDF">
              <w:rPr>
                <w:rFonts w:ascii="Corbel" w:eastAsia="Times New Roman" w:hAnsi="Corbel"/>
                <w:b w:val="0"/>
                <w:color w:val="auto"/>
                <w:szCs w:val="24"/>
                <w:lang w:eastAsia="pl-PL"/>
              </w:rPr>
              <w:t>new</w:t>
            </w:r>
            <w:proofErr w:type="spellEnd"/>
            <w:r w:rsidRPr="00AB5CDF">
              <w:rPr>
                <w:rFonts w:ascii="Corbel" w:eastAsia="Times New Roman" w:hAnsi="Corbel"/>
                <w:b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AB5CDF">
              <w:rPr>
                <w:rFonts w:ascii="Corbel" w:eastAsia="Times New Roman" w:hAnsi="Corbel"/>
                <w:b w:val="0"/>
                <w:color w:val="auto"/>
                <w:szCs w:val="24"/>
                <w:lang w:eastAsia="pl-PL"/>
              </w:rPr>
              <w:t>york</w:t>
            </w:r>
            <w:proofErr w:type="spellEnd"/>
            <w:r w:rsidRPr="00AB5CDF">
              <w:rPr>
                <w:rFonts w:ascii="Corbel" w:eastAsia="Times New Roman" w:hAnsi="Corbel"/>
                <w:b w:val="0"/>
                <w:color w:val="auto"/>
                <w:szCs w:val="24"/>
                <w:lang w:eastAsia="pl-PL"/>
              </w:rPr>
              <w:t xml:space="preserve">, 2. </w:t>
            </w:r>
          </w:p>
          <w:p w14:paraId="21051A9A" w14:textId="77777777" w:rsidR="00141E30" w:rsidRPr="000F1237" w:rsidRDefault="00AB5CDF" w:rsidP="00141E30">
            <w:pPr>
              <w:pStyle w:val="Punktygwne"/>
              <w:numPr>
                <w:ilvl w:val="3"/>
                <w:numId w:val="8"/>
              </w:numPr>
              <w:suppressAutoHyphens w:val="0"/>
              <w:spacing w:before="0" w:after="0"/>
              <w:ind w:left="720"/>
              <w:rPr>
                <w:rFonts w:ascii="Corbel" w:eastAsia="Times New Roman" w:hAnsi="Corbel"/>
                <w:b w:val="0"/>
                <w:color w:val="auto"/>
                <w:szCs w:val="24"/>
                <w:lang w:val="en-US" w:eastAsia="pl-PL"/>
              </w:rPr>
            </w:pPr>
            <w:proofErr w:type="spellStart"/>
            <w:r w:rsidRPr="000F1237">
              <w:rPr>
                <w:rFonts w:ascii="Corbel" w:eastAsia="Times New Roman" w:hAnsi="Corbel"/>
                <w:b w:val="0"/>
                <w:color w:val="auto"/>
                <w:szCs w:val="24"/>
                <w:lang w:val="en-US" w:eastAsia="pl-PL"/>
              </w:rPr>
              <w:t>ratledge</w:t>
            </w:r>
            <w:proofErr w:type="spellEnd"/>
            <w:r w:rsidRPr="000F1237">
              <w:rPr>
                <w:rFonts w:ascii="Corbel" w:eastAsia="Times New Roman" w:hAnsi="Corbel"/>
                <w:b w:val="0"/>
                <w:color w:val="auto"/>
                <w:szCs w:val="24"/>
                <w:lang w:val="en-US" w:eastAsia="pl-PL"/>
              </w:rPr>
              <w:t xml:space="preserve"> c, </w:t>
            </w:r>
            <w:proofErr w:type="spellStart"/>
            <w:r w:rsidRPr="000F1237">
              <w:rPr>
                <w:rFonts w:ascii="Corbel" w:eastAsia="Times New Roman" w:hAnsi="Corbel"/>
                <w:b w:val="0"/>
                <w:color w:val="auto"/>
                <w:szCs w:val="24"/>
                <w:lang w:val="en-US" w:eastAsia="pl-PL"/>
              </w:rPr>
              <w:t>kristansen</w:t>
            </w:r>
            <w:proofErr w:type="spellEnd"/>
            <w:r w:rsidRPr="000F1237">
              <w:rPr>
                <w:rFonts w:ascii="Corbel" w:eastAsia="Times New Roman" w:hAnsi="Corbel"/>
                <w:b w:val="0"/>
                <w:color w:val="auto"/>
                <w:szCs w:val="24"/>
                <w:lang w:val="en-US" w:eastAsia="pl-PL"/>
              </w:rPr>
              <w:t xml:space="preserve"> b., basic biotechnology, </w:t>
            </w:r>
            <w:proofErr w:type="spellStart"/>
            <w:r w:rsidRPr="000F1237">
              <w:rPr>
                <w:rFonts w:ascii="Corbel" w:eastAsia="Times New Roman" w:hAnsi="Corbel"/>
                <w:b w:val="0"/>
                <w:color w:val="auto"/>
                <w:szCs w:val="24"/>
                <w:lang w:val="en-US" w:eastAsia="pl-PL"/>
              </w:rPr>
              <w:t>cambridge</w:t>
            </w:r>
            <w:proofErr w:type="spellEnd"/>
            <w:r w:rsidRPr="000F1237">
              <w:rPr>
                <w:rFonts w:ascii="Corbel" w:eastAsia="Times New Roman" w:hAnsi="Corbel"/>
                <w:b w:val="0"/>
                <w:color w:val="auto"/>
                <w:szCs w:val="24"/>
                <w:lang w:val="en-US" w:eastAsia="pl-PL"/>
              </w:rPr>
              <w:t xml:space="preserve"> university press, </w:t>
            </w:r>
            <w:proofErr w:type="spellStart"/>
            <w:r w:rsidRPr="000F1237">
              <w:rPr>
                <w:rFonts w:ascii="Corbel" w:eastAsia="Times New Roman" w:hAnsi="Corbel"/>
                <w:b w:val="0"/>
                <w:color w:val="auto"/>
                <w:szCs w:val="24"/>
                <w:lang w:val="en-US" w:eastAsia="pl-PL"/>
              </w:rPr>
              <w:t>cambridge</w:t>
            </w:r>
            <w:proofErr w:type="spellEnd"/>
            <w:r w:rsidRPr="000F1237">
              <w:rPr>
                <w:rFonts w:ascii="Corbel" w:eastAsia="Times New Roman" w:hAnsi="Corbel"/>
                <w:b w:val="0"/>
                <w:color w:val="auto"/>
                <w:szCs w:val="24"/>
                <w:lang w:val="en-US" w:eastAsia="pl-PL"/>
              </w:rPr>
              <w:t>, 3rd edition</w:t>
            </w:r>
          </w:p>
          <w:p w14:paraId="5BDA4E1A" w14:textId="77777777" w:rsidR="00141E30" w:rsidRPr="00AB5CDF" w:rsidRDefault="00AB5CDF" w:rsidP="00141E30">
            <w:pPr>
              <w:pStyle w:val="Punktygwne"/>
              <w:numPr>
                <w:ilvl w:val="3"/>
                <w:numId w:val="8"/>
              </w:numPr>
              <w:suppressAutoHyphens w:val="0"/>
              <w:spacing w:before="0" w:after="0"/>
              <w:ind w:left="720"/>
              <w:rPr>
                <w:rFonts w:ascii="Corbel" w:eastAsia="Times New Roman" w:hAnsi="Corbel"/>
                <w:b w:val="0"/>
                <w:color w:val="auto"/>
                <w:szCs w:val="24"/>
                <w:lang w:eastAsia="pl-PL"/>
              </w:rPr>
            </w:pPr>
            <w:r w:rsidRPr="000F1237">
              <w:rPr>
                <w:rFonts w:ascii="Corbel" w:eastAsia="Times New Roman" w:hAnsi="Corbel"/>
                <w:b w:val="0"/>
                <w:color w:val="auto"/>
                <w:szCs w:val="24"/>
                <w:lang w:val="en-US" w:eastAsia="pl-PL"/>
              </w:rPr>
              <w:t xml:space="preserve">wolf k, nonconventional yeasts in biotechnology: a handbook (ed). </w:t>
            </w:r>
            <w:proofErr w:type="spellStart"/>
            <w:r w:rsidRPr="00AB5CDF">
              <w:rPr>
                <w:rFonts w:ascii="Corbel" w:eastAsia="Times New Roman" w:hAnsi="Corbel"/>
                <w:b w:val="0"/>
                <w:color w:val="auto"/>
                <w:szCs w:val="24"/>
                <w:lang w:eastAsia="pl-PL"/>
              </w:rPr>
              <w:t>berlin</w:t>
            </w:r>
            <w:proofErr w:type="spellEnd"/>
            <w:r w:rsidRPr="00AB5CDF">
              <w:rPr>
                <w:rFonts w:ascii="Corbel" w:eastAsia="Times New Roman" w:hAnsi="Corbel"/>
                <w:b w:val="0"/>
                <w:color w:val="auto"/>
                <w:szCs w:val="24"/>
                <w:lang w:eastAsia="pl-PL"/>
              </w:rPr>
              <w:t xml:space="preserve">, </w:t>
            </w:r>
            <w:proofErr w:type="spellStart"/>
            <w:r w:rsidRPr="00AB5CDF">
              <w:rPr>
                <w:rFonts w:ascii="Corbel" w:eastAsia="Times New Roman" w:hAnsi="Corbel"/>
                <w:b w:val="0"/>
                <w:color w:val="auto"/>
                <w:szCs w:val="24"/>
                <w:lang w:eastAsia="pl-PL"/>
              </w:rPr>
              <w:t>springer</w:t>
            </w:r>
            <w:proofErr w:type="spellEnd"/>
            <w:r w:rsidRPr="00AB5CDF">
              <w:rPr>
                <w:rFonts w:ascii="Corbel" w:eastAsia="Times New Roman" w:hAnsi="Corbel"/>
                <w:b w:val="0"/>
                <w:color w:val="auto"/>
                <w:szCs w:val="24"/>
                <w:lang w:eastAsia="pl-PL"/>
              </w:rPr>
              <w:t>, 1996</w:t>
            </w:r>
          </w:p>
          <w:p w14:paraId="60F31236" w14:textId="77777777" w:rsidR="00AA1FCD" w:rsidRPr="00FD4BEB" w:rsidRDefault="00AB5CDF" w:rsidP="0052064C">
            <w:pPr>
              <w:pStyle w:val="Punktygwne"/>
              <w:numPr>
                <w:ilvl w:val="3"/>
                <w:numId w:val="8"/>
              </w:numPr>
              <w:suppressAutoHyphens w:val="0"/>
              <w:spacing w:before="0" w:after="0"/>
              <w:ind w:left="720"/>
              <w:rPr>
                <w:rFonts w:ascii="Corbel" w:eastAsia="Times New Roman" w:hAnsi="Corbel"/>
                <w:b w:val="0"/>
                <w:color w:val="auto"/>
                <w:szCs w:val="24"/>
                <w:lang w:eastAsia="pl-PL"/>
              </w:rPr>
            </w:pPr>
            <w:proofErr w:type="spellStart"/>
            <w:r w:rsidRPr="00AB5CDF">
              <w:rPr>
                <w:rFonts w:ascii="Corbel" w:eastAsia="Times New Roman" w:hAnsi="Corbel"/>
                <w:b w:val="0"/>
                <w:color w:val="auto"/>
                <w:szCs w:val="24"/>
                <w:lang w:eastAsia="pl-PL"/>
              </w:rPr>
              <w:t>ravi</w:t>
            </w:r>
            <w:proofErr w:type="spellEnd"/>
            <w:r w:rsidRPr="00AB5CDF">
              <w:rPr>
                <w:rFonts w:ascii="Corbel" w:eastAsia="Times New Roman" w:hAnsi="Corbel"/>
                <w:b w:val="0"/>
                <w:color w:val="auto"/>
                <w:szCs w:val="24"/>
                <w:lang w:eastAsia="pl-PL"/>
              </w:rPr>
              <w:t xml:space="preserve"> indu, matma </w:t>
            </w:r>
            <w:proofErr w:type="spellStart"/>
            <w:r w:rsidRPr="00AB5CDF">
              <w:rPr>
                <w:rFonts w:ascii="Corbel" w:eastAsia="Times New Roman" w:hAnsi="Corbel"/>
                <w:b w:val="0"/>
                <w:color w:val="auto"/>
                <w:szCs w:val="24"/>
                <w:lang w:eastAsia="pl-PL"/>
              </w:rPr>
              <w:t>baunthiyal</w:t>
            </w:r>
            <w:proofErr w:type="spellEnd"/>
            <w:r w:rsidRPr="00AB5CDF">
              <w:rPr>
                <w:rFonts w:ascii="Corbel" w:eastAsia="Times New Roman" w:hAnsi="Corbel"/>
                <w:b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AB5CDF">
              <w:rPr>
                <w:rFonts w:ascii="Corbel" w:eastAsia="Times New Roman" w:hAnsi="Corbel"/>
                <w:b w:val="0"/>
                <w:color w:val="auto"/>
                <w:szCs w:val="24"/>
                <w:lang w:eastAsia="pl-PL"/>
              </w:rPr>
              <w:t>jyoti</w:t>
            </w:r>
            <w:proofErr w:type="spellEnd"/>
            <w:r w:rsidRPr="00AB5CDF">
              <w:rPr>
                <w:rFonts w:ascii="Corbel" w:eastAsia="Times New Roman" w:hAnsi="Corbel"/>
                <w:b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AB5CDF">
              <w:rPr>
                <w:rFonts w:ascii="Corbel" w:eastAsia="Times New Roman" w:hAnsi="Corbel"/>
                <w:b w:val="0"/>
                <w:color w:val="auto"/>
                <w:szCs w:val="24"/>
                <w:lang w:eastAsia="pl-PL"/>
              </w:rPr>
              <w:t>saxena</w:t>
            </w:r>
            <w:proofErr w:type="spellEnd"/>
            <w:r w:rsidRPr="00AB5CDF">
              <w:rPr>
                <w:rFonts w:ascii="Corbel" w:eastAsia="Times New Roman" w:hAnsi="Corbel"/>
                <w:b w:val="0"/>
                <w:color w:val="auto"/>
                <w:szCs w:val="24"/>
                <w:lang w:eastAsia="pl-PL"/>
              </w:rPr>
              <w:t xml:space="preserve"> ed. </w:t>
            </w:r>
            <w:proofErr w:type="spellStart"/>
            <w:r w:rsidRPr="00AB5CDF">
              <w:rPr>
                <w:rFonts w:ascii="Corbel" w:eastAsia="Times New Roman" w:hAnsi="Corbel"/>
                <w:b w:val="0"/>
                <w:color w:val="auto"/>
                <w:szCs w:val="24"/>
                <w:lang w:eastAsia="pl-PL"/>
              </w:rPr>
              <w:t>advances</w:t>
            </w:r>
            <w:proofErr w:type="spellEnd"/>
            <w:r w:rsidRPr="00AB5CDF">
              <w:rPr>
                <w:rFonts w:ascii="Corbel" w:eastAsia="Times New Roman" w:hAnsi="Corbel"/>
                <w:b w:val="0"/>
                <w:color w:val="auto"/>
                <w:szCs w:val="24"/>
                <w:lang w:eastAsia="pl-PL"/>
              </w:rPr>
              <w:t xml:space="preserve"> in </w:t>
            </w:r>
            <w:proofErr w:type="spellStart"/>
            <w:r w:rsidRPr="00AB5CDF">
              <w:rPr>
                <w:rFonts w:ascii="Corbel" w:eastAsia="Times New Roman" w:hAnsi="Corbel"/>
                <w:b w:val="0"/>
                <w:color w:val="auto"/>
                <w:szCs w:val="24"/>
                <w:lang w:eastAsia="pl-PL"/>
              </w:rPr>
              <w:t>biotechnology</w:t>
            </w:r>
            <w:proofErr w:type="spellEnd"/>
          </w:p>
        </w:tc>
      </w:tr>
      <w:tr w:rsidR="00AA1FCD" w:rsidRPr="00AB5CDF" w14:paraId="2975A60B" w14:textId="77777777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09732AD" w14:textId="77777777" w:rsidR="00AB5CDF" w:rsidRPr="00AB5CDF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AB5CDF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Complementary literature: </w:t>
            </w:r>
          </w:p>
          <w:p w14:paraId="137FD5B7" w14:textId="77777777" w:rsidR="00AA1FCD" w:rsidRDefault="00FD4BEB" w:rsidP="00FD4BEB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1.</w:t>
            </w:r>
            <w:r w:rsidR="00AB5CDF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Ravishankar Rai V (ed.) </w:t>
            </w:r>
            <w:r w:rsidR="00141E30" w:rsidRPr="00AB5CDF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Advances in food biotechnology, Wiley </w:t>
            </w:r>
          </w:p>
          <w:p w14:paraId="2A36902B" w14:textId="77777777" w:rsidR="00AB5CDF" w:rsidRDefault="00FD4BEB" w:rsidP="00AB5CDF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2.</w:t>
            </w:r>
            <w:r w:rsidR="00AB5CDF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Sibirny A, </w:t>
            </w:r>
            <w:proofErr w:type="spellStart"/>
            <w:r w:rsidR="00AB5CDF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Fedrovych</w:t>
            </w:r>
            <w:proofErr w:type="spellEnd"/>
            <w:r w:rsidR="00AB5CDF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 D, </w:t>
            </w:r>
            <w:proofErr w:type="spellStart"/>
            <w:r w:rsidR="00AB5CDF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Gonchar</w:t>
            </w:r>
            <w:proofErr w:type="spellEnd"/>
            <w:r w:rsidR="00AB5CDF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 M, Grabek-Lejko D (ed) Living organisms and bioanalytical approaches for detoxification and monitoring of toxic compounds, Rzeszow, 2015</w:t>
            </w:r>
          </w:p>
          <w:p w14:paraId="0A458E6D" w14:textId="77777777" w:rsidR="00FC101B" w:rsidRPr="00AB5CDF" w:rsidRDefault="00FC101B" w:rsidP="00AB5CDF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3.PUBMED</w:t>
            </w:r>
          </w:p>
        </w:tc>
      </w:tr>
    </w:tbl>
    <w:p w14:paraId="216FC18D" w14:textId="77777777" w:rsidR="00AA1FCD" w:rsidRPr="00AB5CDF" w:rsidRDefault="00AA1FCD" w:rsidP="00304AAF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5760F19F" w14:textId="77777777" w:rsidR="00AA1FCD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3D2251D4" w14:textId="77777777" w:rsidR="00BA2E35" w:rsidRDefault="00BA2E35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sectPr w:rsidR="00BA2E35" w:rsidSect="00DF0C00">
      <w:footerReference w:type="default" r:id="rId11"/>
      <w:pgSz w:w="11906" w:h="16838"/>
      <w:pgMar w:top="1134" w:right="1134" w:bottom="1134" w:left="1134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7B0A4C" w14:textId="77777777" w:rsidR="00294ABF" w:rsidRDefault="00294ABF">
      <w:pPr>
        <w:spacing w:after="0" w:line="240" w:lineRule="auto"/>
      </w:pPr>
      <w:r>
        <w:separator/>
      </w:r>
    </w:p>
  </w:endnote>
  <w:endnote w:type="continuationSeparator" w:id="0">
    <w:p w14:paraId="58A0FFD6" w14:textId="77777777" w:rsidR="00294ABF" w:rsidRDefault="00294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nion Pro">
    <w:altName w:val="Minion Pro"/>
    <w:charset w:val="00"/>
    <w:family w:val="roman"/>
    <w:pitch w:val="default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EB49E8" w14:textId="77777777" w:rsidR="00AA1FCD" w:rsidRDefault="00DF0C00">
    <w:pPr>
      <w:pStyle w:val="Stopka"/>
      <w:spacing w:after="0" w:line="240" w:lineRule="auto"/>
      <w:jc w:val="center"/>
    </w:pPr>
    <w:r>
      <w:fldChar w:fldCharType="begin"/>
    </w:r>
    <w:r w:rsidR="002D7484">
      <w:instrText>PAGE</w:instrText>
    </w:r>
    <w:r>
      <w:fldChar w:fldCharType="separate"/>
    </w:r>
    <w:r w:rsidR="00FC101B">
      <w:rPr>
        <w:noProof/>
      </w:rPr>
      <w:t>10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B1BEC0" w14:textId="77777777" w:rsidR="00294ABF" w:rsidRDefault="00294ABF">
      <w:pPr>
        <w:spacing w:after="0" w:line="240" w:lineRule="auto"/>
      </w:pPr>
      <w:r>
        <w:separator/>
      </w:r>
    </w:p>
  </w:footnote>
  <w:footnote w:type="continuationSeparator" w:id="0">
    <w:p w14:paraId="1448BCAD" w14:textId="77777777" w:rsidR="00294ABF" w:rsidRDefault="00294A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E7231"/>
    <w:multiLevelType w:val="multilevel"/>
    <w:tmpl w:val="A846249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C04295"/>
    <w:multiLevelType w:val="multilevel"/>
    <w:tmpl w:val="A846249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46E1C83"/>
    <w:multiLevelType w:val="multilevel"/>
    <w:tmpl w:val="2EA836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000A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3" w15:restartNumberingAfterBreak="0">
    <w:nsid w:val="3CAB2457"/>
    <w:multiLevelType w:val="multilevel"/>
    <w:tmpl w:val="A846249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64804EE"/>
    <w:multiLevelType w:val="multilevel"/>
    <w:tmpl w:val="A846249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9034F45"/>
    <w:multiLevelType w:val="multilevel"/>
    <w:tmpl w:val="A846249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9A63A3D"/>
    <w:multiLevelType w:val="multilevel"/>
    <w:tmpl w:val="F6D278FC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B040A26"/>
    <w:multiLevelType w:val="hybridMultilevel"/>
    <w:tmpl w:val="F1EC8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1868E0"/>
    <w:multiLevelType w:val="multilevel"/>
    <w:tmpl w:val="2D4C0D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69930652"/>
    <w:multiLevelType w:val="multilevel"/>
    <w:tmpl w:val="A846249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29F17D5"/>
    <w:multiLevelType w:val="multilevel"/>
    <w:tmpl w:val="EA3EFEDA"/>
    <w:lvl w:ilvl="0">
      <w:start w:val="1"/>
      <w:numFmt w:val="decimal"/>
      <w:lvlText w:val="%1."/>
      <w:lvlJc w:val="left"/>
      <w:pPr>
        <w:ind w:left="720" w:hanging="360"/>
      </w:pPr>
      <w:rPr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625A29"/>
    <w:multiLevelType w:val="multilevel"/>
    <w:tmpl w:val="49B881B8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4754A8"/>
    <w:multiLevelType w:val="multilevel"/>
    <w:tmpl w:val="C88E9978"/>
    <w:lvl w:ilvl="0">
      <w:start w:val="3"/>
      <w:numFmt w:val="decimal"/>
      <w:lvlText w:val="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862" w:hanging="720"/>
      </w:pPr>
      <w:rPr>
        <w:b/>
        <w:i w:val="0"/>
        <w:color w:val="00000A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>
    <w:abstractNumId w:val="2"/>
  </w:num>
  <w:num w:numId="2">
    <w:abstractNumId w:val="6"/>
  </w:num>
  <w:num w:numId="3">
    <w:abstractNumId w:val="12"/>
  </w:num>
  <w:num w:numId="4">
    <w:abstractNumId w:val="11"/>
  </w:num>
  <w:num w:numId="5">
    <w:abstractNumId w:val="10"/>
  </w:num>
  <w:num w:numId="6">
    <w:abstractNumId w:val="8"/>
  </w:num>
  <w:num w:numId="7">
    <w:abstractNumId w:val="3"/>
  </w:num>
  <w:num w:numId="8">
    <w:abstractNumId w:val="1"/>
  </w:num>
  <w:num w:numId="9">
    <w:abstractNumId w:val="0"/>
  </w:num>
  <w:num w:numId="10">
    <w:abstractNumId w:val="4"/>
  </w:num>
  <w:num w:numId="11">
    <w:abstractNumId w:val="5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FCD"/>
    <w:rsid w:val="0000634E"/>
    <w:rsid w:val="000556A1"/>
    <w:rsid w:val="000C3177"/>
    <w:rsid w:val="000F1237"/>
    <w:rsid w:val="00141E30"/>
    <w:rsid w:val="001610A7"/>
    <w:rsid w:val="00192D9B"/>
    <w:rsid w:val="00197EA6"/>
    <w:rsid w:val="001A1165"/>
    <w:rsid w:val="001A4A3F"/>
    <w:rsid w:val="001C0B77"/>
    <w:rsid w:val="001C26A0"/>
    <w:rsid w:val="0024495B"/>
    <w:rsid w:val="00250F4E"/>
    <w:rsid w:val="00257358"/>
    <w:rsid w:val="0026733C"/>
    <w:rsid w:val="0028211C"/>
    <w:rsid w:val="00294ABF"/>
    <w:rsid w:val="002C3B75"/>
    <w:rsid w:val="002C5F5C"/>
    <w:rsid w:val="002D7484"/>
    <w:rsid w:val="002E0B6E"/>
    <w:rsid w:val="00300BF3"/>
    <w:rsid w:val="00304AAF"/>
    <w:rsid w:val="0030619D"/>
    <w:rsid w:val="00311149"/>
    <w:rsid w:val="003331DC"/>
    <w:rsid w:val="00370A58"/>
    <w:rsid w:val="003721CA"/>
    <w:rsid w:val="003730E0"/>
    <w:rsid w:val="003F7AD2"/>
    <w:rsid w:val="00413126"/>
    <w:rsid w:val="004363F7"/>
    <w:rsid w:val="004440D5"/>
    <w:rsid w:val="0049048F"/>
    <w:rsid w:val="004E591A"/>
    <w:rsid w:val="004F2031"/>
    <w:rsid w:val="004F3C4F"/>
    <w:rsid w:val="0050426C"/>
    <w:rsid w:val="0052064C"/>
    <w:rsid w:val="00520EB7"/>
    <w:rsid w:val="00525E98"/>
    <w:rsid w:val="00547276"/>
    <w:rsid w:val="005A0754"/>
    <w:rsid w:val="005C006E"/>
    <w:rsid w:val="005F3199"/>
    <w:rsid w:val="006552E1"/>
    <w:rsid w:val="006C3B11"/>
    <w:rsid w:val="007027AB"/>
    <w:rsid w:val="00710911"/>
    <w:rsid w:val="007A0FC4"/>
    <w:rsid w:val="007B14FB"/>
    <w:rsid w:val="007B1EB4"/>
    <w:rsid w:val="007F3656"/>
    <w:rsid w:val="008B2655"/>
    <w:rsid w:val="009053DF"/>
    <w:rsid w:val="00932356"/>
    <w:rsid w:val="009E3F9D"/>
    <w:rsid w:val="009F7732"/>
    <w:rsid w:val="00A263DC"/>
    <w:rsid w:val="00A35F23"/>
    <w:rsid w:val="00A65C96"/>
    <w:rsid w:val="00AA1FCD"/>
    <w:rsid w:val="00AB5CDF"/>
    <w:rsid w:val="00B82745"/>
    <w:rsid w:val="00BA2E35"/>
    <w:rsid w:val="00CF16FD"/>
    <w:rsid w:val="00D0768A"/>
    <w:rsid w:val="00D1691B"/>
    <w:rsid w:val="00D41E72"/>
    <w:rsid w:val="00D44FDC"/>
    <w:rsid w:val="00DC1DFF"/>
    <w:rsid w:val="00DC6212"/>
    <w:rsid w:val="00DF0C00"/>
    <w:rsid w:val="00E23F6A"/>
    <w:rsid w:val="00E271F3"/>
    <w:rsid w:val="00EA249D"/>
    <w:rsid w:val="00EB0310"/>
    <w:rsid w:val="00F32FE2"/>
    <w:rsid w:val="00F374AA"/>
    <w:rsid w:val="00FC101B"/>
    <w:rsid w:val="00FD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66264C6"/>
  <w15:docId w15:val="{468D41CC-95A1-4501-A9FC-08D2C473A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3310D"/>
    <w:pPr>
      <w:suppressAutoHyphens/>
      <w:spacing w:after="200" w:line="276" w:lineRule="auto"/>
    </w:pPr>
    <w:rPr>
      <w:rFonts w:eastAsia="Calibri"/>
      <w:color w:val="00000A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rsid w:val="00B3310D"/>
    <w:rPr>
      <w:rFonts w:eastAsia="Calibri"/>
      <w:szCs w:val="22"/>
    </w:rPr>
  </w:style>
  <w:style w:type="character" w:styleId="Numerstrony">
    <w:name w:val="page number"/>
    <w:basedOn w:val="Domylnaczcionkaakapitu"/>
    <w:semiHidden/>
    <w:rsid w:val="00B3310D"/>
  </w:style>
  <w:style w:type="character" w:customStyle="1" w:styleId="TekstpodstawowyZnak">
    <w:name w:val="Tekst podstawowy Znak"/>
    <w:basedOn w:val="Domylnaczcionkaakapitu"/>
    <w:link w:val="Tretekstu"/>
    <w:uiPriority w:val="99"/>
    <w:semiHidden/>
    <w:rsid w:val="00B3310D"/>
    <w:rPr>
      <w:rFonts w:eastAsia="Calibri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3EA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3EA7"/>
    <w:rPr>
      <w:rFonts w:eastAsia="Calibri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3EA7"/>
    <w:rPr>
      <w:rFonts w:eastAsia="Calibri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EA7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rsid w:val="00DF0C00"/>
    <w:rPr>
      <w:b/>
      <w:color w:val="00000A"/>
    </w:rPr>
  </w:style>
  <w:style w:type="character" w:customStyle="1" w:styleId="ListLabel2">
    <w:name w:val="ListLabel 2"/>
    <w:rsid w:val="00DF0C00"/>
    <w:rPr>
      <w:i w:val="0"/>
    </w:rPr>
  </w:style>
  <w:style w:type="character" w:customStyle="1" w:styleId="ListLabel3">
    <w:name w:val="ListLabel 3"/>
    <w:rsid w:val="00DF0C00"/>
    <w:rPr>
      <w:b w:val="0"/>
      <w:i w:val="0"/>
      <w:color w:val="00000A"/>
    </w:rPr>
  </w:style>
  <w:style w:type="character" w:customStyle="1" w:styleId="ListLabel4">
    <w:name w:val="ListLabel 4"/>
    <w:rsid w:val="00DF0C00"/>
    <w:rPr>
      <w:color w:val="00000A"/>
    </w:rPr>
  </w:style>
  <w:style w:type="character" w:customStyle="1" w:styleId="ListLabel5">
    <w:name w:val="ListLabel 5"/>
    <w:rsid w:val="00DF0C00"/>
    <w:rPr>
      <w:b/>
      <w:i w:val="0"/>
      <w:color w:val="00000A"/>
    </w:rPr>
  </w:style>
  <w:style w:type="character" w:customStyle="1" w:styleId="ListLabel6">
    <w:name w:val="ListLabel 6"/>
    <w:rsid w:val="00DF0C00"/>
    <w:rPr>
      <w:color w:val="00000A"/>
      <w:sz w:val="24"/>
    </w:rPr>
  </w:style>
  <w:style w:type="character" w:customStyle="1" w:styleId="ListLabel7">
    <w:name w:val="ListLabel 7"/>
    <w:rsid w:val="00DF0C00"/>
    <w:rPr>
      <w:b/>
      <w:color w:val="00000A"/>
    </w:rPr>
  </w:style>
  <w:style w:type="character" w:customStyle="1" w:styleId="ListLabel8">
    <w:name w:val="ListLabel 8"/>
    <w:rsid w:val="00DF0C00"/>
    <w:rPr>
      <w:i w:val="0"/>
    </w:rPr>
  </w:style>
  <w:style w:type="character" w:customStyle="1" w:styleId="ListLabel9">
    <w:name w:val="ListLabel 9"/>
    <w:rsid w:val="00DF0C00"/>
    <w:rPr>
      <w:b w:val="0"/>
      <w:i w:val="0"/>
      <w:color w:val="00000A"/>
    </w:rPr>
  </w:style>
  <w:style w:type="character" w:customStyle="1" w:styleId="ListLabel10">
    <w:name w:val="ListLabel 10"/>
    <w:rsid w:val="00DF0C00"/>
    <w:rPr>
      <w:color w:val="00000A"/>
      <w:sz w:val="24"/>
    </w:rPr>
  </w:style>
  <w:style w:type="paragraph" w:styleId="Nagwek">
    <w:name w:val="header"/>
    <w:basedOn w:val="Normalny"/>
    <w:next w:val="Tretekstu"/>
    <w:rsid w:val="00DF0C0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semiHidden/>
    <w:unhideWhenUsed/>
    <w:rsid w:val="00B3310D"/>
    <w:pPr>
      <w:spacing w:after="120" w:line="288" w:lineRule="auto"/>
    </w:pPr>
  </w:style>
  <w:style w:type="paragraph" w:styleId="Lista">
    <w:name w:val="List"/>
    <w:basedOn w:val="Tretekstu"/>
    <w:rsid w:val="00DF0C00"/>
    <w:rPr>
      <w:rFonts w:cs="Arial"/>
    </w:rPr>
  </w:style>
  <w:style w:type="paragraph" w:styleId="Podpis">
    <w:name w:val="Signature"/>
    <w:basedOn w:val="Normalny"/>
    <w:rsid w:val="00DF0C00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rsid w:val="00DF0C00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B3310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B3310D"/>
    <w:pPr>
      <w:tabs>
        <w:tab w:val="center" w:pos="4536"/>
        <w:tab w:val="right" w:pos="9072"/>
      </w:tabs>
    </w:pPr>
  </w:style>
  <w:style w:type="paragraph" w:customStyle="1" w:styleId="Punktygwne">
    <w:name w:val="Punkty główne"/>
    <w:basedOn w:val="Normalny"/>
    <w:rsid w:val="00B3310D"/>
    <w:pPr>
      <w:spacing w:before="240" w:after="60" w:line="240" w:lineRule="auto"/>
    </w:pPr>
    <w:rPr>
      <w:b/>
      <w:smallCaps/>
    </w:rPr>
  </w:style>
  <w:style w:type="paragraph" w:customStyle="1" w:styleId="Pytania">
    <w:name w:val="Pytania"/>
    <w:basedOn w:val="Tretekstu"/>
    <w:rsid w:val="00B3310D"/>
    <w:pPr>
      <w:tabs>
        <w:tab w:val="left" w:pos="-5643"/>
      </w:tabs>
      <w:overflowPunct w:val="0"/>
      <w:spacing w:before="40" w:after="40" w:line="240" w:lineRule="auto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Odpowiedzi">
    <w:name w:val="Odpowiedzi"/>
    <w:basedOn w:val="Normalny"/>
    <w:rsid w:val="00B3310D"/>
    <w:pPr>
      <w:spacing w:before="40" w:after="40" w:line="240" w:lineRule="auto"/>
    </w:pPr>
    <w:rPr>
      <w:b/>
      <w:color w:val="000000"/>
      <w:sz w:val="20"/>
    </w:rPr>
  </w:style>
  <w:style w:type="paragraph" w:customStyle="1" w:styleId="Podpunkty">
    <w:name w:val="Podpunkty"/>
    <w:basedOn w:val="Tretekstu"/>
    <w:rsid w:val="00B3310D"/>
    <w:pPr>
      <w:tabs>
        <w:tab w:val="left" w:pos="-5814"/>
      </w:tabs>
      <w:overflowPunct w:val="0"/>
      <w:spacing w:after="0" w:line="240" w:lineRule="auto"/>
      <w:ind w:left="360"/>
      <w:jc w:val="both"/>
      <w:textAlignment w:val="baseline"/>
    </w:pPr>
    <w:rPr>
      <w:rFonts w:eastAsia="Times New Roman"/>
      <w:b/>
      <w:sz w:val="22"/>
      <w:szCs w:val="20"/>
      <w:lang w:eastAsia="pl-PL"/>
    </w:rPr>
  </w:style>
  <w:style w:type="paragraph" w:customStyle="1" w:styleId="Cele">
    <w:name w:val="Cele"/>
    <w:basedOn w:val="Tretekstu"/>
    <w:rsid w:val="00B3310D"/>
    <w:pPr>
      <w:tabs>
        <w:tab w:val="left" w:pos="-5814"/>
        <w:tab w:val="left" w:pos="720"/>
      </w:tabs>
      <w:overflowPunct w:val="0"/>
      <w:spacing w:before="120" w:after="0" w:line="240" w:lineRule="auto"/>
      <w:ind w:left="900" w:hanging="540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Nagwkitablic">
    <w:name w:val="Nagłówki tablic"/>
    <w:basedOn w:val="Tretekstu"/>
    <w:uiPriority w:val="99"/>
    <w:rsid w:val="00B3310D"/>
  </w:style>
  <w:style w:type="paragraph" w:customStyle="1" w:styleId="centralniewrubryce">
    <w:name w:val="centralnie w rubryce"/>
    <w:basedOn w:val="Normalny"/>
    <w:rsid w:val="00B3310D"/>
    <w:pPr>
      <w:tabs>
        <w:tab w:val="left" w:pos="-5814"/>
      </w:tabs>
      <w:overflowPunct w:val="0"/>
      <w:spacing w:before="40" w:after="40" w:line="240" w:lineRule="auto"/>
      <w:jc w:val="center"/>
    </w:pPr>
    <w:rPr>
      <w:rFonts w:eastAsia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3EA7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783EA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3EA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rsid w:val="00DF0C00"/>
  </w:style>
  <w:style w:type="table" w:styleId="Tabela-Siatka">
    <w:name w:val="Table Grid"/>
    <w:basedOn w:val="Standardowy"/>
    <w:uiPriority w:val="59"/>
    <w:rsid w:val="00B3310D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ublication-date2">
    <w:name w:val="publication-date2"/>
    <w:basedOn w:val="Domylnaczcionkaakapitu"/>
    <w:rsid w:val="000556A1"/>
  </w:style>
  <w:style w:type="character" w:styleId="Pogrubienie">
    <w:name w:val="Strong"/>
    <w:basedOn w:val="Domylnaczcionkaakapitu"/>
    <w:uiPriority w:val="22"/>
    <w:qFormat/>
    <w:rsid w:val="000556A1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35F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35F2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A35F23"/>
  </w:style>
  <w:style w:type="character" w:customStyle="1" w:styleId="markedcontent">
    <w:name w:val="markedcontent"/>
    <w:basedOn w:val="Domylnaczcionkaakapitu"/>
    <w:rsid w:val="008B2655"/>
  </w:style>
  <w:style w:type="paragraph" w:styleId="NormalnyWeb">
    <w:name w:val="Normal (Web)"/>
    <w:basedOn w:val="Normalny"/>
    <w:uiPriority w:val="99"/>
    <w:semiHidden/>
    <w:unhideWhenUsed/>
    <w:rsid w:val="009E3F9D"/>
    <w:pPr>
      <w:suppressAutoHyphens w:val="0"/>
      <w:spacing w:before="100" w:beforeAutospacing="1" w:after="100" w:afterAutospacing="1" w:line="240" w:lineRule="auto"/>
    </w:pPr>
    <w:rPr>
      <w:rFonts w:eastAsia="Times New Roman"/>
      <w:color w:val="auto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263DC"/>
    <w:rPr>
      <w:color w:val="0000FF"/>
      <w:u w:val="single"/>
    </w:rPr>
  </w:style>
  <w:style w:type="paragraph" w:customStyle="1" w:styleId="Default">
    <w:name w:val="Default"/>
    <w:rsid w:val="00FD4BEB"/>
    <w:pPr>
      <w:autoSpaceDE w:val="0"/>
      <w:autoSpaceDN w:val="0"/>
      <w:adjustRightInd w:val="0"/>
    </w:pPr>
    <w:rPr>
      <w:rFonts w:ascii="Minion Pro" w:hAnsi="Minion Pro" w:cs="Minion Pro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0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2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7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2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5EC98E4A02214EB378F588F722648B" ma:contentTypeVersion="17" ma:contentTypeDescription="Create a new document." ma:contentTypeScope="" ma:versionID="29a926a47b1ba4c9b4b380835fef2982">
  <xsd:schema xmlns:xsd="http://www.w3.org/2001/XMLSchema" xmlns:xs="http://www.w3.org/2001/XMLSchema" xmlns:p="http://schemas.microsoft.com/office/2006/metadata/properties" xmlns:ns3="cb59da9b-4ac6-4a65-8cdf-3b2ec47675f3" xmlns:ns4="875c63c0-45e1-4f4a-8797-41d481b79017" targetNamespace="http://schemas.microsoft.com/office/2006/metadata/properties" ma:root="true" ma:fieldsID="a16374cc847fdf75f453226e8ad3051f" ns3:_="" ns4:_="">
    <xsd:import namespace="cb59da9b-4ac6-4a65-8cdf-3b2ec47675f3"/>
    <xsd:import namespace="875c63c0-45e1-4f4a-8797-41d481b7901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59da9b-4ac6-4a65-8cdf-3b2ec47675f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5c63c0-45e1-4f4a-8797-41d481b790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75c63c0-45e1-4f4a-8797-41d481b7901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DD8D2-EDBF-48C3-B88F-7717BD1C3D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59da9b-4ac6-4a65-8cdf-3b2ec47675f3"/>
    <ds:schemaRef ds:uri="875c63c0-45e1-4f4a-8797-41d481b790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7651B1-D967-4F70-AF94-2B733F2322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056FF3-7E04-470A-842D-6A90BBACDE56}">
  <ds:schemaRefs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875c63c0-45e1-4f4a-8797-41d481b79017"/>
    <ds:schemaRef ds:uri="cb59da9b-4ac6-4a65-8cdf-3b2ec47675f3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0C5D59A5-6F12-4DEA-A2D2-E98F58323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896</Words>
  <Characters>5378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Agata Pawłowska</cp:lastModifiedBy>
  <cp:revision>3</cp:revision>
  <cp:lastPrinted>2017-07-04T06:31:00Z</cp:lastPrinted>
  <dcterms:created xsi:type="dcterms:W3CDTF">2024-04-17T09:00:00Z</dcterms:created>
  <dcterms:modified xsi:type="dcterms:W3CDTF">2024-04-17T11:05:00Z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0x010100FA5EC98E4A02214EB378F588F722648B</vt:lpwstr>
  </property>
</Properties>
</file>