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C9" w:rsidRDefault="00FC14C9" w:rsidP="00FC14C9">
      <w:pPr>
        <w:rPr>
          <w:rFonts w:ascii="Times New Roman" w:hAnsi="Times New Roman" w:cs="Times New Roman"/>
          <w:color w:val="212121"/>
          <w:shd w:val="clear" w:color="auto" w:fill="FFFFFF"/>
          <w:lang w:val="en-US"/>
        </w:rPr>
      </w:pPr>
      <w:r w:rsidRPr="00FC14C9">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F37296">
        <w:rPr>
          <w:rFonts w:ascii="Times New Roman" w:hAnsi="Times New Roman" w:cs="Times New Roman"/>
          <w:b/>
          <w:color w:val="212121"/>
          <w:shd w:val="clear" w:color="auto" w:fill="FFFFFF"/>
          <w:lang w:val="en-US"/>
        </w:rPr>
        <w:t>202</w:t>
      </w:r>
      <w:r w:rsidR="008A2F0C">
        <w:rPr>
          <w:rFonts w:ascii="Times New Roman" w:hAnsi="Times New Roman" w:cs="Times New Roman"/>
          <w:b/>
          <w:color w:val="212121"/>
          <w:shd w:val="clear" w:color="auto" w:fill="FFFFFF"/>
          <w:lang w:val="en-US"/>
        </w:rPr>
        <w:t>4</w:t>
      </w:r>
      <w:r w:rsidR="00F37296">
        <w:rPr>
          <w:rFonts w:ascii="Times New Roman" w:hAnsi="Times New Roman" w:cs="Times New Roman"/>
          <w:b/>
          <w:color w:val="212121"/>
          <w:shd w:val="clear" w:color="auto" w:fill="FFFFFF"/>
          <w:lang w:val="en-US"/>
        </w:rPr>
        <w:t>-20</w:t>
      </w:r>
      <w:r w:rsidR="008A2F0C">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1028D0" w:rsidRDefault="001028D0" w:rsidP="00AB38CD">
            <w:pPr>
              <w:pStyle w:val="Odpowiedzi"/>
              <w:rPr>
                <w:sz w:val="22"/>
                <w:lang w:val="en-US"/>
              </w:rPr>
            </w:pPr>
            <w:r>
              <w:rPr>
                <w:sz w:val="22"/>
                <w:lang w:val="en-US"/>
              </w:rPr>
              <w:t>F</w:t>
            </w:r>
            <w:r w:rsidRPr="001028D0">
              <w:rPr>
                <w:sz w:val="22"/>
                <w:lang w:val="en-US"/>
              </w:rPr>
              <w:t>amily medicine</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1028D0" w:rsidP="0045655D">
            <w:pPr>
              <w:pStyle w:val="Odpowiedzi"/>
              <w:rPr>
                <w:b w:val="0"/>
                <w:sz w:val="22"/>
              </w:rPr>
            </w:pPr>
            <w:r w:rsidRPr="00D67F85">
              <w:rPr>
                <w:color w:val="auto"/>
                <w:sz w:val="22"/>
              </w:rPr>
              <w:t>M</w:t>
            </w:r>
            <w:r>
              <w:rPr>
                <w:color w:val="auto"/>
                <w:sz w:val="22"/>
              </w:rPr>
              <w:t>R</w:t>
            </w:r>
            <w:r w:rsidRPr="00D67F85">
              <w:rPr>
                <w:color w:val="auto"/>
                <w:sz w:val="22"/>
              </w:rPr>
              <w:t>dz</w:t>
            </w:r>
            <w:r>
              <w:rPr>
                <w:color w:val="auto"/>
                <w:sz w:val="22"/>
              </w:rPr>
              <w:t>/E</w:t>
            </w:r>
          </w:p>
        </w:tc>
      </w:tr>
      <w:tr w:rsidR="001028D0" w:rsidRPr="007824A1" w:rsidTr="000A64CB">
        <w:tc>
          <w:tcPr>
            <w:tcW w:w="2694" w:type="dxa"/>
            <w:vAlign w:val="center"/>
          </w:tcPr>
          <w:p w:rsidR="001028D0" w:rsidRPr="00681816" w:rsidRDefault="001028D0" w:rsidP="001028D0">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1028D0" w:rsidRPr="008B24CB" w:rsidRDefault="00F50991" w:rsidP="001028D0">
            <w:pPr>
              <w:pStyle w:val="Odpowiedzi"/>
              <w:rPr>
                <w:sz w:val="22"/>
                <w:lang w:val="en-US"/>
              </w:rPr>
            </w:pPr>
            <w:r w:rsidRPr="00F50991">
              <w:rPr>
                <w:sz w:val="22"/>
                <w:lang w:val="en-US"/>
              </w:rPr>
              <w:t>Medical College of Rzeszów University</w:t>
            </w:r>
          </w:p>
        </w:tc>
      </w:tr>
      <w:tr w:rsidR="001028D0" w:rsidRPr="007824A1" w:rsidTr="000A64CB">
        <w:tc>
          <w:tcPr>
            <w:tcW w:w="2694" w:type="dxa"/>
            <w:vAlign w:val="center"/>
          </w:tcPr>
          <w:p w:rsidR="001028D0" w:rsidRPr="00681816" w:rsidRDefault="001028D0" w:rsidP="001028D0">
            <w:pPr>
              <w:pStyle w:val="Pytania"/>
              <w:jc w:val="left"/>
              <w:rPr>
                <w:sz w:val="22"/>
                <w:szCs w:val="22"/>
              </w:rPr>
            </w:pPr>
            <w:r w:rsidRPr="00681816">
              <w:rPr>
                <w:sz w:val="22"/>
                <w:szCs w:val="22"/>
              </w:rPr>
              <w:t>Department Name</w:t>
            </w:r>
          </w:p>
        </w:tc>
        <w:tc>
          <w:tcPr>
            <w:tcW w:w="7087" w:type="dxa"/>
            <w:vAlign w:val="center"/>
          </w:tcPr>
          <w:p w:rsidR="001028D0" w:rsidRPr="00FC14C9" w:rsidRDefault="00F50991" w:rsidP="001028D0">
            <w:pPr>
              <w:pStyle w:val="Odpowiedzi"/>
              <w:rPr>
                <w:sz w:val="22"/>
                <w:lang w:val="en-US"/>
              </w:rPr>
            </w:pPr>
            <w:r w:rsidRPr="00FC14C9">
              <w:rPr>
                <w:sz w:val="22"/>
                <w:lang w:val="en-US"/>
              </w:rPr>
              <w:t>Medical College of Rzeszów University</w:t>
            </w:r>
          </w:p>
        </w:tc>
      </w:tr>
      <w:tr w:rsidR="001028D0" w:rsidRPr="00681816" w:rsidTr="000A64CB">
        <w:tc>
          <w:tcPr>
            <w:tcW w:w="2694" w:type="dxa"/>
            <w:vAlign w:val="center"/>
          </w:tcPr>
          <w:p w:rsidR="001028D0" w:rsidRPr="00681816" w:rsidRDefault="001028D0" w:rsidP="001028D0">
            <w:pPr>
              <w:pStyle w:val="Pytania"/>
              <w:jc w:val="left"/>
              <w:rPr>
                <w:sz w:val="22"/>
                <w:szCs w:val="22"/>
              </w:rPr>
            </w:pPr>
            <w:r w:rsidRPr="00681816">
              <w:rPr>
                <w:sz w:val="22"/>
                <w:szCs w:val="22"/>
              </w:rPr>
              <w:t>Field of study</w:t>
            </w:r>
          </w:p>
        </w:tc>
        <w:tc>
          <w:tcPr>
            <w:tcW w:w="7087" w:type="dxa"/>
            <w:vAlign w:val="center"/>
          </w:tcPr>
          <w:p w:rsidR="001028D0" w:rsidRPr="008B24CB" w:rsidRDefault="001028D0" w:rsidP="001028D0">
            <w:pPr>
              <w:pStyle w:val="Odpowiedzi"/>
              <w:rPr>
                <w:sz w:val="22"/>
              </w:rPr>
            </w:pPr>
            <w:r w:rsidRPr="008B24CB">
              <w:rPr>
                <w:sz w:val="22"/>
              </w:rPr>
              <w:t>medical direction</w:t>
            </w:r>
          </w:p>
        </w:tc>
      </w:tr>
      <w:tr w:rsidR="001028D0" w:rsidRPr="00681816" w:rsidTr="000A64CB">
        <w:tc>
          <w:tcPr>
            <w:tcW w:w="2694" w:type="dxa"/>
            <w:vAlign w:val="center"/>
          </w:tcPr>
          <w:p w:rsidR="001028D0" w:rsidRPr="00681816" w:rsidRDefault="001028D0" w:rsidP="001028D0">
            <w:pPr>
              <w:pStyle w:val="Pytania"/>
              <w:jc w:val="left"/>
              <w:rPr>
                <w:sz w:val="22"/>
                <w:szCs w:val="22"/>
              </w:rPr>
            </w:pPr>
            <w:r w:rsidRPr="00681816">
              <w:rPr>
                <w:sz w:val="22"/>
                <w:szCs w:val="22"/>
              </w:rPr>
              <w:t>Level of education</w:t>
            </w:r>
          </w:p>
        </w:tc>
        <w:tc>
          <w:tcPr>
            <w:tcW w:w="7087" w:type="dxa"/>
            <w:vAlign w:val="center"/>
          </w:tcPr>
          <w:p w:rsidR="001028D0" w:rsidRPr="008B24CB" w:rsidRDefault="001028D0" w:rsidP="001028D0">
            <w:pPr>
              <w:pStyle w:val="Odpowiedzi"/>
              <w:rPr>
                <w:sz w:val="22"/>
              </w:rPr>
            </w:pPr>
            <w:r w:rsidRPr="008B24CB">
              <w:rPr>
                <w:sz w:val="22"/>
              </w:rPr>
              <w:t>uniform master's studies</w:t>
            </w:r>
          </w:p>
        </w:tc>
      </w:tr>
      <w:tr w:rsidR="001028D0" w:rsidRPr="00681816" w:rsidTr="000A64CB">
        <w:tc>
          <w:tcPr>
            <w:tcW w:w="2694" w:type="dxa"/>
            <w:vAlign w:val="center"/>
          </w:tcPr>
          <w:p w:rsidR="001028D0" w:rsidRPr="00681816" w:rsidRDefault="001028D0" w:rsidP="001028D0">
            <w:pPr>
              <w:pStyle w:val="Pytania"/>
              <w:jc w:val="left"/>
              <w:rPr>
                <w:sz w:val="22"/>
                <w:szCs w:val="22"/>
              </w:rPr>
            </w:pPr>
            <w:r w:rsidRPr="00681816">
              <w:rPr>
                <w:sz w:val="22"/>
                <w:szCs w:val="22"/>
              </w:rPr>
              <w:t>Profile</w:t>
            </w:r>
          </w:p>
        </w:tc>
        <w:tc>
          <w:tcPr>
            <w:tcW w:w="7087" w:type="dxa"/>
            <w:vAlign w:val="center"/>
          </w:tcPr>
          <w:p w:rsidR="001028D0" w:rsidRPr="008B24CB" w:rsidRDefault="001028D0" w:rsidP="001028D0">
            <w:pPr>
              <w:pStyle w:val="Odpowiedzi"/>
              <w:rPr>
                <w:sz w:val="22"/>
              </w:rPr>
            </w:pPr>
            <w:r w:rsidRPr="008B24CB">
              <w:rPr>
                <w:sz w:val="22"/>
              </w:rPr>
              <w:t>practical</w:t>
            </w:r>
          </w:p>
        </w:tc>
      </w:tr>
      <w:tr w:rsidR="001028D0" w:rsidRPr="00681816" w:rsidTr="000A64CB">
        <w:tc>
          <w:tcPr>
            <w:tcW w:w="2694" w:type="dxa"/>
            <w:vAlign w:val="center"/>
          </w:tcPr>
          <w:p w:rsidR="001028D0" w:rsidRPr="00681816" w:rsidRDefault="001028D0" w:rsidP="001028D0">
            <w:pPr>
              <w:pStyle w:val="Pytania"/>
              <w:jc w:val="left"/>
              <w:rPr>
                <w:sz w:val="22"/>
                <w:szCs w:val="22"/>
              </w:rPr>
            </w:pPr>
            <w:r w:rsidRPr="00681816">
              <w:rPr>
                <w:sz w:val="22"/>
                <w:szCs w:val="22"/>
              </w:rPr>
              <w:t>Form of study</w:t>
            </w:r>
          </w:p>
        </w:tc>
        <w:tc>
          <w:tcPr>
            <w:tcW w:w="7087" w:type="dxa"/>
            <w:vAlign w:val="center"/>
          </w:tcPr>
          <w:p w:rsidR="001028D0" w:rsidRPr="008B24CB" w:rsidRDefault="001028D0" w:rsidP="001028D0">
            <w:pPr>
              <w:pStyle w:val="Odpowiedzi"/>
              <w:rPr>
                <w:sz w:val="22"/>
              </w:rPr>
            </w:pPr>
            <w:r w:rsidRPr="008B24CB">
              <w:rPr>
                <w:sz w:val="22"/>
              </w:rPr>
              <w:t>stationary / extramural</w:t>
            </w:r>
          </w:p>
        </w:tc>
      </w:tr>
      <w:tr w:rsidR="001028D0" w:rsidRPr="00681816" w:rsidTr="000A64CB">
        <w:tc>
          <w:tcPr>
            <w:tcW w:w="2694" w:type="dxa"/>
            <w:vAlign w:val="center"/>
          </w:tcPr>
          <w:p w:rsidR="001028D0" w:rsidRPr="00681816" w:rsidRDefault="001028D0" w:rsidP="001028D0">
            <w:pPr>
              <w:pStyle w:val="Pytania"/>
              <w:jc w:val="left"/>
              <w:rPr>
                <w:sz w:val="22"/>
                <w:szCs w:val="22"/>
              </w:rPr>
            </w:pPr>
            <w:r w:rsidRPr="00681816">
              <w:rPr>
                <w:sz w:val="22"/>
                <w:szCs w:val="22"/>
              </w:rPr>
              <w:t>Year and semester</w:t>
            </w:r>
          </w:p>
        </w:tc>
        <w:tc>
          <w:tcPr>
            <w:tcW w:w="7087" w:type="dxa"/>
            <w:vAlign w:val="center"/>
          </w:tcPr>
          <w:p w:rsidR="001028D0" w:rsidRPr="008B24CB" w:rsidRDefault="001028D0" w:rsidP="001028D0">
            <w:pPr>
              <w:pStyle w:val="Odpowiedzi"/>
              <w:rPr>
                <w:sz w:val="22"/>
              </w:rPr>
            </w:pPr>
            <w:r w:rsidRPr="008B24CB">
              <w:rPr>
                <w:sz w:val="22"/>
              </w:rPr>
              <w:t xml:space="preserve">year </w:t>
            </w:r>
            <w:r>
              <w:rPr>
                <w:sz w:val="22"/>
              </w:rPr>
              <w:t xml:space="preserve">IV, semester </w:t>
            </w:r>
            <w:r w:rsidRPr="008B24CB">
              <w:rPr>
                <w:sz w:val="22"/>
              </w:rPr>
              <w:t>V</w:t>
            </w:r>
            <w:r>
              <w:rPr>
                <w:sz w:val="22"/>
              </w:rPr>
              <w:t>II</w:t>
            </w:r>
          </w:p>
        </w:tc>
      </w:tr>
      <w:tr w:rsidR="001028D0" w:rsidRPr="00681816" w:rsidTr="000A64CB">
        <w:tc>
          <w:tcPr>
            <w:tcW w:w="2694" w:type="dxa"/>
            <w:vAlign w:val="center"/>
          </w:tcPr>
          <w:p w:rsidR="001028D0" w:rsidRPr="00681816" w:rsidRDefault="001028D0" w:rsidP="001028D0">
            <w:pPr>
              <w:pStyle w:val="Pytania"/>
              <w:jc w:val="left"/>
              <w:rPr>
                <w:sz w:val="22"/>
                <w:szCs w:val="22"/>
              </w:rPr>
            </w:pPr>
            <w:r w:rsidRPr="00681816">
              <w:rPr>
                <w:sz w:val="22"/>
                <w:szCs w:val="22"/>
              </w:rPr>
              <w:t>Type of course</w:t>
            </w:r>
          </w:p>
        </w:tc>
        <w:tc>
          <w:tcPr>
            <w:tcW w:w="7087" w:type="dxa"/>
            <w:vAlign w:val="center"/>
          </w:tcPr>
          <w:p w:rsidR="001028D0" w:rsidRPr="008B24CB" w:rsidRDefault="001028D0" w:rsidP="001028D0">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FC14C9" w:rsidRDefault="00607E31" w:rsidP="005C2157">
            <w:pPr>
              <w:pStyle w:val="Odpowiedzi"/>
              <w:rPr>
                <w:sz w:val="22"/>
              </w:rPr>
            </w:pPr>
            <w:r w:rsidRPr="00607E31">
              <w:rPr>
                <w:sz w:val="22"/>
              </w:rPr>
              <w:t>dr  Mariusz Małecki</w:t>
            </w:r>
            <w:bookmarkStart w:id="0" w:name="_GoBack"/>
            <w:bookmarkEnd w:id="0"/>
          </w:p>
        </w:tc>
      </w:tr>
      <w:tr w:rsidR="000A64CB" w:rsidRPr="007824A1"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1028D0"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1028D0" w:rsidRPr="00EC0FEF" w:rsidRDefault="001028D0" w:rsidP="001028D0">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1028D0" w:rsidRPr="00EC0FEF" w:rsidRDefault="001028D0" w:rsidP="001028D0">
            <w:pPr>
              <w:pStyle w:val="centralniewrubryce"/>
              <w:spacing w:before="0" w:after="0" w:line="276" w:lineRule="auto"/>
              <w:rPr>
                <w:sz w:val="22"/>
                <w:szCs w:val="22"/>
              </w:rPr>
            </w:pPr>
            <w:r>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1028D0" w:rsidRPr="00EC0FEF" w:rsidRDefault="001028D0" w:rsidP="001028D0">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1028D0" w:rsidRPr="00EC0FEF" w:rsidRDefault="001028D0" w:rsidP="001028D0">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028D0" w:rsidRPr="00EC0FEF" w:rsidRDefault="001028D0" w:rsidP="001028D0">
            <w:pPr>
              <w:pStyle w:val="centralniewrubryce"/>
              <w:spacing w:before="0" w:after="0" w:line="276" w:lineRule="auto"/>
              <w:rPr>
                <w:sz w:val="22"/>
                <w:szCs w:val="22"/>
              </w:rPr>
            </w:pPr>
            <w:r w:rsidRPr="00EC0FEF">
              <w:rPr>
                <w:sz w:val="22"/>
                <w:szCs w:val="22"/>
              </w:rPr>
              <w:t>-</w:t>
            </w:r>
          </w:p>
        </w:tc>
        <w:tc>
          <w:tcPr>
            <w:tcW w:w="520" w:type="dxa"/>
            <w:tcBorders>
              <w:top w:val="single" w:sz="4" w:space="0" w:color="auto"/>
              <w:left w:val="single" w:sz="4" w:space="0" w:color="auto"/>
              <w:bottom w:val="single" w:sz="4" w:space="0" w:color="auto"/>
              <w:right w:val="single" w:sz="4" w:space="0" w:color="auto"/>
            </w:tcBorders>
            <w:vAlign w:val="center"/>
          </w:tcPr>
          <w:p w:rsidR="001028D0" w:rsidRPr="00EC0FEF" w:rsidRDefault="001028D0" w:rsidP="001028D0">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1028D0" w:rsidRPr="00EC0FEF" w:rsidRDefault="001028D0" w:rsidP="001028D0">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1028D0" w:rsidRPr="00EC0FEF" w:rsidRDefault="001028D0" w:rsidP="001028D0">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1028D0" w:rsidRPr="00EC0FEF" w:rsidRDefault="001028D0" w:rsidP="001028D0">
            <w:pPr>
              <w:pStyle w:val="centralniewrubryce"/>
              <w:spacing w:before="0" w:after="0" w:line="276" w:lineRule="auto"/>
              <w:rPr>
                <w:b/>
                <w:sz w:val="22"/>
                <w:szCs w:val="22"/>
              </w:rPr>
            </w:pPr>
            <w:r>
              <w:rPr>
                <w:b/>
                <w:sz w:val="22"/>
                <w:szCs w:val="22"/>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7824A1" w:rsidTr="00DC6687">
        <w:tc>
          <w:tcPr>
            <w:tcW w:w="9778" w:type="dxa"/>
          </w:tcPr>
          <w:p w:rsidR="0020390E" w:rsidRPr="00681816" w:rsidRDefault="001028D0" w:rsidP="001028D0">
            <w:pPr>
              <w:pStyle w:val="a8"/>
              <w:spacing w:before="240" w:after="240"/>
              <w:rPr>
                <w:rFonts w:ascii="Times New Roman" w:hAnsi="Times New Roman" w:cs="Times New Roman"/>
                <w:lang w:val="en-US"/>
              </w:rPr>
            </w:pPr>
            <w:r w:rsidRPr="001028D0">
              <w:rPr>
                <w:rFonts w:ascii="Times New Roman" w:hAnsi="Times New Roman" w:cs="Times New Roman"/>
                <w:lang w:val="en-US"/>
              </w:rPr>
              <w:t>Assessment of the level of basic knowledge in the field of family medicine (testing at the beginning and after the end of classes in PLR), Assessment of practical skills using the OSEK exam</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028D0" w:rsidRPr="007824A1" w:rsidTr="001028D0">
        <w:tc>
          <w:tcPr>
            <w:tcW w:w="659" w:type="dxa"/>
            <w:vAlign w:val="center"/>
          </w:tcPr>
          <w:p w:rsidR="001028D0" w:rsidRPr="00681816" w:rsidRDefault="001028D0" w:rsidP="001028D0">
            <w:pPr>
              <w:pStyle w:val="Podpunkty"/>
              <w:spacing w:before="40" w:after="40"/>
              <w:ind w:left="0"/>
              <w:jc w:val="left"/>
              <w:rPr>
                <w:b w:val="0"/>
                <w:szCs w:val="22"/>
              </w:rPr>
            </w:pPr>
            <w:r w:rsidRPr="00681816">
              <w:rPr>
                <w:b w:val="0"/>
                <w:szCs w:val="22"/>
              </w:rPr>
              <w:t xml:space="preserve">C1 </w:t>
            </w:r>
          </w:p>
        </w:tc>
        <w:tc>
          <w:tcPr>
            <w:tcW w:w="8403"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Familiarization with the principles of family medicine, the role of the family doctor in the health care system</w:t>
            </w:r>
          </w:p>
        </w:tc>
      </w:tr>
      <w:tr w:rsidR="001028D0" w:rsidRPr="007824A1" w:rsidTr="001028D0">
        <w:tc>
          <w:tcPr>
            <w:tcW w:w="659" w:type="dxa"/>
            <w:vAlign w:val="center"/>
          </w:tcPr>
          <w:p w:rsidR="001028D0" w:rsidRPr="00681816" w:rsidRDefault="001028D0" w:rsidP="001028D0">
            <w:pPr>
              <w:pStyle w:val="Cele"/>
              <w:spacing w:before="40" w:after="40"/>
              <w:ind w:left="0" w:firstLine="0"/>
              <w:jc w:val="left"/>
              <w:rPr>
                <w:sz w:val="22"/>
                <w:szCs w:val="22"/>
              </w:rPr>
            </w:pPr>
            <w:r w:rsidRPr="00681816">
              <w:rPr>
                <w:sz w:val="22"/>
                <w:szCs w:val="22"/>
              </w:rPr>
              <w:t>C2</w:t>
            </w:r>
          </w:p>
        </w:tc>
        <w:tc>
          <w:tcPr>
            <w:tcW w:w="8403"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Extension of theoretical foundations and practical skills in family medicine and familiarization with the scope of family physician competence / role in the health care system.</w:t>
            </w:r>
          </w:p>
        </w:tc>
      </w:tr>
      <w:tr w:rsidR="001028D0" w:rsidRPr="007824A1" w:rsidTr="001028D0">
        <w:tc>
          <w:tcPr>
            <w:tcW w:w="659" w:type="dxa"/>
            <w:vAlign w:val="center"/>
          </w:tcPr>
          <w:p w:rsidR="001028D0" w:rsidRPr="00681816" w:rsidRDefault="001028D0" w:rsidP="001028D0">
            <w:pPr>
              <w:pStyle w:val="Podpunkty"/>
              <w:spacing w:before="40" w:after="40"/>
              <w:ind w:left="0"/>
              <w:jc w:val="left"/>
              <w:rPr>
                <w:b w:val="0"/>
                <w:szCs w:val="22"/>
              </w:rPr>
            </w:pPr>
            <w:r w:rsidRPr="00681816">
              <w:rPr>
                <w:b w:val="0"/>
                <w:szCs w:val="22"/>
              </w:rPr>
              <w:t>C3</w:t>
            </w:r>
          </w:p>
        </w:tc>
        <w:tc>
          <w:tcPr>
            <w:tcW w:w="8403"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Integration of existing theoretical and clinical knowledge and its use in the conditions of outpatient advice.</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1028D0" w:rsidRPr="007824A1" w:rsidTr="00DC6687">
        <w:tc>
          <w:tcPr>
            <w:tcW w:w="1210" w:type="dxa"/>
          </w:tcPr>
          <w:p w:rsidR="001028D0" w:rsidRPr="00681816" w:rsidRDefault="001028D0" w:rsidP="001028D0">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1028D0" w:rsidRPr="00681816" w:rsidRDefault="001028D0" w:rsidP="001028D0">
            <w:pPr>
              <w:pStyle w:val="Punktygwne"/>
              <w:spacing w:before="0" w:after="0"/>
              <w:rPr>
                <w:b w:val="0"/>
                <w:i/>
                <w:smallCaps w:val="0"/>
                <w:sz w:val="22"/>
                <w:lang w:val="en-US"/>
              </w:rPr>
            </w:pPr>
          </w:p>
        </w:tc>
        <w:tc>
          <w:tcPr>
            <w:tcW w:w="6474" w:type="dxa"/>
          </w:tcPr>
          <w:p w:rsidR="001028D0" w:rsidRDefault="001028D0" w:rsidP="001028D0">
            <w:pPr>
              <w:pStyle w:val="Punktygwne"/>
              <w:spacing w:before="0" w:after="0"/>
              <w:rPr>
                <w:b w:val="0"/>
                <w:smallCaps w:val="0"/>
                <w:sz w:val="22"/>
                <w:lang w:val="en-US"/>
              </w:rPr>
            </w:pPr>
          </w:p>
          <w:p w:rsidR="001028D0" w:rsidRPr="00681816" w:rsidRDefault="001028D0" w:rsidP="001028D0">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1028D0" w:rsidRPr="00681816" w:rsidRDefault="001028D0" w:rsidP="001028D0">
            <w:pPr>
              <w:pStyle w:val="Punktygwne"/>
              <w:spacing w:before="0" w:after="0"/>
              <w:rPr>
                <w:b w:val="0"/>
                <w:smallCaps w:val="0"/>
                <w:sz w:val="22"/>
                <w:lang w:val="en-US"/>
              </w:rPr>
            </w:pPr>
            <w:r w:rsidRPr="006B6700">
              <w:rPr>
                <w:b w:val="0"/>
                <w:smallCaps w:val="0"/>
                <w:sz w:val="22"/>
                <w:lang w:val="en-US"/>
              </w:rPr>
              <w:t>Reference to directional effects (KEK)</w:t>
            </w:r>
          </w:p>
        </w:tc>
      </w:tr>
      <w:tr w:rsidR="001028D0" w:rsidRPr="00681816" w:rsidTr="000D77DF">
        <w:tc>
          <w:tcPr>
            <w:tcW w:w="121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EK</w:t>
            </w:r>
            <w:r w:rsidRPr="001028D0">
              <w:rPr>
                <w:rFonts w:ascii="Times New Roman" w:hAnsi="Times New Roman" w:cs="Times New Roman"/>
                <w:szCs w:val="24"/>
              </w:rPr>
              <w:softHyphen/>
              <w:t>_01</w:t>
            </w:r>
          </w:p>
        </w:tc>
        <w:tc>
          <w:tcPr>
            <w:tcW w:w="6474"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He knows the environmental and epidemiological conditions of the most common diseases;</w:t>
            </w:r>
          </w:p>
        </w:tc>
        <w:tc>
          <w:tcPr>
            <w:tcW w:w="127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E.W1.</w:t>
            </w:r>
          </w:p>
        </w:tc>
      </w:tr>
      <w:tr w:rsidR="001028D0" w:rsidRPr="00681816" w:rsidTr="000D77DF">
        <w:tc>
          <w:tcPr>
            <w:tcW w:w="121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EK_02</w:t>
            </w:r>
          </w:p>
        </w:tc>
        <w:tc>
          <w:tcPr>
            <w:tcW w:w="6474"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Knows and understands the causes, symptoms, principles of diagnosis and therapeutic treatment in the most common diseases and specific problems in the practice of the family doctor</w:t>
            </w:r>
          </w:p>
        </w:tc>
        <w:tc>
          <w:tcPr>
            <w:tcW w:w="127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E.W.36</w:t>
            </w:r>
          </w:p>
        </w:tc>
      </w:tr>
      <w:tr w:rsidR="001028D0" w:rsidRPr="00681816" w:rsidTr="000D77DF">
        <w:tc>
          <w:tcPr>
            <w:tcW w:w="121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EK_03</w:t>
            </w:r>
          </w:p>
        </w:tc>
        <w:tc>
          <w:tcPr>
            <w:tcW w:w="6474"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He conducts a medical interview with an adult patient</w:t>
            </w:r>
          </w:p>
        </w:tc>
        <w:tc>
          <w:tcPr>
            <w:tcW w:w="127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E.U1.</w:t>
            </w:r>
          </w:p>
        </w:tc>
      </w:tr>
      <w:tr w:rsidR="001028D0" w:rsidRPr="00681816" w:rsidTr="000D77DF">
        <w:tc>
          <w:tcPr>
            <w:tcW w:w="121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EK_04</w:t>
            </w:r>
          </w:p>
        </w:tc>
        <w:tc>
          <w:tcPr>
            <w:tcW w:w="6474"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Conducts a medical interview with the child and his family;</w:t>
            </w:r>
          </w:p>
        </w:tc>
        <w:tc>
          <w:tcPr>
            <w:tcW w:w="127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E.U2.</w:t>
            </w:r>
          </w:p>
        </w:tc>
      </w:tr>
      <w:tr w:rsidR="001028D0" w:rsidRPr="00681816" w:rsidTr="000D77DF">
        <w:tc>
          <w:tcPr>
            <w:tcW w:w="121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EK_05</w:t>
            </w:r>
          </w:p>
        </w:tc>
        <w:tc>
          <w:tcPr>
            <w:tcW w:w="6474"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Performs a full and targeted physical examination of an adult patient;</w:t>
            </w:r>
          </w:p>
        </w:tc>
        <w:tc>
          <w:tcPr>
            <w:tcW w:w="127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E.U3.</w:t>
            </w:r>
          </w:p>
        </w:tc>
      </w:tr>
      <w:tr w:rsidR="001028D0" w:rsidRPr="00681816" w:rsidTr="000D77DF">
        <w:tc>
          <w:tcPr>
            <w:tcW w:w="121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EK_06</w:t>
            </w:r>
          </w:p>
        </w:tc>
        <w:tc>
          <w:tcPr>
            <w:tcW w:w="6474"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Conducts a physical examination of a child of all ages;</w:t>
            </w:r>
          </w:p>
        </w:tc>
        <w:tc>
          <w:tcPr>
            <w:tcW w:w="127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E.U4.</w:t>
            </w:r>
          </w:p>
        </w:tc>
      </w:tr>
      <w:tr w:rsidR="001028D0" w:rsidRPr="00681816" w:rsidTr="000D77DF">
        <w:tc>
          <w:tcPr>
            <w:tcW w:w="121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EK_07</w:t>
            </w:r>
          </w:p>
        </w:tc>
        <w:tc>
          <w:tcPr>
            <w:tcW w:w="6474"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 xml:space="preserve">Carries out an indicative examination of hearing and visual field as well as an </w:t>
            </w:r>
            <w:proofErr w:type="spellStart"/>
            <w:r w:rsidRPr="00FC14C9">
              <w:rPr>
                <w:rFonts w:ascii="Times New Roman" w:hAnsi="Times New Roman" w:cs="Times New Roman"/>
                <w:lang w:val="en-US"/>
              </w:rPr>
              <w:t>otoscopic</w:t>
            </w:r>
            <w:proofErr w:type="spellEnd"/>
            <w:r w:rsidRPr="00FC14C9">
              <w:rPr>
                <w:rFonts w:ascii="Times New Roman" w:hAnsi="Times New Roman" w:cs="Times New Roman"/>
                <w:lang w:val="en-US"/>
              </w:rPr>
              <w:t xml:space="preserve"> examination;</w:t>
            </w:r>
          </w:p>
        </w:tc>
        <w:tc>
          <w:tcPr>
            <w:tcW w:w="127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E.U6.</w:t>
            </w:r>
          </w:p>
        </w:tc>
      </w:tr>
      <w:tr w:rsidR="001028D0" w:rsidRPr="00681816" w:rsidTr="000D77DF">
        <w:tc>
          <w:tcPr>
            <w:tcW w:w="121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EK_08</w:t>
            </w:r>
          </w:p>
        </w:tc>
        <w:tc>
          <w:tcPr>
            <w:tcW w:w="6474" w:type="dxa"/>
          </w:tcPr>
          <w:p w:rsidR="001028D0" w:rsidRPr="00DC519C" w:rsidRDefault="001028D0" w:rsidP="001028D0">
            <w:pPr>
              <w:rPr>
                <w:rFonts w:ascii="Times New Roman" w:hAnsi="Times New Roman" w:cs="Times New Roman"/>
              </w:rPr>
            </w:pPr>
            <w:r w:rsidRPr="00DC519C">
              <w:rPr>
                <w:rFonts w:ascii="Times New Roman" w:hAnsi="Times New Roman" w:cs="Times New Roman"/>
              </w:rPr>
              <w:t>Carries out balance tests;</w:t>
            </w:r>
          </w:p>
        </w:tc>
        <w:tc>
          <w:tcPr>
            <w:tcW w:w="127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E.U11.</w:t>
            </w:r>
          </w:p>
        </w:tc>
      </w:tr>
      <w:tr w:rsidR="001028D0" w:rsidRPr="00681816" w:rsidTr="000D77DF">
        <w:tc>
          <w:tcPr>
            <w:tcW w:w="121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EK_09</w:t>
            </w:r>
          </w:p>
        </w:tc>
        <w:tc>
          <w:tcPr>
            <w:tcW w:w="6474"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He is able to establish and maintain a deep and respectful contact with the patient</w:t>
            </w:r>
          </w:p>
        </w:tc>
        <w:tc>
          <w:tcPr>
            <w:tcW w:w="1270" w:type="dxa"/>
            <w:vAlign w:val="center"/>
          </w:tcPr>
          <w:p w:rsidR="001028D0" w:rsidRPr="001028D0" w:rsidRDefault="001028D0" w:rsidP="001028D0">
            <w:pPr>
              <w:pStyle w:val="a8"/>
              <w:spacing w:line="276" w:lineRule="auto"/>
              <w:rPr>
                <w:rFonts w:ascii="Times New Roman" w:hAnsi="Times New Roman" w:cs="Times New Roman"/>
                <w:szCs w:val="24"/>
              </w:rPr>
            </w:pPr>
            <w:r w:rsidRPr="001028D0">
              <w:rPr>
                <w:rFonts w:ascii="Times New Roman" w:hAnsi="Times New Roman" w:cs="Times New Roman"/>
                <w:szCs w:val="24"/>
              </w:rPr>
              <w:t>K.01.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1028D0" w:rsidP="001028D0">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1028D0" w:rsidRPr="00D768B4" w:rsidTr="001A5859">
        <w:tc>
          <w:tcPr>
            <w:tcW w:w="7229" w:type="dxa"/>
          </w:tcPr>
          <w:p w:rsidR="001028D0" w:rsidRPr="001028D0" w:rsidRDefault="001028D0" w:rsidP="001028D0">
            <w:pPr>
              <w:rPr>
                <w:rFonts w:ascii="Times New Roman" w:hAnsi="Times New Roman" w:cs="Times New Roman"/>
                <w:b/>
              </w:rPr>
            </w:pPr>
            <w:r w:rsidRPr="001028D0">
              <w:rPr>
                <w:rFonts w:ascii="Times New Roman" w:hAnsi="Times New Roman" w:cs="Times New Roman"/>
                <w:b/>
              </w:rPr>
              <w:t>Course contents</w:t>
            </w:r>
          </w:p>
        </w:tc>
      </w:tr>
      <w:tr w:rsidR="001028D0" w:rsidRPr="00D7035D" w:rsidTr="001A5859">
        <w:trPr>
          <w:trHeight w:val="270"/>
        </w:trPr>
        <w:tc>
          <w:tcPr>
            <w:tcW w:w="7229" w:type="dxa"/>
          </w:tcPr>
          <w:p w:rsidR="001028D0" w:rsidRPr="00967414" w:rsidRDefault="001028D0" w:rsidP="001028D0">
            <w:pPr>
              <w:rPr>
                <w:rFonts w:ascii="Times New Roman" w:hAnsi="Times New Roman" w:cs="Times New Roman"/>
              </w:rPr>
            </w:pPr>
            <w:r w:rsidRPr="00FC14C9">
              <w:rPr>
                <w:rFonts w:ascii="Times New Roman" w:hAnsi="Times New Roman" w:cs="Times New Roman"/>
                <w:lang w:val="en-US"/>
              </w:rPr>
              <w:t xml:space="preserve">Family doctor in the health care system. The quality of care in the practice of a family doctor. </w:t>
            </w:r>
            <w:r w:rsidRPr="00967414">
              <w:rPr>
                <w:rFonts w:ascii="Times New Roman" w:hAnsi="Times New Roman" w:cs="Times New Roman"/>
              </w:rPr>
              <w:t>Characteristics of family doctor practice.</w:t>
            </w:r>
          </w:p>
        </w:tc>
      </w:tr>
      <w:tr w:rsidR="001028D0" w:rsidRPr="007824A1" w:rsidTr="001A5859">
        <w:trPr>
          <w:trHeight w:val="270"/>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Management in emergency cardiac and respiratory conditions. Basic problems of the circulatory system in the practice of the family doctor.</w:t>
            </w:r>
          </w:p>
        </w:tc>
      </w:tr>
      <w:tr w:rsidR="001028D0" w:rsidRPr="007824A1" w:rsidTr="001A5859">
        <w:trPr>
          <w:trHeight w:val="270"/>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lastRenderedPageBreak/>
              <w:t>Selected respiratory diseases. Outline of gastrointestinal diseases and the basis of clinical pharmacology.</w:t>
            </w:r>
          </w:p>
        </w:tc>
      </w:tr>
      <w:tr w:rsidR="001028D0" w:rsidRPr="007824A1" w:rsidTr="001A5859">
        <w:trPr>
          <w:trHeight w:val="330"/>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Problems of endocrinology and metabolic diseases in the practice of a family doctor.</w:t>
            </w:r>
          </w:p>
        </w:tc>
      </w:tr>
      <w:tr w:rsidR="001028D0" w:rsidRPr="007824A1" w:rsidTr="001A5859">
        <w:trPr>
          <w:trHeight w:val="345"/>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Selected pediatric problems in family practice.</w:t>
            </w:r>
          </w:p>
        </w:tc>
      </w:tr>
    </w:tbl>
    <w:p w:rsidR="00142045" w:rsidRPr="00FC14C9"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1028D0">
        <w:rPr>
          <w:rFonts w:ascii="Times New Roman" w:hAnsi="Times New Roman" w:cs="Times New Roman"/>
          <w:lang w:val="en-US"/>
        </w:rPr>
        <w:t xml:space="preserve">.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1028D0" w:rsidRPr="00D768B4" w:rsidTr="001A5859">
        <w:tc>
          <w:tcPr>
            <w:tcW w:w="7229" w:type="dxa"/>
          </w:tcPr>
          <w:p w:rsidR="001028D0" w:rsidRPr="001028D0" w:rsidRDefault="001028D0" w:rsidP="001028D0">
            <w:pPr>
              <w:rPr>
                <w:rFonts w:ascii="Times New Roman" w:hAnsi="Times New Roman" w:cs="Times New Roman"/>
                <w:b/>
              </w:rPr>
            </w:pPr>
            <w:r w:rsidRPr="001028D0">
              <w:rPr>
                <w:rFonts w:ascii="Times New Roman" w:hAnsi="Times New Roman" w:cs="Times New Roman"/>
                <w:b/>
              </w:rPr>
              <w:t>Course contents</w:t>
            </w:r>
          </w:p>
        </w:tc>
      </w:tr>
      <w:tr w:rsidR="001028D0" w:rsidRPr="007824A1" w:rsidTr="001A5859">
        <w:trPr>
          <w:trHeight w:val="270"/>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Improvement of subjective and objective examination skills</w:t>
            </w:r>
          </w:p>
        </w:tc>
      </w:tr>
      <w:tr w:rsidR="001028D0" w:rsidRPr="007824A1" w:rsidTr="001A5859">
        <w:trPr>
          <w:trHeight w:val="270"/>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Principles of managing and using specialist consultations and referring to hospital treatment</w:t>
            </w:r>
          </w:p>
        </w:tc>
      </w:tr>
      <w:tr w:rsidR="001028D0" w:rsidRPr="007824A1" w:rsidTr="001A5859">
        <w:trPr>
          <w:trHeight w:val="270"/>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Observation of work in individual positions in PLR.</w:t>
            </w:r>
          </w:p>
        </w:tc>
      </w:tr>
      <w:tr w:rsidR="001028D0" w:rsidRPr="007824A1" w:rsidTr="001A5859">
        <w:trPr>
          <w:trHeight w:val="270"/>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Discussing the most frequently reported basic medical problems by patients in PLR</w:t>
            </w:r>
          </w:p>
        </w:tc>
      </w:tr>
      <w:tr w:rsidR="001028D0" w:rsidRPr="00D7035D" w:rsidTr="001A5859">
        <w:trPr>
          <w:trHeight w:val="270"/>
        </w:trPr>
        <w:tc>
          <w:tcPr>
            <w:tcW w:w="7229" w:type="dxa"/>
          </w:tcPr>
          <w:p w:rsidR="001028D0" w:rsidRPr="008E6EBD" w:rsidRDefault="001028D0" w:rsidP="001028D0">
            <w:pPr>
              <w:rPr>
                <w:rFonts w:ascii="Times New Roman" w:hAnsi="Times New Roman" w:cs="Times New Roman"/>
              </w:rPr>
            </w:pPr>
            <w:r w:rsidRPr="00FC14C9">
              <w:rPr>
                <w:rFonts w:ascii="Times New Roman" w:hAnsi="Times New Roman" w:cs="Times New Roman"/>
                <w:lang w:val="en-US"/>
              </w:rPr>
              <w:t xml:space="preserve">Discussion of the charter of patient rights. </w:t>
            </w:r>
            <w:r w:rsidRPr="008E6EBD">
              <w:rPr>
                <w:rFonts w:ascii="Times New Roman" w:hAnsi="Times New Roman" w:cs="Times New Roman"/>
              </w:rPr>
              <w:t>Discussing ethical problems.</w:t>
            </w:r>
          </w:p>
        </w:tc>
      </w:tr>
      <w:tr w:rsidR="001028D0" w:rsidRPr="00D7035D" w:rsidTr="001A5859">
        <w:trPr>
          <w:trHeight w:val="270"/>
        </w:trPr>
        <w:tc>
          <w:tcPr>
            <w:tcW w:w="7229" w:type="dxa"/>
          </w:tcPr>
          <w:p w:rsidR="001028D0" w:rsidRPr="008E6EBD" w:rsidRDefault="001028D0" w:rsidP="001028D0">
            <w:pPr>
              <w:rPr>
                <w:rFonts w:ascii="Times New Roman" w:hAnsi="Times New Roman" w:cs="Times New Roman"/>
              </w:rPr>
            </w:pPr>
            <w:r w:rsidRPr="008E6EBD">
              <w:rPr>
                <w:rFonts w:ascii="Times New Roman" w:hAnsi="Times New Roman" w:cs="Times New Roman"/>
              </w:rPr>
              <w:t>Special groups of patients.</w:t>
            </w:r>
          </w:p>
        </w:tc>
      </w:tr>
      <w:tr w:rsidR="001028D0" w:rsidRPr="007824A1" w:rsidTr="001A5859">
        <w:trPr>
          <w:trHeight w:val="270"/>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Participation in a home and environmental visit.</w:t>
            </w:r>
          </w:p>
        </w:tc>
      </w:tr>
      <w:tr w:rsidR="001028D0" w:rsidRPr="007824A1" w:rsidTr="001A5859">
        <w:trPr>
          <w:trHeight w:val="270"/>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Improving the ability to communicate with the patient</w:t>
            </w:r>
          </w:p>
        </w:tc>
      </w:tr>
      <w:tr w:rsidR="001028D0" w:rsidRPr="00D7035D" w:rsidTr="001A5859">
        <w:trPr>
          <w:trHeight w:val="345"/>
        </w:trPr>
        <w:tc>
          <w:tcPr>
            <w:tcW w:w="7229" w:type="dxa"/>
          </w:tcPr>
          <w:p w:rsidR="001028D0" w:rsidRPr="008E6EBD" w:rsidRDefault="001028D0" w:rsidP="001028D0">
            <w:pPr>
              <w:rPr>
                <w:rFonts w:ascii="Times New Roman" w:hAnsi="Times New Roman" w:cs="Times New Roman"/>
              </w:rPr>
            </w:pPr>
            <w:r w:rsidRPr="008E6EBD">
              <w:rPr>
                <w:rFonts w:ascii="Times New Roman" w:hAnsi="Times New Roman" w:cs="Times New Roman"/>
              </w:rPr>
              <w:t>Case study</w:t>
            </w:r>
          </w:p>
        </w:tc>
      </w:tr>
      <w:tr w:rsidR="001028D0" w:rsidRPr="007824A1" w:rsidTr="001A5859">
        <w:trPr>
          <w:trHeight w:val="195"/>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Ischemic heart disease - principles of diagnosis, division, principles of antiplatelet therapy after coronary stent implantation and after coronary artery bypass grafting. Indications for the treatment of invasive coronary heart disease. Recommendations regarding dietary treatment of hyperlipidemia and lifestyle changes after coronary events.</w:t>
            </w:r>
          </w:p>
        </w:tc>
      </w:tr>
      <w:tr w:rsidR="001028D0" w:rsidRPr="007824A1" w:rsidTr="001A5859">
        <w:trPr>
          <w:trHeight w:val="195"/>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Heart failure - assessment of the severity of CHF, principles of guiding a patient with CHF, including self-control of the patient in the area of ​​exacerbations disease (weight control).</w:t>
            </w:r>
          </w:p>
        </w:tc>
      </w:tr>
      <w:tr w:rsidR="001028D0" w:rsidRPr="007824A1" w:rsidTr="001A5859">
        <w:trPr>
          <w:trHeight w:val="195"/>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 xml:space="preserve">Recommendations for a patient with implanted </w:t>
            </w:r>
            <w:proofErr w:type="spellStart"/>
            <w:r w:rsidRPr="00FC14C9">
              <w:rPr>
                <w:rFonts w:ascii="Times New Roman" w:hAnsi="Times New Roman" w:cs="Times New Roman"/>
                <w:lang w:val="en-US"/>
              </w:rPr>
              <w:t>valvular</w:t>
            </w:r>
            <w:proofErr w:type="spellEnd"/>
            <w:r w:rsidRPr="00FC14C9">
              <w:rPr>
                <w:rFonts w:ascii="Times New Roman" w:hAnsi="Times New Roman" w:cs="Times New Roman"/>
                <w:lang w:val="en-US"/>
              </w:rPr>
              <w:t xml:space="preserve"> prostheses, including the need for anticoagulant therapy, influenza vaccination, avoidance of inflammatory foci and principles of their </w:t>
            </w:r>
            <w:proofErr w:type="spellStart"/>
            <w:r w:rsidRPr="00FC14C9">
              <w:rPr>
                <w:rFonts w:ascii="Times New Roman" w:hAnsi="Times New Roman" w:cs="Times New Roman"/>
                <w:lang w:val="en-US"/>
              </w:rPr>
              <w:t>sanation</w:t>
            </w:r>
            <w:proofErr w:type="spellEnd"/>
            <w:r w:rsidRPr="00FC14C9">
              <w:rPr>
                <w:rFonts w:ascii="Times New Roman" w:hAnsi="Times New Roman" w:cs="Times New Roman"/>
                <w:lang w:val="en-US"/>
              </w:rPr>
              <w:t>. Principles of changes in anticoagulant therapy prior to surgical interventions.</w:t>
            </w:r>
          </w:p>
        </w:tc>
      </w:tr>
      <w:tr w:rsidR="001028D0" w:rsidRPr="00D7035D" w:rsidTr="001A5859">
        <w:trPr>
          <w:trHeight w:val="195"/>
        </w:trPr>
        <w:tc>
          <w:tcPr>
            <w:tcW w:w="7229" w:type="dxa"/>
          </w:tcPr>
          <w:p w:rsidR="001028D0" w:rsidRPr="008E6EBD" w:rsidRDefault="001028D0" w:rsidP="001028D0">
            <w:pPr>
              <w:rPr>
                <w:rFonts w:ascii="Times New Roman" w:hAnsi="Times New Roman" w:cs="Times New Roman"/>
              </w:rPr>
            </w:pPr>
            <w:r w:rsidRPr="00FC14C9">
              <w:rPr>
                <w:rFonts w:ascii="Times New Roman" w:hAnsi="Times New Roman" w:cs="Times New Roman"/>
                <w:lang w:val="en-US"/>
              </w:rPr>
              <w:t xml:space="preserve">Principles of anticoagulant therapy in patients with atrial fibrillation, including drug interactions. </w:t>
            </w:r>
            <w:r w:rsidRPr="008E6EBD">
              <w:rPr>
                <w:rFonts w:ascii="Times New Roman" w:hAnsi="Times New Roman" w:cs="Times New Roman"/>
              </w:rPr>
              <w:t>INR self-control possibilities.</w:t>
            </w:r>
          </w:p>
        </w:tc>
      </w:tr>
      <w:tr w:rsidR="001028D0" w:rsidRPr="007824A1" w:rsidTr="001A5859">
        <w:trPr>
          <w:trHeight w:val="195"/>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Types of implantable devices, basic knowledge of their dysfunctions and principles of systematic control of devices.</w:t>
            </w:r>
          </w:p>
        </w:tc>
      </w:tr>
      <w:tr w:rsidR="001028D0" w:rsidRPr="007824A1" w:rsidTr="001A5859">
        <w:trPr>
          <w:trHeight w:val="195"/>
        </w:trPr>
        <w:tc>
          <w:tcPr>
            <w:tcW w:w="7229" w:type="dxa"/>
          </w:tcPr>
          <w:p w:rsidR="001028D0" w:rsidRPr="00FC14C9" w:rsidRDefault="001028D0" w:rsidP="001028D0">
            <w:pPr>
              <w:rPr>
                <w:rFonts w:ascii="Times New Roman" w:hAnsi="Times New Roman" w:cs="Times New Roman"/>
                <w:lang w:val="en-US"/>
              </w:rPr>
            </w:pPr>
            <w:r w:rsidRPr="00FC14C9">
              <w:rPr>
                <w:rFonts w:ascii="Times New Roman" w:hAnsi="Times New Roman" w:cs="Times New Roman"/>
                <w:lang w:val="en-US"/>
              </w:rPr>
              <w:t xml:space="preserve">Ambulatory control of implantable devices using </w:t>
            </w:r>
            <w:proofErr w:type="spellStart"/>
            <w:r w:rsidRPr="00FC14C9">
              <w:rPr>
                <w:rFonts w:ascii="Times New Roman" w:hAnsi="Times New Roman" w:cs="Times New Roman"/>
                <w:lang w:val="en-US"/>
              </w:rPr>
              <w:t>telemonitoring</w:t>
            </w:r>
            <w:proofErr w:type="spellEnd"/>
            <w:r w:rsidRPr="00FC14C9">
              <w:rPr>
                <w:rFonts w:ascii="Times New Roman" w:hAnsi="Times New Roman" w:cs="Times New Roman"/>
                <w:lang w:val="en-US"/>
              </w:rPr>
              <w:t>.</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lastRenderedPageBreak/>
        <w:t>3.4</w:t>
      </w:r>
      <w:r w:rsidRPr="00681816">
        <w:rPr>
          <w:rFonts w:ascii="Times New Roman" w:hAnsi="Times New Roman" w:cs="Times New Roman"/>
          <w:b/>
          <w:lang w:val="en-US"/>
        </w:rPr>
        <w:tab/>
        <w:t>TEACHING METHODS</w:t>
      </w:r>
    </w:p>
    <w:p w:rsidR="001028D0" w:rsidRPr="001028D0" w:rsidRDefault="001028D0" w:rsidP="001028D0">
      <w:pPr>
        <w:pStyle w:val="Punktygwne"/>
        <w:spacing w:after="0"/>
        <w:rPr>
          <w:b w:val="0"/>
          <w:smallCaps w:val="0"/>
          <w:sz w:val="22"/>
          <w:lang w:val="en-US"/>
        </w:rPr>
      </w:pPr>
      <w:r w:rsidRPr="001028D0">
        <w:rPr>
          <w:smallCaps w:val="0"/>
          <w:sz w:val="22"/>
          <w:lang w:val="en-US"/>
        </w:rPr>
        <w:t>Lecture</w:t>
      </w:r>
      <w:r w:rsidRPr="001028D0">
        <w:rPr>
          <w:b w:val="0"/>
          <w:smallCaps w:val="0"/>
          <w:sz w:val="22"/>
          <w:lang w:val="en-US"/>
        </w:rPr>
        <w:t>: multimedia presentation.</w:t>
      </w:r>
    </w:p>
    <w:p w:rsidR="001028D0" w:rsidRDefault="001028D0" w:rsidP="001028D0">
      <w:pPr>
        <w:pStyle w:val="Punktygwne"/>
        <w:spacing w:after="0"/>
        <w:rPr>
          <w:b w:val="0"/>
          <w:smallCaps w:val="0"/>
          <w:sz w:val="22"/>
          <w:lang w:val="en-US"/>
        </w:rPr>
      </w:pPr>
      <w:r w:rsidRPr="001028D0">
        <w:rPr>
          <w:smallCaps w:val="0"/>
          <w:sz w:val="22"/>
          <w:lang w:val="en-US"/>
        </w:rPr>
        <w:t>Exercises</w:t>
      </w:r>
      <w:r w:rsidRPr="001028D0">
        <w:rPr>
          <w:b w:val="0"/>
          <w:smallCaps w:val="0"/>
          <w:sz w:val="22"/>
          <w:lang w:val="en-US"/>
        </w:rPr>
        <w:t>: practical exercises, demonstration, lecture form.</w:t>
      </w:r>
    </w:p>
    <w:p w:rsidR="001028D0" w:rsidRPr="001028D0" w:rsidRDefault="001028D0" w:rsidP="001028D0">
      <w:pPr>
        <w:pStyle w:val="Punktygwne"/>
        <w:spacing w:before="0" w:after="0"/>
        <w:rPr>
          <w:b w:val="0"/>
          <w:smallCaps w:val="0"/>
          <w:sz w:val="22"/>
          <w:lang w:val="en-US"/>
        </w:rPr>
      </w:pPr>
    </w:p>
    <w:p w:rsidR="00074BEA" w:rsidRDefault="001028D0" w:rsidP="001028D0">
      <w:pPr>
        <w:pStyle w:val="Punktygwne"/>
        <w:spacing w:before="0" w:after="0"/>
        <w:rPr>
          <w:b w:val="0"/>
          <w:smallCaps w:val="0"/>
          <w:sz w:val="22"/>
          <w:lang w:val="en-US"/>
        </w:rPr>
      </w:pPr>
      <w:proofErr w:type="gramStart"/>
      <w:r w:rsidRPr="001028D0">
        <w:rPr>
          <w:smallCaps w:val="0"/>
          <w:sz w:val="22"/>
          <w:lang w:val="en-US"/>
        </w:rPr>
        <w:t>Student's</w:t>
      </w:r>
      <w:proofErr w:type="gramEnd"/>
      <w:r w:rsidRPr="001028D0">
        <w:rPr>
          <w:smallCaps w:val="0"/>
          <w:sz w:val="22"/>
          <w:lang w:val="en-US"/>
        </w:rPr>
        <w:t xml:space="preserve"> own work</w:t>
      </w:r>
      <w:r w:rsidRPr="001028D0">
        <w:rPr>
          <w:b w:val="0"/>
          <w:smallCaps w:val="0"/>
          <w:sz w:val="22"/>
          <w:lang w:val="en-US"/>
        </w:rPr>
        <w:t>: working with a book, preparing for classes and preparing for the test and exam</w:t>
      </w:r>
    </w:p>
    <w:p w:rsidR="001028D0" w:rsidRPr="00681816" w:rsidRDefault="001028D0" w:rsidP="001028D0">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1028D0">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1028D0" w:rsidRPr="00681816" w:rsidTr="007328D3">
        <w:tc>
          <w:tcPr>
            <w:tcW w:w="1451" w:type="dxa"/>
            <w:vAlign w:val="center"/>
          </w:tcPr>
          <w:p w:rsidR="001028D0" w:rsidRPr="001028D0" w:rsidRDefault="001028D0" w:rsidP="001028D0">
            <w:pPr>
              <w:pStyle w:val="a8"/>
              <w:rPr>
                <w:rFonts w:ascii="Times New Roman" w:hAnsi="Times New Roman" w:cs="Times New Roman"/>
                <w:szCs w:val="24"/>
              </w:rPr>
            </w:pPr>
            <w:r w:rsidRPr="001028D0">
              <w:rPr>
                <w:rFonts w:ascii="Times New Roman" w:hAnsi="Times New Roman" w:cs="Times New Roman"/>
                <w:szCs w:val="24"/>
              </w:rPr>
              <w:t>EK_ 01, EK_02</w:t>
            </w:r>
          </w:p>
        </w:tc>
        <w:tc>
          <w:tcPr>
            <w:tcW w:w="4929" w:type="dxa"/>
          </w:tcPr>
          <w:p w:rsidR="001028D0" w:rsidRPr="00681816" w:rsidRDefault="00206554" w:rsidP="001028D0">
            <w:pPr>
              <w:rPr>
                <w:rFonts w:ascii="Times New Roman" w:hAnsi="Times New Roman" w:cs="Times New Roman"/>
              </w:rPr>
            </w:pPr>
            <w:r w:rsidRPr="00206554">
              <w:rPr>
                <w:rFonts w:ascii="Times New Roman" w:hAnsi="Times New Roman" w:cs="Times New Roman"/>
              </w:rPr>
              <w:t>Written test</w:t>
            </w:r>
          </w:p>
        </w:tc>
        <w:tc>
          <w:tcPr>
            <w:tcW w:w="2148" w:type="dxa"/>
          </w:tcPr>
          <w:p w:rsidR="001028D0" w:rsidRPr="00681816" w:rsidRDefault="001028D0" w:rsidP="001028D0">
            <w:pPr>
              <w:rPr>
                <w:rFonts w:ascii="Times New Roman" w:hAnsi="Times New Roman" w:cs="Times New Roman"/>
              </w:rPr>
            </w:pPr>
            <w:r w:rsidRPr="001028D0">
              <w:rPr>
                <w:rFonts w:ascii="Times New Roman" w:hAnsi="Times New Roman" w:cs="Times New Roman"/>
              </w:rPr>
              <w:t>Lecture</w:t>
            </w:r>
          </w:p>
        </w:tc>
      </w:tr>
      <w:tr w:rsidR="001028D0" w:rsidRPr="00681816" w:rsidTr="007328D3">
        <w:tc>
          <w:tcPr>
            <w:tcW w:w="1451" w:type="dxa"/>
            <w:vAlign w:val="center"/>
          </w:tcPr>
          <w:p w:rsidR="001028D0" w:rsidRPr="001028D0" w:rsidRDefault="001028D0" w:rsidP="001028D0">
            <w:pPr>
              <w:pStyle w:val="a8"/>
              <w:rPr>
                <w:rFonts w:ascii="Times New Roman" w:hAnsi="Times New Roman" w:cs="Times New Roman"/>
                <w:szCs w:val="24"/>
              </w:rPr>
            </w:pPr>
            <w:r w:rsidRPr="001028D0">
              <w:rPr>
                <w:rFonts w:ascii="Times New Roman" w:hAnsi="Times New Roman" w:cs="Times New Roman"/>
                <w:szCs w:val="24"/>
              </w:rPr>
              <w:t>EK_03, EK_04, EK_05, EK_06, EK_07, EK_08, EK_09</w:t>
            </w:r>
          </w:p>
        </w:tc>
        <w:tc>
          <w:tcPr>
            <w:tcW w:w="4929" w:type="dxa"/>
          </w:tcPr>
          <w:p w:rsidR="001028D0" w:rsidRPr="00681816" w:rsidRDefault="00206554" w:rsidP="001028D0">
            <w:pPr>
              <w:rPr>
                <w:rFonts w:ascii="Times New Roman" w:hAnsi="Times New Roman" w:cs="Times New Roman"/>
              </w:rPr>
            </w:pPr>
            <w:r w:rsidRPr="00206554">
              <w:rPr>
                <w:rFonts w:ascii="Times New Roman" w:hAnsi="Times New Roman" w:cs="Times New Roman"/>
              </w:rPr>
              <w:t>Practical pass</w:t>
            </w:r>
          </w:p>
        </w:tc>
        <w:tc>
          <w:tcPr>
            <w:tcW w:w="2148" w:type="dxa"/>
          </w:tcPr>
          <w:p w:rsidR="001028D0" w:rsidRPr="00681816" w:rsidRDefault="001028D0" w:rsidP="001028D0">
            <w:pPr>
              <w:rPr>
                <w:rFonts w:ascii="Times New Roman" w:hAnsi="Times New Roman" w:cs="Times New Roman"/>
              </w:rPr>
            </w:pPr>
            <w:r w:rsidRPr="001028D0">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7824A1" w:rsidTr="00DC6687">
        <w:tc>
          <w:tcPr>
            <w:tcW w:w="9244" w:type="dxa"/>
          </w:tcPr>
          <w:p w:rsidR="00206554" w:rsidRPr="00206554" w:rsidRDefault="00206554" w:rsidP="00206554">
            <w:pPr>
              <w:rPr>
                <w:rFonts w:ascii="Times New Roman" w:hAnsi="Times New Roman" w:cs="Times New Roman"/>
                <w:b/>
                <w:lang w:val="en-US"/>
              </w:rPr>
            </w:pPr>
            <w:r w:rsidRPr="00206554">
              <w:rPr>
                <w:rFonts w:ascii="Times New Roman" w:hAnsi="Times New Roman" w:cs="Times New Roman"/>
                <w:b/>
                <w:lang w:val="en-US"/>
              </w:rPr>
              <w:t>Lectures (EK_01, EK_02):</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1. test pass and open questions:</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A: Questions in the field of messages to remember;</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B: Questions in the field of speech to understand;</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C: Solving a typical written task;</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D: Solving an atypical writing task;</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 for insufficient solution of tasks only from areas A and B = grade 2.0</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 xml:space="preserve">- </w:t>
            </w:r>
            <w:proofErr w:type="gramStart"/>
            <w:r w:rsidRPr="00206554">
              <w:rPr>
                <w:rFonts w:ascii="Times New Roman" w:hAnsi="Times New Roman" w:cs="Times New Roman"/>
                <w:lang w:val="en-US"/>
              </w:rPr>
              <w:t>for</w:t>
            </w:r>
            <w:proofErr w:type="gramEnd"/>
            <w:r w:rsidRPr="00206554">
              <w:rPr>
                <w:rFonts w:ascii="Times New Roman" w:hAnsi="Times New Roman" w:cs="Times New Roman"/>
                <w:lang w:val="en-US"/>
              </w:rPr>
              <w:t xml:space="preserve"> solving tasks only from areas A and B, the possibility of obtaining max. rating 3.0</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 xml:space="preserve">- </w:t>
            </w:r>
            <w:proofErr w:type="gramStart"/>
            <w:r w:rsidRPr="00206554">
              <w:rPr>
                <w:rFonts w:ascii="Times New Roman" w:hAnsi="Times New Roman" w:cs="Times New Roman"/>
                <w:lang w:val="en-US"/>
              </w:rPr>
              <w:t>for</w:t>
            </w:r>
            <w:proofErr w:type="gramEnd"/>
            <w:r w:rsidRPr="00206554">
              <w:rPr>
                <w:rFonts w:ascii="Times New Roman" w:hAnsi="Times New Roman" w:cs="Times New Roman"/>
                <w:lang w:val="en-US"/>
              </w:rPr>
              <w:t xml:space="preserve"> solving tasks from the area A + B + C, the possibility of obtaining max. evaluation 4.0</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 for the solution of tasks in the area A + B + C + D, the possibility of obtaining a rating of 5.0</w:t>
            </w:r>
          </w:p>
          <w:p w:rsidR="00206554" w:rsidRPr="00206554" w:rsidRDefault="00206554" w:rsidP="00206554">
            <w:pPr>
              <w:rPr>
                <w:rFonts w:ascii="Times New Roman" w:hAnsi="Times New Roman" w:cs="Times New Roman"/>
                <w:b/>
                <w:lang w:val="en-US"/>
              </w:rPr>
            </w:pPr>
            <w:r w:rsidRPr="00206554">
              <w:rPr>
                <w:rFonts w:ascii="Times New Roman" w:hAnsi="Times New Roman" w:cs="Times New Roman"/>
                <w:b/>
                <w:lang w:val="en-US"/>
              </w:rPr>
              <w:t>Knowledge assessment:</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Written test</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5.0 - has knowledge of each of the contents of education at the level of 90% -100%</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4.5 - has knowledge of each of the content of education at the level of 84% -89%</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4.0 - has knowledge of each of the content of education at the level of 77% -83%</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3.5 - has knowledge of each of the content of education at the level of 70% -76%</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3.0 - has knowledge of each of the content of education at the level of 60% -69%</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2.0 - has knowledge of each of the contents of education below 60%</w:t>
            </w:r>
          </w:p>
          <w:p w:rsidR="00206554" w:rsidRPr="00206554" w:rsidRDefault="00206554" w:rsidP="00206554">
            <w:pPr>
              <w:rPr>
                <w:rFonts w:ascii="Times New Roman" w:hAnsi="Times New Roman" w:cs="Times New Roman"/>
                <w:b/>
                <w:lang w:val="en-US"/>
              </w:rPr>
            </w:pPr>
            <w:r w:rsidRPr="00206554">
              <w:rPr>
                <w:rFonts w:ascii="Times New Roman" w:hAnsi="Times New Roman" w:cs="Times New Roman"/>
                <w:b/>
                <w:lang w:val="en-US"/>
              </w:rPr>
              <w:lastRenderedPageBreak/>
              <w:t>Classes (EK_03, EK_04, EK_05, EK_06, EK_07, EK_08):</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1. full participation and activity in the exercises</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2. written partial credits</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Range of ratings: 2.0 - 5.0</w:t>
            </w:r>
          </w:p>
          <w:p w:rsidR="00206554" w:rsidRPr="00206554" w:rsidRDefault="00206554" w:rsidP="00206554">
            <w:pPr>
              <w:rPr>
                <w:rFonts w:ascii="Times New Roman" w:hAnsi="Times New Roman" w:cs="Times New Roman"/>
                <w:b/>
                <w:lang w:val="en-US"/>
              </w:rPr>
            </w:pPr>
            <w:r w:rsidRPr="00206554">
              <w:rPr>
                <w:rFonts w:ascii="Times New Roman" w:hAnsi="Times New Roman" w:cs="Times New Roman"/>
                <w:b/>
                <w:lang w:val="en-US"/>
              </w:rPr>
              <w:t>Skill assessment</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5.0 - the student actively participates in the classes, is well prepared, knows and understands the causes, symptoms, principles of diagnosis and therapeutic treatment in the most common diseases in the practice of a family doctor, plans specialist consultations and keeps medical records</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4.5 - the student actively participates in the classes, knows and understands the causes, symptoms, principles of diagnosis and therapeutic treatment in the most common diseases in the practice of the family doctor, plans the specialist consultations correctly and carries out medical documentation</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4.0 - the student actively participates in classes, is improved, knows very well and understands the reasons, symptoms, principles of diagnosis and therapeutic treatment in the most common diseases in the practice of a family doctor, correctly plans specialist consultations and keeps medical records</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3.5 - the student participates in classes, his scope of preparation does not allow for a comprehensive presentation of the discussed problem, sufficiently knows and understands the causes, symptoms, principles of diagnosis and therapeutic treatment in the most common diseases in the practice of a family doctor, plans for specialist consultations, sometimes making mistakes and keeps medical records</w:t>
            </w:r>
          </w:p>
          <w:p w:rsidR="00206554" w:rsidRPr="00206554" w:rsidRDefault="00206554" w:rsidP="00206554">
            <w:pPr>
              <w:rPr>
                <w:rFonts w:ascii="Times New Roman" w:hAnsi="Times New Roman" w:cs="Times New Roman"/>
                <w:lang w:val="en-US"/>
              </w:rPr>
            </w:pPr>
            <w:r w:rsidRPr="00206554">
              <w:rPr>
                <w:rFonts w:ascii="Times New Roman" w:hAnsi="Times New Roman" w:cs="Times New Roman"/>
                <w:lang w:val="en-US"/>
              </w:rPr>
              <w:t>3.0 - the student participates in the classes, sufficiently knows and understands the reasons, symptoms, principles of diagnosis and therapeutic treatment in the most common diseases in the practice of the family doctor, plans specialist consultations often making mistakes and keeps medical records</w:t>
            </w:r>
          </w:p>
          <w:p w:rsidR="00726F83" w:rsidRPr="000712FA" w:rsidRDefault="00206554" w:rsidP="00206554">
            <w:pPr>
              <w:rPr>
                <w:rFonts w:ascii="Times New Roman" w:hAnsi="Times New Roman" w:cs="Times New Roman"/>
                <w:lang w:val="en-US"/>
              </w:rPr>
            </w:pPr>
            <w:r w:rsidRPr="00206554">
              <w:rPr>
                <w:rFonts w:ascii="Times New Roman" w:hAnsi="Times New Roman" w:cs="Times New Roman"/>
                <w:lang w:val="en-US"/>
              </w:rPr>
              <w:t>2.0 - the student passively participates in the classes, the statements are incorrectly substantive, do not know and do not understand the causes, symptoms, principles of diagnosis and therapeutic treatment in the most common diseases in the practice of a family doctor, improperly plans specialist consultations and poorly conducts medical records, is often corrected</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206554" w:rsidRPr="00681816" w:rsidTr="00DC6687">
        <w:tc>
          <w:tcPr>
            <w:tcW w:w="4066" w:type="dxa"/>
          </w:tcPr>
          <w:p w:rsidR="00206554" w:rsidRPr="00681816" w:rsidRDefault="00206554" w:rsidP="00206554">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206554" w:rsidRPr="00FF2C84" w:rsidRDefault="00206554" w:rsidP="00206554">
            <w:pPr>
              <w:pStyle w:val="a5"/>
              <w:spacing w:after="120"/>
              <w:ind w:left="0"/>
              <w:rPr>
                <w:rFonts w:ascii="Times New Roman" w:hAnsi="Times New Roman"/>
              </w:rPr>
            </w:pPr>
            <w:r>
              <w:rPr>
                <w:rFonts w:ascii="Times New Roman" w:hAnsi="Times New Roman"/>
              </w:rPr>
              <w:t>45</w:t>
            </w:r>
          </w:p>
        </w:tc>
      </w:tr>
      <w:tr w:rsidR="00206554" w:rsidRPr="00681816" w:rsidTr="00DC6687">
        <w:tc>
          <w:tcPr>
            <w:tcW w:w="4066" w:type="dxa"/>
          </w:tcPr>
          <w:p w:rsidR="00206554" w:rsidRPr="00681816" w:rsidRDefault="00206554" w:rsidP="00206554">
            <w:pPr>
              <w:rPr>
                <w:rFonts w:ascii="Times New Roman" w:hAnsi="Times New Roman" w:cs="Times New Roman"/>
              </w:rPr>
            </w:pPr>
            <w:r w:rsidRPr="00681816">
              <w:rPr>
                <w:rFonts w:ascii="Times New Roman" w:hAnsi="Times New Roman" w:cs="Times New Roman"/>
              </w:rPr>
              <w:t>Preparation for classes</w:t>
            </w:r>
          </w:p>
        </w:tc>
        <w:tc>
          <w:tcPr>
            <w:tcW w:w="3402" w:type="dxa"/>
          </w:tcPr>
          <w:p w:rsidR="00206554" w:rsidRPr="00FF2C84" w:rsidRDefault="00206554" w:rsidP="00206554">
            <w:pPr>
              <w:pStyle w:val="a5"/>
              <w:spacing w:after="120"/>
              <w:ind w:left="0"/>
              <w:rPr>
                <w:rFonts w:ascii="Times New Roman" w:hAnsi="Times New Roman"/>
              </w:rPr>
            </w:pPr>
            <w:r>
              <w:rPr>
                <w:rFonts w:ascii="Times New Roman" w:hAnsi="Times New Roman"/>
              </w:rPr>
              <w:t>15</w:t>
            </w:r>
          </w:p>
        </w:tc>
      </w:tr>
      <w:tr w:rsidR="00206554" w:rsidRPr="00681816" w:rsidTr="00DC6687">
        <w:tc>
          <w:tcPr>
            <w:tcW w:w="4066" w:type="dxa"/>
          </w:tcPr>
          <w:p w:rsidR="00206554" w:rsidRPr="00681816" w:rsidRDefault="00206554" w:rsidP="00206554">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206554" w:rsidRPr="00FF2C84" w:rsidRDefault="00206554" w:rsidP="00206554">
            <w:pPr>
              <w:pStyle w:val="a5"/>
              <w:spacing w:after="120"/>
              <w:ind w:left="0"/>
              <w:rPr>
                <w:rFonts w:ascii="Times New Roman" w:hAnsi="Times New Roman"/>
              </w:rPr>
            </w:pPr>
            <w:r>
              <w:rPr>
                <w:rFonts w:ascii="Times New Roman" w:hAnsi="Times New Roman"/>
              </w:rPr>
              <w:t>2</w:t>
            </w:r>
          </w:p>
        </w:tc>
      </w:tr>
      <w:tr w:rsidR="00206554" w:rsidRPr="007824A1" w:rsidTr="00DC6687">
        <w:tc>
          <w:tcPr>
            <w:tcW w:w="4066" w:type="dxa"/>
          </w:tcPr>
          <w:p w:rsidR="00206554" w:rsidRPr="00681816" w:rsidRDefault="00206554" w:rsidP="00206554">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206554" w:rsidRPr="00FC14C9" w:rsidRDefault="00206554" w:rsidP="00206554">
            <w:pPr>
              <w:pStyle w:val="a5"/>
              <w:spacing w:after="120"/>
              <w:ind w:left="0"/>
              <w:rPr>
                <w:rFonts w:ascii="Times New Roman" w:hAnsi="Times New Roman"/>
                <w:lang w:val="en-US"/>
              </w:rPr>
            </w:pPr>
          </w:p>
        </w:tc>
      </w:tr>
      <w:tr w:rsidR="00206554" w:rsidRPr="00681816" w:rsidTr="00DC6687">
        <w:tc>
          <w:tcPr>
            <w:tcW w:w="4066" w:type="dxa"/>
          </w:tcPr>
          <w:p w:rsidR="00206554" w:rsidRPr="00681816" w:rsidRDefault="00206554" w:rsidP="00206554">
            <w:pPr>
              <w:rPr>
                <w:rFonts w:ascii="Times New Roman" w:hAnsi="Times New Roman" w:cs="Times New Roman"/>
              </w:rPr>
            </w:pPr>
            <w:r w:rsidRPr="00681816">
              <w:rPr>
                <w:rFonts w:ascii="Times New Roman" w:hAnsi="Times New Roman" w:cs="Times New Roman"/>
              </w:rPr>
              <w:t>Preparation for tests</w:t>
            </w:r>
          </w:p>
        </w:tc>
        <w:tc>
          <w:tcPr>
            <w:tcW w:w="3402" w:type="dxa"/>
          </w:tcPr>
          <w:p w:rsidR="00206554" w:rsidRPr="00FF2C84" w:rsidRDefault="00206554" w:rsidP="00206554">
            <w:pPr>
              <w:pStyle w:val="a5"/>
              <w:spacing w:after="120"/>
              <w:ind w:left="0"/>
              <w:rPr>
                <w:rFonts w:ascii="Times New Roman" w:hAnsi="Times New Roman"/>
              </w:rPr>
            </w:pPr>
            <w:r>
              <w:rPr>
                <w:rFonts w:ascii="Times New Roman" w:hAnsi="Times New Roman"/>
              </w:rPr>
              <w:t>15</w:t>
            </w:r>
          </w:p>
        </w:tc>
      </w:tr>
      <w:tr w:rsidR="00206554" w:rsidRPr="00681816" w:rsidTr="00DC6687">
        <w:tc>
          <w:tcPr>
            <w:tcW w:w="4066" w:type="dxa"/>
          </w:tcPr>
          <w:p w:rsidR="00206554" w:rsidRPr="00681816" w:rsidRDefault="00206554" w:rsidP="00206554">
            <w:pPr>
              <w:rPr>
                <w:rFonts w:ascii="Times New Roman" w:hAnsi="Times New Roman" w:cs="Times New Roman"/>
              </w:rPr>
            </w:pPr>
            <w:r w:rsidRPr="00681816">
              <w:rPr>
                <w:rFonts w:ascii="Times New Roman" w:hAnsi="Times New Roman" w:cs="Times New Roman"/>
              </w:rPr>
              <w:lastRenderedPageBreak/>
              <w:t>Participation in colloquia</w:t>
            </w:r>
          </w:p>
        </w:tc>
        <w:tc>
          <w:tcPr>
            <w:tcW w:w="3402" w:type="dxa"/>
          </w:tcPr>
          <w:p w:rsidR="00206554" w:rsidRPr="00FF2C84" w:rsidRDefault="00206554" w:rsidP="00206554">
            <w:pPr>
              <w:pStyle w:val="a5"/>
              <w:spacing w:after="120"/>
              <w:ind w:left="0"/>
              <w:rPr>
                <w:rFonts w:ascii="Times New Roman" w:hAnsi="Times New Roman"/>
                <w:b/>
              </w:rPr>
            </w:pPr>
            <w:r>
              <w:rPr>
                <w:rFonts w:ascii="Times New Roman" w:hAnsi="Times New Roman"/>
                <w:b/>
              </w:rPr>
              <w:t>1</w:t>
            </w:r>
          </w:p>
        </w:tc>
      </w:tr>
      <w:tr w:rsidR="00206554" w:rsidRPr="00681816" w:rsidTr="00DC6687">
        <w:tc>
          <w:tcPr>
            <w:tcW w:w="4066" w:type="dxa"/>
          </w:tcPr>
          <w:p w:rsidR="00206554" w:rsidRPr="00681816" w:rsidRDefault="00206554" w:rsidP="00206554">
            <w:pPr>
              <w:rPr>
                <w:rFonts w:ascii="Times New Roman" w:hAnsi="Times New Roman" w:cs="Times New Roman"/>
              </w:rPr>
            </w:pPr>
            <w:r w:rsidRPr="00681816">
              <w:rPr>
                <w:rFonts w:ascii="Times New Roman" w:hAnsi="Times New Roman" w:cs="Times New Roman"/>
              </w:rPr>
              <w:t>Other (e-learning)</w:t>
            </w:r>
          </w:p>
        </w:tc>
        <w:tc>
          <w:tcPr>
            <w:tcW w:w="3402" w:type="dxa"/>
          </w:tcPr>
          <w:p w:rsidR="00206554" w:rsidRPr="00FF2C84" w:rsidRDefault="00206554" w:rsidP="00206554">
            <w:pPr>
              <w:pStyle w:val="a5"/>
              <w:spacing w:after="120"/>
              <w:ind w:left="0"/>
              <w:rPr>
                <w:rFonts w:ascii="Times New Roman" w:hAnsi="Times New Roman"/>
                <w:b/>
              </w:rPr>
            </w:pPr>
            <w:r>
              <w:rPr>
                <w:rFonts w:ascii="Times New Roman" w:hAnsi="Times New Roman"/>
                <w:b/>
              </w:rPr>
              <w:t>-</w:t>
            </w:r>
          </w:p>
        </w:tc>
      </w:tr>
      <w:tr w:rsidR="00206554" w:rsidRPr="00681816" w:rsidTr="00DC6687">
        <w:tc>
          <w:tcPr>
            <w:tcW w:w="4066" w:type="dxa"/>
          </w:tcPr>
          <w:p w:rsidR="00206554" w:rsidRPr="00681816" w:rsidRDefault="00206554" w:rsidP="00206554">
            <w:pPr>
              <w:rPr>
                <w:rFonts w:ascii="Times New Roman" w:hAnsi="Times New Roman" w:cs="Times New Roman"/>
              </w:rPr>
            </w:pPr>
            <w:r w:rsidRPr="00681816">
              <w:rPr>
                <w:rFonts w:ascii="Times New Roman" w:hAnsi="Times New Roman" w:cs="Times New Roman"/>
              </w:rPr>
              <w:t>SUM OF HOURS</w:t>
            </w:r>
          </w:p>
        </w:tc>
        <w:tc>
          <w:tcPr>
            <w:tcW w:w="3402" w:type="dxa"/>
          </w:tcPr>
          <w:p w:rsidR="00206554" w:rsidRPr="00FF2C84" w:rsidRDefault="00206554" w:rsidP="00206554">
            <w:pPr>
              <w:pStyle w:val="a5"/>
              <w:spacing w:after="120"/>
              <w:ind w:left="0"/>
              <w:rPr>
                <w:rFonts w:ascii="Times New Roman" w:hAnsi="Times New Roman"/>
                <w:b/>
              </w:rPr>
            </w:pPr>
            <w:r>
              <w:rPr>
                <w:rFonts w:ascii="Times New Roman" w:hAnsi="Times New Roman"/>
                <w:b/>
              </w:rPr>
              <w:t>78</w:t>
            </w:r>
          </w:p>
        </w:tc>
      </w:tr>
      <w:tr w:rsidR="00206554" w:rsidRPr="00681816" w:rsidTr="00DC6687">
        <w:tc>
          <w:tcPr>
            <w:tcW w:w="4066" w:type="dxa"/>
          </w:tcPr>
          <w:p w:rsidR="00206554" w:rsidRPr="00681816" w:rsidRDefault="00206554" w:rsidP="00206554">
            <w:pPr>
              <w:rPr>
                <w:rFonts w:ascii="Times New Roman" w:hAnsi="Times New Roman" w:cs="Times New Roman"/>
              </w:rPr>
            </w:pPr>
            <w:r w:rsidRPr="00681816">
              <w:rPr>
                <w:rFonts w:ascii="Times New Roman" w:hAnsi="Times New Roman" w:cs="Times New Roman"/>
              </w:rPr>
              <w:t>TOTAL NUMBER OF ECTS</w:t>
            </w:r>
          </w:p>
        </w:tc>
        <w:tc>
          <w:tcPr>
            <w:tcW w:w="3402" w:type="dxa"/>
          </w:tcPr>
          <w:p w:rsidR="00206554" w:rsidRPr="00FF2C84" w:rsidRDefault="00206554" w:rsidP="00206554">
            <w:pPr>
              <w:pStyle w:val="a5"/>
              <w:spacing w:after="120"/>
              <w:ind w:left="0"/>
              <w:rPr>
                <w:rFonts w:ascii="Times New Roman" w:hAnsi="Times New Roman"/>
                <w:b/>
              </w:rPr>
            </w:pPr>
            <w:r>
              <w:rPr>
                <w:rFonts w:ascii="Times New Roman" w:hAnsi="Times New Roman"/>
                <w:b/>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206554"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206554"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206554" w:rsidRPr="00D768B4" w:rsidRDefault="00206554" w:rsidP="00206554">
            <w:pPr>
              <w:pStyle w:val="Body"/>
              <w:numPr>
                <w:ilvl w:val="0"/>
                <w:numId w:val="12"/>
              </w:numPr>
              <w:tabs>
                <w:tab w:val="left" w:pos="580"/>
              </w:tabs>
              <w:spacing w:before="2" w:line="276" w:lineRule="auto"/>
              <w:ind w:left="582" w:right="474"/>
              <w:rPr>
                <w:rFonts w:ascii="Times New Roman" w:eastAsia="Cambria" w:hAnsi="Times New Roman" w:cs="Times New Roman"/>
                <w:lang w:eastAsia="en-US"/>
              </w:rPr>
            </w:pPr>
            <w:r w:rsidRPr="00D768B4">
              <w:rPr>
                <w:rFonts w:ascii="Times New Roman" w:eastAsia="Cambria" w:hAnsi="Times New Roman" w:cs="Times New Roman"/>
                <w:lang w:eastAsia="en-US"/>
              </w:rPr>
              <w:t>Medycyna rodzinna pod red. J.B. Latkowskiego, W. Lukasa. PZWL Warszawa 2004, 2009 (TOM I i II</w:t>
            </w:r>
          </w:p>
          <w:p w:rsidR="00206554" w:rsidRPr="00FC14C9" w:rsidRDefault="00607E31" w:rsidP="00933A28">
            <w:pPr>
              <w:pStyle w:val="Body"/>
              <w:numPr>
                <w:ilvl w:val="0"/>
                <w:numId w:val="12"/>
              </w:numPr>
              <w:tabs>
                <w:tab w:val="left" w:pos="580"/>
              </w:tabs>
              <w:spacing w:before="2"/>
              <w:ind w:left="582" w:right="474"/>
              <w:jc w:val="both"/>
              <w:rPr>
                <w:rFonts w:ascii="Times New Roman" w:hAnsi="Times New Roman" w:cs="Times New Roman"/>
                <w:color w:val="111111"/>
                <w:kern w:val="36"/>
              </w:rPr>
            </w:pPr>
            <w:hyperlink r:id="rId5" w:history="1">
              <w:r w:rsidR="00206554" w:rsidRPr="00206554">
                <w:rPr>
                  <w:rFonts w:ascii="Times New Roman" w:eastAsia="Cambria" w:hAnsi="Times New Roman" w:cs="Times New Roman"/>
                  <w:lang w:eastAsia="en-US"/>
                </w:rPr>
                <w:t>Medycyna rodzinna - repetytorium</w:t>
              </w:r>
            </w:hyperlink>
            <w:r w:rsidR="00206554" w:rsidRPr="00206554">
              <w:rPr>
                <w:rFonts w:ascii="Times New Roman" w:eastAsia="Cambria" w:hAnsi="Times New Roman" w:cs="Times New Roman"/>
                <w:lang w:eastAsia="en-US"/>
              </w:rPr>
              <w:t xml:space="preserve"> Bożydar Latkowski, Witold Lukas </w:t>
            </w:r>
            <w:r w:rsidR="00206554" w:rsidRPr="00206554">
              <w:rPr>
                <w:rFonts w:ascii="Times New Roman" w:eastAsia="Cambria" w:hAnsi="Times New Roman" w:cs="Times New Roman"/>
                <w:lang w:eastAsia="en-US"/>
              </w:rPr>
              <w:br/>
              <w:t>Wydawnictwo Lekarskie PZWL, 2008</w:t>
            </w:r>
          </w:p>
          <w:p w:rsidR="000712FA" w:rsidRPr="00FC14C9" w:rsidRDefault="00607E31" w:rsidP="00933A28">
            <w:pPr>
              <w:pStyle w:val="Body"/>
              <w:numPr>
                <w:ilvl w:val="0"/>
                <w:numId w:val="12"/>
              </w:numPr>
              <w:tabs>
                <w:tab w:val="left" w:pos="580"/>
              </w:tabs>
              <w:spacing w:before="2"/>
              <w:ind w:left="582" w:right="474"/>
              <w:jc w:val="both"/>
              <w:rPr>
                <w:rFonts w:ascii="Times New Roman" w:hAnsi="Times New Roman" w:cs="Times New Roman"/>
                <w:color w:val="111111"/>
                <w:kern w:val="36"/>
              </w:rPr>
            </w:pPr>
            <w:hyperlink r:id="rId6" w:history="1">
              <w:r w:rsidR="00206554" w:rsidRPr="00206554">
                <w:rPr>
                  <w:rFonts w:ascii="Times New Roman" w:eastAsia="Cambria" w:hAnsi="Times New Roman" w:cs="Times New Roman"/>
                  <w:lang w:eastAsia="en-US"/>
                </w:rPr>
                <w:t>Medycyna rodzinna - co nowego? TOM I-II</w:t>
              </w:r>
            </w:hyperlink>
            <w:r w:rsidR="00206554" w:rsidRPr="00206554">
              <w:rPr>
                <w:rFonts w:ascii="Times New Roman" w:eastAsia="Cambria" w:hAnsi="Times New Roman" w:cs="Times New Roman"/>
                <w:lang w:eastAsia="en-US"/>
              </w:rPr>
              <w:t xml:space="preserve"> Andrzej Steciwko Cornetis, 2010</w:t>
            </w:r>
          </w:p>
          <w:p w:rsidR="0041236E" w:rsidRPr="00FC14C9" w:rsidRDefault="0041236E" w:rsidP="0041236E">
            <w:pPr>
              <w:spacing w:after="0" w:line="240" w:lineRule="auto"/>
              <w:jc w:val="both"/>
              <w:rPr>
                <w:rFonts w:ascii="Times New Roman" w:hAnsi="Times New Roman" w:cs="Times New Roman"/>
                <w:color w:val="111111"/>
                <w:kern w:val="36"/>
              </w:rPr>
            </w:pPr>
          </w:p>
        </w:tc>
      </w:tr>
      <w:tr w:rsidR="00E669D0" w:rsidRPr="00681816" w:rsidTr="00DC6687">
        <w:tc>
          <w:tcPr>
            <w:tcW w:w="7513" w:type="dxa"/>
          </w:tcPr>
          <w:p w:rsidR="002D31B7" w:rsidRPr="00681816" w:rsidRDefault="002D31B7" w:rsidP="00206554">
            <w:pPr>
              <w:pStyle w:val="Punktygwne"/>
              <w:rPr>
                <w:b w:val="0"/>
                <w:smallCaps w:val="0"/>
                <w:sz w:val="22"/>
                <w:lang w:val="en-US"/>
              </w:rPr>
            </w:pPr>
            <w:r w:rsidRPr="00681816">
              <w:rPr>
                <w:b w:val="0"/>
                <w:smallCaps w:val="0"/>
                <w:sz w:val="22"/>
                <w:lang w:val="en-US"/>
              </w:rPr>
              <w:t>Additional literature:</w:t>
            </w:r>
          </w:p>
          <w:p w:rsidR="00206554" w:rsidRPr="00D768B4" w:rsidRDefault="00607E31" w:rsidP="00206554">
            <w:pPr>
              <w:pStyle w:val="Body"/>
              <w:numPr>
                <w:ilvl w:val="0"/>
                <w:numId w:val="13"/>
              </w:numPr>
              <w:tabs>
                <w:tab w:val="left" w:pos="580"/>
              </w:tabs>
              <w:spacing w:before="2" w:line="276" w:lineRule="auto"/>
              <w:ind w:left="582" w:right="474"/>
              <w:rPr>
                <w:rFonts w:ascii="Times New Roman" w:eastAsia="Cambria" w:hAnsi="Times New Roman" w:cs="Times New Roman"/>
                <w:lang w:eastAsia="en-US"/>
              </w:rPr>
            </w:pPr>
            <w:hyperlink r:id="rId7" w:history="1">
              <w:r w:rsidR="00206554" w:rsidRPr="00D768B4">
                <w:rPr>
                  <w:rFonts w:ascii="Times New Roman" w:eastAsia="Cambria" w:hAnsi="Times New Roman" w:cs="Times New Roman"/>
                  <w:lang w:eastAsia="en-US"/>
                </w:rPr>
                <w:t>Antybiotyki w medycynie rodzinnej</w:t>
              </w:r>
            </w:hyperlink>
            <w:r w:rsidR="00206554" w:rsidRPr="00D768B4">
              <w:rPr>
                <w:rFonts w:ascii="Times New Roman" w:eastAsia="Cambria" w:hAnsi="Times New Roman" w:cs="Times New Roman"/>
                <w:lang w:eastAsia="en-US"/>
              </w:rPr>
              <w:t xml:space="preserve"> Iwona Łętowska, Sławomir Chlabicz </w:t>
            </w:r>
            <w:r w:rsidR="00206554" w:rsidRPr="00D768B4">
              <w:rPr>
                <w:rFonts w:ascii="Times New Roman" w:eastAsia="Cambria" w:hAnsi="Times New Roman" w:cs="Times New Roman"/>
                <w:lang w:eastAsia="en-US"/>
              </w:rPr>
              <w:br/>
              <w:t>Wydawnictwo Lekarskie PZWL, 2013</w:t>
            </w:r>
          </w:p>
          <w:p w:rsidR="00206554" w:rsidRPr="00D768B4" w:rsidRDefault="00607E31" w:rsidP="00206554">
            <w:pPr>
              <w:pStyle w:val="Body"/>
              <w:numPr>
                <w:ilvl w:val="0"/>
                <w:numId w:val="13"/>
              </w:numPr>
              <w:tabs>
                <w:tab w:val="left" w:pos="580"/>
              </w:tabs>
              <w:spacing w:before="2" w:line="276" w:lineRule="auto"/>
              <w:ind w:left="582" w:right="474"/>
              <w:rPr>
                <w:rFonts w:ascii="Times New Roman" w:eastAsia="Cambria" w:hAnsi="Times New Roman" w:cs="Times New Roman"/>
                <w:lang w:eastAsia="en-US"/>
              </w:rPr>
            </w:pPr>
            <w:hyperlink r:id="rId8" w:history="1">
              <w:r w:rsidR="00206554" w:rsidRPr="00D768B4">
                <w:rPr>
                  <w:rFonts w:ascii="Times New Roman" w:eastAsia="Cambria" w:hAnsi="Times New Roman" w:cs="Times New Roman"/>
                  <w:lang w:eastAsia="en-US"/>
                </w:rPr>
                <w:t>Choroba wieńcowa w praktyce lekarza rodzinnego</w:t>
              </w:r>
            </w:hyperlink>
          </w:p>
          <w:p w:rsidR="00206554" w:rsidRPr="00D768B4" w:rsidRDefault="00206554" w:rsidP="00206554">
            <w:pPr>
              <w:pStyle w:val="Body"/>
              <w:numPr>
                <w:ilvl w:val="0"/>
                <w:numId w:val="13"/>
              </w:numPr>
              <w:tabs>
                <w:tab w:val="left" w:pos="580"/>
              </w:tabs>
              <w:spacing w:before="2" w:line="276" w:lineRule="auto"/>
              <w:ind w:left="582" w:right="474"/>
              <w:rPr>
                <w:rFonts w:ascii="Times New Roman" w:eastAsia="Cambria" w:hAnsi="Times New Roman" w:cs="Times New Roman"/>
                <w:lang w:eastAsia="en-US"/>
              </w:rPr>
            </w:pPr>
            <w:r w:rsidRPr="00D768B4">
              <w:rPr>
                <w:rFonts w:ascii="Times New Roman" w:eastAsia="Cambria" w:hAnsi="Times New Roman" w:cs="Times New Roman"/>
                <w:lang w:eastAsia="en-US"/>
              </w:rPr>
              <w:t xml:space="preserve">Marek Kośmicki </w:t>
            </w:r>
            <w:r w:rsidRPr="00D768B4">
              <w:rPr>
                <w:rFonts w:ascii="Times New Roman" w:eastAsia="Cambria" w:hAnsi="Times New Roman" w:cs="Times New Roman"/>
                <w:lang w:eastAsia="en-US"/>
              </w:rPr>
              <w:br/>
              <w:t>Termedia, 2010</w:t>
            </w:r>
          </w:p>
          <w:p w:rsidR="00206554" w:rsidRPr="00D768B4" w:rsidRDefault="00607E31" w:rsidP="00206554">
            <w:pPr>
              <w:pStyle w:val="Body"/>
              <w:numPr>
                <w:ilvl w:val="0"/>
                <w:numId w:val="13"/>
              </w:numPr>
              <w:tabs>
                <w:tab w:val="left" w:pos="580"/>
              </w:tabs>
              <w:spacing w:before="2" w:line="276" w:lineRule="auto"/>
              <w:ind w:left="582" w:right="474"/>
              <w:rPr>
                <w:rFonts w:ascii="Times New Roman" w:eastAsia="Cambria" w:hAnsi="Times New Roman" w:cs="Times New Roman"/>
                <w:lang w:eastAsia="en-US"/>
              </w:rPr>
            </w:pPr>
            <w:hyperlink r:id="rId9" w:history="1">
              <w:r w:rsidR="00206554" w:rsidRPr="00D768B4">
                <w:rPr>
                  <w:rFonts w:ascii="Times New Roman" w:eastAsia="Cambria" w:hAnsi="Times New Roman" w:cs="Times New Roman"/>
                  <w:lang w:eastAsia="en-US"/>
                </w:rPr>
                <w:t>CHOROBY SKÓRY: Praktyka lekarza rodzinnego</w:t>
              </w:r>
            </w:hyperlink>
          </w:p>
          <w:p w:rsidR="00206554" w:rsidRPr="00D768B4" w:rsidRDefault="00206554" w:rsidP="00206554">
            <w:pPr>
              <w:pStyle w:val="Body"/>
              <w:numPr>
                <w:ilvl w:val="0"/>
                <w:numId w:val="13"/>
              </w:numPr>
              <w:tabs>
                <w:tab w:val="left" w:pos="580"/>
              </w:tabs>
              <w:spacing w:before="2" w:line="276" w:lineRule="auto"/>
              <w:ind w:left="582" w:right="474"/>
              <w:rPr>
                <w:rFonts w:ascii="Times New Roman" w:eastAsia="Cambria" w:hAnsi="Times New Roman" w:cs="Times New Roman"/>
                <w:lang w:eastAsia="en-US"/>
              </w:rPr>
            </w:pPr>
            <w:r w:rsidRPr="00D768B4">
              <w:rPr>
                <w:rFonts w:ascii="Times New Roman" w:eastAsia="Cambria" w:hAnsi="Times New Roman" w:cs="Times New Roman"/>
                <w:lang w:eastAsia="en-US"/>
              </w:rPr>
              <w:t xml:space="preserve">Anna Zalewska-Janowska, Honorata Błaszczyk </w:t>
            </w:r>
            <w:r w:rsidRPr="00D768B4">
              <w:rPr>
                <w:rFonts w:ascii="Times New Roman" w:eastAsia="Cambria" w:hAnsi="Times New Roman" w:cs="Times New Roman"/>
                <w:lang w:eastAsia="en-US"/>
              </w:rPr>
              <w:br/>
              <w:t>Wydawnictwo Lekarskie PZWL, 2009</w:t>
            </w:r>
          </w:p>
          <w:p w:rsidR="00206554" w:rsidRDefault="00607E31" w:rsidP="00206554">
            <w:pPr>
              <w:pStyle w:val="Body"/>
              <w:numPr>
                <w:ilvl w:val="0"/>
                <w:numId w:val="13"/>
              </w:numPr>
              <w:tabs>
                <w:tab w:val="left" w:pos="580"/>
              </w:tabs>
              <w:spacing w:before="2" w:line="276" w:lineRule="auto"/>
              <w:ind w:left="582" w:right="474"/>
              <w:rPr>
                <w:rFonts w:ascii="Times New Roman" w:eastAsia="Cambria" w:hAnsi="Times New Roman" w:cs="Times New Roman"/>
                <w:lang w:eastAsia="en-US"/>
              </w:rPr>
            </w:pPr>
            <w:hyperlink r:id="rId10" w:history="1">
              <w:r w:rsidR="00206554" w:rsidRPr="00D768B4">
                <w:rPr>
                  <w:rFonts w:ascii="Times New Roman" w:eastAsia="Cambria" w:hAnsi="Times New Roman" w:cs="Times New Roman"/>
                  <w:lang w:eastAsia="en-US"/>
                </w:rPr>
                <w:t>Choroby wieku podeszłego (Praktyka Lekarza Rodzinnego)</w:t>
              </w:r>
            </w:hyperlink>
            <w:r w:rsidR="00206554" w:rsidRPr="00D768B4">
              <w:rPr>
                <w:rFonts w:ascii="Times New Roman" w:eastAsia="Cambria" w:hAnsi="Times New Roman" w:cs="Times New Roman"/>
                <w:lang w:eastAsia="en-US"/>
              </w:rPr>
              <w:t xml:space="preserve"> </w:t>
            </w:r>
          </w:p>
          <w:p w:rsidR="000C3117" w:rsidRPr="00206554" w:rsidRDefault="00206554" w:rsidP="00206554">
            <w:pPr>
              <w:pStyle w:val="Body"/>
              <w:numPr>
                <w:ilvl w:val="0"/>
                <w:numId w:val="13"/>
              </w:numPr>
              <w:tabs>
                <w:tab w:val="left" w:pos="580"/>
              </w:tabs>
              <w:spacing w:before="2" w:after="240" w:line="276" w:lineRule="auto"/>
              <w:ind w:left="582" w:right="474"/>
              <w:rPr>
                <w:rFonts w:ascii="Times New Roman" w:eastAsia="Cambria" w:hAnsi="Times New Roman" w:cs="Times New Roman"/>
                <w:lang w:eastAsia="en-US"/>
              </w:rPr>
            </w:pPr>
            <w:r w:rsidRPr="00D768B4">
              <w:rPr>
                <w:rFonts w:ascii="Times New Roman" w:eastAsia="Cambria" w:hAnsi="Times New Roman" w:cs="Times New Roman"/>
                <w:lang w:eastAsia="en-US"/>
              </w:rPr>
              <w:t xml:space="preserve">Tomasz Kostka, Małgorzata Koziarska-Rościszewska </w:t>
            </w:r>
            <w:r w:rsidRPr="00D768B4">
              <w:rPr>
                <w:rFonts w:ascii="Times New Roman" w:eastAsia="Cambria" w:hAnsi="Times New Roman" w:cs="Times New Roman"/>
                <w:lang w:eastAsia="en-US"/>
              </w:rPr>
              <w:br/>
              <w:t>W</w:t>
            </w:r>
            <w:r>
              <w:rPr>
                <w:rFonts w:ascii="Times New Roman" w:eastAsia="Cambria" w:hAnsi="Times New Roman" w:cs="Times New Roman"/>
                <w:lang w:eastAsia="en-US"/>
              </w:rPr>
              <w:t>ydawnictwo Lekarskie PZWL, 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AFF26C5A"/>
    <w:lvl w:ilvl="0">
      <w:start w:val="1"/>
      <w:numFmt w:val="decimal"/>
      <w:lvlText w:val="%1."/>
      <w:lvlJc w:val="left"/>
      <w:pPr>
        <w:ind w:hanging="360"/>
      </w:pPr>
      <w:rPr>
        <w:rFonts w:ascii="Times New Roman" w:hAnsi="Times New Roman" w:cs="Times New Roman" w:hint="default"/>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DE7CC2"/>
    <w:multiLevelType w:val="multilevel"/>
    <w:tmpl w:val="5A20FAAA"/>
    <w:lvl w:ilvl="0">
      <w:start w:val="1"/>
      <w:numFmt w:val="decimal"/>
      <w:lvlText w:val="%1."/>
      <w:lvlJc w:val="left"/>
      <w:pPr>
        <w:ind w:hanging="360"/>
      </w:pPr>
      <w:rPr>
        <w:rFonts w:ascii="Times New Roman" w:hAnsi="Times New Roman" w:cs="Times New Roman" w:hint="default"/>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3"/>
  </w:num>
  <w:num w:numId="3">
    <w:abstractNumId w:val="4"/>
  </w:num>
  <w:num w:numId="4">
    <w:abstractNumId w:val="1"/>
  </w:num>
  <w:num w:numId="5">
    <w:abstractNumId w:val="5"/>
  </w:num>
  <w:num w:numId="6">
    <w:abstractNumId w:val="7"/>
  </w:num>
  <w:num w:numId="7">
    <w:abstractNumId w:val="6"/>
  </w:num>
  <w:num w:numId="8">
    <w:abstractNumId w:val="11"/>
  </w:num>
  <w:num w:numId="9">
    <w:abstractNumId w:val="8"/>
  </w:num>
  <w:num w:numId="10">
    <w:abstractNumId w:val="10"/>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028D0"/>
    <w:rsid w:val="00142045"/>
    <w:rsid w:val="00144B46"/>
    <w:rsid w:val="00166AEC"/>
    <w:rsid w:val="001B5CF4"/>
    <w:rsid w:val="0020390E"/>
    <w:rsid w:val="00206554"/>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41574"/>
    <w:rsid w:val="005526E7"/>
    <w:rsid w:val="00553EC5"/>
    <w:rsid w:val="00563C6A"/>
    <w:rsid w:val="005904B2"/>
    <w:rsid w:val="005C2157"/>
    <w:rsid w:val="00601447"/>
    <w:rsid w:val="00607E31"/>
    <w:rsid w:val="00681816"/>
    <w:rsid w:val="006966CE"/>
    <w:rsid w:val="006A2091"/>
    <w:rsid w:val="00726F83"/>
    <w:rsid w:val="007305E9"/>
    <w:rsid w:val="00746764"/>
    <w:rsid w:val="007479BE"/>
    <w:rsid w:val="007824A1"/>
    <w:rsid w:val="007859D6"/>
    <w:rsid w:val="007A0834"/>
    <w:rsid w:val="007A4C56"/>
    <w:rsid w:val="007B7DE5"/>
    <w:rsid w:val="007C1494"/>
    <w:rsid w:val="007C3A29"/>
    <w:rsid w:val="007C431B"/>
    <w:rsid w:val="008635A6"/>
    <w:rsid w:val="00871028"/>
    <w:rsid w:val="00882E7C"/>
    <w:rsid w:val="00897F0C"/>
    <w:rsid w:val="008A2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37296"/>
    <w:rsid w:val="00F50991"/>
    <w:rsid w:val="00F74320"/>
    <w:rsid w:val="00FC14C9"/>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uiPriority w:val="99"/>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Body">
    <w:name w:val="Body"/>
    <w:basedOn w:val="a"/>
    <w:uiPriority w:val="1"/>
    <w:qFormat/>
    <w:rsid w:val="00206554"/>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ok.com.pl/ksiazka/pokaz/id/9044/tytul/choroba-wiencowa-w-praktyce-lekarza-rodzinnego-kosmicki-termedia" TargetMode="External"/><Relationship Id="rId3" Type="http://schemas.openxmlformats.org/officeDocument/2006/relationships/settings" Target="settings.xml"/><Relationship Id="rId7" Type="http://schemas.openxmlformats.org/officeDocument/2006/relationships/hyperlink" Target="http://www.medbook.com.pl/ksiazka/pokaz/id/12038/tytul/antybiotyki-w-medycynie-rodzinnej-letowska-chlabicz-wydawnictwo-lekarskie-pzw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9624/tytul/medycyna-rodzinna-co-nowego?-tom-i-ii-steciwko-cornetis" TargetMode="External"/><Relationship Id="rId11" Type="http://schemas.openxmlformats.org/officeDocument/2006/relationships/fontTable" Target="fontTable.xml"/><Relationship Id="rId5" Type="http://schemas.openxmlformats.org/officeDocument/2006/relationships/hyperlink" Target="http://www.medbook.com.pl/ksiazka/pokaz/id/5906/tytul/medycyna-rodzinna-repetytorium-latkowski-lukas-wydawnictwo-lekarskie-pzwl" TargetMode="External"/><Relationship Id="rId10" Type="http://schemas.openxmlformats.org/officeDocument/2006/relationships/hyperlink" Target="http://www.medbook.com.pl/ksiazka/pokaz/id/8437/tytul/choroby-wieku-podeszlego-praktyka-lekarza-rodzinnego-kostka-koziarska-rosciszewska-wydawnictwo-lekarskie-pzwl" TargetMode="External"/><Relationship Id="rId4" Type="http://schemas.openxmlformats.org/officeDocument/2006/relationships/webSettings" Target="webSettings.xml"/><Relationship Id="rId9" Type="http://schemas.openxmlformats.org/officeDocument/2006/relationships/hyperlink" Target="http://www.medbook.com.pl/ksiazka/pokaz/id/7938/tytul/choroby-skory:-praktyka-lekarza-rodzinnego-zalewska-janowska-blaszczyk-wydawnictwo-lekarskie-pzw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9701</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11</cp:revision>
  <cp:lastPrinted>2017-07-05T07:37:00Z</cp:lastPrinted>
  <dcterms:created xsi:type="dcterms:W3CDTF">2018-01-22T12:13:00Z</dcterms:created>
  <dcterms:modified xsi:type="dcterms:W3CDTF">2024-02-29T08:05:00Z</dcterms:modified>
</cp:coreProperties>
</file>