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E6701" w14:textId="77777777" w:rsidR="00C35594" w:rsidRDefault="00C35594" w:rsidP="00C35594">
      <w:pPr>
        <w:rPr>
          <w:rFonts w:ascii="Times New Roman" w:hAnsi="Times New Roman" w:cs="Times New Roman"/>
          <w:color w:val="212121"/>
          <w:shd w:val="clear" w:color="auto" w:fill="FFFFFF"/>
          <w:lang w:val="en-US"/>
        </w:rPr>
      </w:pPr>
      <w:r w:rsidRPr="00C35594">
        <w:rPr>
          <w:rFonts w:ascii="Times New Roman" w:hAnsi="Times New Roman" w:cs="Times New Roman"/>
          <w:color w:val="212121"/>
          <w:shd w:val="clear" w:color="auto" w:fill="FFFFFF"/>
          <w:lang w:val="en-US"/>
        </w:rPr>
        <w:t>Appendix number 1.5 to The Rector UR Resolution No. 12/2019</w:t>
      </w:r>
    </w:p>
    <w:p w14:paraId="7F52758A" w14:textId="77777777" w:rsidR="000A64CB" w:rsidRPr="00681816" w:rsidRDefault="000A64CB" w:rsidP="000A64CB">
      <w:pPr>
        <w:jc w:val="center"/>
        <w:rPr>
          <w:rFonts w:ascii="Times New Roman" w:hAnsi="Times New Roman" w:cs="Times New Roman"/>
          <w:color w:val="212121"/>
          <w:shd w:val="clear" w:color="auto" w:fill="FFFFFF"/>
          <w:lang w:val="en-US"/>
        </w:rPr>
      </w:pPr>
      <w:r w:rsidRPr="00681816">
        <w:rPr>
          <w:rFonts w:ascii="Times New Roman" w:hAnsi="Times New Roman" w:cs="Times New Roman"/>
          <w:color w:val="212121"/>
          <w:shd w:val="clear" w:color="auto" w:fill="FFFFFF"/>
          <w:lang w:val="en-US"/>
        </w:rPr>
        <w:t>SYLLABUS</w:t>
      </w:r>
    </w:p>
    <w:p w14:paraId="197429CB" w14:textId="77777777" w:rsidR="000A64CB" w:rsidRPr="00681816" w:rsidRDefault="007859D6" w:rsidP="000A64CB">
      <w:pPr>
        <w:jc w:val="center"/>
        <w:rPr>
          <w:rFonts w:ascii="Times New Roman" w:hAnsi="Times New Roman" w:cs="Times New Roman"/>
          <w:b/>
          <w:color w:val="212121"/>
          <w:shd w:val="clear" w:color="auto" w:fill="FFFFFF"/>
          <w:lang w:val="en-US"/>
        </w:rPr>
      </w:pPr>
      <w:r w:rsidRPr="00681816">
        <w:rPr>
          <w:rFonts w:ascii="Times New Roman" w:hAnsi="Times New Roman" w:cs="Times New Roman"/>
          <w:b/>
          <w:color w:val="212121"/>
          <w:shd w:val="clear" w:color="auto" w:fill="FFFFFF"/>
          <w:lang w:val="en-US"/>
        </w:rPr>
        <w:t xml:space="preserve">concerning the cycle of education </w:t>
      </w:r>
      <w:r w:rsidR="00054FD6">
        <w:rPr>
          <w:rFonts w:ascii="Times New Roman" w:hAnsi="Times New Roman" w:cs="Times New Roman"/>
          <w:b/>
          <w:color w:val="212121"/>
          <w:shd w:val="clear" w:color="auto" w:fill="FFFFFF"/>
          <w:lang w:val="en-US"/>
        </w:rPr>
        <w:t>202</w:t>
      </w:r>
      <w:r w:rsidR="00D96657">
        <w:rPr>
          <w:rFonts w:ascii="Times New Roman" w:hAnsi="Times New Roman" w:cs="Times New Roman"/>
          <w:b/>
          <w:color w:val="212121"/>
          <w:shd w:val="clear" w:color="auto" w:fill="FFFFFF"/>
          <w:lang w:val="en-US"/>
        </w:rPr>
        <w:t>4</w:t>
      </w:r>
      <w:r w:rsidR="00054FD6">
        <w:rPr>
          <w:rFonts w:ascii="Times New Roman" w:hAnsi="Times New Roman" w:cs="Times New Roman"/>
          <w:b/>
          <w:color w:val="212121"/>
          <w:shd w:val="clear" w:color="auto" w:fill="FFFFFF"/>
          <w:lang w:val="en-US"/>
        </w:rPr>
        <w:t>-20</w:t>
      </w:r>
      <w:r w:rsidR="00D96657">
        <w:rPr>
          <w:rFonts w:ascii="Times New Roman" w:hAnsi="Times New Roman" w:cs="Times New Roman"/>
          <w:b/>
          <w:color w:val="212121"/>
          <w:shd w:val="clear" w:color="auto" w:fill="FFFFFF"/>
          <w:lang w:val="en-US"/>
        </w:rPr>
        <w:t>30</w:t>
      </w:r>
    </w:p>
    <w:p w14:paraId="18741190" w14:textId="77777777" w:rsidR="00D81635" w:rsidRPr="00681816" w:rsidRDefault="000A64CB" w:rsidP="000A64CB">
      <w:pPr>
        <w:jc w:val="center"/>
        <w:rPr>
          <w:rFonts w:ascii="Times New Roman" w:hAnsi="Times New Roman" w:cs="Times New Roman"/>
          <w:color w:val="212121"/>
          <w:shd w:val="clear" w:color="auto" w:fill="FFFFFF"/>
          <w:lang w:val="en-US"/>
        </w:rPr>
      </w:pPr>
      <w:r w:rsidRPr="00681816">
        <w:rPr>
          <w:rFonts w:ascii="Times New Roman" w:hAnsi="Times New Roman" w:cs="Times New Roman"/>
          <w:color w:val="212121"/>
          <w:shd w:val="clear" w:color="auto" w:fill="FFFFFF"/>
          <w:lang w:val="en-US"/>
        </w:rPr>
        <w:t xml:space="preserve">                                             (date</w:t>
      </w:r>
      <w:r w:rsidR="005526E7" w:rsidRPr="00681816">
        <w:rPr>
          <w:rFonts w:ascii="Times New Roman" w:hAnsi="Times New Roman" w:cs="Times New Roman"/>
          <w:color w:val="212121"/>
          <w:shd w:val="clear" w:color="auto" w:fill="FFFFFF"/>
          <w:lang w:val="en-US"/>
        </w:rPr>
        <w:t xml:space="preserve"> range</w:t>
      </w:r>
      <w:r w:rsidRPr="00681816">
        <w:rPr>
          <w:rFonts w:ascii="Times New Roman" w:hAnsi="Times New Roman" w:cs="Times New Roman"/>
          <w:color w:val="212121"/>
          <w:shd w:val="clear" w:color="auto" w:fill="FFFFFF"/>
          <w:lang w:val="en-US"/>
        </w:rPr>
        <w:t>)</w:t>
      </w:r>
    </w:p>
    <w:p w14:paraId="37D2795C" w14:textId="77777777" w:rsidR="000A64CB" w:rsidRPr="00681816" w:rsidRDefault="000A64CB" w:rsidP="000A64CB">
      <w:pPr>
        <w:spacing w:after="0" w:line="240" w:lineRule="auto"/>
        <w:rPr>
          <w:rFonts w:ascii="Times New Roman" w:hAnsi="Times New Roman" w:cs="Times New Roman"/>
          <w:lang w:val="en-US"/>
        </w:rPr>
      </w:pPr>
    </w:p>
    <w:p w14:paraId="2086932B" w14:textId="77777777" w:rsidR="000A64CB" w:rsidRPr="00681816" w:rsidRDefault="000A64CB" w:rsidP="000A64CB">
      <w:pPr>
        <w:pStyle w:val="Punktygwne"/>
        <w:numPr>
          <w:ilvl w:val="1"/>
          <w:numId w:val="1"/>
        </w:numPr>
        <w:spacing w:before="0" w:after="0"/>
        <w:rPr>
          <w:sz w:val="22"/>
          <w:lang w:val="en-US"/>
        </w:rPr>
      </w:pPr>
      <w:r w:rsidRPr="00681816">
        <w:rPr>
          <w:sz w:val="22"/>
          <w:lang w:val="en-US"/>
        </w:rPr>
        <w:t>BASIC INFORMATION CONCERNING</w:t>
      </w:r>
      <w:r w:rsidR="005526E7" w:rsidRPr="00681816">
        <w:rPr>
          <w:sz w:val="22"/>
          <w:lang w:val="en-US"/>
        </w:rPr>
        <w:t xml:space="preserve"> THIS SUBJECT</w:t>
      </w:r>
      <w:r w:rsidRPr="00681816">
        <w:rPr>
          <w:sz w:val="22"/>
          <w:lang w:val="en-US"/>
        </w:rPr>
        <w:t xml:space="preserve"> / MODULE</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087"/>
      </w:tblGrid>
      <w:tr w:rsidR="00E455F3" w:rsidRPr="00681816" w14:paraId="62B63F1E" w14:textId="77777777" w:rsidTr="00E455F3">
        <w:tc>
          <w:tcPr>
            <w:tcW w:w="2694" w:type="dxa"/>
            <w:vAlign w:val="center"/>
          </w:tcPr>
          <w:p w14:paraId="65C89CCE" w14:textId="77777777" w:rsidR="00E455F3" w:rsidRPr="00681816" w:rsidRDefault="00E455F3" w:rsidP="00E455F3">
            <w:pPr>
              <w:pStyle w:val="Pytania"/>
              <w:jc w:val="left"/>
              <w:rPr>
                <w:sz w:val="22"/>
                <w:szCs w:val="22"/>
              </w:rPr>
            </w:pPr>
            <w:r w:rsidRPr="00681816">
              <w:rPr>
                <w:sz w:val="22"/>
                <w:szCs w:val="22"/>
              </w:rPr>
              <w:t>Subject / Module</w:t>
            </w:r>
          </w:p>
        </w:tc>
        <w:tc>
          <w:tcPr>
            <w:tcW w:w="7087" w:type="dxa"/>
            <w:vAlign w:val="center"/>
          </w:tcPr>
          <w:p w14:paraId="5C346FEA" w14:textId="2583C0E7" w:rsidR="00E455F3" w:rsidRPr="001D1CB1" w:rsidRDefault="00E455F3" w:rsidP="00E455F3">
            <w:pPr>
              <w:pStyle w:val="Odpowiedzi"/>
              <w:rPr>
                <w:sz w:val="22"/>
                <w:lang w:val="en-US"/>
              </w:rPr>
            </w:pPr>
            <w:r w:rsidRPr="001D1CB1">
              <w:rPr>
                <w:sz w:val="22"/>
                <w:lang w:val="en-US"/>
              </w:rPr>
              <w:t>PHARMACOLOGY</w:t>
            </w:r>
            <w:r w:rsidR="00B564E6">
              <w:rPr>
                <w:sz w:val="22"/>
                <w:lang w:val="en-US"/>
              </w:rPr>
              <w:t xml:space="preserve"> </w:t>
            </w:r>
            <w:r w:rsidR="00B564E6" w:rsidRPr="00B564E6">
              <w:rPr>
                <w:sz w:val="22"/>
                <w:lang w:val="en-US"/>
              </w:rPr>
              <w:t>with TOXICOLOGY</w:t>
            </w:r>
          </w:p>
        </w:tc>
      </w:tr>
      <w:tr w:rsidR="00E455F3" w:rsidRPr="00681816" w14:paraId="01FA4C4A" w14:textId="77777777" w:rsidTr="00E455F3">
        <w:tc>
          <w:tcPr>
            <w:tcW w:w="2694" w:type="dxa"/>
            <w:vAlign w:val="center"/>
          </w:tcPr>
          <w:p w14:paraId="04A05D4F" w14:textId="77777777" w:rsidR="00E455F3" w:rsidRPr="00681816" w:rsidRDefault="00E455F3" w:rsidP="00E455F3">
            <w:pPr>
              <w:pStyle w:val="Pytania"/>
              <w:jc w:val="left"/>
              <w:rPr>
                <w:sz w:val="22"/>
                <w:szCs w:val="22"/>
              </w:rPr>
            </w:pPr>
            <w:r w:rsidRPr="00681816">
              <w:rPr>
                <w:sz w:val="22"/>
                <w:szCs w:val="22"/>
              </w:rPr>
              <w:t>Course code / module *</w:t>
            </w:r>
          </w:p>
        </w:tc>
        <w:tc>
          <w:tcPr>
            <w:tcW w:w="7087" w:type="dxa"/>
            <w:vAlign w:val="center"/>
          </w:tcPr>
          <w:p w14:paraId="17285966" w14:textId="77777777" w:rsidR="00E455F3" w:rsidRPr="00681816" w:rsidRDefault="00E455F3" w:rsidP="00E455F3">
            <w:pPr>
              <w:pStyle w:val="Odpowiedzi"/>
              <w:rPr>
                <w:b w:val="0"/>
                <w:sz w:val="22"/>
              </w:rPr>
            </w:pPr>
            <w:r w:rsidRPr="00120C9B">
              <w:rPr>
                <w:sz w:val="22"/>
              </w:rPr>
              <w:t>Fm/C</w:t>
            </w:r>
          </w:p>
        </w:tc>
      </w:tr>
      <w:tr w:rsidR="00E455F3" w:rsidRPr="00B564E6" w14:paraId="1BFD3C11" w14:textId="77777777" w:rsidTr="00E455F3">
        <w:tc>
          <w:tcPr>
            <w:tcW w:w="2694" w:type="dxa"/>
            <w:vAlign w:val="center"/>
          </w:tcPr>
          <w:p w14:paraId="7A4D6921" w14:textId="77777777" w:rsidR="00E455F3" w:rsidRPr="00681816" w:rsidRDefault="00E455F3" w:rsidP="00E455F3">
            <w:pPr>
              <w:pStyle w:val="Pytania"/>
              <w:jc w:val="left"/>
              <w:rPr>
                <w:sz w:val="22"/>
                <w:szCs w:val="22"/>
                <w:lang w:val="en-US"/>
              </w:rPr>
            </w:pPr>
            <w:r w:rsidRPr="00681816">
              <w:rPr>
                <w:sz w:val="22"/>
                <w:szCs w:val="22"/>
                <w:lang w:val="en-US"/>
              </w:rPr>
              <w:t>Faculty of (name of the leading direction)</w:t>
            </w:r>
          </w:p>
        </w:tc>
        <w:tc>
          <w:tcPr>
            <w:tcW w:w="7087" w:type="dxa"/>
            <w:vAlign w:val="center"/>
          </w:tcPr>
          <w:p w14:paraId="06C70451" w14:textId="77777777" w:rsidR="00E455F3" w:rsidRPr="008B24CB" w:rsidRDefault="00FE34CC" w:rsidP="00E455F3">
            <w:pPr>
              <w:pStyle w:val="Odpowiedzi"/>
              <w:rPr>
                <w:sz w:val="22"/>
                <w:lang w:val="en-US"/>
              </w:rPr>
            </w:pPr>
            <w:r w:rsidRPr="00FE34CC">
              <w:rPr>
                <w:sz w:val="22"/>
                <w:lang w:val="en-US"/>
              </w:rPr>
              <w:t>Medical College of Rzeszów University</w:t>
            </w:r>
          </w:p>
        </w:tc>
      </w:tr>
      <w:tr w:rsidR="00E455F3" w:rsidRPr="00B564E6" w14:paraId="480321F7" w14:textId="77777777" w:rsidTr="00E455F3">
        <w:tc>
          <w:tcPr>
            <w:tcW w:w="2694" w:type="dxa"/>
            <w:vAlign w:val="center"/>
          </w:tcPr>
          <w:p w14:paraId="5CF62B32" w14:textId="77777777" w:rsidR="00E455F3" w:rsidRPr="00681816" w:rsidRDefault="00E455F3" w:rsidP="00E455F3">
            <w:pPr>
              <w:pStyle w:val="Pytania"/>
              <w:jc w:val="left"/>
              <w:rPr>
                <w:sz w:val="22"/>
                <w:szCs w:val="22"/>
              </w:rPr>
            </w:pPr>
            <w:r w:rsidRPr="00681816">
              <w:rPr>
                <w:sz w:val="22"/>
                <w:szCs w:val="22"/>
              </w:rPr>
              <w:t>Department Name</w:t>
            </w:r>
          </w:p>
        </w:tc>
        <w:tc>
          <w:tcPr>
            <w:tcW w:w="7087" w:type="dxa"/>
            <w:vAlign w:val="center"/>
          </w:tcPr>
          <w:p w14:paraId="6AE400E4" w14:textId="77777777" w:rsidR="00E455F3" w:rsidRPr="00C35594" w:rsidRDefault="00E455F3" w:rsidP="00E455F3">
            <w:pPr>
              <w:pStyle w:val="Odpowiedzi"/>
              <w:rPr>
                <w:sz w:val="22"/>
                <w:lang w:val="en-US"/>
              </w:rPr>
            </w:pPr>
            <w:r w:rsidRPr="00C35594">
              <w:rPr>
                <w:sz w:val="22"/>
                <w:lang w:val="en-US"/>
              </w:rPr>
              <w:t>Department of Experimental and Clinical Pharmacology</w:t>
            </w:r>
          </w:p>
        </w:tc>
      </w:tr>
      <w:tr w:rsidR="00E455F3" w:rsidRPr="00681816" w14:paraId="5CEE3E00" w14:textId="77777777" w:rsidTr="00E455F3">
        <w:tc>
          <w:tcPr>
            <w:tcW w:w="2694" w:type="dxa"/>
            <w:vAlign w:val="center"/>
          </w:tcPr>
          <w:p w14:paraId="3B3AD361" w14:textId="77777777" w:rsidR="00E455F3" w:rsidRPr="00681816" w:rsidRDefault="00E455F3" w:rsidP="00E455F3">
            <w:pPr>
              <w:pStyle w:val="Pytania"/>
              <w:jc w:val="left"/>
              <w:rPr>
                <w:sz w:val="22"/>
                <w:szCs w:val="22"/>
              </w:rPr>
            </w:pPr>
            <w:r w:rsidRPr="00681816">
              <w:rPr>
                <w:sz w:val="22"/>
                <w:szCs w:val="22"/>
              </w:rPr>
              <w:t>Field of study</w:t>
            </w:r>
          </w:p>
        </w:tc>
        <w:tc>
          <w:tcPr>
            <w:tcW w:w="7087" w:type="dxa"/>
            <w:vAlign w:val="center"/>
          </w:tcPr>
          <w:p w14:paraId="5ACBF120" w14:textId="77777777" w:rsidR="00E455F3" w:rsidRPr="008B24CB" w:rsidRDefault="00E455F3" w:rsidP="00E455F3">
            <w:pPr>
              <w:pStyle w:val="Odpowiedzi"/>
              <w:rPr>
                <w:sz w:val="22"/>
              </w:rPr>
            </w:pPr>
            <w:r w:rsidRPr="008B24CB">
              <w:rPr>
                <w:sz w:val="22"/>
              </w:rPr>
              <w:t>medical direction</w:t>
            </w:r>
          </w:p>
        </w:tc>
      </w:tr>
      <w:tr w:rsidR="00E455F3" w:rsidRPr="00681816" w14:paraId="663E6F26" w14:textId="77777777" w:rsidTr="00E455F3">
        <w:tc>
          <w:tcPr>
            <w:tcW w:w="2694" w:type="dxa"/>
            <w:vAlign w:val="center"/>
          </w:tcPr>
          <w:p w14:paraId="3ACD7CFD" w14:textId="77777777" w:rsidR="00E455F3" w:rsidRPr="00681816" w:rsidRDefault="00E455F3" w:rsidP="00E455F3">
            <w:pPr>
              <w:pStyle w:val="Pytania"/>
              <w:jc w:val="left"/>
              <w:rPr>
                <w:sz w:val="22"/>
                <w:szCs w:val="22"/>
              </w:rPr>
            </w:pPr>
            <w:r w:rsidRPr="00681816">
              <w:rPr>
                <w:sz w:val="22"/>
                <w:szCs w:val="22"/>
              </w:rPr>
              <w:t>Level of education</w:t>
            </w:r>
          </w:p>
        </w:tc>
        <w:tc>
          <w:tcPr>
            <w:tcW w:w="7087" w:type="dxa"/>
            <w:vAlign w:val="center"/>
          </w:tcPr>
          <w:p w14:paraId="7840BA77" w14:textId="77777777" w:rsidR="00E455F3" w:rsidRPr="008B24CB" w:rsidRDefault="00E455F3" w:rsidP="00E455F3">
            <w:pPr>
              <w:pStyle w:val="Odpowiedzi"/>
              <w:rPr>
                <w:sz w:val="22"/>
              </w:rPr>
            </w:pPr>
            <w:r w:rsidRPr="008B24CB">
              <w:rPr>
                <w:sz w:val="22"/>
              </w:rPr>
              <w:t>uniform master's studies</w:t>
            </w:r>
          </w:p>
        </w:tc>
      </w:tr>
      <w:tr w:rsidR="00E455F3" w:rsidRPr="00681816" w14:paraId="3AF2116F" w14:textId="77777777" w:rsidTr="00E455F3">
        <w:tc>
          <w:tcPr>
            <w:tcW w:w="2694" w:type="dxa"/>
            <w:vAlign w:val="center"/>
          </w:tcPr>
          <w:p w14:paraId="043AF1D4" w14:textId="77777777" w:rsidR="00E455F3" w:rsidRPr="00681816" w:rsidRDefault="00E455F3" w:rsidP="00E455F3">
            <w:pPr>
              <w:pStyle w:val="Pytania"/>
              <w:jc w:val="left"/>
              <w:rPr>
                <w:sz w:val="22"/>
                <w:szCs w:val="22"/>
              </w:rPr>
            </w:pPr>
            <w:r w:rsidRPr="00681816">
              <w:rPr>
                <w:sz w:val="22"/>
                <w:szCs w:val="22"/>
              </w:rPr>
              <w:t>Profile</w:t>
            </w:r>
          </w:p>
        </w:tc>
        <w:tc>
          <w:tcPr>
            <w:tcW w:w="7087" w:type="dxa"/>
            <w:vAlign w:val="center"/>
          </w:tcPr>
          <w:p w14:paraId="645C1081" w14:textId="77777777" w:rsidR="00E455F3" w:rsidRPr="008B24CB" w:rsidRDefault="00E455F3" w:rsidP="00E455F3">
            <w:pPr>
              <w:pStyle w:val="Odpowiedzi"/>
              <w:rPr>
                <w:sz w:val="22"/>
              </w:rPr>
            </w:pPr>
            <w:r w:rsidRPr="008B24CB">
              <w:rPr>
                <w:sz w:val="22"/>
              </w:rPr>
              <w:t>practical</w:t>
            </w:r>
          </w:p>
        </w:tc>
      </w:tr>
      <w:tr w:rsidR="00E455F3" w:rsidRPr="00681816" w14:paraId="22C627E2" w14:textId="77777777" w:rsidTr="00E455F3">
        <w:tc>
          <w:tcPr>
            <w:tcW w:w="2694" w:type="dxa"/>
            <w:vAlign w:val="center"/>
          </w:tcPr>
          <w:p w14:paraId="7393B0BA" w14:textId="77777777" w:rsidR="00E455F3" w:rsidRPr="00681816" w:rsidRDefault="00E455F3" w:rsidP="00E455F3">
            <w:pPr>
              <w:pStyle w:val="Pytania"/>
              <w:jc w:val="left"/>
              <w:rPr>
                <w:sz w:val="22"/>
                <w:szCs w:val="22"/>
              </w:rPr>
            </w:pPr>
            <w:r w:rsidRPr="00681816">
              <w:rPr>
                <w:sz w:val="22"/>
                <w:szCs w:val="22"/>
              </w:rPr>
              <w:t>Form of study</w:t>
            </w:r>
          </w:p>
        </w:tc>
        <w:tc>
          <w:tcPr>
            <w:tcW w:w="7087" w:type="dxa"/>
            <w:vAlign w:val="center"/>
          </w:tcPr>
          <w:p w14:paraId="03EFD4DF" w14:textId="77777777" w:rsidR="00E455F3" w:rsidRPr="008B24CB" w:rsidRDefault="00E455F3" w:rsidP="00E455F3">
            <w:pPr>
              <w:pStyle w:val="Odpowiedzi"/>
              <w:rPr>
                <w:sz w:val="22"/>
              </w:rPr>
            </w:pPr>
            <w:r w:rsidRPr="008B24CB">
              <w:rPr>
                <w:sz w:val="22"/>
              </w:rPr>
              <w:t>stationary / extramural</w:t>
            </w:r>
          </w:p>
        </w:tc>
      </w:tr>
      <w:tr w:rsidR="00E455F3" w:rsidRPr="00681816" w14:paraId="057B1EA5" w14:textId="77777777" w:rsidTr="00E455F3">
        <w:tc>
          <w:tcPr>
            <w:tcW w:w="2694" w:type="dxa"/>
            <w:vAlign w:val="center"/>
          </w:tcPr>
          <w:p w14:paraId="26F4DDC6" w14:textId="77777777" w:rsidR="00E455F3" w:rsidRPr="00681816" w:rsidRDefault="00E455F3" w:rsidP="00E455F3">
            <w:pPr>
              <w:pStyle w:val="Pytania"/>
              <w:jc w:val="left"/>
              <w:rPr>
                <w:sz w:val="22"/>
                <w:szCs w:val="22"/>
              </w:rPr>
            </w:pPr>
            <w:r w:rsidRPr="00681816">
              <w:rPr>
                <w:sz w:val="22"/>
                <w:szCs w:val="22"/>
              </w:rPr>
              <w:t>Year and semester</w:t>
            </w:r>
          </w:p>
        </w:tc>
        <w:tc>
          <w:tcPr>
            <w:tcW w:w="7087" w:type="dxa"/>
            <w:vAlign w:val="center"/>
          </w:tcPr>
          <w:p w14:paraId="1AECB226" w14:textId="77777777" w:rsidR="00E455F3" w:rsidRPr="008B24CB" w:rsidRDefault="00E455F3" w:rsidP="00E455F3">
            <w:pPr>
              <w:pStyle w:val="Odpowiedzi"/>
              <w:rPr>
                <w:sz w:val="22"/>
              </w:rPr>
            </w:pPr>
            <w:r w:rsidRPr="008B24CB">
              <w:rPr>
                <w:sz w:val="22"/>
              </w:rPr>
              <w:t>year I</w:t>
            </w:r>
            <w:r>
              <w:rPr>
                <w:sz w:val="22"/>
              </w:rPr>
              <w:t>V, semester VIII</w:t>
            </w:r>
          </w:p>
        </w:tc>
      </w:tr>
      <w:tr w:rsidR="00E455F3" w:rsidRPr="00681816" w14:paraId="31F90193" w14:textId="77777777" w:rsidTr="00E455F3">
        <w:tc>
          <w:tcPr>
            <w:tcW w:w="2694" w:type="dxa"/>
            <w:vAlign w:val="center"/>
          </w:tcPr>
          <w:p w14:paraId="5F535451" w14:textId="77777777" w:rsidR="00E455F3" w:rsidRPr="00681816" w:rsidRDefault="00E455F3" w:rsidP="00E455F3">
            <w:pPr>
              <w:pStyle w:val="Pytania"/>
              <w:jc w:val="left"/>
              <w:rPr>
                <w:sz w:val="22"/>
                <w:szCs w:val="22"/>
              </w:rPr>
            </w:pPr>
            <w:r w:rsidRPr="00681816">
              <w:rPr>
                <w:sz w:val="22"/>
                <w:szCs w:val="22"/>
              </w:rPr>
              <w:t>Type of course</w:t>
            </w:r>
          </w:p>
        </w:tc>
        <w:tc>
          <w:tcPr>
            <w:tcW w:w="7087" w:type="dxa"/>
            <w:vAlign w:val="center"/>
          </w:tcPr>
          <w:p w14:paraId="1AD67FFE" w14:textId="77777777" w:rsidR="00E455F3" w:rsidRPr="008B24CB" w:rsidRDefault="00E455F3" w:rsidP="00E455F3">
            <w:pPr>
              <w:pStyle w:val="Odpowiedzi"/>
              <w:rPr>
                <w:b w:val="0"/>
                <w:sz w:val="22"/>
              </w:rPr>
            </w:pPr>
            <w:r w:rsidRPr="008B24CB">
              <w:rPr>
                <w:sz w:val="22"/>
              </w:rPr>
              <w:t>obligatory</w:t>
            </w:r>
          </w:p>
        </w:tc>
      </w:tr>
      <w:tr w:rsidR="00E455F3" w:rsidRPr="00681816" w14:paraId="1147E5F2" w14:textId="77777777" w:rsidTr="00E455F3">
        <w:tc>
          <w:tcPr>
            <w:tcW w:w="2694" w:type="dxa"/>
            <w:vAlign w:val="center"/>
          </w:tcPr>
          <w:p w14:paraId="38BE3720" w14:textId="77777777" w:rsidR="00E455F3" w:rsidRPr="00681816" w:rsidRDefault="00E455F3" w:rsidP="00E455F3">
            <w:pPr>
              <w:pStyle w:val="Pytania"/>
              <w:jc w:val="left"/>
              <w:rPr>
                <w:sz w:val="22"/>
                <w:szCs w:val="22"/>
              </w:rPr>
            </w:pPr>
            <w:r w:rsidRPr="00681816">
              <w:rPr>
                <w:sz w:val="22"/>
                <w:szCs w:val="22"/>
              </w:rPr>
              <w:t>Coordinator</w:t>
            </w:r>
          </w:p>
        </w:tc>
        <w:tc>
          <w:tcPr>
            <w:tcW w:w="7087" w:type="dxa"/>
            <w:vAlign w:val="center"/>
          </w:tcPr>
          <w:p w14:paraId="74558E7A" w14:textId="77777777" w:rsidR="00E455F3" w:rsidRPr="00120C9B" w:rsidRDefault="00E455F3" w:rsidP="00E455F3">
            <w:pPr>
              <w:pStyle w:val="Odpowiedzi"/>
              <w:rPr>
                <w:sz w:val="22"/>
              </w:rPr>
            </w:pPr>
            <w:r w:rsidRPr="00120C9B">
              <w:rPr>
                <w:sz w:val="22"/>
                <w:lang w:val="en-GB"/>
              </w:rPr>
              <w:t xml:space="preserve">prof. dr hab. n. med. </w:t>
            </w:r>
            <w:r w:rsidRPr="00120C9B">
              <w:rPr>
                <w:sz w:val="22"/>
              </w:rPr>
              <w:t>Piotr Tutka</w:t>
            </w:r>
          </w:p>
        </w:tc>
      </w:tr>
      <w:tr w:rsidR="00E455F3" w:rsidRPr="000712FA" w14:paraId="7630ED88" w14:textId="77777777" w:rsidTr="00E455F3">
        <w:tc>
          <w:tcPr>
            <w:tcW w:w="2694" w:type="dxa"/>
            <w:vAlign w:val="center"/>
          </w:tcPr>
          <w:p w14:paraId="0E4D1FB4" w14:textId="77777777" w:rsidR="00E455F3" w:rsidRPr="00681816" w:rsidRDefault="00E455F3" w:rsidP="00E455F3">
            <w:pPr>
              <w:pStyle w:val="Pytania"/>
              <w:jc w:val="left"/>
              <w:rPr>
                <w:sz w:val="22"/>
                <w:szCs w:val="22"/>
                <w:lang w:val="en-US"/>
              </w:rPr>
            </w:pPr>
            <w:r w:rsidRPr="00681816">
              <w:rPr>
                <w:sz w:val="22"/>
                <w:szCs w:val="22"/>
                <w:lang w:val="en-US"/>
              </w:rPr>
              <w:t>First and Last Name of the Teacher</w:t>
            </w:r>
          </w:p>
        </w:tc>
        <w:tc>
          <w:tcPr>
            <w:tcW w:w="7087" w:type="dxa"/>
            <w:vAlign w:val="center"/>
          </w:tcPr>
          <w:p w14:paraId="3FC5E501" w14:textId="77777777" w:rsidR="00E455F3" w:rsidRPr="00120C9B" w:rsidRDefault="00E455F3" w:rsidP="00E455F3">
            <w:pPr>
              <w:pStyle w:val="Odpowiedzi"/>
              <w:rPr>
                <w:sz w:val="22"/>
              </w:rPr>
            </w:pPr>
            <w:r w:rsidRPr="00120C9B">
              <w:rPr>
                <w:sz w:val="22"/>
                <w:lang w:val="en-GB"/>
              </w:rPr>
              <w:t xml:space="preserve">prof. dr hab. n. med. </w:t>
            </w:r>
            <w:r w:rsidRPr="00120C9B">
              <w:rPr>
                <w:sz w:val="22"/>
              </w:rPr>
              <w:t>Piotr Tutka</w:t>
            </w:r>
          </w:p>
          <w:p w14:paraId="25EF1C13" w14:textId="77777777" w:rsidR="00E455F3" w:rsidRPr="00B564E6" w:rsidRDefault="00E455F3" w:rsidP="00E455F3">
            <w:pPr>
              <w:pStyle w:val="Odpowiedzi"/>
              <w:rPr>
                <w:sz w:val="22"/>
                <w:lang w:val="en-GB"/>
              </w:rPr>
            </w:pPr>
            <w:r w:rsidRPr="00054FD6">
              <w:rPr>
                <w:sz w:val="22"/>
              </w:rPr>
              <w:t xml:space="preserve">dr hab. n. med. inż. </w:t>
            </w:r>
            <w:r w:rsidRPr="00B564E6">
              <w:rPr>
                <w:sz w:val="22"/>
                <w:lang w:val="en-GB"/>
              </w:rPr>
              <w:t>Dorota Bartusik-Aebisher</w:t>
            </w:r>
          </w:p>
          <w:p w14:paraId="6114CE08" w14:textId="77777777" w:rsidR="00E455F3" w:rsidRPr="00120C9B" w:rsidRDefault="00E455F3" w:rsidP="00E455F3">
            <w:pPr>
              <w:pStyle w:val="Odpowiedzi"/>
              <w:rPr>
                <w:sz w:val="22"/>
              </w:rPr>
            </w:pPr>
            <w:r w:rsidRPr="00B564E6">
              <w:rPr>
                <w:sz w:val="22"/>
                <w:lang w:val="en-GB"/>
              </w:rPr>
              <w:t xml:space="preserve">mgr farm. </w:t>
            </w:r>
            <w:r w:rsidRPr="00120C9B">
              <w:rPr>
                <w:sz w:val="22"/>
              </w:rPr>
              <w:t>Patrycjusz Kołodziejczyk</w:t>
            </w:r>
          </w:p>
        </w:tc>
      </w:tr>
    </w:tbl>
    <w:p w14:paraId="4E15786F" w14:textId="77777777" w:rsidR="000A64CB" w:rsidRPr="00681816" w:rsidRDefault="000A64CB" w:rsidP="000A64CB">
      <w:pPr>
        <w:rPr>
          <w:rFonts w:ascii="Times New Roman" w:hAnsi="Times New Roman" w:cs="Times New Roman"/>
          <w:lang w:val="en-US"/>
        </w:rPr>
      </w:pPr>
      <w:r w:rsidRPr="00681816">
        <w:rPr>
          <w:rFonts w:ascii="Times New Roman" w:hAnsi="Times New Roman" w:cs="Times New Roman"/>
          <w:lang w:val="en-US"/>
        </w:rPr>
        <w:t xml:space="preserve">* - According to the </w:t>
      </w:r>
      <w:r w:rsidR="005526E7" w:rsidRPr="00681816">
        <w:rPr>
          <w:rFonts w:ascii="Times New Roman" w:hAnsi="Times New Roman" w:cs="Times New Roman"/>
          <w:lang w:val="en-US"/>
        </w:rPr>
        <w:t>resolutions of the Faculty of Medicine</w:t>
      </w:r>
    </w:p>
    <w:p w14:paraId="28BA283F" w14:textId="77777777" w:rsidR="009D78CC" w:rsidRPr="00681816" w:rsidRDefault="009D78CC" w:rsidP="0020390E">
      <w:pPr>
        <w:pStyle w:val="Podpunkty"/>
        <w:ind w:left="0"/>
        <w:rPr>
          <w:szCs w:val="22"/>
          <w:lang w:val="en-US"/>
        </w:rPr>
      </w:pPr>
    </w:p>
    <w:p w14:paraId="08A6BE46" w14:textId="77777777" w:rsidR="0020390E" w:rsidRPr="00681816" w:rsidRDefault="0020390E" w:rsidP="0020390E">
      <w:pPr>
        <w:pStyle w:val="Podpunkty"/>
        <w:ind w:left="0"/>
        <w:rPr>
          <w:szCs w:val="22"/>
          <w:lang w:val="en-US"/>
        </w:rPr>
      </w:pPr>
      <w:r w:rsidRPr="00681816">
        <w:rPr>
          <w:szCs w:val="22"/>
          <w:lang w:val="en-US"/>
        </w:rPr>
        <w:t>1.2. Forms of classes, number of hours and 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974"/>
        <w:gridCol w:w="1390"/>
        <w:gridCol w:w="1194"/>
        <w:gridCol w:w="950"/>
        <w:gridCol w:w="520"/>
        <w:gridCol w:w="987"/>
        <w:gridCol w:w="1011"/>
        <w:gridCol w:w="1139"/>
      </w:tblGrid>
      <w:tr w:rsidR="005C2157" w:rsidRPr="00681816" w14:paraId="0B7D98B7" w14:textId="77777777" w:rsidTr="00563C6A">
        <w:tc>
          <w:tcPr>
            <w:tcW w:w="897" w:type="dxa"/>
            <w:tcBorders>
              <w:top w:val="single" w:sz="4" w:space="0" w:color="auto"/>
              <w:left w:val="single" w:sz="4" w:space="0" w:color="auto"/>
              <w:bottom w:val="single" w:sz="4" w:space="0" w:color="auto"/>
              <w:right w:val="single" w:sz="4" w:space="0" w:color="auto"/>
            </w:tcBorders>
            <w:vAlign w:val="center"/>
            <w:hideMark/>
          </w:tcPr>
          <w:p w14:paraId="7FDE3E8B" w14:textId="77777777" w:rsidR="0020390E" w:rsidRPr="00681816" w:rsidRDefault="0020390E" w:rsidP="00DC6687">
            <w:pPr>
              <w:pStyle w:val="Nagwkitablic"/>
              <w:rPr>
                <w:sz w:val="22"/>
              </w:rPr>
            </w:pPr>
            <w:r w:rsidRPr="00681816">
              <w:rPr>
                <w:sz w:val="22"/>
              </w:rPr>
              <w:t>Lecture</w:t>
            </w:r>
          </w:p>
        </w:tc>
        <w:tc>
          <w:tcPr>
            <w:tcW w:w="974" w:type="dxa"/>
            <w:tcBorders>
              <w:top w:val="single" w:sz="4" w:space="0" w:color="auto"/>
              <w:left w:val="single" w:sz="4" w:space="0" w:color="auto"/>
              <w:bottom w:val="single" w:sz="4" w:space="0" w:color="auto"/>
              <w:right w:val="single" w:sz="4" w:space="0" w:color="auto"/>
            </w:tcBorders>
            <w:vAlign w:val="center"/>
            <w:hideMark/>
          </w:tcPr>
          <w:p w14:paraId="0C1266C4" w14:textId="77777777" w:rsidR="0020390E" w:rsidRPr="00681816" w:rsidRDefault="0020390E" w:rsidP="0020390E">
            <w:pPr>
              <w:pStyle w:val="Nagwkitablic"/>
              <w:rPr>
                <w:sz w:val="22"/>
              </w:rPr>
            </w:pPr>
            <w:r w:rsidRPr="00681816">
              <w:rPr>
                <w:sz w:val="22"/>
              </w:rPr>
              <w:t xml:space="preserve">Exercise </w:t>
            </w:r>
          </w:p>
        </w:tc>
        <w:tc>
          <w:tcPr>
            <w:tcW w:w="1390" w:type="dxa"/>
            <w:tcBorders>
              <w:top w:val="single" w:sz="4" w:space="0" w:color="auto"/>
              <w:left w:val="single" w:sz="4" w:space="0" w:color="auto"/>
              <w:bottom w:val="single" w:sz="4" w:space="0" w:color="auto"/>
              <w:right w:val="single" w:sz="4" w:space="0" w:color="auto"/>
            </w:tcBorders>
            <w:vAlign w:val="center"/>
            <w:hideMark/>
          </w:tcPr>
          <w:p w14:paraId="38FD21E1" w14:textId="77777777" w:rsidR="0020390E" w:rsidRPr="00681816" w:rsidRDefault="0020390E" w:rsidP="00DC6687">
            <w:pPr>
              <w:pStyle w:val="Nagwkitablic"/>
              <w:rPr>
                <w:sz w:val="22"/>
              </w:rPr>
            </w:pPr>
            <w:r w:rsidRPr="00681816">
              <w:rPr>
                <w:sz w:val="22"/>
              </w:rPr>
              <w:t>Conversation</w:t>
            </w:r>
          </w:p>
        </w:tc>
        <w:tc>
          <w:tcPr>
            <w:tcW w:w="1194" w:type="dxa"/>
            <w:tcBorders>
              <w:top w:val="single" w:sz="4" w:space="0" w:color="auto"/>
              <w:left w:val="single" w:sz="4" w:space="0" w:color="auto"/>
              <w:bottom w:val="single" w:sz="4" w:space="0" w:color="auto"/>
              <w:right w:val="single" w:sz="4" w:space="0" w:color="auto"/>
            </w:tcBorders>
            <w:vAlign w:val="center"/>
            <w:hideMark/>
          </w:tcPr>
          <w:p w14:paraId="620982D0" w14:textId="77777777" w:rsidR="0020390E" w:rsidRPr="00681816" w:rsidRDefault="0020390E" w:rsidP="00DC6687">
            <w:pPr>
              <w:pStyle w:val="Nagwkitablic"/>
              <w:rPr>
                <w:sz w:val="22"/>
              </w:rPr>
            </w:pPr>
            <w:r w:rsidRPr="00681816">
              <w:rPr>
                <w:sz w:val="22"/>
              </w:rPr>
              <w:t>Laboratory</w:t>
            </w:r>
          </w:p>
        </w:tc>
        <w:tc>
          <w:tcPr>
            <w:tcW w:w="950" w:type="dxa"/>
            <w:tcBorders>
              <w:top w:val="single" w:sz="4" w:space="0" w:color="auto"/>
              <w:left w:val="single" w:sz="4" w:space="0" w:color="auto"/>
              <w:bottom w:val="single" w:sz="4" w:space="0" w:color="auto"/>
              <w:right w:val="single" w:sz="4" w:space="0" w:color="auto"/>
            </w:tcBorders>
          </w:tcPr>
          <w:p w14:paraId="21EC49BE" w14:textId="77777777" w:rsidR="0020390E" w:rsidRPr="00681816" w:rsidRDefault="0020390E" w:rsidP="00DC6687">
            <w:pPr>
              <w:pStyle w:val="Nagwkitablic"/>
              <w:rPr>
                <w:sz w:val="22"/>
              </w:rPr>
            </w:pPr>
            <w:r w:rsidRPr="00681816">
              <w:rPr>
                <w:sz w:val="22"/>
              </w:rPr>
              <w:t>Seminar</w:t>
            </w:r>
          </w:p>
        </w:tc>
        <w:tc>
          <w:tcPr>
            <w:tcW w:w="520" w:type="dxa"/>
            <w:tcBorders>
              <w:top w:val="single" w:sz="4" w:space="0" w:color="auto"/>
              <w:left w:val="single" w:sz="4" w:space="0" w:color="auto"/>
              <w:bottom w:val="single" w:sz="4" w:space="0" w:color="auto"/>
              <w:right w:val="single" w:sz="4" w:space="0" w:color="auto"/>
            </w:tcBorders>
            <w:vAlign w:val="center"/>
            <w:hideMark/>
          </w:tcPr>
          <w:p w14:paraId="00D5D23F" w14:textId="77777777" w:rsidR="0020390E" w:rsidRPr="00681816" w:rsidRDefault="0020390E" w:rsidP="00DC6687">
            <w:pPr>
              <w:pStyle w:val="Nagwkitablic"/>
              <w:rPr>
                <w:sz w:val="22"/>
              </w:rPr>
            </w:pPr>
            <w:r w:rsidRPr="00681816">
              <w:rPr>
                <w:sz w:val="22"/>
              </w:rPr>
              <w:t>ZP</w:t>
            </w:r>
          </w:p>
        </w:tc>
        <w:tc>
          <w:tcPr>
            <w:tcW w:w="987" w:type="dxa"/>
            <w:tcBorders>
              <w:top w:val="single" w:sz="4" w:space="0" w:color="auto"/>
              <w:left w:val="single" w:sz="4" w:space="0" w:color="auto"/>
              <w:bottom w:val="single" w:sz="4" w:space="0" w:color="auto"/>
              <w:right w:val="single" w:sz="4" w:space="0" w:color="auto"/>
            </w:tcBorders>
            <w:vAlign w:val="center"/>
            <w:hideMark/>
          </w:tcPr>
          <w:p w14:paraId="25EF74A9" w14:textId="77777777" w:rsidR="0020390E" w:rsidRPr="00681816" w:rsidRDefault="0020390E" w:rsidP="00DC6687">
            <w:pPr>
              <w:pStyle w:val="Nagwkitablic"/>
              <w:rPr>
                <w:sz w:val="22"/>
              </w:rPr>
            </w:pPr>
            <w:r w:rsidRPr="00681816">
              <w:rPr>
                <w:sz w:val="22"/>
              </w:rPr>
              <w:t>Practical</w:t>
            </w:r>
          </w:p>
        </w:tc>
        <w:tc>
          <w:tcPr>
            <w:tcW w:w="1011" w:type="dxa"/>
            <w:tcBorders>
              <w:top w:val="single" w:sz="4" w:space="0" w:color="auto"/>
              <w:left w:val="single" w:sz="4" w:space="0" w:color="auto"/>
              <w:bottom w:val="single" w:sz="4" w:space="0" w:color="auto"/>
              <w:right w:val="single" w:sz="4" w:space="0" w:color="auto"/>
            </w:tcBorders>
            <w:vAlign w:val="center"/>
            <w:hideMark/>
          </w:tcPr>
          <w:p w14:paraId="6E5B2C98" w14:textId="77777777" w:rsidR="0020390E" w:rsidRPr="00681816" w:rsidRDefault="005C2157" w:rsidP="005C2157">
            <w:pPr>
              <w:pStyle w:val="Nagwkitablic"/>
              <w:rPr>
                <w:sz w:val="22"/>
              </w:rPr>
            </w:pPr>
            <w:r w:rsidRPr="00681816">
              <w:rPr>
                <w:sz w:val="22"/>
              </w:rPr>
              <w:t>Self-learning</w:t>
            </w:r>
          </w:p>
        </w:tc>
        <w:tc>
          <w:tcPr>
            <w:tcW w:w="1139" w:type="dxa"/>
            <w:tcBorders>
              <w:top w:val="single" w:sz="4" w:space="0" w:color="auto"/>
              <w:left w:val="single" w:sz="4" w:space="0" w:color="auto"/>
              <w:bottom w:val="single" w:sz="4" w:space="0" w:color="auto"/>
              <w:right w:val="single" w:sz="4" w:space="0" w:color="auto"/>
            </w:tcBorders>
            <w:hideMark/>
          </w:tcPr>
          <w:p w14:paraId="3ACAA736" w14:textId="77777777" w:rsidR="0020390E" w:rsidRPr="00681816" w:rsidRDefault="00B25704" w:rsidP="00B25704">
            <w:pPr>
              <w:pStyle w:val="Nagwkitablic"/>
              <w:rPr>
                <w:b/>
                <w:sz w:val="22"/>
              </w:rPr>
            </w:pPr>
            <w:r w:rsidRPr="00681816">
              <w:rPr>
                <w:b/>
                <w:sz w:val="22"/>
              </w:rPr>
              <w:t>Number of</w:t>
            </w:r>
            <w:r w:rsidR="0020390E" w:rsidRPr="00681816">
              <w:rPr>
                <w:b/>
                <w:sz w:val="22"/>
              </w:rPr>
              <w:t xml:space="preserve"> p</w:t>
            </w:r>
            <w:r w:rsidRPr="00681816">
              <w:rPr>
                <w:b/>
                <w:sz w:val="22"/>
              </w:rPr>
              <w:t xml:space="preserve">oints </w:t>
            </w:r>
            <w:r w:rsidR="0020390E" w:rsidRPr="00681816">
              <w:rPr>
                <w:b/>
                <w:sz w:val="22"/>
              </w:rPr>
              <w:t>ECTS</w:t>
            </w:r>
          </w:p>
        </w:tc>
      </w:tr>
      <w:tr w:rsidR="00E455F3" w:rsidRPr="00681816" w14:paraId="7C5DA252" w14:textId="77777777" w:rsidTr="00563C6A">
        <w:trPr>
          <w:trHeight w:val="453"/>
        </w:trPr>
        <w:tc>
          <w:tcPr>
            <w:tcW w:w="897" w:type="dxa"/>
            <w:tcBorders>
              <w:top w:val="single" w:sz="4" w:space="0" w:color="auto"/>
              <w:left w:val="single" w:sz="4" w:space="0" w:color="auto"/>
              <w:bottom w:val="single" w:sz="4" w:space="0" w:color="auto"/>
              <w:right w:val="single" w:sz="4" w:space="0" w:color="auto"/>
            </w:tcBorders>
            <w:vAlign w:val="center"/>
          </w:tcPr>
          <w:p w14:paraId="6C584CA4" w14:textId="77777777" w:rsidR="00E455F3" w:rsidRPr="005E6E85" w:rsidRDefault="00E455F3" w:rsidP="00E455F3">
            <w:pPr>
              <w:pStyle w:val="centralniewrubryce"/>
              <w:spacing w:before="0" w:after="0"/>
              <w:rPr>
                <w:sz w:val="22"/>
                <w:szCs w:val="22"/>
              </w:rPr>
            </w:pPr>
            <w:r>
              <w:rPr>
                <w:sz w:val="22"/>
                <w:szCs w:val="22"/>
              </w:rPr>
              <w:t>10</w:t>
            </w:r>
          </w:p>
        </w:tc>
        <w:tc>
          <w:tcPr>
            <w:tcW w:w="974" w:type="dxa"/>
            <w:tcBorders>
              <w:top w:val="single" w:sz="4" w:space="0" w:color="auto"/>
              <w:left w:val="single" w:sz="4" w:space="0" w:color="auto"/>
              <w:bottom w:val="single" w:sz="4" w:space="0" w:color="auto"/>
              <w:right w:val="single" w:sz="4" w:space="0" w:color="auto"/>
            </w:tcBorders>
            <w:vAlign w:val="center"/>
          </w:tcPr>
          <w:p w14:paraId="12811735" w14:textId="77777777" w:rsidR="00E455F3" w:rsidRPr="005E6E85" w:rsidRDefault="00E455F3" w:rsidP="00E455F3">
            <w:pPr>
              <w:pStyle w:val="centralniewrubryce"/>
              <w:spacing w:before="0" w:after="0"/>
              <w:rPr>
                <w:sz w:val="22"/>
                <w:szCs w:val="22"/>
              </w:rPr>
            </w:pPr>
            <w:r>
              <w:rPr>
                <w:sz w:val="22"/>
                <w:szCs w:val="22"/>
              </w:rPr>
              <w:t>40</w:t>
            </w:r>
          </w:p>
        </w:tc>
        <w:tc>
          <w:tcPr>
            <w:tcW w:w="1390" w:type="dxa"/>
            <w:tcBorders>
              <w:top w:val="single" w:sz="4" w:space="0" w:color="auto"/>
              <w:left w:val="single" w:sz="4" w:space="0" w:color="auto"/>
              <w:bottom w:val="single" w:sz="4" w:space="0" w:color="auto"/>
              <w:right w:val="single" w:sz="4" w:space="0" w:color="auto"/>
            </w:tcBorders>
            <w:vAlign w:val="center"/>
          </w:tcPr>
          <w:p w14:paraId="7D6407D2" w14:textId="77777777" w:rsidR="00E455F3" w:rsidRPr="005E6E85" w:rsidRDefault="00E455F3" w:rsidP="00E455F3">
            <w:pPr>
              <w:pStyle w:val="centralniewrubryce"/>
              <w:spacing w:before="0" w:after="0"/>
              <w:rPr>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14:paraId="018CECA4" w14:textId="77777777" w:rsidR="00E455F3" w:rsidRPr="005E6E85" w:rsidRDefault="00E455F3" w:rsidP="00E455F3">
            <w:pPr>
              <w:pStyle w:val="centralniewrubryce"/>
              <w:spacing w:before="0" w:after="0"/>
              <w:rPr>
                <w:sz w:val="22"/>
                <w:szCs w:val="22"/>
              </w:rPr>
            </w:pPr>
          </w:p>
        </w:tc>
        <w:tc>
          <w:tcPr>
            <w:tcW w:w="950" w:type="dxa"/>
            <w:tcBorders>
              <w:top w:val="single" w:sz="4" w:space="0" w:color="auto"/>
              <w:left w:val="single" w:sz="4" w:space="0" w:color="auto"/>
              <w:bottom w:val="single" w:sz="4" w:space="0" w:color="auto"/>
              <w:right w:val="single" w:sz="4" w:space="0" w:color="auto"/>
            </w:tcBorders>
            <w:vAlign w:val="center"/>
          </w:tcPr>
          <w:p w14:paraId="165F120B" w14:textId="77777777" w:rsidR="00E455F3" w:rsidRPr="005E6E85" w:rsidRDefault="00E455F3" w:rsidP="00E455F3">
            <w:pPr>
              <w:pStyle w:val="centralniewrubryce"/>
              <w:spacing w:before="0" w:after="0"/>
              <w:rPr>
                <w:sz w:val="22"/>
                <w:szCs w:val="22"/>
              </w:rPr>
            </w:pPr>
          </w:p>
        </w:tc>
        <w:tc>
          <w:tcPr>
            <w:tcW w:w="520" w:type="dxa"/>
            <w:tcBorders>
              <w:top w:val="single" w:sz="4" w:space="0" w:color="auto"/>
              <w:left w:val="single" w:sz="4" w:space="0" w:color="auto"/>
              <w:bottom w:val="single" w:sz="4" w:space="0" w:color="auto"/>
              <w:right w:val="single" w:sz="4" w:space="0" w:color="auto"/>
            </w:tcBorders>
            <w:vAlign w:val="center"/>
          </w:tcPr>
          <w:p w14:paraId="5843E7E5" w14:textId="77777777" w:rsidR="00E455F3" w:rsidRPr="005E6E85" w:rsidRDefault="00E455F3" w:rsidP="00E455F3">
            <w:pPr>
              <w:pStyle w:val="centralniewrubryce"/>
              <w:spacing w:before="0" w:after="0"/>
              <w:rPr>
                <w:sz w:val="22"/>
                <w:szCs w:val="22"/>
              </w:rPr>
            </w:pPr>
          </w:p>
        </w:tc>
        <w:tc>
          <w:tcPr>
            <w:tcW w:w="987" w:type="dxa"/>
            <w:tcBorders>
              <w:top w:val="single" w:sz="4" w:space="0" w:color="auto"/>
              <w:left w:val="single" w:sz="4" w:space="0" w:color="auto"/>
              <w:bottom w:val="single" w:sz="4" w:space="0" w:color="auto"/>
              <w:right w:val="single" w:sz="4" w:space="0" w:color="auto"/>
            </w:tcBorders>
            <w:vAlign w:val="center"/>
          </w:tcPr>
          <w:p w14:paraId="40240E80" w14:textId="77777777" w:rsidR="00E455F3" w:rsidRPr="005E6E85" w:rsidRDefault="00E455F3" w:rsidP="00E455F3">
            <w:pPr>
              <w:pStyle w:val="centralniewrubryce"/>
              <w:spacing w:before="0" w:after="0"/>
              <w:rPr>
                <w:sz w:val="22"/>
                <w:szCs w:val="22"/>
              </w:rPr>
            </w:pPr>
          </w:p>
        </w:tc>
        <w:tc>
          <w:tcPr>
            <w:tcW w:w="1011" w:type="dxa"/>
            <w:tcBorders>
              <w:top w:val="single" w:sz="4" w:space="0" w:color="auto"/>
              <w:left w:val="single" w:sz="4" w:space="0" w:color="auto"/>
              <w:bottom w:val="single" w:sz="4" w:space="0" w:color="auto"/>
              <w:right w:val="single" w:sz="4" w:space="0" w:color="auto"/>
            </w:tcBorders>
            <w:vAlign w:val="center"/>
          </w:tcPr>
          <w:p w14:paraId="424D1F9D" w14:textId="77777777" w:rsidR="00E455F3" w:rsidRPr="005E6E85" w:rsidRDefault="00E455F3" w:rsidP="00E455F3">
            <w:pPr>
              <w:pStyle w:val="centralniewrubryce"/>
              <w:spacing w:before="0" w:after="0"/>
              <w:rPr>
                <w:sz w:val="22"/>
                <w:szCs w:val="22"/>
              </w:rPr>
            </w:pPr>
          </w:p>
        </w:tc>
        <w:tc>
          <w:tcPr>
            <w:tcW w:w="1139" w:type="dxa"/>
            <w:tcBorders>
              <w:top w:val="single" w:sz="4" w:space="0" w:color="auto"/>
              <w:left w:val="single" w:sz="4" w:space="0" w:color="auto"/>
              <w:bottom w:val="single" w:sz="4" w:space="0" w:color="auto"/>
              <w:right w:val="single" w:sz="4" w:space="0" w:color="auto"/>
            </w:tcBorders>
            <w:vAlign w:val="center"/>
          </w:tcPr>
          <w:p w14:paraId="23C29F15" w14:textId="77777777" w:rsidR="00E455F3" w:rsidRPr="00763BC0" w:rsidRDefault="00E455F3" w:rsidP="00E455F3">
            <w:pPr>
              <w:pStyle w:val="centralniewrubryce"/>
              <w:spacing w:before="0" w:after="0"/>
              <w:rPr>
                <w:sz w:val="22"/>
                <w:szCs w:val="22"/>
              </w:rPr>
            </w:pPr>
            <w:r w:rsidRPr="00763BC0">
              <w:rPr>
                <w:sz w:val="22"/>
                <w:szCs w:val="22"/>
              </w:rPr>
              <w:t>4</w:t>
            </w:r>
          </w:p>
        </w:tc>
      </w:tr>
    </w:tbl>
    <w:p w14:paraId="2F291EBF" w14:textId="77777777" w:rsidR="0020390E" w:rsidRPr="00681816" w:rsidRDefault="0020390E" w:rsidP="0020390E">
      <w:pPr>
        <w:pStyle w:val="Podpunkty"/>
        <w:rPr>
          <w:szCs w:val="22"/>
          <w:lang w:eastAsia="en-US"/>
        </w:rPr>
      </w:pPr>
    </w:p>
    <w:p w14:paraId="578D6212" w14:textId="77777777" w:rsidR="009D78CC" w:rsidRPr="00681816" w:rsidRDefault="009D78CC" w:rsidP="0020390E">
      <w:pPr>
        <w:pStyle w:val="Punktygwne"/>
        <w:spacing w:before="0" w:after="0"/>
        <w:rPr>
          <w:smallCaps w:val="0"/>
          <w:sz w:val="22"/>
        </w:rPr>
      </w:pPr>
    </w:p>
    <w:p w14:paraId="65F840D3" w14:textId="77777777" w:rsidR="0020390E" w:rsidRPr="00681816" w:rsidRDefault="0020390E" w:rsidP="0020390E">
      <w:pPr>
        <w:pStyle w:val="Punktygwne"/>
        <w:spacing w:before="0" w:after="0"/>
        <w:rPr>
          <w:b w:val="0"/>
          <w:smallCaps w:val="0"/>
          <w:sz w:val="22"/>
          <w:lang w:val="en-US"/>
        </w:rPr>
      </w:pPr>
      <w:r w:rsidRPr="00681816">
        <w:rPr>
          <w:smallCaps w:val="0"/>
          <w:sz w:val="22"/>
          <w:lang w:val="en-US"/>
        </w:rPr>
        <w:t xml:space="preserve">1.3.  </w:t>
      </w:r>
      <w:r w:rsidR="00B25704" w:rsidRPr="00681816">
        <w:rPr>
          <w:smallCaps w:val="0"/>
          <w:sz w:val="22"/>
          <w:lang w:val="en-US"/>
        </w:rPr>
        <w:t xml:space="preserve">The </w:t>
      </w:r>
      <w:r w:rsidR="002D135F" w:rsidRPr="00681816">
        <w:rPr>
          <w:smallCaps w:val="0"/>
          <w:sz w:val="22"/>
          <w:lang w:val="en-US"/>
        </w:rPr>
        <w:t>form</w:t>
      </w:r>
      <w:r w:rsidR="00B25704" w:rsidRPr="00681816">
        <w:rPr>
          <w:smallCaps w:val="0"/>
          <w:sz w:val="22"/>
          <w:lang w:val="en-US"/>
        </w:rPr>
        <w:t xml:space="preserve"> of </w:t>
      </w:r>
      <w:r w:rsidR="002D135F" w:rsidRPr="00681816">
        <w:rPr>
          <w:smallCaps w:val="0"/>
          <w:sz w:val="22"/>
          <w:lang w:val="en-US"/>
        </w:rPr>
        <w:t xml:space="preserve">class </w:t>
      </w:r>
      <w:r w:rsidR="00B25704" w:rsidRPr="00681816">
        <w:rPr>
          <w:smallCaps w:val="0"/>
          <w:sz w:val="22"/>
          <w:lang w:val="en-US"/>
        </w:rPr>
        <w:t>activities</w:t>
      </w:r>
    </w:p>
    <w:p w14:paraId="7FDBDB41" w14:textId="77777777" w:rsidR="0020390E" w:rsidRPr="00681816" w:rsidRDefault="0020390E" w:rsidP="0020390E">
      <w:pPr>
        <w:pStyle w:val="Punktygwne"/>
        <w:spacing w:before="0" w:after="0"/>
        <w:rPr>
          <w:b w:val="0"/>
          <w:smallCaps w:val="0"/>
          <w:sz w:val="22"/>
          <w:lang w:val="en-US"/>
        </w:rPr>
      </w:pPr>
      <w:r w:rsidRPr="00681816">
        <w:rPr>
          <w:rFonts w:eastAsia="MS Gothic"/>
          <w:sz w:val="22"/>
          <w:lang w:val="en-US"/>
        </w:rPr>
        <w:t xml:space="preserve"> </w:t>
      </w:r>
      <w:r w:rsidR="00260A6D" w:rsidRPr="000712FA">
        <w:rPr>
          <w:rFonts w:ascii="Segoe UI Symbol" w:eastAsia="MS Gothic" w:hAnsi="Segoe UI Symbol" w:cs="Segoe UI Symbol"/>
          <w:b w:val="0"/>
          <w:sz w:val="22"/>
          <w:lang w:val="en-US"/>
        </w:rPr>
        <w:t>☒</w:t>
      </w:r>
      <w:r w:rsidR="00B25704" w:rsidRPr="00681816">
        <w:rPr>
          <w:b w:val="0"/>
          <w:smallCaps w:val="0"/>
          <w:sz w:val="22"/>
          <w:lang w:val="en-US"/>
        </w:rPr>
        <w:t xml:space="preserve">classes </w:t>
      </w:r>
      <w:r w:rsidR="002D135F" w:rsidRPr="00681816">
        <w:rPr>
          <w:b w:val="0"/>
          <w:smallCaps w:val="0"/>
          <w:sz w:val="22"/>
          <w:lang w:val="en-US"/>
        </w:rPr>
        <w:t xml:space="preserve">are </w:t>
      </w:r>
      <w:r w:rsidR="00B25704" w:rsidRPr="00681816">
        <w:rPr>
          <w:b w:val="0"/>
          <w:smallCaps w:val="0"/>
          <w:sz w:val="22"/>
          <w:lang w:val="en-US"/>
        </w:rPr>
        <w:t>in the traditional form</w:t>
      </w:r>
    </w:p>
    <w:p w14:paraId="30774F70" w14:textId="77777777" w:rsidR="0020390E" w:rsidRPr="00681816" w:rsidRDefault="00260A6D" w:rsidP="0020390E">
      <w:pPr>
        <w:pStyle w:val="Punktygwne"/>
        <w:spacing w:before="0" w:after="0"/>
        <w:rPr>
          <w:b w:val="0"/>
          <w:smallCaps w:val="0"/>
          <w:sz w:val="22"/>
          <w:lang w:val="en-US"/>
        </w:rPr>
      </w:pPr>
      <w:r w:rsidRPr="00681816">
        <w:rPr>
          <w:rFonts w:eastAsia="MS Gothic"/>
          <w:b w:val="0"/>
          <w:sz w:val="22"/>
          <w:lang w:val="en-US"/>
        </w:rPr>
        <w:t xml:space="preserve"> </w:t>
      </w:r>
      <w:r w:rsidR="0020390E" w:rsidRPr="00681816">
        <w:rPr>
          <w:rFonts w:ascii="Segoe UI Symbol" w:eastAsia="MS Gothic" w:hAnsi="Segoe UI Symbol" w:cs="Segoe UI Symbol"/>
          <w:b w:val="0"/>
          <w:sz w:val="22"/>
          <w:lang w:val="en-US"/>
        </w:rPr>
        <w:t>☐</w:t>
      </w:r>
      <w:r w:rsidR="00B25704" w:rsidRPr="00681816">
        <w:rPr>
          <w:b w:val="0"/>
          <w:smallCaps w:val="0"/>
          <w:sz w:val="22"/>
          <w:lang w:val="en-US"/>
        </w:rPr>
        <w:t xml:space="preserve">classes </w:t>
      </w:r>
      <w:r w:rsidR="002D135F" w:rsidRPr="00681816">
        <w:rPr>
          <w:b w:val="0"/>
          <w:smallCaps w:val="0"/>
          <w:sz w:val="22"/>
          <w:lang w:val="en-US"/>
        </w:rPr>
        <w:t xml:space="preserve">are </w:t>
      </w:r>
      <w:r w:rsidR="00B25704" w:rsidRPr="00681816">
        <w:rPr>
          <w:b w:val="0"/>
          <w:smallCaps w:val="0"/>
          <w:sz w:val="22"/>
          <w:lang w:val="en-US"/>
        </w:rPr>
        <w:t>implemented using methods and techniques of distance learning</w:t>
      </w:r>
    </w:p>
    <w:p w14:paraId="6C2F5B38" w14:textId="77777777" w:rsidR="00AB6379" w:rsidRPr="00681816" w:rsidRDefault="00AB6379" w:rsidP="0020390E">
      <w:pPr>
        <w:pStyle w:val="Punktygwne"/>
        <w:spacing w:before="0" w:after="0"/>
        <w:rPr>
          <w:smallCaps w:val="0"/>
          <w:sz w:val="22"/>
          <w:lang w:val="en-US"/>
        </w:rPr>
      </w:pPr>
    </w:p>
    <w:p w14:paraId="6FCB63E2" w14:textId="77777777" w:rsidR="009D78CC" w:rsidRPr="00681816" w:rsidRDefault="009D78CC" w:rsidP="0020390E">
      <w:pPr>
        <w:pStyle w:val="Punktygwne"/>
        <w:spacing w:before="0" w:after="0"/>
        <w:rPr>
          <w:smallCaps w:val="0"/>
          <w:sz w:val="22"/>
          <w:lang w:val="en-US"/>
        </w:rPr>
      </w:pPr>
    </w:p>
    <w:p w14:paraId="68C3CEB5" w14:textId="77777777" w:rsidR="0020390E" w:rsidRPr="00681816" w:rsidRDefault="0020390E" w:rsidP="0020390E">
      <w:pPr>
        <w:pStyle w:val="Punktygwne"/>
        <w:spacing w:before="0" w:after="0"/>
        <w:rPr>
          <w:b w:val="0"/>
          <w:smallCaps w:val="0"/>
          <w:sz w:val="22"/>
          <w:lang w:val="en-US"/>
        </w:rPr>
      </w:pPr>
      <w:r w:rsidRPr="00681816">
        <w:rPr>
          <w:smallCaps w:val="0"/>
          <w:sz w:val="22"/>
          <w:lang w:val="en-US"/>
        </w:rPr>
        <w:t xml:space="preserve">1.4. </w:t>
      </w:r>
      <w:r w:rsidR="00B25704" w:rsidRPr="00681816">
        <w:rPr>
          <w:smallCaps w:val="0"/>
          <w:sz w:val="22"/>
          <w:lang w:val="en-US"/>
        </w:rPr>
        <w:t xml:space="preserve">Examination </w:t>
      </w:r>
      <w:r w:rsidR="002D135F" w:rsidRPr="00681816">
        <w:rPr>
          <w:smallCaps w:val="0"/>
          <w:sz w:val="22"/>
          <w:lang w:val="en-US"/>
        </w:rPr>
        <w:t>Forms</w:t>
      </w:r>
      <w:r w:rsidR="00B25704" w:rsidRPr="00681816">
        <w:rPr>
          <w:smallCaps w:val="0"/>
          <w:sz w:val="22"/>
          <w:lang w:val="en-US"/>
        </w:rPr>
        <w:t xml:space="preserve"> / module </w:t>
      </w:r>
      <w:r w:rsidR="00B25704" w:rsidRPr="00681816">
        <w:rPr>
          <w:b w:val="0"/>
          <w:smallCaps w:val="0"/>
          <w:sz w:val="22"/>
          <w:lang w:val="en-US"/>
        </w:rPr>
        <w:t>(</w:t>
      </w:r>
      <w:r w:rsidR="00B25704" w:rsidRPr="00E455F3">
        <w:rPr>
          <w:smallCaps w:val="0"/>
          <w:sz w:val="22"/>
          <w:u w:val="single"/>
          <w:lang w:val="en-US"/>
        </w:rPr>
        <w:t>exam</w:t>
      </w:r>
      <w:r w:rsidR="00B25704" w:rsidRPr="00681816">
        <w:rPr>
          <w:b w:val="0"/>
          <w:smallCaps w:val="0"/>
          <w:sz w:val="22"/>
          <w:lang w:val="en-US"/>
        </w:rPr>
        <w:t xml:space="preserve">, </w:t>
      </w:r>
      <w:r w:rsidR="00B25704" w:rsidRPr="00E455F3">
        <w:rPr>
          <w:b w:val="0"/>
          <w:smallCaps w:val="0"/>
          <w:sz w:val="22"/>
          <w:lang w:val="en-US"/>
        </w:rPr>
        <w:t xml:space="preserve">credit </w:t>
      </w:r>
      <w:r w:rsidR="002D135F" w:rsidRPr="00E455F3">
        <w:rPr>
          <w:b w:val="0"/>
          <w:smallCaps w:val="0"/>
          <w:sz w:val="22"/>
          <w:lang w:val="en-US"/>
        </w:rPr>
        <w:t>with grade</w:t>
      </w:r>
      <w:r w:rsidR="002D135F" w:rsidRPr="00681816">
        <w:rPr>
          <w:b w:val="0"/>
          <w:smallCaps w:val="0"/>
          <w:sz w:val="22"/>
          <w:lang w:val="en-US"/>
        </w:rPr>
        <w:t xml:space="preserve"> or</w:t>
      </w:r>
      <w:r w:rsidR="00B25704" w:rsidRPr="00681816">
        <w:rPr>
          <w:b w:val="0"/>
          <w:smallCaps w:val="0"/>
          <w:sz w:val="22"/>
          <w:lang w:val="en-US"/>
        </w:rPr>
        <w:t xml:space="preserve"> credit </w:t>
      </w:r>
      <w:r w:rsidR="002D135F" w:rsidRPr="00681816">
        <w:rPr>
          <w:b w:val="0"/>
          <w:smallCaps w:val="0"/>
          <w:sz w:val="22"/>
          <w:lang w:val="en-US"/>
        </w:rPr>
        <w:t>without grade</w:t>
      </w:r>
      <w:r w:rsidR="00B25704" w:rsidRPr="00681816">
        <w:rPr>
          <w:b w:val="0"/>
          <w:smallCaps w:val="0"/>
          <w:sz w:val="22"/>
          <w:lang w:val="en-US"/>
        </w:rPr>
        <w:t>)</w:t>
      </w:r>
    </w:p>
    <w:p w14:paraId="3ADDEE77" w14:textId="77777777" w:rsidR="005C2157" w:rsidRPr="00681816" w:rsidRDefault="005C2157" w:rsidP="0020390E">
      <w:pPr>
        <w:pStyle w:val="Punktygwne"/>
        <w:spacing w:before="0" w:after="0"/>
        <w:rPr>
          <w:b w:val="0"/>
          <w:sz w:val="22"/>
          <w:lang w:val="en-US"/>
        </w:rPr>
      </w:pPr>
    </w:p>
    <w:p w14:paraId="6F12169B" w14:textId="77777777" w:rsidR="0020390E" w:rsidRPr="00681816" w:rsidRDefault="0020390E" w:rsidP="0020390E">
      <w:pPr>
        <w:pStyle w:val="Punktygwne"/>
        <w:spacing w:before="0" w:after="0"/>
        <w:rPr>
          <w:sz w:val="22"/>
        </w:rPr>
      </w:pPr>
      <w:r w:rsidRPr="00681816">
        <w:rPr>
          <w:sz w:val="22"/>
        </w:rPr>
        <w:t>2.</w:t>
      </w:r>
      <w:r w:rsidR="001B5CF4" w:rsidRPr="00681816">
        <w:rPr>
          <w:sz w:val="22"/>
        </w:rPr>
        <w:t xml:space="preserv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0390E" w:rsidRPr="00B564E6" w14:paraId="6552DC11" w14:textId="77777777" w:rsidTr="00DC6687">
        <w:tc>
          <w:tcPr>
            <w:tcW w:w="9778" w:type="dxa"/>
          </w:tcPr>
          <w:p w14:paraId="23FA2E2C" w14:textId="77777777" w:rsidR="00E455F3" w:rsidRPr="00E455F3" w:rsidRDefault="00E455F3" w:rsidP="00E455F3">
            <w:pPr>
              <w:pStyle w:val="Bezodstpw"/>
              <w:rPr>
                <w:rFonts w:ascii="Times New Roman" w:hAnsi="Times New Roman" w:cs="Times New Roman"/>
                <w:lang w:val="en-US"/>
              </w:rPr>
            </w:pPr>
            <w:r w:rsidRPr="00E455F3">
              <w:rPr>
                <w:rFonts w:ascii="Times New Roman" w:hAnsi="Times New Roman" w:cs="Times New Roman"/>
                <w:lang w:val="en-US"/>
              </w:rPr>
              <w:t>Basics of knowledge in the field of anatomy, physiology, biochemistry, microbiology and pathology.</w:t>
            </w:r>
          </w:p>
          <w:p w14:paraId="4FCA1D2F" w14:textId="77777777" w:rsidR="00E455F3" w:rsidRPr="00E455F3" w:rsidRDefault="00E455F3" w:rsidP="00E455F3">
            <w:pPr>
              <w:pStyle w:val="Bezodstpw"/>
              <w:rPr>
                <w:rFonts w:ascii="Times New Roman" w:hAnsi="Times New Roman" w:cs="Times New Roman"/>
                <w:lang w:val="en-US"/>
              </w:rPr>
            </w:pPr>
            <w:r w:rsidRPr="00E455F3">
              <w:rPr>
                <w:rFonts w:ascii="Times New Roman" w:hAnsi="Times New Roman" w:cs="Times New Roman"/>
                <w:lang w:val="en-US"/>
              </w:rPr>
              <w:t>Knowledge, skills and competences of the above subjects according to the program of studies of the first, second and third year.</w:t>
            </w:r>
          </w:p>
          <w:p w14:paraId="17CE6DB1" w14:textId="77777777" w:rsidR="0020390E" w:rsidRPr="00681816" w:rsidRDefault="00E455F3" w:rsidP="00E455F3">
            <w:pPr>
              <w:pStyle w:val="Bezodstpw"/>
              <w:rPr>
                <w:rFonts w:ascii="Times New Roman" w:hAnsi="Times New Roman" w:cs="Times New Roman"/>
                <w:lang w:val="en-US"/>
              </w:rPr>
            </w:pPr>
            <w:r w:rsidRPr="00E455F3">
              <w:rPr>
                <w:rFonts w:ascii="Times New Roman" w:hAnsi="Times New Roman" w:cs="Times New Roman"/>
                <w:lang w:val="en-US"/>
              </w:rPr>
              <w:t>Passing semesters 6 and 7 in the field of pharmacology.</w:t>
            </w:r>
          </w:p>
        </w:tc>
      </w:tr>
    </w:tbl>
    <w:p w14:paraId="36D15DEE" w14:textId="77777777" w:rsidR="0020390E" w:rsidRPr="00681816" w:rsidRDefault="0020390E" w:rsidP="000A64CB">
      <w:pPr>
        <w:rPr>
          <w:rFonts w:ascii="Times New Roman" w:hAnsi="Times New Roman" w:cs="Times New Roman"/>
          <w:lang w:val="en-US"/>
        </w:rPr>
      </w:pPr>
    </w:p>
    <w:p w14:paraId="190D4091" w14:textId="77777777" w:rsidR="0020390E" w:rsidRPr="00681816" w:rsidRDefault="001B5CF4" w:rsidP="001B5CF4">
      <w:pPr>
        <w:rPr>
          <w:rFonts w:ascii="Times New Roman" w:eastAsia="Calibri" w:hAnsi="Times New Roman" w:cs="Times New Roman"/>
          <w:b/>
          <w:smallCaps/>
          <w:lang w:val="en-US"/>
        </w:rPr>
      </w:pPr>
      <w:r w:rsidRPr="00681816">
        <w:rPr>
          <w:rFonts w:ascii="Times New Roman" w:eastAsia="Calibri" w:hAnsi="Times New Roman" w:cs="Times New Roman"/>
          <w:b/>
          <w:smallCaps/>
          <w:lang w:val="en-US"/>
        </w:rPr>
        <w:lastRenderedPageBreak/>
        <w:t xml:space="preserve">3. OBJECTIVES, OUTCOMES, </w:t>
      </w:r>
      <w:r w:rsidR="00EA2902" w:rsidRPr="00681816">
        <w:rPr>
          <w:rFonts w:ascii="Times New Roman" w:eastAsia="Calibri" w:hAnsi="Times New Roman" w:cs="Times New Roman"/>
          <w:b/>
          <w:smallCaps/>
          <w:lang w:val="en-US"/>
        </w:rPr>
        <w:t xml:space="preserve">AND PROGRAM </w:t>
      </w:r>
      <w:r w:rsidRPr="00681816">
        <w:rPr>
          <w:rFonts w:ascii="Times New Roman" w:eastAsia="Calibri" w:hAnsi="Times New Roman" w:cs="Times New Roman"/>
          <w:b/>
          <w:smallCaps/>
          <w:lang w:val="en-US"/>
        </w:rPr>
        <w:t>CONTENT USED IN TEACHING METHODS</w:t>
      </w:r>
    </w:p>
    <w:p w14:paraId="2C72AAA2" w14:textId="77777777" w:rsidR="001B5CF4" w:rsidRPr="00681816" w:rsidRDefault="00BF2EB2" w:rsidP="00904557">
      <w:pPr>
        <w:pStyle w:val="Podpunkty"/>
        <w:numPr>
          <w:ilvl w:val="1"/>
          <w:numId w:val="2"/>
        </w:numPr>
        <w:rPr>
          <w:b w:val="0"/>
          <w:i/>
          <w:szCs w:val="22"/>
        </w:rPr>
      </w:pPr>
      <w:r w:rsidRPr="00681816">
        <w:rPr>
          <w:szCs w:val="22"/>
          <w:lang w:val="en-US"/>
        </w:rPr>
        <w:t xml:space="preserve"> </w:t>
      </w:r>
      <w:r w:rsidR="00904557" w:rsidRPr="00681816">
        <w:rPr>
          <w:szCs w:val="22"/>
        </w:rPr>
        <w:t>Objectives of th</w:t>
      </w:r>
      <w:r w:rsidR="00EA2902" w:rsidRPr="00681816">
        <w:rPr>
          <w:szCs w:val="22"/>
        </w:rPr>
        <w:t>is</w:t>
      </w:r>
      <w:r w:rsidR="00904557" w:rsidRPr="00681816">
        <w:rPr>
          <w:szCs w:val="22"/>
        </w:rPr>
        <w:t xml:space="preserve"> course/module</w:t>
      </w:r>
    </w:p>
    <w:p w14:paraId="4608C5EB" w14:textId="77777777" w:rsidR="00BF2EB2" w:rsidRPr="00681816" w:rsidRDefault="00BF2EB2" w:rsidP="00BF2EB2">
      <w:pPr>
        <w:pStyle w:val="Podpunkty"/>
        <w:ind w:left="0"/>
        <w:rPr>
          <w:b w:val="0"/>
          <w: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8229"/>
      </w:tblGrid>
      <w:tr w:rsidR="00E455F3" w:rsidRPr="00B564E6" w14:paraId="56DEA332" w14:textId="77777777" w:rsidTr="00E455F3">
        <w:tc>
          <w:tcPr>
            <w:tcW w:w="833" w:type="dxa"/>
            <w:tcBorders>
              <w:top w:val="single" w:sz="4" w:space="0" w:color="auto"/>
              <w:left w:val="single" w:sz="4" w:space="0" w:color="auto"/>
              <w:bottom w:val="single" w:sz="4" w:space="0" w:color="auto"/>
              <w:right w:val="single" w:sz="4" w:space="0" w:color="auto"/>
            </w:tcBorders>
            <w:vAlign w:val="center"/>
          </w:tcPr>
          <w:p w14:paraId="599DA3A2" w14:textId="77777777" w:rsidR="00E455F3" w:rsidRPr="00681816" w:rsidRDefault="00E455F3" w:rsidP="001A5859">
            <w:pPr>
              <w:pStyle w:val="Podpunkty"/>
              <w:spacing w:before="40" w:after="40"/>
              <w:ind w:left="0"/>
              <w:jc w:val="left"/>
              <w:rPr>
                <w:b w:val="0"/>
                <w:szCs w:val="22"/>
              </w:rPr>
            </w:pPr>
            <w:r w:rsidRPr="00681816">
              <w:rPr>
                <w:b w:val="0"/>
                <w:szCs w:val="22"/>
              </w:rPr>
              <w:t xml:space="preserve">C1 </w:t>
            </w:r>
          </w:p>
        </w:tc>
        <w:tc>
          <w:tcPr>
            <w:tcW w:w="8229" w:type="dxa"/>
            <w:tcBorders>
              <w:top w:val="single" w:sz="4" w:space="0" w:color="auto"/>
              <w:left w:val="single" w:sz="4" w:space="0" w:color="auto"/>
              <w:bottom w:val="single" w:sz="4" w:space="0" w:color="auto"/>
              <w:right w:val="single" w:sz="4" w:space="0" w:color="auto"/>
            </w:tcBorders>
            <w:vAlign w:val="center"/>
          </w:tcPr>
          <w:p w14:paraId="0F9B60D6" w14:textId="77777777" w:rsidR="00E455F3" w:rsidRPr="00E455F3" w:rsidRDefault="00E455F3" w:rsidP="00E455F3">
            <w:pPr>
              <w:pStyle w:val="Podpunkty"/>
              <w:spacing w:before="40" w:after="40"/>
              <w:rPr>
                <w:b w:val="0"/>
                <w:szCs w:val="22"/>
                <w:lang w:val="en-US"/>
              </w:rPr>
            </w:pPr>
            <w:r w:rsidRPr="00E455F3">
              <w:rPr>
                <w:b w:val="0"/>
                <w:szCs w:val="22"/>
                <w:lang w:val="en-US"/>
              </w:rPr>
              <w:t>Acquisition of knowledge by the student on the pharmacological action of drugs, indications and contraindications to their use, side effects and interactions between drugs used in the therapy of various diseases</w:t>
            </w:r>
          </w:p>
        </w:tc>
      </w:tr>
      <w:tr w:rsidR="00E455F3" w:rsidRPr="00B564E6" w14:paraId="6DB5C037" w14:textId="77777777" w:rsidTr="00E455F3">
        <w:tc>
          <w:tcPr>
            <w:tcW w:w="833" w:type="dxa"/>
            <w:tcBorders>
              <w:top w:val="single" w:sz="4" w:space="0" w:color="auto"/>
              <w:left w:val="single" w:sz="4" w:space="0" w:color="auto"/>
              <w:bottom w:val="single" w:sz="4" w:space="0" w:color="auto"/>
              <w:right w:val="single" w:sz="4" w:space="0" w:color="auto"/>
            </w:tcBorders>
            <w:vAlign w:val="center"/>
          </w:tcPr>
          <w:p w14:paraId="36278A82" w14:textId="77777777" w:rsidR="00E455F3" w:rsidRPr="00E455F3" w:rsidRDefault="00E455F3" w:rsidP="00E455F3">
            <w:pPr>
              <w:pStyle w:val="Podpunkty"/>
              <w:ind w:left="0"/>
              <w:rPr>
                <w:b w:val="0"/>
                <w:szCs w:val="22"/>
              </w:rPr>
            </w:pPr>
            <w:r w:rsidRPr="00E455F3">
              <w:rPr>
                <w:b w:val="0"/>
                <w:szCs w:val="22"/>
              </w:rPr>
              <w:t>C2</w:t>
            </w:r>
          </w:p>
        </w:tc>
        <w:tc>
          <w:tcPr>
            <w:tcW w:w="8229" w:type="dxa"/>
            <w:tcBorders>
              <w:top w:val="single" w:sz="4" w:space="0" w:color="auto"/>
              <w:left w:val="single" w:sz="4" w:space="0" w:color="auto"/>
              <w:bottom w:val="single" w:sz="4" w:space="0" w:color="auto"/>
              <w:right w:val="single" w:sz="4" w:space="0" w:color="auto"/>
            </w:tcBorders>
            <w:vAlign w:val="center"/>
          </w:tcPr>
          <w:p w14:paraId="25F972CC" w14:textId="77777777" w:rsidR="00E455F3" w:rsidRPr="00E455F3" w:rsidRDefault="00E455F3" w:rsidP="00E455F3">
            <w:pPr>
              <w:pStyle w:val="Podpunkty"/>
              <w:spacing w:before="40" w:after="40"/>
              <w:rPr>
                <w:b w:val="0"/>
                <w:szCs w:val="22"/>
                <w:lang w:val="en-US"/>
              </w:rPr>
            </w:pPr>
            <w:r w:rsidRPr="00E455F3">
              <w:rPr>
                <w:b w:val="0"/>
                <w:szCs w:val="22"/>
                <w:lang w:val="en-US"/>
              </w:rPr>
              <w:t>Understanding the mechanisms of action of drugs, their fate in the body and interaction</w:t>
            </w:r>
          </w:p>
        </w:tc>
      </w:tr>
      <w:tr w:rsidR="00E455F3" w:rsidRPr="00B564E6" w14:paraId="08B6669F" w14:textId="77777777" w:rsidTr="00E455F3">
        <w:tc>
          <w:tcPr>
            <w:tcW w:w="833" w:type="dxa"/>
            <w:tcBorders>
              <w:top w:val="single" w:sz="4" w:space="0" w:color="auto"/>
              <w:left w:val="single" w:sz="4" w:space="0" w:color="auto"/>
              <w:bottom w:val="single" w:sz="4" w:space="0" w:color="auto"/>
              <w:right w:val="single" w:sz="4" w:space="0" w:color="auto"/>
            </w:tcBorders>
            <w:vAlign w:val="center"/>
          </w:tcPr>
          <w:p w14:paraId="709C0273" w14:textId="77777777" w:rsidR="00E455F3" w:rsidRPr="00681816" w:rsidRDefault="00E455F3" w:rsidP="001A5859">
            <w:pPr>
              <w:pStyle w:val="Podpunkty"/>
              <w:spacing w:before="40" w:after="40"/>
              <w:ind w:left="0"/>
              <w:jc w:val="left"/>
              <w:rPr>
                <w:b w:val="0"/>
                <w:szCs w:val="22"/>
              </w:rPr>
            </w:pPr>
            <w:r w:rsidRPr="00681816">
              <w:rPr>
                <w:b w:val="0"/>
                <w:szCs w:val="22"/>
              </w:rPr>
              <w:t>C3</w:t>
            </w:r>
          </w:p>
        </w:tc>
        <w:tc>
          <w:tcPr>
            <w:tcW w:w="8229" w:type="dxa"/>
            <w:tcBorders>
              <w:top w:val="single" w:sz="4" w:space="0" w:color="auto"/>
              <w:left w:val="single" w:sz="4" w:space="0" w:color="auto"/>
              <w:bottom w:val="single" w:sz="4" w:space="0" w:color="auto"/>
              <w:right w:val="single" w:sz="4" w:space="0" w:color="auto"/>
            </w:tcBorders>
            <w:vAlign w:val="center"/>
          </w:tcPr>
          <w:p w14:paraId="2C16FB60" w14:textId="77777777" w:rsidR="00E455F3" w:rsidRPr="00E455F3" w:rsidRDefault="00E455F3" w:rsidP="00E455F3">
            <w:pPr>
              <w:pStyle w:val="Podpunkty"/>
              <w:spacing w:before="40" w:after="40"/>
              <w:rPr>
                <w:b w:val="0"/>
                <w:szCs w:val="22"/>
                <w:lang w:val="en-US"/>
              </w:rPr>
            </w:pPr>
            <w:r w:rsidRPr="00E455F3">
              <w:rPr>
                <w:b w:val="0"/>
                <w:szCs w:val="22"/>
                <w:lang w:val="en-US"/>
              </w:rPr>
              <w:t>Acquisition of knowledge and skills to recognize and properly respond to adverse and toxic drug reactions</w:t>
            </w:r>
          </w:p>
        </w:tc>
      </w:tr>
      <w:tr w:rsidR="00E455F3" w:rsidRPr="00B564E6" w14:paraId="01740064" w14:textId="77777777" w:rsidTr="00E455F3">
        <w:tc>
          <w:tcPr>
            <w:tcW w:w="833" w:type="dxa"/>
            <w:tcBorders>
              <w:top w:val="single" w:sz="4" w:space="0" w:color="auto"/>
              <w:left w:val="single" w:sz="4" w:space="0" w:color="auto"/>
              <w:bottom w:val="single" w:sz="4" w:space="0" w:color="auto"/>
              <w:right w:val="single" w:sz="4" w:space="0" w:color="auto"/>
            </w:tcBorders>
            <w:vAlign w:val="center"/>
          </w:tcPr>
          <w:p w14:paraId="588BA5F2" w14:textId="77777777" w:rsidR="00E455F3" w:rsidRPr="00681816" w:rsidRDefault="00E455F3" w:rsidP="001A5859">
            <w:pPr>
              <w:pStyle w:val="Podpunkty"/>
              <w:spacing w:before="40" w:after="40"/>
              <w:ind w:left="0"/>
              <w:jc w:val="left"/>
              <w:rPr>
                <w:b w:val="0"/>
                <w:szCs w:val="22"/>
              </w:rPr>
            </w:pPr>
            <w:r w:rsidRPr="00681816">
              <w:rPr>
                <w:b w:val="0"/>
                <w:szCs w:val="22"/>
              </w:rPr>
              <w:t>C4</w:t>
            </w:r>
          </w:p>
        </w:tc>
        <w:tc>
          <w:tcPr>
            <w:tcW w:w="8229" w:type="dxa"/>
            <w:tcBorders>
              <w:top w:val="single" w:sz="4" w:space="0" w:color="auto"/>
              <w:left w:val="single" w:sz="4" w:space="0" w:color="auto"/>
              <w:bottom w:val="single" w:sz="4" w:space="0" w:color="auto"/>
              <w:right w:val="single" w:sz="4" w:space="0" w:color="auto"/>
            </w:tcBorders>
            <w:vAlign w:val="center"/>
          </w:tcPr>
          <w:p w14:paraId="006A19FF" w14:textId="77777777" w:rsidR="00E455F3" w:rsidRPr="00E455F3" w:rsidRDefault="00E455F3" w:rsidP="00E455F3">
            <w:pPr>
              <w:pStyle w:val="Podpunkty"/>
              <w:spacing w:before="40" w:after="40"/>
              <w:rPr>
                <w:b w:val="0"/>
                <w:szCs w:val="22"/>
                <w:lang w:val="en-US"/>
              </w:rPr>
            </w:pPr>
            <w:r w:rsidRPr="00E455F3">
              <w:rPr>
                <w:b w:val="0"/>
                <w:szCs w:val="22"/>
                <w:lang w:val="en-US"/>
              </w:rPr>
              <w:t>The acquisition of the ability to use the sources of information on medicines correctly (databases, characteristics of publications) and to interpret the knowledge contained therein</w:t>
            </w:r>
          </w:p>
        </w:tc>
      </w:tr>
      <w:tr w:rsidR="00E455F3" w:rsidRPr="00B564E6" w14:paraId="577157CC" w14:textId="77777777" w:rsidTr="00E455F3">
        <w:tc>
          <w:tcPr>
            <w:tcW w:w="833" w:type="dxa"/>
            <w:tcBorders>
              <w:top w:val="single" w:sz="4" w:space="0" w:color="auto"/>
              <w:left w:val="single" w:sz="4" w:space="0" w:color="auto"/>
              <w:bottom w:val="single" w:sz="4" w:space="0" w:color="auto"/>
              <w:right w:val="single" w:sz="4" w:space="0" w:color="auto"/>
            </w:tcBorders>
            <w:vAlign w:val="center"/>
          </w:tcPr>
          <w:p w14:paraId="5A3FAB02" w14:textId="77777777" w:rsidR="00E455F3" w:rsidRPr="00681816" w:rsidRDefault="00E455F3" w:rsidP="001A5859">
            <w:pPr>
              <w:pStyle w:val="Podpunkty"/>
              <w:spacing w:before="40" w:after="40"/>
              <w:ind w:left="0"/>
              <w:jc w:val="left"/>
              <w:rPr>
                <w:b w:val="0"/>
                <w:szCs w:val="22"/>
              </w:rPr>
            </w:pPr>
            <w:r w:rsidRPr="00681816">
              <w:rPr>
                <w:b w:val="0"/>
                <w:szCs w:val="22"/>
              </w:rPr>
              <w:t>C5</w:t>
            </w:r>
          </w:p>
        </w:tc>
        <w:tc>
          <w:tcPr>
            <w:tcW w:w="8229" w:type="dxa"/>
            <w:tcBorders>
              <w:top w:val="single" w:sz="4" w:space="0" w:color="auto"/>
              <w:left w:val="single" w:sz="4" w:space="0" w:color="auto"/>
              <w:bottom w:val="single" w:sz="4" w:space="0" w:color="auto"/>
              <w:right w:val="single" w:sz="4" w:space="0" w:color="auto"/>
            </w:tcBorders>
            <w:vAlign w:val="center"/>
          </w:tcPr>
          <w:p w14:paraId="57905748" w14:textId="77777777" w:rsidR="00E455F3" w:rsidRPr="00E455F3" w:rsidRDefault="00E455F3" w:rsidP="00E455F3">
            <w:pPr>
              <w:pStyle w:val="Podpunkty"/>
              <w:spacing w:before="40" w:after="40"/>
              <w:rPr>
                <w:b w:val="0"/>
                <w:szCs w:val="22"/>
                <w:lang w:val="en-US"/>
              </w:rPr>
            </w:pPr>
            <w:r w:rsidRPr="00E455F3">
              <w:rPr>
                <w:b w:val="0"/>
                <w:szCs w:val="22"/>
                <w:lang w:val="en-US"/>
              </w:rPr>
              <w:t>Obtain basic knowledge about the separateness of pharmacotherapy of children, the elderly, pregnant women and patients with liver and kidney damage and the ability to modify drug doses in these conditions</w:t>
            </w:r>
          </w:p>
        </w:tc>
      </w:tr>
      <w:tr w:rsidR="00E455F3" w:rsidRPr="00B564E6" w14:paraId="287361B3" w14:textId="77777777" w:rsidTr="00E455F3">
        <w:tc>
          <w:tcPr>
            <w:tcW w:w="833" w:type="dxa"/>
            <w:tcBorders>
              <w:top w:val="single" w:sz="4" w:space="0" w:color="auto"/>
              <w:left w:val="single" w:sz="4" w:space="0" w:color="auto"/>
              <w:bottom w:val="single" w:sz="4" w:space="0" w:color="auto"/>
              <w:right w:val="single" w:sz="4" w:space="0" w:color="auto"/>
            </w:tcBorders>
            <w:vAlign w:val="center"/>
          </w:tcPr>
          <w:p w14:paraId="32420381" w14:textId="77777777" w:rsidR="00E455F3" w:rsidRPr="00681816" w:rsidRDefault="00E455F3" w:rsidP="001A5859">
            <w:pPr>
              <w:pStyle w:val="Podpunkty"/>
              <w:spacing w:before="40" w:after="40"/>
              <w:ind w:left="0"/>
              <w:jc w:val="left"/>
              <w:rPr>
                <w:b w:val="0"/>
                <w:szCs w:val="22"/>
              </w:rPr>
            </w:pPr>
            <w:r>
              <w:rPr>
                <w:b w:val="0"/>
                <w:szCs w:val="22"/>
              </w:rPr>
              <w:t>C6</w:t>
            </w:r>
          </w:p>
        </w:tc>
        <w:tc>
          <w:tcPr>
            <w:tcW w:w="8229" w:type="dxa"/>
            <w:tcBorders>
              <w:top w:val="single" w:sz="4" w:space="0" w:color="auto"/>
              <w:left w:val="single" w:sz="4" w:space="0" w:color="auto"/>
              <w:bottom w:val="single" w:sz="4" w:space="0" w:color="auto"/>
              <w:right w:val="single" w:sz="4" w:space="0" w:color="auto"/>
            </w:tcBorders>
            <w:vAlign w:val="center"/>
          </w:tcPr>
          <w:p w14:paraId="298D2FE6" w14:textId="77777777" w:rsidR="00E455F3" w:rsidRPr="00E455F3" w:rsidRDefault="00E455F3" w:rsidP="00E455F3">
            <w:pPr>
              <w:pStyle w:val="Podpunkty"/>
              <w:spacing w:before="40" w:after="40"/>
              <w:rPr>
                <w:b w:val="0"/>
                <w:szCs w:val="22"/>
                <w:lang w:val="en-US"/>
              </w:rPr>
            </w:pPr>
            <w:r w:rsidRPr="00E455F3">
              <w:rPr>
                <w:b w:val="0"/>
                <w:szCs w:val="22"/>
                <w:lang w:val="en-US"/>
              </w:rPr>
              <w:t>Substantive preparation and shaping of the student's attitude to use knowledge about medicines in clinical practice</w:t>
            </w:r>
          </w:p>
        </w:tc>
      </w:tr>
      <w:tr w:rsidR="00E455F3" w:rsidRPr="00B564E6" w14:paraId="4B60D259" w14:textId="77777777" w:rsidTr="00E455F3">
        <w:tc>
          <w:tcPr>
            <w:tcW w:w="833" w:type="dxa"/>
            <w:tcBorders>
              <w:top w:val="single" w:sz="4" w:space="0" w:color="auto"/>
              <w:left w:val="single" w:sz="4" w:space="0" w:color="auto"/>
              <w:bottom w:val="single" w:sz="4" w:space="0" w:color="auto"/>
              <w:right w:val="single" w:sz="4" w:space="0" w:color="auto"/>
            </w:tcBorders>
            <w:vAlign w:val="center"/>
          </w:tcPr>
          <w:p w14:paraId="6D77CD04" w14:textId="77777777" w:rsidR="00E455F3" w:rsidRPr="00681816" w:rsidRDefault="00E455F3" w:rsidP="001A5859">
            <w:pPr>
              <w:pStyle w:val="Podpunkty"/>
              <w:spacing w:before="40" w:after="40"/>
              <w:ind w:left="0"/>
              <w:jc w:val="left"/>
              <w:rPr>
                <w:b w:val="0"/>
                <w:szCs w:val="22"/>
              </w:rPr>
            </w:pPr>
            <w:r>
              <w:rPr>
                <w:b w:val="0"/>
                <w:szCs w:val="22"/>
              </w:rPr>
              <w:t>C7</w:t>
            </w:r>
          </w:p>
        </w:tc>
        <w:tc>
          <w:tcPr>
            <w:tcW w:w="8229" w:type="dxa"/>
            <w:tcBorders>
              <w:top w:val="single" w:sz="4" w:space="0" w:color="auto"/>
              <w:left w:val="single" w:sz="4" w:space="0" w:color="auto"/>
              <w:bottom w:val="single" w:sz="4" w:space="0" w:color="auto"/>
              <w:right w:val="single" w:sz="4" w:space="0" w:color="auto"/>
            </w:tcBorders>
            <w:vAlign w:val="center"/>
          </w:tcPr>
          <w:p w14:paraId="28010D1D" w14:textId="77777777" w:rsidR="00E455F3" w:rsidRPr="00E455F3" w:rsidRDefault="00E455F3" w:rsidP="00E455F3">
            <w:pPr>
              <w:pStyle w:val="Podpunkty"/>
              <w:spacing w:before="40" w:after="40"/>
              <w:rPr>
                <w:b w:val="0"/>
                <w:szCs w:val="22"/>
                <w:lang w:val="en-US"/>
              </w:rPr>
            </w:pPr>
            <w:r w:rsidRPr="00E455F3">
              <w:rPr>
                <w:b w:val="0"/>
                <w:szCs w:val="22"/>
                <w:lang w:val="en-US"/>
              </w:rPr>
              <w:t>Acquiring the ability to save ready-made and prescription drugs</w:t>
            </w:r>
          </w:p>
        </w:tc>
      </w:tr>
      <w:tr w:rsidR="00E455F3" w:rsidRPr="00B564E6" w14:paraId="398430C0" w14:textId="77777777" w:rsidTr="00E455F3">
        <w:tc>
          <w:tcPr>
            <w:tcW w:w="833" w:type="dxa"/>
            <w:tcBorders>
              <w:top w:val="single" w:sz="4" w:space="0" w:color="auto"/>
              <w:left w:val="single" w:sz="4" w:space="0" w:color="auto"/>
              <w:bottom w:val="single" w:sz="4" w:space="0" w:color="auto"/>
              <w:right w:val="single" w:sz="4" w:space="0" w:color="auto"/>
            </w:tcBorders>
            <w:vAlign w:val="center"/>
          </w:tcPr>
          <w:p w14:paraId="5C727EBE" w14:textId="77777777" w:rsidR="00E455F3" w:rsidRPr="00681816" w:rsidRDefault="00E455F3" w:rsidP="001A5859">
            <w:pPr>
              <w:pStyle w:val="Podpunkty"/>
              <w:spacing w:before="40" w:after="40"/>
              <w:ind w:left="0"/>
              <w:jc w:val="left"/>
              <w:rPr>
                <w:b w:val="0"/>
                <w:szCs w:val="22"/>
              </w:rPr>
            </w:pPr>
            <w:r>
              <w:rPr>
                <w:b w:val="0"/>
                <w:szCs w:val="22"/>
              </w:rPr>
              <w:t>C8</w:t>
            </w:r>
          </w:p>
        </w:tc>
        <w:tc>
          <w:tcPr>
            <w:tcW w:w="8229" w:type="dxa"/>
            <w:tcBorders>
              <w:top w:val="single" w:sz="4" w:space="0" w:color="auto"/>
              <w:left w:val="single" w:sz="4" w:space="0" w:color="auto"/>
              <w:bottom w:val="single" w:sz="4" w:space="0" w:color="auto"/>
              <w:right w:val="single" w:sz="4" w:space="0" w:color="auto"/>
            </w:tcBorders>
            <w:vAlign w:val="center"/>
          </w:tcPr>
          <w:p w14:paraId="2F7513C5" w14:textId="77777777" w:rsidR="00E455F3" w:rsidRPr="00E455F3" w:rsidRDefault="00E455F3" w:rsidP="00E455F3">
            <w:pPr>
              <w:pStyle w:val="Podpunkty"/>
              <w:spacing w:before="40" w:after="40"/>
              <w:rPr>
                <w:b w:val="0"/>
                <w:szCs w:val="22"/>
                <w:lang w:val="en-US"/>
              </w:rPr>
            </w:pPr>
            <w:r w:rsidRPr="00E455F3">
              <w:rPr>
                <w:b w:val="0"/>
                <w:szCs w:val="22"/>
                <w:lang w:val="en-US"/>
              </w:rPr>
              <w:t>Acquisition of knowledge and skills in the field of treatment of life-threatening conditions</w:t>
            </w:r>
          </w:p>
        </w:tc>
      </w:tr>
    </w:tbl>
    <w:p w14:paraId="1F4F1AD5" w14:textId="77777777" w:rsidR="001B5CF4" w:rsidRPr="00681816" w:rsidRDefault="001B5CF4" w:rsidP="001B5CF4">
      <w:pPr>
        <w:rPr>
          <w:rFonts w:ascii="Times New Roman" w:hAnsi="Times New Roman" w:cs="Times New Roman"/>
          <w:lang w:val="en-US"/>
        </w:rPr>
      </w:pPr>
    </w:p>
    <w:p w14:paraId="38C51221" w14:textId="77777777" w:rsidR="007C431B" w:rsidRPr="00681816" w:rsidRDefault="007C431B" w:rsidP="007C431B">
      <w:pPr>
        <w:pStyle w:val="Punktygwne"/>
        <w:spacing w:before="0" w:after="0"/>
        <w:rPr>
          <w:sz w:val="22"/>
          <w:lang w:val="en-US"/>
        </w:rPr>
      </w:pPr>
      <w:r w:rsidRPr="00681816">
        <w:rPr>
          <w:sz w:val="22"/>
          <w:lang w:val="en-US"/>
        </w:rPr>
        <w:t>3.2</w:t>
      </w:r>
      <w:r w:rsidRPr="00681816">
        <w:rPr>
          <w:b w:val="0"/>
          <w:sz w:val="22"/>
          <w:lang w:val="en-US"/>
        </w:rPr>
        <w:t xml:space="preserve">  </w:t>
      </w:r>
      <w:r w:rsidRPr="00681816">
        <w:rPr>
          <w:sz w:val="22"/>
          <w:lang w:val="en-US"/>
        </w:rPr>
        <w:t xml:space="preserve">OUTCOMES FOR THE COURSE / MODULE (TO BE COMPLETED BY </w:t>
      </w:r>
      <w:r w:rsidR="00EA2902" w:rsidRPr="00681816">
        <w:rPr>
          <w:sz w:val="22"/>
          <w:lang w:val="en-US"/>
        </w:rPr>
        <w:t xml:space="preserve">THE </w:t>
      </w:r>
      <w:r w:rsidRPr="00681816">
        <w:rPr>
          <w:sz w:val="22"/>
          <w:lang w:val="en-US"/>
        </w:rPr>
        <w:t>COORDINATOR)</w:t>
      </w:r>
    </w:p>
    <w:p w14:paraId="7B555107" w14:textId="77777777" w:rsidR="007C431B" w:rsidRPr="00681816" w:rsidRDefault="007C431B" w:rsidP="007C431B">
      <w:pPr>
        <w:pStyle w:val="Punktygwne"/>
        <w:spacing w:before="0" w:after="0"/>
        <w:rPr>
          <w:sz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6474"/>
        <w:gridCol w:w="1270"/>
      </w:tblGrid>
      <w:tr w:rsidR="00E455F3" w:rsidRPr="00B564E6" w14:paraId="5C1A4ECD" w14:textId="77777777" w:rsidTr="00DC6687">
        <w:tc>
          <w:tcPr>
            <w:tcW w:w="1210" w:type="dxa"/>
          </w:tcPr>
          <w:p w14:paraId="13127FF8" w14:textId="77777777" w:rsidR="00E455F3" w:rsidRPr="00681816" w:rsidRDefault="00E455F3" w:rsidP="00E455F3">
            <w:pPr>
              <w:pStyle w:val="Punktygwne"/>
              <w:spacing w:before="0" w:after="0"/>
              <w:rPr>
                <w:b w:val="0"/>
                <w:smallCaps w:val="0"/>
                <w:sz w:val="22"/>
                <w:lang w:val="en-US"/>
              </w:rPr>
            </w:pPr>
            <w:r w:rsidRPr="00681816">
              <w:rPr>
                <w:smallCaps w:val="0"/>
                <w:sz w:val="22"/>
                <w:lang w:val="en-US"/>
              </w:rPr>
              <w:t>EK</w:t>
            </w:r>
            <w:r w:rsidRPr="00681816">
              <w:rPr>
                <w:b w:val="0"/>
                <w:smallCaps w:val="0"/>
                <w:sz w:val="22"/>
                <w:lang w:val="en-US"/>
              </w:rPr>
              <w:t xml:space="preserve"> (the effect of education)</w:t>
            </w:r>
          </w:p>
          <w:p w14:paraId="47C3FB79" w14:textId="77777777" w:rsidR="00E455F3" w:rsidRPr="00681816" w:rsidRDefault="00E455F3" w:rsidP="00E455F3">
            <w:pPr>
              <w:pStyle w:val="Punktygwne"/>
              <w:spacing w:before="0" w:after="0"/>
              <w:rPr>
                <w:b w:val="0"/>
                <w:i/>
                <w:smallCaps w:val="0"/>
                <w:sz w:val="22"/>
                <w:lang w:val="en-US"/>
              </w:rPr>
            </w:pPr>
          </w:p>
        </w:tc>
        <w:tc>
          <w:tcPr>
            <w:tcW w:w="6474" w:type="dxa"/>
          </w:tcPr>
          <w:p w14:paraId="44933B81" w14:textId="77777777" w:rsidR="00E455F3" w:rsidRDefault="00E455F3" w:rsidP="00E455F3">
            <w:pPr>
              <w:pStyle w:val="Punktygwne"/>
              <w:spacing w:before="0" w:after="0"/>
              <w:rPr>
                <w:b w:val="0"/>
                <w:smallCaps w:val="0"/>
                <w:sz w:val="22"/>
                <w:lang w:val="en-US"/>
              </w:rPr>
            </w:pPr>
          </w:p>
          <w:p w14:paraId="5F5EA8F1" w14:textId="77777777" w:rsidR="00E455F3" w:rsidRPr="00681816" w:rsidRDefault="00E455F3" w:rsidP="00E455F3">
            <w:pPr>
              <w:pStyle w:val="Punktygwne"/>
              <w:spacing w:before="0" w:after="0"/>
              <w:rPr>
                <w:b w:val="0"/>
                <w:smallCaps w:val="0"/>
                <w:sz w:val="22"/>
                <w:lang w:val="en-US"/>
              </w:rPr>
            </w:pPr>
            <w:r w:rsidRPr="006B6700">
              <w:rPr>
                <w:b w:val="0"/>
                <w:smallCaps w:val="0"/>
                <w:sz w:val="22"/>
                <w:lang w:val="en-US"/>
              </w:rPr>
              <w:t>The content of the learning effect defined for the subject (module)</w:t>
            </w:r>
          </w:p>
        </w:tc>
        <w:tc>
          <w:tcPr>
            <w:tcW w:w="1270" w:type="dxa"/>
          </w:tcPr>
          <w:p w14:paraId="4D8400AA" w14:textId="77777777" w:rsidR="00E455F3" w:rsidRPr="00681816" w:rsidRDefault="00E455F3" w:rsidP="00E455F3">
            <w:pPr>
              <w:pStyle w:val="Punktygwne"/>
              <w:spacing w:before="0" w:after="0"/>
              <w:rPr>
                <w:b w:val="0"/>
                <w:smallCaps w:val="0"/>
                <w:sz w:val="22"/>
                <w:lang w:val="en-US"/>
              </w:rPr>
            </w:pPr>
            <w:r w:rsidRPr="006B6700">
              <w:rPr>
                <w:b w:val="0"/>
                <w:smallCaps w:val="0"/>
                <w:sz w:val="22"/>
                <w:lang w:val="en-US"/>
              </w:rPr>
              <w:t>Reference to directional effects (KEK)</w:t>
            </w:r>
          </w:p>
        </w:tc>
      </w:tr>
      <w:tr w:rsidR="00E455F3" w:rsidRPr="00AA0F76" w14:paraId="58E225DD" w14:textId="77777777" w:rsidTr="001A5859">
        <w:tc>
          <w:tcPr>
            <w:tcW w:w="1210" w:type="dxa"/>
            <w:vAlign w:val="center"/>
          </w:tcPr>
          <w:p w14:paraId="784DEE87" w14:textId="77777777" w:rsidR="00E455F3" w:rsidRPr="00EB3FED" w:rsidRDefault="00E455F3" w:rsidP="001A5859">
            <w:pPr>
              <w:pStyle w:val="Punktygwne"/>
              <w:spacing w:before="0" w:after="0"/>
              <w:jc w:val="center"/>
              <w:rPr>
                <w:b w:val="0"/>
                <w:smallCaps w:val="0"/>
                <w:sz w:val="22"/>
              </w:rPr>
            </w:pPr>
            <w:r w:rsidRPr="00EB3FED">
              <w:rPr>
                <w:b w:val="0"/>
                <w:smallCaps w:val="0"/>
                <w:sz w:val="22"/>
              </w:rPr>
              <w:t>EK</w:t>
            </w:r>
            <w:r w:rsidRPr="00EB3FED">
              <w:rPr>
                <w:b w:val="0"/>
                <w:smallCaps w:val="0"/>
                <w:sz w:val="22"/>
              </w:rPr>
              <w:softHyphen/>
              <w:t>_01</w:t>
            </w:r>
          </w:p>
        </w:tc>
        <w:tc>
          <w:tcPr>
            <w:tcW w:w="6474" w:type="dxa"/>
          </w:tcPr>
          <w:p w14:paraId="60C4AC00" w14:textId="77777777" w:rsidR="00E455F3" w:rsidRPr="00C35594" w:rsidRDefault="00E455F3" w:rsidP="001A5859">
            <w:pPr>
              <w:rPr>
                <w:rFonts w:ascii="Times New Roman" w:hAnsi="Times New Roman" w:cs="Times New Roman"/>
                <w:lang w:val="en-US"/>
              </w:rPr>
            </w:pPr>
            <w:r w:rsidRPr="00C35594">
              <w:rPr>
                <w:rFonts w:ascii="Times New Roman" w:hAnsi="Times New Roman" w:cs="Times New Roman"/>
                <w:lang w:val="en-US"/>
              </w:rPr>
              <w:t>characterizes individual groups of therapeutic agents,</w:t>
            </w:r>
          </w:p>
        </w:tc>
        <w:tc>
          <w:tcPr>
            <w:tcW w:w="1270" w:type="dxa"/>
            <w:vAlign w:val="center"/>
          </w:tcPr>
          <w:p w14:paraId="740758AF" w14:textId="77777777" w:rsidR="00E455F3" w:rsidRPr="00AA0F76" w:rsidRDefault="00E455F3" w:rsidP="001A5859">
            <w:pPr>
              <w:pStyle w:val="Punktygwne"/>
              <w:spacing w:before="0" w:after="0"/>
              <w:jc w:val="center"/>
              <w:rPr>
                <w:b w:val="0"/>
                <w:smallCaps w:val="0"/>
                <w:sz w:val="22"/>
              </w:rPr>
            </w:pPr>
            <w:r w:rsidRPr="00AA0F76">
              <w:rPr>
                <w:b w:val="0"/>
                <w:sz w:val="22"/>
              </w:rPr>
              <w:t>C.W34.</w:t>
            </w:r>
          </w:p>
        </w:tc>
      </w:tr>
      <w:tr w:rsidR="00E455F3" w:rsidRPr="00AA0F76" w14:paraId="5985FF3C" w14:textId="77777777" w:rsidTr="001A5859">
        <w:tc>
          <w:tcPr>
            <w:tcW w:w="1210" w:type="dxa"/>
            <w:vAlign w:val="center"/>
          </w:tcPr>
          <w:p w14:paraId="76D36586" w14:textId="77777777" w:rsidR="00E455F3" w:rsidRPr="00EB3FED" w:rsidRDefault="00E455F3" w:rsidP="001A5859">
            <w:pPr>
              <w:pStyle w:val="Punktygwne"/>
              <w:spacing w:before="0" w:after="0"/>
              <w:jc w:val="center"/>
              <w:rPr>
                <w:b w:val="0"/>
                <w:smallCaps w:val="0"/>
                <w:sz w:val="22"/>
              </w:rPr>
            </w:pPr>
            <w:r w:rsidRPr="00EB3FED">
              <w:rPr>
                <w:b w:val="0"/>
                <w:smallCaps w:val="0"/>
                <w:sz w:val="22"/>
              </w:rPr>
              <w:t>EK_02</w:t>
            </w:r>
          </w:p>
        </w:tc>
        <w:tc>
          <w:tcPr>
            <w:tcW w:w="6474" w:type="dxa"/>
          </w:tcPr>
          <w:p w14:paraId="26EAC882" w14:textId="77777777" w:rsidR="00E455F3" w:rsidRPr="00C35594" w:rsidRDefault="00E455F3" w:rsidP="001A5859">
            <w:pPr>
              <w:rPr>
                <w:rFonts w:ascii="Times New Roman" w:hAnsi="Times New Roman" w:cs="Times New Roman"/>
                <w:lang w:val="en-US"/>
              </w:rPr>
            </w:pPr>
            <w:r w:rsidRPr="00C35594">
              <w:rPr>
                <w:rFonts w:ascii="Times New Roman" w:hAnsi="Times New Roman" w:cs="Times New Roman"/>
                <w:lang w:val="en-US"/>
              </w:rPr>
              <w:t>knows the main mechanisms of action of drugs and their changes in the system depending on age,</w:t>
            </w:r>
          </w:p>
        </w:tc>
        <w:tc>
          <w:tcPr>
            <w:tcW w:w="1270" w:type="dxa"/>
            <w:vAlign w:val="center"/>
          </w:tcPr>
          <w:p w14:paraId="181ADC66" w14:textId="77777777" w:rsidR="00E455F3" w:rsidRPr="00AA0F76" w:rsidRDefault="00E455F3" w:rsidP="001A5859">
            <w:pPr>
              <w:pStyle w:val="Punktygwne"/>
              <w:spacing w:before="0" w:after="0"/>
              <w:jc w:val="center"/>
              <w:rPr>
                <w:b w:val="0"/>
                <w:smallCaps w:val="0"/>
                <w:sz w:val="22"/>
              </w:rPr>
            </w:pPr>
            <w:r w:rsidRPr="00AA0F76">
              <w:rPr>
                <w:b w:val="0"/>
                <w:sz w:val="22"/>
              </w:rPr>
              <w:t>C.W35.</w:t>
            </w:r>
          </w:p>
        </w:tc>
      </w:tr>
      <w:tr w:rsidR="00E455F3" w:rsidRPr="00AA0F76" w14:paraId="0494C68A" w14:textId="77777777" w:rsidTr="001A5859">
        <w:tc>
          <w:tcPr>
            <w:tcW w:w="1210" w:type="dxa"/>
            <w:vAlign w:val="center"/>
          </w:tcPr>
          <w:p w14:paraId="049D73E5" w14:textId="77777777" w:rsidR="00E455F3" w:rsidRPr="00EB3FED" w:rsidRDefault="00E455F3" w:rsidP="001A5859">
            <w:pPr>
              <w:pStyle w:val="Punktygwne"/>
              <w:spacing w:before="0" w:after="0"/>
              <w:jc w:val="center"/>
              <w:rPr>
                <w:b w:val="0"/>
                <w:smallCaps w:val="0"/>
                <w:sz w:val="22"/>
              </w:rPr>
            </w:pPr>
            <w:r w:rsidRPr="00EB3FED">
              <w:rPr>
                <w:b w:val="0"/>
                <w:smallCaps w:val="0"/>
                <w:sz w:val="22"/>
              </w:rPr>
              <w:t>EK_03</w:t>
            </w:r>
          </w:p>
        </w:tc>
        <w:tc>
          <w:tcPr>
            <w:tcW w:w="6474" w:type="dxa"/>
          </w:tcPr>
          <w:p w14:paraId="2773DC87" w14:textId="77777777" w:rsidR="00E455F3" w:rsidRPr="00C35594" w:rsidRDefault="00E455F3" w:rsidP="001A5859">
            <w:pPr>
              <w:rPr>
                <w:rFonts w:ascii="Times New Roman" w:hAnsi="Times New Roman" w:cs="Times New Roman"/>
                <w:lang w:val="en-US"/>
              </w:rPr>
            </w:pPr>
            <w:r w:rsidRPr="00C35594">
              <w:rPr>
                <w:rFonts w:ascii="Times New Roman" w:hAnsi="Times New Roman" w:cs="Times New Roman"/>
                <w:lang w:val="en-US"/>
              </w:rPr>
              <w:t>determines the influence of disease processes on the metabolism and elimination of medicines,</w:t>
            </w:r>
          </w:p>
        </w:tc>
        <w:tc>
          <w:tcPr>
            <w:tcW w:w="1270" w:type="dxa"/>
            <w:vAlign w:val="center"/>
          </w:tcPr>
          <w:p w14:paraId="22DFF3B2" w14:textId="77777777" w:rsidR="00E455F3" w:rsidRPr="00AA0F76" w:rsidRDefault="00E455F3" w:rsidP="001A5859">
            <w:pPr>
              <w:pStyle w:val="Punktygwne"/>
              <w:spacing w:before="0" w:after="0"/>
              <w:jc w:val="center"/>
              <w:rPr>
                <w:b w:val="0"/>
                <w:smallCaps w:val="0"/>
                <w:sz w:val="22"/>
              </w:rPr>
            </w:pPr>
            <w:r w:rsidRPr="00AA0F76">
              <w:rPr>
                <w:b w:val="0"/>
                <w:sz w:val="22"/>
              </w:rPr>
              <w:t>C.W36.</w:t>
            </w:r>
          </w:p>
        </w:tc>
      </w:tr>
      <w:tr w:rsidR="00E455F3" w:rsidRPr="00AA0F76" w14:paraId="5CB0BEB2" w14:textId="77777777" w:rsidTr="001A5859">
        <w:tc>
          <w:tcPr>
            <w:tcW w:w="1210" w:type="dxa"/>
            <w:vAlign w:val="center"/>
          </w:tcPr>
          <w:p w14:paraId="5A914B90" w14:textId="77777777" w:rsidR="00E455F3" w:rsidRPr="00EB3FED" w:rsidRDefault="00E455F3" w:rsidP="001A5859">
            <w:pPr>
              <w:pStyle w:val="Punktygwne"/>
              <w:spacing w:before="0" w:after="0"/>
              <w:jc w:val="center"/>
              <w:rPr>
                <w:b w:val="0"/>
                <w:smallCaps w:val="0"/>
                <w:sz w:val="22"/>
              </w:rPr>
            </w:pPr>
            <w:r w:rsidRPr="00EB3FED">
              <w:rPr>
                <w:b w:val="0"/>
                <w:smallCaps w:val="0"/>
                <w:sz w:val="22"/>
              </w:rPr>
              <w:t>EK_04</w:t>
            </w:r>
          </w:p>
        </w:tc>
        <w:tc>
          <w:tcPr>
            <w:tcW w:w="6474" w:type="dxa"/>
          </w:tcPr>
          <w:p w14:paraId="130CAC55" w14:textId="77777777" w:rsidR="00E455F3" w:rsidRPr="00C35594" w:rsidRDefault="00E455F3" w:rsidP="001A5859">
            <w:pPr>
              <w:rPr>
                <w:rFonts w:ascii="Times New Roman" w:hAnsi="Times New Roman" w:cs="Times New Roman"/>
                <w:lang w:val="en-US"/>
              </w:rPr>
            </w:pPr>
            <w:r w:rsidRPr="00C35594">
              <w:rPr>
                <w:rFonts w:ascii="Times New Roman" w:hAnsi="Times New Roman" w:cs="Times New Roman"/>
                <w:lang w:val="en-US"/>
              </w:rPr>
              <w:t>knows the basic rules of pharmacotherapy,</w:t>
            </w:r>
          </w:p>
        </w:tc>
        <w:tc>
          <w:tcPr>
            <w:tcW w:w="1270" w:type="dxa"/>
            <w:vAlign w:val="center"/>
          </w:tcPr>
          <w:p w14:paraId="683BE443" w14:textId="77777777" w:rsidR="00E455F3" w:rsidRPr="00AA0F76" w:rsidRDefault="00E455F3" w:rsidP="001A5859">
            <w:pPr>
              <w:pStyle w:val="Punktygwne"/>
              <w:spacing w:before="0" w:after="0"/>
              <w:jc w:val="center"/>
              <w:rPr>
                <w:b w:val="0"/>
                <w:smallCaps w:val="0"/>
                <w:sz w:val="22"/>
              </w:rPr>
            </w:pPr>
            <w:r w:rsidRPr="00AA0F76">
              <w:rPr>
                <w:b w:val="0"/>
                <w:sz w:val="22"/>
              </w:rPr>
              <w:t>C.W37.</w:t>
            </w:r>
          </w:p>
        </w:tc>
      </w:tr>
      <w:tr w:rsidR="00E455F3" w:rsidRPr="00AA0F76" w14:paraId="141E5F5C" w14:textId="77777777" w:rsidTr="001A5859">
        <w:tc>
          <w:tcPr>
            <w:tcW w:w="1210" w:type="dxa"/>
            <w:vAlign w:val="center"/>
          </w:tcPr>
          <w:p w14:paraId="0390A323" w14:textId="77777777" w:rsidR="00E455F3" w:rsidRPr="00EB3FED" w:rsidRDefault="00E455F3" w:rsidP="001A5859">
            <w:pPr>
              <w:pStyle w:val="Punktygwne"/>
              <w:spacing w:before="0" w:after="0"/>
              <w:jc w:val="center"/>
              <w:rPr>
                <w:b w:val="0"/>
                <w:smallCaps w:val="0"/>
                <w:sz w:val="22"/>
              </w:rPr>
            </w:pPr>
            <w:r w:rsidRPr="00EB3FED">
              <w:rPr>
                <w:b w:val="0"/>
                <w:smallCaps w:val="0"/>
                <w:sz w:val="22"/>
              </w:rPr>
              <w:t>EK_05</w:t>
            </w:r>
          </w:p>
        </w:tc>
        <w:tc>
          <w:tcPr>
            <w:tcW w:w="6474" w:type="dxa"/>
          </w:tcPr>
          <w:p w14:paraId="5ECF1B7A" w14:textId="77777777" w:rsidR="00E455F3" w:rsidRPr="00C35594" w:rsidRDefault="00E455F3" w:rsidP="001A5859">
            <w:pPr>
              <w:rPr>
                <w:rFonts w:ascii="Times New Roman" w:hAnsi="Times New Roman" w:cs="Times New Roman"/>
                <w:lang w:val="en-US"/>
              </w:rPr>
            </w:pPr>
            <w:r w:rsidRPr="00C35594">
              <w:rPr>
                <w:rFonts w:ascii="Times New Roman" w:hAnsi="Times New Roman" w:cs="Times New Roman"/>
                <w:lang w:val="en-US"/>
              </w:rPr>
              <w:t>knows the more important side effects of medicines, including those resulting from their interaction,</w:t>
            </w:r>
          </w:p>
        </w:tc>
        <w:tc>
          <w:tcPr>
            <w:tcW w:w="1270" w:type="dxa"/>
            <w:vAlign w:val="center"/>
          </w:tcPr>
          <w:p w14:paraId="4A5E0624" w14:textId="77777777" w:rsidR="00E455F3" w:rsidRPr="00AA0F76" w:rsidRDefault="00E455F3" w:rsidP="001A5859">
            <w:pPr>
              <w:pStyle w:val="Punktygwne"/>
              <w:spacing w:before="0" w:after="0"/>
              <w:jc w:val="center"/>
              <w:rPr>
                <w:b w:val="0"/>
                <w:smallCaps w:val="0"/>
                <w:sz w:val="22"/>
              </w:rPr>
            </w:pPr>
            <w:r w:rsidRPr="00AA0F76">
              <w:rPr>
                <w:b w:val="0"/>
                <w:sz w:val="22"/>
              </w:rPr>
              <w:t>C.W38.</w:t>
            </w:r>
          </w:p>
        </w:tc>
      </w:tr>
      <w:tr w:rsidR="00E455F3" w:rsidRPr="00AA0F76" w14:paraId="362581D7" w14:textId="77777777" w:rsidTr="001A5859">
        <w:tc>
          <w:tcPr>
            <w:tcW w:w="1210" w:type="dxa"/>
            <w:vAlign w:val="center"/>
          </w:tcPr>
          <w:p w14:paraId="6C3CFC73" w14:textId="77777777" w:rsidR="00E455F3" w:rsidRPr="00EB3FED" w:rsidRDefault="00E455F3" w:rsidP="001A5859">
            <w:pPr>
              <w:pStyle w:val="Punktygwne"/>
              <w:spacing w:before="0" w:after="0"/>
              <w:jc w:val="center"/>
              <w:rPr>
                <w:b w:val="0"/>
                <w:smallCaps w:val="0"/>
                <w:sz w:val="22"/>
              </w:rPr>
            </w:pPr>
            <w:r w:rsidRPr="00EB3FED">
              <w:rPr>
                <w:b w:val="0"/>
                <w:smallCaps w:val="0"/>
                <w:sz w:val="22"/>
              </w:rPr>
              <w:t>EK_06</w:t>
            </w:r>
          </w:p>
        </w:tc>
        <w:tc>
          <w:tcPr>
            <w:tcW w:w="6474" w:type="dxa"/>
          </w:tcPr>
          <w:p w14:paraId="7AADB22C" w14:textId="77777777" w:rsidR="00E455F3" w:rsidRPr="00C35594" w:rsidRDefault="00E455F3" w:rsidP="001A5859">
            <w:pPr>
              <w:rPr>
                <w:rFonts w:ascii="Times New Roman" w:hAnsi="Times New Roman" w:cs="Times New Roman"/>
                <w:lang w:val="en-US"/>
              </w:rPr>
            </w:pPr>
            <w:r w:rsidRPr="00C35594">
              <w:rPr>
                <w:rFonts w:ascii="Times New Roman" w:hAnsi="Times New Roman" w:cs="Times New Roman"/>
                <w:lang w:val="en-US"/>
              </w:rPr>
              <w:t>understands the problem of drug resistance, including multidrug drug resistance</w:t>
            </w:r>
          </w:p>
        </w:tc>
        <w:tc>
          <w:tcPr>
            <w:tcW w:w="1270" w:type="dxa"/>
            <w:vAlign w:val="center"/>
          </w:tcPr>
          <w:p w14:paraId="74993F7D" w14:textId="77777777" w:rsidR="00E455F3" w:rsidRPr="00AA0F76" w:rsidRDefault="00E455F3" w:rsidP="001A5859">
            <w:pPr>
              <w:pStyle w:val="Punktygwne"/>
              <w:spacing w:before="0" w:after="0"/>
              <w:jc w:val="center"/>
              <w:rPr>
                <w:b w:val="0"/>
                <w:smallCaps w:val="0"/>
                <w:sz w:val="22"/>
              </w:rPr>
            </w:pPr>
            <w:r w:rsidRPr="00AA0F76">
              <w:rPr>
                <w:b w:val="0"/>
                <w:sz w:val="22"/>
              </w:rPr>
              <w:t>C.W39.</w:t>
            </w:r>
          </w:p>
        </w:tc>
      </w:tr>
      <w:tr w:rsidR="00E455F3" w:rsidRPr="00AA0F76" w14:paraId="64053A61" w14:textId="77777777" w:rsidTr="001A5859">
        <w:tc>
          <w:tcPr>
            <w:tcW w:w="1210" w:type="dxa"/>
            <w:vAlign w:val="center"/>
          </w:tcPr>
          <w:p w14:paraId="57F2F071" w14:textId="77777777" w:rsidR="00E455F3" w:rsidRPr="00EB3FED" w:rsidRDefault="00E455F3" w:rsidP="001A5859">
            <w:pPr>
              <w:pStyle w:val="Podpunkty"/>
              <w:spacing w:before="40" w:after="40"/>
              <w:ind w:left="0"/>
              <w:jc w:val="center"/>
              <w:rPr>
                <w:b w:val="0"/>
              </w:rPr>
            </w:pPr>
            <w:r w:rsidRPr="00EB3FED">
              <w:rPr>
                <w:b w:val="0"/>
              </w:rPr>
              <w:t>EK_07</w:t>
            </w:r>
          </w:p>
        </w:tc>
        <w:tc>
          <w:tcPr>
            <w:tcW w:w="6474" w:type="dxa"/>
          </w:tcPr>
          <w:p w14:paraId="1DFF0900" w14:textId="77777777" w:rsidR="00E455F3" w:rsidRPr="00C35594" w:rsidRDefault="00E455F3" w:rsidP="001A5859">
            <w:pPr>
              <w:rPr>
                <w:rFonts w:ascii="Times New Roman" w:hAnsi="Times New Roman" w:cs="Times New Roman"/>
                <w:lang w:val="en-US"/>
              </w:rPr>
            </w:pPr>
            <w:r w:rsidRPr="00C35594">
              <w:rPr>
                <w:rFonts w:ascii="Times New Roman" w:hAnsi="Times New Roman" w:cs="Times New Roman"/>
                <w:lang w:val="en-US"/>
              </w:rPr>
              <w:t>knows the indications for genetic tests carried out to individualize pharmacotherapy,</w:t>
            </w:r>
          </w:p>
        </w:tc>
        <w:tc>
          <w:tcPr>
            <w:tcW w:w="1270" w:type="dxa"/>
            <w:vAlign w:val="center"/>
          </w:tcPr>
          <w:p w14:paraId="5C0918B2" w14:textId="77777777" w:rsidR="00E455F3" w:rsidRPr="00AA0F76" w:rsidRDefault="00E455F3" w:rsidP="001A5859">
            <w:pPr>
              <w:pStyle w:val="Punktygwne"/>
              <w:spacing w:before="0" w:after="0"/>
              <w:jc w:val="center"/>
              <w:rPr>
                <w:b w:val="0"/>
                <w:smallCaps w:val="0"/>
                <w:sz w:val="22"/>
              </w:rPr>
            </w:pPr>
            <w:r w:rsidRPr="00AA0F76">
              <w:rPr>
                <w:b w:val="0"/>
                <w:sz w:val="22"/>
              </w:rPr>
              <w:t>C.W40.</w:t>
            </w:r>
          </w:p>
        </w:tc>
      </w:tr>
      <w:tr w:rsidR="00E455F3" w:rsidRPr="00AA0F76" w14:paraId="20D3F7B9" w14:textId="77777777" w:rsidTr="001A5859">
        <w:tc>
          <w:tcPr>
            <w:tcW w:w="1210" w:type="dxa"/>
            <w:vAlign w:val="center"/>
          </w:tcPr>
          <w:p w14:paraId="379D93A6" w14:textId="77777777" w:rsidR="00E455F3" w:rsidRPr="00EB3FED" w:rsidRDefault="00E455F3" w:rsidP="001A5859">
            <w:pPr>
              <w:pStyle w:val="Podpunkty"/>
              <w:spacing w:before="40" w:after="40"/>
              <w:ind w:left="0"/>
              <w:jc w:val="center"/>
              <w:rPr>
                <w:b w:val="0"/>
              </w:rPr>
            </w:pPr>
            <w:r>
              <w:rPr>
                <w:b w:val="0"/>
              </w:rPr>
              <w:t>EK_08</w:t>
            </w:r>
          </w:p>
        </w:tc>
        <w:tc>
          <w:tcPr>
            <w:tcW w:w="6474" w:type="dxa"/>
          </w:tcPr>
          <w:p w14:paraId="33361D2C" w14:textId="77777777" w:rsidR="00E455F3" w:rsidRPr="00C35594" w:rsidRDefault="00E455F3" w:rsidP="001A5859">
            <w:pPr>
              <w:rPr>
                <w:rFonts w:ascii="Times New Roman" w:hAnsi="Times New Roman" w:cs="Times New Roman"/>
                <w:lang w:val="en-US"/>
              </w:rPr>
            </w:pPr>
            <w:r w:rsidRPr="00C35594">
              <w:rPr>
                <w:rFonts w:ascii="Times New Roman" w:hAnsi="Times New Roman" w:cs="Times New Roman"/>
                <w:lang w:val="en-US"/>
              </w:rPr>
              <w:t>knows the group of drugs whose abuse can lead to poisoning,</w:t>
            </w:r>
          </w:p>
        </w:tc>
        <w:tc>
          <w:tcPr>
            <w:tcW w:w="1270" w:type="dxa"/>
            <w:vAlign w:val="center"/>
          </w:tcPr>
          <w:p w14:paraId="3E0A00F8" w14:textId="77777777" w:rsidR="00E455F3" w:rsidRPr="00AA0F76" w:rsidRDefault="00E455F3" w:rsidP="001A5859">
            <w:pPr>
              <w:pStyle w:val="Punktygwne"/>
              <w:spacing w:before="0" w:after="0"/>
              <w:jc w:val="center"/>
              <w:rPr>
                <w:b w:val="0"/>
                <w:smallCaps w:val="0"/>
                <w:sz w:val="22"/>
              </w:rPr>
            </w:pPr>
            <w:r w:rsidRPr="00AA0F76">
              <w:rPr>
                <w:b w:val="0"/>
                <w:sz w:val="22"/>
              </w:rPr>
              <w:t>C.W43.</w:t>
            </w:r>
          </w:p>
        </w:tc>
      </w:tr>
      <w:tr w:rsidR="00E455F3" w:rsidRPr="00AA0F76" w14:paraId="5FFD4C6A" w14:textId="77777777" w:rsidTr="001A5859">
        <w:tc>
          <w:tcPr>
            <w:tcW w:w="1210" w:type="dxa"/>
            <w:vAlign w:val="center"/>
          </w:tcPr>
          <w:p w14:paraId="7ED32E93" w14:textId="77777777" w:rsidR="00E455F3" w:rsidRPr="00EB3FED" w:rsidRDefault="00E455F3" w:rsidP="001A5859">
            <w:pPr>
              <w:pStyle w:val="Podpunkty"/>
              <w:spacing w:before="40" w:after="40"/>
              <w:ind w:left="0"/>
              <w:jc w:val="center"/>
              <w:rPr>
                <w:b w:val="0"/>
              </w:rPr>
            </w:pPr>
            <w:r>
              <w:rPr>
                <w:b w:val="0"/>
              </w:rPr>
              <w:lastRenderedPageBreak/>
              <w:t>EK_09</w:t>
            </w:r>
          </w:p>
        </w:tc>
        <w:tc>
          <w:tcPr>
            <w:tcW w:w="6474" w:type="dxa"/>
          </w:tcPr>
          <w:p w14:paraId="06AEAA5A" w14:textId="77777777" w:rsidR="00E455F3" w:rsidRPr="004415EE" w:rsidRDefault="00E455F3" w:rsidP="001A5859">
            <w:pPr>
              <w:rPr>
                <w:rFonts w:ascii="Times New Roman" w:hAnsi="Times New Roman" w:cs="Times New Roman"/>
              </w:rPr>
            </w:pPr>
            <w:r w:rsidRPr="004415EE">
              <w:rPr>
                <w:rFonts w:ascii="Times New Roman" w:hAnsi="Times New Roman" w:cs="Times New Roman"/>
              </w:rPr>
              <w:t>performs simple pharmacokinetic calculations,</w:t>
            </w:r>
          </w:p>
        </w:tc>
        <w:tc>
          <w:tcPr>
            <w:tcW w:w="1270" w:type="dxa"/>
            <w:vAlign w:val="center"/>
          </w:tcPr>
          <w:p w14:paraId="75C9F65D" w14:textId="77777777" w:rsidR="00E455F3" w:rsidRPr="00AA0F76" w:rsidRDefault="00E455F3" w:rsidP="001A5859">
            <w:pPr>
              <w:pStyle w:val="Punktygwne"/>
              <w:spacing w:before="0" w:after="0"/>
              <w:jc w:val="center"/>
              <w:rPr>
                <w:b w:val="0"/>
                <w:smallCaps w:val="0"/>
                <w:sz w:val="22"/>
              </w:rPr>
            </w:pPr>
            <w:r w:rsidRPr="00AA0F76">
              <w:rPr>
                <w:b w:val="0"/>
                <w:sz w:val="22"/>
              </w:rPr>
              <w:t>C.U13.</w:t>
            </w:r>
          </w:p>
        </w:tc>
      </w:tr>
      <w:tr w:rsidR="00E455F3" w:rsidRPr="00AA0F76" w14:paraId="5A08BAE7" w14:textId="77777777" w:rsidTr="001A5859">
        <w:tc>
          <w:tcPr>
            <w:tcW w:w="1210" w:type="dxa"/>
            <w:vAlign w:val="center"/>
          </w:tcPr>
          <w:p w14:paraId="13695773" w14:textId="77777777" w:rsidR="00E455F3" w:rsidRPr="00EB3FED" w:rsidRDefault="00E455F3" w:rsidP="001A5859">
            <w:pPr>
              <w:pStyle w:val="Podpunkty"/>
              <w:spacing w:before="40" w:after="40"/>
              <w:ind w:left="0"/>
              <w:jc w:val="center"/>
              <w:rPr>
                <w:b w:val="0"/>
              </w:rPr>
            </w:pPr>
            <w:r>
              <w:rPr>
                <w:b w:val="0"/>
              </w:rPr>
              <w:t>EK_10</w:t>
            </w:r>
          </w:p>
        </w:tc>
        <w:tc>
          <w:tcPr>
            <w:tcW w:w="6474" w:type="dxa"/>
          </w:tcPr>
          <w:p w14:paraId="4B4CA18E" w14:textId="77777777" w:rsidR="00E455F3" w:rsidRPr="00C35594" w:rsidRDefault="00E455F3" w:rsidP="001A5859">
            <w:pPr>
              <w:rPr>
                <w:rFonts w:ascii="Times New Roman" w:hAnsi="Times New Roman" w:cs="Times New Roman"/>
                <w:lang w:val="en-US"/>
              </w:rPr>
            </w:pPr>
            <w:r w:rsidRPr="00C35594">
              <w:rPr>
                <w:rFonts w:ascii="Times New Roman" w:hAnsi="Times New Roman" w:cs="Times New Roman"/>
                <w:lang w:val="en-US"/>
              </w:rPr>
              <w:t>selects drugs at appropriate doses to correct pathological phenomena in the body and in particular organs,</w:t>
            </w:r>
          </w:p>
        </w:tc>
        <w:tc>
          <w:tcPr>
            <w:tcW w:w="1270" w:type="dxa"/>
            <w:vAlign w:val="center"/>
          </w:tcPr>
          <w:p w14:paraId="55DEA910" w14:textId="77777777" w:rsidR="00E455F3" w:rsidRPr="00AA0F76" w:rsidRDefault="00E455F3" w:rsidP="001A5859">
            <w:pPr>
              <w:pStyle w:val="Punktygwne"/>
              <w:spacing w:before="0" w:after="0"/>
              <w:jc w:val="center"/>
              <w:rPr>
                <w:b w:val="0"/>
                <w:smallCaps w:val="0"/>
                <w:sz w:val="22"/>
              </w:rPr>
            </w:pPr>
            <w:r w:rsidRPr="00AA0F76">
              <w:rPr>
                <w:b w:val="0"/>
                <w:sz w:val="22"/>
              </w:rPr>
              <w:t>C.U14.</w:t>
            </w:r>
          </w:p>
        </w:tc>
      </w:tr>
      <w:tr w:rsidR="00E455F3" w:rsidRPr="00AA0F76" w14:paraId="5C9BC8B4" w14:textId="77777777" w:rsidTr="001A5859">
        <w:tc>
          <w:tcPr>
            <w:tcW w:w="1210" w:type="dxa"/>
            <w:vAlign w:val="center"/>
          </w:tcPr>
          <w:p w14:paraId="1BF725EF" w14:textId="77777777" w:rsidR="00E455F3" w:rsidRPr="00EB3FED" w:rsidRDefault="00E455F3" w:rsidP="001A5859">
            <w:pPr>
              <w:pStyle w:val="Podpunkty"/>
              <w:spacing w:before="40" w:after="40"/>
              <w:ind w:left="0"/>
              <w:jc w:val="center"/>
              <w:rPr>
                <w:b w:val="0"/>
              </w:rPr>
            </w:pPr>
            <w:r>
              <w:rPr>
                <w:b w:val="0"/>
              </w:rPr>
              <w:t>EK_11</w:t>
            </w:r>
          </w:p>
        </w:tc>
        <w:tc>
          <w:tcPr>
            <w:tcW w:w="6474" w:type="dxa"/>
          </w:tcPr>
          <w:p w14:paraId="7376F885" w14:textId="77777777" w:rsidR="00E455F3" w:rsidRPr="00C35594" w:rsidRDefault="00E455F3" w:rsidP="001A5859">
            <w:pPr>
              <w:rPr>
                <w:rFonts w:ascii="Times New Roman" w:hAnsi="Times New Roman" w:cs="Times New Roman"/>
                <w:lang w:val="en-US"/>
              </w:rPr>
            </w:pPr>
            <w:r w:rsidRPr="00C35594">
              <w:rPr>
                <w:rFonts w:ascii="Times New Roman" w:hAnsi="Times New Roman" w:cs="Times New Roman"/>
                <w:lang w:val="en-US"/>
              </w:rPr>
              <w:t>correctly prepares records of all forms of prescription medicinal substances,</w:t>
            </w:r>
          </w:p>
        </w:tc>
        <w:tc>
          <w:tcPr>
            <w:tcW w:w="1270" w:type="dxa"/>
            <w:vAlign w:val="center"/>
          </w:tcPr>
          <w:p w14:paraId="3628F716" w14:textId="77777777" w:rsidR="00E455F3" w:rsidRPr="00AA0F76" w:rsidRDefault="00E455F3" w:rsidP="001A5859">
            <w:pPr>
              <w:pStyle w:val="Punktygwne"/>
              <w:spacing w:before="0" w:after="0"/>
              <w:jc w:val="center"/>
              <w:rPr>
                <w:b w:val="0"/>
                <w:smallCaps w:val="0"/>
                <w:sz w:val="22"/>
              </w:rPr>
            </w:pPr>
            <w:r w:rsidRPr="00AA0F76">
              <w:rPr>
                <w:b w:val="0"/>
                <w:sz w:val="22"/>
              </w:rPr>
              <w:t>C.U16.</w:t>
            </w:r>
          </w:p>
        </w:tc>
      </w:tr>
      <w:tr w:rsidR="00E455F3" w:rsidRPr="00AA0F76" w14:paraId="19DDAAC7" w14:textId="77777777" w:rsidTr="001A5859">
        <w:tc>
          <w:tcPr>
            <w:tcW w:w="1210" w:type="dxa"/>
            <w:vAlign w:val="center"/>
          </w:tcPr>
          <w:p w14:paraId="5F6F86B1" w14:textId="77777777" w:rsidR="00E455F3" w:rsidRPr="00EB3FED" w:rsidRDefault="00E455F3" w:rsidP="001A5859">
            <w:pPr>
              <w:pStyle w:val="Podpunkty"/>
              <w:spacing w:before="40" w:after="40"/>
              <w:ind w:left="0"/>
              <w:jc w:val="center"/>
              <w:rPr>
                <w:b w:val="0"/>
              </w:rPr>
            </w:pPr>
            <w:r>
              <w:rPr>
                <w:b w:val="0"/>
              </w:rPr>
              <w:t>EK_12</w:t>
            </w:r>
          </w:p>
        </w:tc>
        <w:tc>
          <w:tcPr>
            <w:tcW w:w="6474" w:type="dxa"/>
          </w:tcPr>
          <w:p w14:paraId="548F2451" w14:textId="77777777" w:rsidR="00E455F3" w:rsidRPr="00C35594" w:rsidRDefault="00E455F3" w:rsidP="001A5859">
            <w:pPr>
              <w:rPr>
                <w:rFonts w:ascii="Times New Roman" w:hAnsi="Times New Roman" w:cs="Times New Roman"/>
                <w:lang w:val="en-US"/>
              </w:rPr>
            </w:pPr>
            <w:r w:rsidRPr="00C35594">
              <w:rPr>
                <w:rFonts w:ascii="Times New Roman" w:hAnsi="Times New Roman" w:cs="Times New Roman"/>
                <w:lang w:val="en-US"/>
              </w:rPr>
              <w:t>uses pharmaceutical guides and databases on medicinal products,</w:t>
            </w:r>
          </w:p>
        </w:tc>
        <w:tc>
          <w:tcPr>
            <w:tcW w:w="1270" w:type="dxa"/>
            <w:vAlign w:val="center"/>
          </w:tcPr>
          <w:p w14:paraId="12712679" w14:textId="77777777" w:rsidR="00E455F3" w:rsidRPr="00AA0F76" w:rsidRDefault="00E455F3" w:rsidP="001A5859">
            <w:pPr>
              <w:pStyle w:val="Punktygwne"/>
              <w:spacing w:before="0" w:after="0"/>
              <w:jc w:val="center"/>
              <w:rPr>
                <w:b w:val="0"/>
                <w:smallCaps w:val="0"/>
                <w:sz w:val="22"/>
              </w:rPr>
            </w:pPr>
            <w:r w:rsidRPr="00AA0F76">
              <w:rPr>
                <w:b w:val="0"/>
                <w:sz w:val="22"/>
              </w:rPr>
              <w:t>C.U17.</w:t>
            </w:r>
          </w:p>
        </w:tc>
      </w:tr>
      <w:tr w:rsidR="00E455F3" w:rsidRPr="00AA0F76" w14:paraId="01FAD77C" w14:textId="77777777" w:rsidTr="001A5859">
        <w:tc>
          <w:tcPr>
            <w:tcW w:w="1210" w:type="dxa"/>
            <w:vAlign w:val="center"/>
          </w:tcPr>
          <w:p w14:paraId="67ED5E52" w14:textId="77777777" w:rsidR="00E455F3" w:rsidRPr="00EB3FED" w:rsidRDefault="00E455F3" w:rsidP="001A5859">
            <w:pPr>
              <w:pStyle w:val="Podpunkty"/>
              <w:spacing w:before="40" w:after="40"/>
              <w:ind w:left="0"/>
              <w:jc w:val="center"/>
              <w:rPr>
                <w:b w:val="0"/>
              </w:rPr>
            </w:pPr>
            <w:r>
              <w:rPr>
                <w:b w:val="0"/>
              </w:rPr>
              <w:t>EK_13</w:t>
            </w:r>
          </w:p>
        </w:tc>
        <w:tc>
          <w:tcPr>
            <w:tcW w:w="6474" w:type="dxa"/>
          </w:tcPr>
          <w:p w14:paraId="18485B50" w14:textId="77777777" w:rsidR="00E455F3" w:rsidRPr="00C35594" w:rsidRDefault="00E455F3" w:rsidP="001A5859">
            <w:pPr>
              <w:rPr>
                <w:rFonts w:ascii="Times New Roman" w:hAnsi="Times New Roman" w:cs="Times New Roman"/>
                <w:lang w:val="en-US"/>
              </w:rPr>
            </w:pPr>
            <w:r w:rsidRPr="00C35594">
              <w:rPr>
                <w:rFonts w:ascii="Times New Roman" w:hAnsi="Times New Roman" w:cs="Times New Roman"/>
                <w:lang w:val="en-US"/>
              </w:rPr>
              <w:t>knows the rules of pharmaceutical law,</w:t>
            </w:r>
          </w:p>
        </w:tc>
        <w:tc>
          <w:tcPr>
            <w:tcW w:w="1270" w:type="dxa"/>
            <w:vAlign w:val="center"/>
          </w:tcPr>
          <w:p w14:paraId="2AE3D8A4" w14:textId="77777777" w:rsidR="00E455F3" w:rsidRPr="00AA0F76" w:rsidRDefault="00E455F3" w:rsidP="001A5859">
            <w:pPr>
              <w:pStyle w:val="Punktygwne"/>
              <w:spacing w:before="0" w:after="0"/>
              <w:jc w:val="center"/>
              <w:rPr>
                <w:b w:val="0"/>
                <w:sz w:val="22"/>
              </w:rPr>
            </w:pPr>
            <w:r w:rsidRPr="00AA0F76">
              <w:rPr>
                <w:b w:val="0"/>
                <w:sz w:val="22"/>
              </w:rPr>
              <w:t>G.W11.</w:t>
            </w:r>
          </w:p>
        </w:tc>
      </w:tr>
      <w:tr w:rsidR="00E455F3" w:rsidRPr="00AA0F76" w14:paraId="4DEDA5B7" w14:textId="77777777" w:rsidTr="001A5859">
        <w:tc>
          <w:tcPr>
            <w:tcW w:w="1210" w:type="dxa"/>
            <w:vAlign w:val="center"/>
          </w:tcPr>
          <w:p w14:paraId="0F29639A" w14:textId="77777777" w:rsidR="00E455F3" w:rsidRPr="00EB3FED" w:rsidRDefault="00E455F3" w:rsidP="001A5859">
            <w:pPr>
              <w:pStyle w:val="Podpunkty"/>
              <w:spacing w:before="40" w:after="40"/>
              <w:ind w:left="0"/>
              <w:jc w:val="center"/>
              <w:rPr>
                <w:b w:val="0"/>
              </w:rPr>
            </w:pPr>
            <w:r>
              <w:rPr>
                <w:b w:val="0"/>
              </w:rPr>
              <w:t>EK_14</w:t>
            </w:r>
          </w:p>
        </w:tc>
        <w:tc>
          <w:tcPr>
            <w:tcW w:w="6474" w:type="dxa"/>
          </w:tcPr>
          <w:p w14:paraId="41DEBD3A" w14:textId="77777777" w:rsidR="00E455F3" w:rsidRPr="00C35594" w:rsidRDefault="00E455F3" w:rsidP="001A5859">
            <w:pPr>
              <w:rPr>
                <w:rFonts w:ascii="Times New Roman" w:hAnsi="Times New Roman" w:cs="Times New Roman"/>
                <w:lang w:val="en-US"/>
              </w:rPr>
            </w:pPr>
            <w:r w:rsidRPr="00C35594">
              <w:rPr>
                <w:rFonts w:ascii="Times New Roman" w:hAnsi="Times New Roman" w:cs="Times New Roman"/>
                <w:lang w:val="en-US"/>
              </w:rPr>
              <w:t>recognizes the symptoms of drug dependence and proposes therapeutic treatment,</w:t>
            </w:r>
          </w:p>
        </w:tc>
        <w:tc>
          <w:tcPr>
            <w:tcW w:w="1270" w:type="dxa"/>
            <w:vAlign w:val="center"/>
          </w:tcPr>
          <w:p w14:paraId="190E1FFB" w14:textId="77777777" w:rsidR="00E455F3" w:rsidRPr="00AA0F76" w:rsidRDefault="00E455F3" w:rsidP="001A5859">
            <w:pPr>
              <w:pStyle w:val="Punktygwne"/>
              <w:spacing w:before="0" w:after="0"/>
              <w:jc w:val="center"/>
              <w:rPr>
                <w:b w:val="0"/>
                <w:sz w:val="22"/>
              </w:rPr>
            </w:pPr>
            <w:r w:rsidRPr="00AA0F76">
              <w:rPr>
                <w:b w:val="0"/>
                <w:sz w:val="22"/>
              </w:rPr>
              <w:t>E.U19.</w:t>
            </w:r>
          </w:p>
        </w:tc>
      </w:tr>
      <w:tr w:rsidR="00E455F3" w:rsidRPr="00AA0F76" w14:paraId="34BD9A99" w14:textId="77777777" w:rsidTr="001A5859">
        <w:trPr>
          <w:trHeight w:val="70"/>
        </w:trPr>
        <w:tc>
          <w:tcPr>
            <w:tcW w:w="1210" w:type="dxa"/>
            <w:vAlign w:val="center"/>
          </w:tcPr>
          <w:p w14:paraId="30FB4CE6" w14:textId="77777777" w:rsidR="00E455F3" w:rsidRPr="00EB3FED" w:rsidRDefault="00E455F3" w:rsidP="001A5859">
            <w:pPr>
              <w:pStyle w:val="Podpunkty"/>
              <w:spacing w:before="40" w:after="40"/>
              <w:ind w:left="0"/>
              <w:jc w:val="center"/>
              <w:rPr>
                <w:b w:val="0"/>
              </w:rPr>
            </w:pPr>
            <w:r>
              <w:rPr>
                <w:b w:val="0"/>
              </w:rPr>
              <w:t>EK_15</w:t>
            </w:r>
          </w:p>
        </w:tc>
        <w:tc>
          <w:tcPr>
            <w:tcW w:w="6474" w:type="dxa"/>
          </w:tcPr>
          <w:p w14:paraId="33C1F137" w14:textId="77777777" w:rsidR="00E455F3" w:rsidRPr="00C35594" w:rsidRDefault="00E455F3" w:rsidP="001A5859">
            <w:pPr>
              <w:rPr>
                <w:rFonts w:ascii="Times New Roman" w:hAnsi="Times New Roman" w:cs="Times New Roman"/>
                <w:lang w:val="en-US"/>
              </w:rPr>
            </w:pPr>
            <w:r w:rsidRPr="00C35594">
              <w:rPr>
                <w:rFonts w:ascii="Times New Roman" w:hAnsi="Times New Roman" w:cs="Times New Roman"/>
                <w:lang w:val="en-US"/>
              </w:rPr>
              <w:t>interprets the pharmaceutical characteristics of medicinal products and critically assesses advertising materials regarding medicines,</w:t>
            </w:r>
          </w:p>
        </w:tc>
        <w:tc>
          <w:tcPr>
            <w:tcW w:w="1270" w:type="dxa"/>
            <w:vAlign w:val="center"/>
          </w:tcPr>
          <w:p w14:paraId="324FA6C5" w14:textId="77777777" w:rsidR="00E455F3" w:rsidRPr="00AA0F76" w:rsidRDefault="00E455F3" w:rsidP="001A5859">
            <w:pPr>
              <w:pStyle w:val="Punktygwne"/>
              <w:spacing w:before="0" w:after="0"/>
              <w:jc w:val="center"/>
              <w:rPr>
                <w:b w:val="0"/>
                <w:sz w:val="22"/>
              </w:rPr>
            </w:pPr>
            <w:r w:rsidRPr="00AA0F76">
              <w:rPr>
                <w:b w:val="0"/>
                <w:sz w:val="22"/>
              </w:rPr>
              <w:t>E.U31.</w:t>
            </w:r>
          </w:p>
        </w:tc>
      </w:tr>
    </w:tbl>
    <w:p w14:paraId="68E0C0E9" w14:textId="77777777" w:rsidR="00F27551" w:rsidRPr="00681816" w:rsidRDefault="00F27551" w:rsidP="00BF2EB2">
      <w:pPr>
        <w:spacing w:after="120" w:line="240" w:lineRule="auto"/>
        <w:jc w:val="both"/>
        <w:rPr>
          <w:rFonts w:ascii="Times New Roman" w:hAnsi="Times New Roman" w:cs="Times New Roman"/>
          <w:b/>
          <w:lang w:val="en-US"/>
        </w:rPr>
      </w:pPr>
    </w:p>
    <w:p w14:paraId="1155A8FA" w14:textId="77777777" w:rsidR="008D5379" w:rsidRPr="00681816" w:rsidRDefault="008D5379" w:rsidP="00BF2EB2">
      <w:pPr>
        <w:spacing w:after="120" w:line="240" w:lineRule="auto"/>
        <w:jc w:val="both"/>
        <w:rPr>
          <w:rFonts w:ascii="Times New Roman" w:hAnsi="Times New Roman" w:cs="Times New Roman"/>
          <w:b/>
          <w:lang w:val="en-US"/>
        </w:rPr>
      </w:pPr>
      <w:r w:rsidRPr="00681816">
        <w:rPr>
          <w:rFonts w:ascii="Times New Roman" w:hAnsi="Times New Roman" w:cs="Times New Roman"/>
          <w:b/>
          <w:lang w:val="en-US"/>
        </w:rPr>
        <w:t xml:space="preserve">3.3 CONTENT CURRICULUM (filled </w:t>
      </w:r>
      <w:r w:rsidR="00416BBC" w:rsidRPr="00681816">
        <w:rPr>
          <w:rFonts w:ascii="Times New Roman" w:hAnsi="Times New Roman" w:cs="Times New Roman"/>
          <w:b/>
          <w:lang w:val="en-US"/>
        </w:rPr>
        <w:t xml:space="preserve">by the </w:t>
      </w:r>
      <w:r w:rsidRPr="00681816">
        <w:rPr>
          <w:rFonts w:ascii="Times New Roman" w:hAnsi="Times New Roman" w:cs="Times New Roman"/>
          <w:b/>
          <w:lang w:val="en-US"/>
        </w:rPr>
        <w:t>coordinator)</w:t>
      </w:r>
    </w:p>
    <w:p w14:paraId="1E403BBD" w14:textId="77777777" w:rsidR="00E455F3" w:rsidRPr="00E455F3" w:rsidRDefault="008D5379" w:rsidP="00E455F3">
      <w:pPr>
        <w:pStyle w:val="Akapitzlist"/>
        <w:numPr>
          <w:ilvl w:val="0"/>
          <w:numId w:val="3"/>
        </w:numPr>
        <w:spacing w:after="120" w:line="240" w:lineRule="auto"/>
        <w:ind w:left="0" w:firstLine="0"/>
        <w:jc w:val="both"/>
        <w:rPr>
          <w:rFonts w:ascii="Times New Roman" w:hAnsi="Times New Roman" w:cs="Times New Roman"/>
        </w:rPr>
      </w:pPr>
      <w:r w:rsidRPr="00681816">
        <w:rPr>
          <w:rFonts w:ascii="Times New Roman" w:hAnsi="Times New Roman" w:cs="Times New Roman"/>
          <w:b/>
        </w:rPr>
        <w:t>Lecture</w:t>
      </w:r>
      <w:r w:rsidR="00416BBC" w:rsidRPr="00681816">
        <w:rPr>
          <w:rFonts w:ascii="Times New Roman" w:hAnsi="Times New Roman" w:cs="Times New Roman"/>
          <w:b/>
        </w:rPr>
        <w:t>s</w:t>
      </w:r>
    </w:p>
    <w:p w14:paraId="21408EFD" w14:textId="77777777" w:rsidR="00E455F3" w:rsidRPr="00681816" w:rsidRDefault="00E455F3" w:rsidP="00E455F3">
      <w:pPr>
        <w:pStyle w:val="Akapitzlist"/>
        <w:spacing w:after="120" w:line="240" w:lineRule="auto"/>
        <w:ind w:left="0"/>
        <w:jc w:val="both"/>
        <w:rPr>
          <w:rFonts w:ascii="Times New Roman" w:hAnsi="Times New Roman" w:cs="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E455F3" w:rsidRPr="00EB7852" w14:paraId="38ED10A2" w14:textId="77777777" w:rsidTr="001A5859">
        <w:trPr>
          <w:trHeight w:val="295"/>
        </w:trPr>
        <w:tc>
          <w:tcPr>
            <w:tcW w:w="9134" w:type="dxa"/>
            <w:shd w:val="clear" w:color="auto" w:fill="auto"/>
            <w:vAlign w:val="center"/>
          </w:tcPr>
          <w:p w14:paraId="44BA44C5" w14:textId="77777777" w:rsidR="00E455F3" w:rsidRPr="00EB7852" w:rsidRDefault="00E455F3" w:rsidP="001A5859">
            <w:pPr>
              <w:pStyle w:val="Akapitzlist"/>
              <w:spacing w:after="0" w:line="240" w:lineRule="auto"/>
              <w:ind w:left="0"/>
              <w:rPr>
                <w:rFonts w:ascii="Times New Roman" w:hAnsi="Times New Roman"/>
                <w:b/>
              </w:rPr>
            </w:pPr>
            <w:r w:rsidRPr="00E455F3">
              <w:rPr>
                <w:rFonts w:ascii="Times New Roman" w:hAnsi="Times New Roman"/>
                <w:b/>
              </w:rPr>
              <w:t>Course contents</w:t>
            </w:r>
          </w:p>
        </w:tc>
      </w:tr>
      <w:tr w:rsidR="00E455F3" w:rsidRPr="00B564E6" w14:paraId="0342D8A6" w14:textId="77777777" w:rsidTr="001A5859">
        <w:tc>
          <w:tcPr>
            <w:tcW w:w="9134" w:type="dxa"/>
            <w:shd w:val="clear" w:color="auto" w:fill="auto"/>
          </w:tcPr>
          <w:p w14:paraId="79A3F33C" w14:textId="77777777" w:rsidR="00E455F3" w:rsidRPr="00C35594" w:rsidRDefault="00E455F3" w:rsidP="00E455F3">
            <w:pPr>
              <w:pStyle w:val="Akapitzlist"/>
              <w:spacing w:afterLines="100" w:after="240" w:line="240" w:lineRule="auto"/>
              <w:ind w:left="981" w:hanging="283"/>
              <w:jc w:val="both"/>
              <w:rPr>
                <w:rFonts w:ascii="Times New Roman" w:hAnsi="Times New Roman"/>
                <w:lang w:val="en-US"/>
              </w:rPr>
            </w:pPr>
            <w:r w:rsidRPr="00C35594">
              <w:rPr>
                <w:rFonts w:ascii="Times New Roman" w:hAnsi="Times New Roman"/>
                <w:lang w:val="en-US"/>
              </w:rPr>
              <w:t>1. Drugs used in diseases of the respiratory system. Principles of treatment of bronchial asthma and bronchospasm.</w:t>
            </w:r>
          </w:p>
          <w:p w14:paraId="21B74394" w14:textId="77777777" w:rsidR="00E455F3" w:rsidRPr="00C35594" w:rsidRDefault="00E455F3" w:rsidP="00E455F3">
            <w:pPr>
              <w:pStyle w:val="Akapitzlist"/>
              <w:spacing w:afterLines="100" w:after="240" w:line="240" w:lineRule="auto"/>
              <w:ind w:left="981" w:hanging="283"/>
              <w:jc w:val="both"/>
              <w:rPr>
                <w:rFonts w:ascii="Times New Roman" w:hAnsi="Times New Roman"/>
                <w:lang w:val="en-US"/>
              </w:rPr>
            </w:pPr>
            <w:r w:rsidRPr="00C35594">
              <w:rPr>
                <w:rFonts w:ascii="Times New Roman" w:hAnsi="Times New Roman"/>
                <w:lang w:val="en-US"/>
              </w:rPr>
              <w:t>2. Drugs used in diseases of the digestive system.</w:t>
            </w:r>
          </w:p>
          <w:p w14:paraId="0EA84522" w14:textId="77777777" w:rsidR="00E455F3" w:rsidRPr="00C35594" w:rsidRDefault="00E455F3" w:rsidP="00E455F3">
            <w:pPr>
              <w:pStyle w:val="Akapitzlist"/>
              <w:spacing w:afterLines="100" w:after="240" w:line="240" w:lineRule="auto"/>
              <w:ind w:left="981" w:hanging="283"/>
              <w:jc w:val="both"/>
              <w:rPr>
                <w:rFonts w:ascii="Times New Roman" w:hAnsi="Times New Roman"/>
                <w:lang w:val="en-US"/>
              </w:rPr>
            </w:pPr>
            <w:r w:rsidRPr="00C35594">
              <w:rPr>
                <w:rFonts w:ascii="Times New Roman" w:hAnsi="Times New Roman"/>
                <w:lang w:val="en-US"/>
              </w:rPr>
              <w:t>3. Anticoagulants, thrombolytics and antiplatelet agents.</w:t>
            </w:r>
          </w:p>
          <w:p w14:paraId="6870DDF3" w14:textId="77777777" w:rsidR="00E455F3" w:rsidRPr="00C35594" w:rsidRDefault="00E455F3" w:rsidP="00E455F3">
            <w:pPr>
              <w:pStyle w:val="Akapitzlist"/>
              <w:spacing w:afterLines="100" w:after="240" w:line="240" w:lineRule="auto"/>
              <w:ind w:left="981" w:hanging="283"/>
              <w:jc w:val="both"/>
              <w:rPr>
                <w:rFonts w:ascii="Times New Roman" w:hAnsi="Times New Roman"/>
                <w:lang w:val="en-US"/>
              </w:rPr>
            </w:pPr>
            <w:r w:rsidRPr="00C35594">
              <w:rPr>
                <w:rFonts w:ascii="Times New Roman" w:hAnsi="Times New Roman"/>
                <w:lang w:val="en-US"/>
              </w:rPr>
              <w:t>4. The neurotransmitters of the central nervous system. Central mechanisms of drug action.</w:t>
            </w:r>
          </w:p>
          <w:p w14:paraId="4CFFA0BF" w14:textId="77777777" w:rsidR="00E455F3" w:rsidRPr="00C35594" w:rsidRDefault="00E455F3" w:rsidP="00E455F3">
            <w:pPr>
              <w:pStyle w:val="Akapitzlist"/>
              <w:spacing w:afterLines="100" w:after="240" w:line="240" w:lineRule="auto"/>
              <w:ind w:left="981" w:hanging="283"/>
              <w:jc w:val="both"/>
              <w:rPr>
                <w:rFonts w:ascii="Times New Roman" w:hAnsi="Times New Roman"/>
                <w:lang w:val="en-US"/>
              </w:rPr>
            </w:pPr>
            <w:r w:rsidRPr="00C35594">
              <w:rPr>
                <w:rFonts w:ascii="Times New Roman" w:hAnsi="Times New Roman"/>
                <w:lang w:val="en-US"/>
              </w:rPr>
              <w:t>5. Benzodiazepines and other anxiolytic drugs. Sleeping pills.</w:t>
            </w:r>
          </w:p>
          <w:p w14:paraId="05C6A7B1" w14:textId="77777777" w:rsidR="00E455F3" w:rsidRPr="00C35594" w:rsidRDefault="00E455F3" w:rsidP="00E455F3">
            <w:pPr>
              <w:pStyle w:val="Akapitzlist"/>
              <w:spacing w:afterLines="100" w:after="240" w:line="240" w:lineRule="auto"/>
              <w:ind w:left="981" w:hanging="283"/>
              <w:jc w:val="both"/>
              <w:rPr>
                <w:rFonts w:ascii="Times New Roman" w:hAnsi="Times New Roman"/>
                <w:lang w:val="en-US"/>
              </w:rPr>
            </w:pPr>
            <w:r w:rsidRPr="00C35594">
              <w:rPr>
                <w:rFonts w:ascii="Times New Roman" w:hAnsi="Times New Roman"/>
                <w:lang w:val="en-US"/>
              </w:rPr>
              <w:t>6. Antipsychotic drugs.</w:t>
            </w:r>
          </w:p>
          <w:p w14:paraId="311BDEC9" w14:textId="77777777" w:rsidR="00E455F3" w:rsidRPr="00C35594" w:rsidRDefault="00E455F3" w:rsidP="00E455F3">
            <w:pPr>
              <w:pStyle w:val="Akapitzlist"/>
              <w:spacing w:afterLines="100" w:after="240" w:line="240" w:lineRule="auto"/>
              <w:ind w:left="981" w:hanging="283"/>
              <w:jc w:val="both"/>
              <w:rPr>
                <w:rFonts w:ascii="Times New Roman" w:hAnsi="Times New Roman"/>
                <w:lang w:val="en-US"/>
              </w:rPr>
            </w:pPr>
            <w:r w:rsidRPr="00C35594">
              <w:rPr>
                <w:rFonts w:ascii="Times New Roman" w:hAnsi="Times New Roman"/>
                <w:lang w:val="en-US"/>
              </w:rPr>
              <w:t>7. Antidepressants and mood stabilizers.</w:t>
            </w:r>
          </w:p>
          <w:p w14:paraId="153E8250" w14:textId="77777777" w:rsidR="00E455F3" w:rsidRPr="00C35594" w:rsidRDefault="00E455F3" w:rsidP="00E455F3">
            <w:pPr>
              <w:pStyle w:val="Akapitzlist"/>
              <w:spacing w:afterLines="100" w:after="240" w:line="240" w:lineRule="auto"/>
              <w:ind w:left="981" w:hanging="283"/>
              <w:jc w:val="both"/>
              <w:rPr>
                <w:rFonts w:ascii="Times New Roman" w:hAnsi="Times New Roman"/>
                <w:lang w:val="en-US"/>
              </w:rPr>
            </w:pPr>
            <w:r w:rsidRPr="00C35594">
              <w:rPr>
                <w:rFonts w:ascii="Times New Roman" w:hAnsi="Times New Roman"/>
                <w:lang w:val="en-US"/>
              </w:rPr>
              <w:t>8. Narcotic and non-narcotic analgesics. Principles of pain treatment.</w:t>
            </w:r>
          </w:p>
          <w:p w14:paraId="1A1A00DF" w14:textId="77777777" w:rsidR="00E455F3" w:rsidRPr="00C35594" w:rsidRDefault="00E455F3" w:rsidP="00E455F3">
            <w:pPr>
              <w:pStyle w:val="Akapitzlist"/>
              <w:spacing w:afterLines="100" w:after="240" w:line="240" w:lineRule="auto"/>
              <w:ind w:left="981" w:hanging="283"/>
              <w:jc w:val="both"/>
              <w:rPr>
                <w:rFonts w:ascii="Times New Roman" w:hAnsi="Times New Roman"/>
                <w:lang w:val="en-US"/>
              </w:rPr>
            </w:pPr>
            <w:r w:rsidRPr="00C35594">
              <w:rPr>
                <w:rFonts w:ascii="Times New Roman" w:hAnsi="Times New Roman"/>
                <w:lang w:val="en-US"/>
              </w:rPr>
              <w:t>9. Non-steroidal anti-inflammatory drugs. Antipyretic drugs.</w:t>
            </w:r>
          </w:p>
          <w:p w14:paraId="72A01B43" w14:textId="77777777" w:rsidR="00E455F3" w:rsidRPr="00C35594" w:rsidRDefault="00E455F3" w:rsidP="00E455F3">
            <w:pPr>
              <w:pStyle w:val="Akapitzlist"/>
              <w:spacing w:afterLines="100" w:after="240" w:line="240" w:lineRule="auto"/>
              <w:jc w:val="both"/>
              <w:rPr>
                <w:rFonts w:ascii="Times New Roman" w:hAnsi="Times New Roman"/>
                <w:lang w:val="en-US"/>
              </w:rPr>
            </w:pPr>
            <w:r w:rsidRPr="00C35594">
              <w:rPr>
                <w:rFonts w:ascii="Times New Roman" w:hAnsi="Times New Roman"/>
                <w:lang w:val="en-US"/>
              </w:rPr>
              <w:t>10. Addiction to psychoactive substances and their treatment. Treatment of tobacco addiction syndrome.</w:t>
            </w:r>
          </w:p>
        </w:tc>
      </w:tr>
    </w:tbl>
    <w:p w14:paraId="367DFCCC" w14:textId="77777777" w:rsidR="00142045" w:rsidRPr="00C35594" w:rsidRDefault="00142045" w:rsidP="00E455F3">
      <w:pPr>
        <w:pStyle w:val="Akapitzlist"/>
        <w:spacing w:after="120" w:line="240" w:lineRule="auto"/>
        <w:ind w:left="0"/>
        <w:jc w:val="both"/>
        <w:rPr>
          <w:rFonts w:ascii="Times New Roman" w:hAnsi="Times New Roman" w:cs="Times New Roman"/>
          <w:lang w:val="en-US"/>
        </w:rPr>
      </w:pPr>
    </w:p>
    <w:p w14:paraId="1A57E333" w14:textId="77777777" w:rsidR="007C431B" w:rsidRPr="00681816" w:rsidRDefault="008C7BD9" w:rsidP="001B5CF4">
      <w:pPr>
        <w:rPr>
          <w:rFonts w:ascii="Times New Roman" w:hAnsi="Times New Roman" w:cs="Times New Roman"/>
          <w:b/>
          <w:lang w:val="en-US"/>
        </w:rPr>
      </w:pPr>
      <w:r w:rsidRPr="00681816">
        <w:rPr>
          <w:rFonts w:ascii="Times New Roman" w:hAnsi="Times New Roman" w:cs="Times New Roman"/>
          <w:b/>
          <w:lang w:val="en-US"/>
        </w:rPr>
        <w:t>B</w:t>
      </w:r>
      <w:r w:rsidRPr="00681816">
        <w:rPr>
          <w:rFonts w:ascii="Times New Roman" w:hAnsi="Times New Roman" w:cs="Times New Roman"/>
          <w:lang w:val="en-US"/>
        </w:rPr>
        <w:t>.</w:t>
      </w:r>
      <w:r w:rsidRPr="00681816">
        <w:rPr>
          <w:rFonts w:ascii="Times New Roman" w:hAnsi="Times New Roman" w:cs="Times New Roman"/>
          <w:lang w:val="en-US"/>
        </w:rPr>
        <w:tab/>
      </w:r>
      <w:r w:rsidR="00E455F3">
        <w:rPr>
          <w:rFonts w:ascii="Times New Roman" w:hAnsi="Times New Roman" w:cs="Times New Roman"/>
          <w:lang w:val="en-US"/>
        </w:rPr>
        <w:t>E</w:t>
      </w:r>
      <w:r w:rsidR="00E455F3" w:rsidRPr="00E455F3">
        <w:rPr>
          <w:rFonts w:ascii="Times New Roman" w:hAnsi="Times New Roman" w:cs="Times New Roman"/>
          <w:b/>
          <w:lang w:val="en-US"/>
        </w:rPr>
        <w:t>xercises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E455F3" w:rsidRPr="00EB7852" w14:paraId="65838640" w14:textId="77777777" w:rsidTr="001A5859">
        <w:tc>
          <w:tcPr>
            <w:tcW w:w="9134" w:type="dxa"/>
            <w:shd w:val="clear" w:color="auto" w:fill="auto"/>
          </w:tcPr>
          <w:p w14:paraId="38B3D1C7" w14:textId="77777777" w:rsidR="00E455F3" w:rsidRPr="00EB7852" w:rsidRDefault="00E455F3" w:rsidP="001A5859">
            <w:pPr>
              <w:pStyle w:val="Akapitzlist"/>
              <w:spacing w:after="0"/>
              <w:ind w:left="0"/>
              <w:rPr>
                <w:rFonts w:ascii="Times New Roman" w:hAnsi="Times New Roman"/>
                <w:b/>
              </w:rPr>
            </w:pPr>
            <w:r w:rsidRPr="00E455F3">
              <w:rPr>
                <w:rFonts w:ascii="Times New Roman" w:hAnsi="Times New Roman"/>
                <w:b/>
              </w:rPr>
              <w:t>Course contents</w:t>
            </w:r>
          </w:p>
        </w:tc>
      </w:tr>
      <w:tr w:rsidR="00E455F3" w:rsidRPr="00B564E6" w14:paraId="707DEFF2" w14:textId="77777777" w:rsidTr="001A5859">
        <w:tc>
          <w:tcPr>
            <w:tcW w:w="9134" w:type="dxa"/>
            <w:shd w:val="clear" w:color="auto" w:fill="auto"/>
          </w:tcPr>
          <w:p w14:paraId="01C21F9E" w14:textId="77777777" w:rsidR="00E455F3" w:rsidRPr="00C35594" w:rsidRDefault="00E455F3" w:rsidP="00E455F3">
            <w:pPr>
              <w:pStyle w:val="Akapitzlist"/>
              <w:spacing w:afterLines="100" w:after="240" w:line="240" w:lineRule="auto"/>
              <w:rPr>
                <w:rFonts w:ascii="Times New Roman" w:hAnsi="Times New Roman"/>
                <w:lang w:val="en-US"/>
              </w:rPr>
            </w:pPr>
            <w:r w:rsidRPr="00C35594">
              <w:rPr>
                <w:rFonts w:ascii="Times New Roman" w:hAnsi="Times New Roman"/>
                <w:lang w:val="en-US"/>
              </w:rPr>
              <w:t>1. Drugs used in diseases of the respiratory system (bronchodilators, antitussive, expectorants, mucolytics, anti-inflammatory, anti-infective agents). The rules of treatment of bronchial asthma.</w:t>
            </w:r>
          </w:p>
          <w:p w14:paraId="0F43A620" w14:textId="77777777" w:rsidR="00E455F3" w:rsidRPr="00C35594" w:rsidRDefault="00E455F3" w:rsidP="00E455F3">
            <w:pPr>
              <w:pStyle w:val="Akapitzlist"/>
              <w:spacing w:afterLines="100" w:after="240" w:line="240" w:lineRule="auto"/>
              <w:rPr>
                <w:rFonts w:ascii="Times New Roman" w:hAnsi="Times New Roman"/>
                <w:lang w:val="en-US"/>
              </w:rPr>
            </w:pPr>
            <w:r w:rsidRPr="00C35594">
              <w:rPr>
                <w:rFonts w:ascii="Times New Roman" w:hAnsi="Times New Roman"/>
                <w:lang w:val="en-US"/>
              </w:rPr>
              <w:t>2. Drugs used in diseases of the digestive system (antiemetics, affecting gastrointestinal motility, antidiarrheal, laxative, anti-infective). Principles of treatment of gastroesophageal reflux disease and peptic ulcer disease. Treatment of Helicobacter pylori infections. Pharmacotherapy for inflammatory bowel diseases. Drugs used in liver diseases. Drugs used in diseases of the pancreas.</w:t>
            </w:r>
          </w:p>
          <w:p w14:paraId="3148D62C" w14:textId="77777777" w:rsidR="00E455F3" w:rsidRPr="00C35594" w:rsidRDefault="00E455F3" w:rsidP="00E455F3">
            <w:pPr>
              <w:pStyle w:val="Akapitzlist"/>
              <w:spacing w:afterLines="100" w:after="240" w:line="240" w:lineRule="auto"/>
              <w:rPr>
                <w:rFonts w:ascii="Times New Roman" w:hAnsi="Times New Roman"/>
                <w:lang w:val="en-US"/>
              </w:rPr>
            </w:pPr>
            <w:r w:rsidRPr="00C35594">
              <w:rPr>
                <w:rFonts w:ascii="Times New Roman" w:hAnsi="Times New Roman"/>
                <w:lang w:val="en-US"/>
              </w:rPr>
              <w:t>3. Hematopoietic agents (growth factors, minerals, vitamins). Blood. Blood substitutes and blood derivatives. Drugs used to treat anemia. Anticoagulants. Fibrinolytics. Antiplatelet drugs.</w:t>
            </w:r>
          </w:p>
          <w:p w14:paraId="524D1779" w14:textId="77777777" w:rsidR="00E455F3" w:rsidRPr="00C35594" w:rsidRDefault="00E455F3" w:rsidP="00E455F3">
            <w:pPr>
              <w:pStyle w:val="Akapitzlist"/>
              <w:spacing w:afterLines="100" w:after="240" w:line="240" w:lineRule="auto"/>
              <w:rPr>
                <w:rFonts w:ascii="Times New Roman" w:hAnsi="Times New Roman"/>
                <w:lang w:val="en-US"/>
              </w:rPr>
            </w:pPr>
            <w:r w:rsidRPr="00C35594">
              <w:rPr>
                <w:rFonts w:ascii="Times New Roman" w:hAnsi="Times New Roman"/>
                <w:lang w:val="en-US"/>
              </w:rPr>
              <w:t>4. Neurotransmission in the central nervous system. Neuropeptides. Anesthetics, general and local. Principles of surgical anesthesia. Skeletal muscle relaxants.</w:t>
            </w:r>
          </w:p>
          <w:p w14:paraId="728A4D5A" w14:textId="77777777" w:rsidR="00E455F3" w:rsidRPr="00C35594" w:rsidRDefault="00E455F3" w:rsidP="00E455F3">
            <w:pPr>
              <w:pStyle w:val="Akapitzlist"/>
              <w:spacing w:afterLines="100" w:after="240" w:line="240" w:lineRule="auto"/>
              <w:rPr>
                <w:rFonts w:ascii="Times New Roman" w:hAnsi="Times New Roman"/>
                <w:lang w:val="en-US"/>
              </w:rPr>
            </w:pPr>
            <w:r w:rsidRPr="00C35594">
              <w:rPr>
                <w:rFonts w:ascii="Times New Roman" w:hAnsi="Times New Roman"/>
                <w:lang w:val="en-US"/>
              </w:rPr>
              <w:t>5. Calming drugs. Anxiolytics. Sleeping pills.</w:t>
            </w:r>
          </w:p>
          <w:p w14:paraId="3EC67214" w14:textId="77777777" w:rsidR="00E455F3" w:rsidRPr="00C35594" w:rsidRDefault="00E455F3" w:rsidP="00E455F3">
            <w:pPr>
              <w:pStyle w:val="Akapitzlist"/>
              <w:spacing w:afterLines="100" w:after="240" w:line="240" w:lineRule="auto"/>
              <w:rPr>
                <w:rFonts w:ascii="Times New Roman" w:hAnsi="Times New Roman"/>
                <w:lang w:val="en-US"/>
              </w:rPr>
            </w:pPr>
            <w:r w:rsidRPr="00C35594">
              <w:rPr>
                <w:rFonts w:ascii="Times New Roman" w:hAnsi="Times New Roman"/>
                <w:lang w:val="en-US"/>
              </w:rPr>
              <w:lastRenderedPageBreak/>
              <w:t>6. Antipsychotic (neuroleptic) drugs.</w:t>
            </w:r>
          </w:p>
          <w:p w14:paraId="5E1330D2" w14:textId="77777777" w:rsidR="00E455F3" w:rsidRPr="00C35594" w:rsidRDefault="00E455F3" w:rsidP="00E455F3">
            <w:pPr>
              <w:pStyle w:val="Akapitzlist"/>
              <w:spacing w:afterLines="100" w:after="240" w:line="240" w:lineRule="auto"/>
              <w:rPr>
                <w:rFonts w:ascii="Times New Roman" w:hAnsi="Times New Roman"/>
                <w:lang w:val="en-US"/>
              </w:rPr>
            </w:pPr>
            <w:r w:rsidRPr="00C35594">
              <w:rPr>
                <w:rFonts w:ascii="Times New Roman" w:hAnsi="Times New Roman"/>
                <w:lang w:val="en-US"/>
              </w:rPr>
              <w:t>7. Antidepressants. Principles of treatment of depressive disorders. Drugs stabilizing the mood.</w:t>
            </w:r>
          </w:p>
          <w:p w14:paraId="2144D40A" w14:textId="77777777" w:rsidR="00E455F3" w:rsidRPr="00C35594" w:rsidRDefault="00E455F3" w:rsidP="00E455F3">
            <w:pPr>
              <w:pStyle w:val="Akapitzlist"/>
              <w:spacing w:afterLines="100" w:after="240" w:line="240" w:lineRule="auto"/>
              <w:rPr>
                <w:rFonts w:ascii="Times New Roman" w:hAnsi="Times New Roman"/>
                <w:lang w:val="en-US"/>
              </w:rPr>
            </w:pPr>
            <w:r w:rsidRPr="00C35594">
              <w:rPr>
                <w:rFonts w:ascii="Times New Roman" w:hAnsi="Times New Roman"/>
                <w:lang w:val="en-US"/>
              </w:rPr>
              <w:t>Test I (material from exercises 1-6).</w:t>
            </w:r>
          </w:p>
          <w:p w14:paraId="68873EC0" w14:textId="77777777" w:rsidR="00E455F3" w:rsidRPr="00C35594" w:rsidRDefault="00E455F3" w:rsidP="00E455F3">
            <w:pPr>
              <w:pStyle w:val="Akapitzlist"/>
              <w:spacing w:afterLines="100" w:after="240" w:line="240" w:lineRule="auto"/>
              <w:rPr>
                <w:rFonts w:ascii="Times New Roman" w:hAnsi="Times New Roman"/>
                <w:lang w:val="en-US"/>
              </w:rPr>
            </w:pPr>
            <w:r w:rsidRPr="00C35594">
              <w:rPr>
                <w:rFonts w:ascii="Times New Roman" w:hAnsi="Times New Roman"/>
                <w:lang w:val="en-US"/>
              </w:rPr>
              <w:t>8. Antiepileptic drugs. Rules for the treatment of epilepsy. Drugs used in degenerative diseases of the central nervous system (drugs in Parkinson's disease, Alzheimer's disease, Huntington's disease and amyotrophic lateral sclerosis).</w:t>
            </w:r>
          </w:p>
          <w:p w14:paraId="277F31A8" w14:textId="77777777" w:rsidR="00E455F3" w:rsidRPr="00C35594" w:rsidRDefault="00E455F3" w:rsidP="00E455F3">
            <w:pPr>
              <w:pStyle w:val="Akapitzlist"/>
              <w:spacing w:afterLines="100" w:after="240" w:line="240" w:lineRule="auto"/>
              <w:rPr>
                <w:rFonts w:ascii="Times New Roman" w:hAnsi="Times New Roman"/>
                <w:lang w:val="en-US"/>
              </w:rPr>
            </w:pPr>
            <w:r w:rsidRPr="00C35594">
              <w:rPr>
                <w:rFonts w:ascii="Times New Roman" w:hAnsi="Times New Roman"/>
                <w:lang w:val="en-US"/>
              </w:rPr>
              <w:t>9. Opioid analgesics. Pain therapy.</w:t>
            </w:r>
          </w:p>
          <w:p w14:paraId="55A0AEB4" w14:textId="77777777" w:rsidR="00E455F3" w:rsidRPr="00C35594" w:rsidRDefault="00E455F3" w:rsidP="00E455F3">
            <w:pPr>
              <w:pStyle w:val="Akapitzlist"/>
              <w:spacing w:afterLines="100" w:after="240" w:line="240" w:lineRule="auto"/>
              <w:rPr>
                <w:rFonts w:ascii="Times New Roman" w:hAnsi="Times New Roman"/>
                <w:lang w:val="en-US"/>
              </w:rPr>
            </w:pPr>
            <w:r w:rsidRPr="00C35594">
              <w:rPr>
                <w:rFonts w:ascii="Times New Roman" w:hAnsi="Times New Roman"/>
                <w:lang w:val="en-US"/>
              </w:rPr>
              <w:t>10. Other painkillers. Eicosanoids. Non-steroidal anti-inflammatory drugs. Antipyretic drugs. Drugs used in gout. Pharmacotherapy for rheumatoid arthritis.</w:t>
            </w:r>
          </w:p>
          <w:p w14:paraId="105B23D5" w14:textId="77777777" w:rsidR="00E455F3" w:rsidRPr="00C35594" w:rsidRDefault="00E455F3" w:rsidP="00E455F3">
            <w:pPr>
              <w:pStyle w:val="Akapitzlist"/>
              <w:spacing w:afterLines="100" w:after="240" w:line="240" w:lineRule="auto"/>
              <w:rPr>
                <w:rFonts w:ascii="Times New Roman" w:hAnsi="Times New Roman"/>
                <w:lang w:val="en-US"/>
              </w:rPr>
            </w:pPr>
            <w:r w:rsidRPr="00C35594">
              <w:rPr>
                <w:rFonts w:ascii="Times New Roman" w:hAnsi="Times New Roman"/>
                <w:lang w:val="en-US"/>
              </w:rPr>
              <w:t>11. Addiction to drugs and psychoactive substances. Pharmacotherapy for nicotine addiction. Ethanol.</w:t>
            </w:r>
          </w:p>
          <w:p w14:paraId="137A6033" w14:textId="77777777" w:rsidR="00E455F3" w:rsidRPr="00C35594" w:rsidRDefault="00E455F3" w:rsidP="00E455F3">
            <w:pPr>
              <w:pStyle w:val="Akapitzlist"/>
              <w:spacing w:afterLines="100" w:after="240" w:line="240" w:lineRule="auto"/>
              <w:rPr>
                <w:rFonts w:ascii="Times New Roman" w:hAnsi="Times New Roman"/>
                <w:lang w:val="en-US"/>
              </w:rPr>
            </w:pPr>
            <w:r w:rsidRPr="00C35594">
              <w:rPr>
                <w:rFonts w:ascii="Times New Roman" w:hAnsi="Times New Roman"/>
                <w:lang w:val="en-US"/>
              </w:rPr>
              <w:t>12. Drugs used in ophthalmology.</w:t>
            </w:r>
          </w:p>
          <w:p w14:paraId="58C93262" w14:textId="77777777" w:rsidR="00E455F3" w:rsidRPr="00C35594" w:rsidRDefault="00E455F3" w:rsidP="00E455F3">
            <w:pPr>
              <w:pStyle w:val="Akapitzlist"/>
              <w:spacing w:afterLines="100" w:after="240" w:line="240" w:lineRule="auto"/>
              <w:rPr>
                <w:rFonts w:ascii="Times New Roman" w:hAnsi="Times New Roman"/>
                <w:lang w:val="en-US"/>
              </w:rPr>
            </w:pPr>
            <w:r w:rsidRPr="00C35594">
              <w:rPr>
                <w:rFonts w:ascii="Times New Roman" w:hAnsi="Times New Roman"/>
                <w:lang w:val="en-US"/>
              </w:rPr>
              <w:t>Test II (material from exercises 7-11)</w:t>
            </w:r>
          </w:p>
          <w:p w14:paraId="399EB9BC" w14:textId="77777777" w:rsidR="00E455F3" w:rsidRPr="00C35594" w:rsidRDefault="00E455F3" w:rsidP="00E455F3">
            <w:pPr>
              <w:pStyle w:val="Akapitzlist"/>
              <w:spacing w:afterLines="100" w:after="240" w:line="240" w:lineRule="auto"/>
              <w:rPr>
                <w:rFonts w:ascii="Times New Roman" w:hAnsi="Times New Roman"/>
                <w:lang w:val="en-US"/>
              </w:rPr>
            </w:pPr>
            <w:r w:rsidRPr="00C35594">
              <w:rPr>
                <w:rFonts w:ascii="Times New Roman" w:hAnsi="Times New Roman"/>
                <w:lang w:val="en-US"/>
              </w:rPr>
              <w:t>13. Recent advances in pharmacology (part II).</w:t>
            </w:r>
          </w:p>
          <w:p w14:paraId="19483CDD" w14:textId="77777777" w:rsidR="00E455F3" w:rsidRPr="00C35594" w:rsidRDefault="00E455F3" w:rsidP="00E455F3">
            <w:pPr>
              <w:pStyle w:val="Akapitzlist"/>
              <w:spacing w:afterLines="100" w:after="240" w:line="240" w:lineRule="auto"/>
              <w:rPr>
                <w:rFonts w:ascii="Times New Roman" w:hAnsi="Times New Roman"/>
                <w:lang w:val="en-US"/>
              </w:rPr>
            </w:pPr>
            <w:r w:rsidRPr="00C35594">
              <w:rPr>
                <w:rFonts w:ascii="Times New Roman" w:hAnsi="Times New Roman"/>
                <w:lang w:val="en-US"/>
              </w:rPr>
              <w:t>14. Repetition of the recipe.</w:t>
            </w:r>
          </w:p>
          <w:p w14:paraId="03539C6B" w14:textId="77777777" w:rsidR="00E455F3" w:rsidRPr="00C35594" w:rsidRDefault="00E455F3" w:rsidP="00E455F3">
            <w:pPr>
              <w:pStyle w:val="Akapitzlist"/>
              <w:spacing w:afterLines="100" w:after="240" w:line="240" w:lineRule="auto"/>
              <w:rPr>
                <w:rFonts w:ascii="Times New Roman" w:hAnsi="Times New Roman"/>
                <w:lang w:val="en-US"/>
              </w:rPr>
            </w:pPr>
            <w:r w:rsidRPr="00C35594">
              <w:rPr>
                <w:rFonts w:ascii="Times New Roman" w:hAnsi="Times New Roman"/>
                <w:lang w:val="en-US"/>
              </w:rPr>
              <w:t>15. Repetition of the semester 3.</w:t>
            </w:r>
          </w:p>
          <w:p w14:paraId="39A455D7" w14:textId="77777777" w:rsidR="00E455F3" w:rsidRPr="00C35594" w:rsidRDefault="00E455F3" w:rsidP="00E455F3">
            <w:pPr>
              <w:pStyle w:val="Akapitzlist"/>
              <w:spacing w:afterLines="100" w:after="240"/>
              <w:ind w:left="698"/>
              <w:rPr>
                <w:rFonts w:ascii="Times New Roman" w:hAnsi="Times New Roman"/>
                <w:lang w:val="en-US"/>
              </w:rPr>
            </w:pPr>
            <w:r w:rsidRPr="00C35594">
              <w:rPr>
                <w:rFonts w:ascii="Times New Roman" w:hAnsi="Times New Roman"/>
                <w:lang w:val="en-US"/>
              </w:rPr>
              <w:t xml:space="preserve"> Practical exam: a recipe (material from 3 semesters).</w:t>
            </w:r>
          </w:p>
        </w:tc>
      </w:tr>
    </w:tbl>
    <w:p w14:paraId="2A6B1BC3" w14:textId="77777777" w:rsidR="008C7BD9" w:rsidRPr="00681816" w:rsidRDefault="008C7BD9" w:rsidP="001B5CF4">
      <w:pPr>
        <w:rPr>
          <w:rFonts w:ascii="Times New Roman" w:hAnsi="Times New Roman" w:cs="Times New Roman"/>
          <w:lang w:val="en-US"/>
        </w:rPr>
      </w:pPr>
    </w:p>
    <w:p w14:paraId="6A14E3A0" w14:textId="77777777" w:rsidR="007A4C56" w:rsidRDefault="007A4C56" w:rsidP="007A4C56">
      <w:pPr>
        <w:rPr>
          <w:rFonts w:ascii="Times New Roman" w:hAnsi="Times New Roman" w:cs="Times New Roman"/>
          <w:b/>
          <w:lang w:val="en-US"/>
        </w:rPr>
      </w:pPr>
      <w:r w:rsidRPr="00681816">
        <w:rPr>
          <w:rFonts w:ascii="Times New Roman" w:hAnsi="Times New Roman" w:cs="Times New Roman"/>
          <w:b/>
          <w:lang w:val="en-US"/>
        </w:rPr>
        <w:t>3.4</w:t>
      </w:r>
      <w:r w:rsidRPr="00681816">
        <w:rPr>
          <w:rFonts w:ascii="Times New Roman" w:hAnsi="Times New Roman" w:cs="Times New Roman"/>
          <w:b/>
          <w:lang w:val="en-US"/>
        </w:rPr>
        <w:tab/>
        <w:t>TEACHING METHODS</w:t>
      </w:r>
    </w:p>
    <w:p w14:paraId="3E6D5E85" w14:textId="77777777" w:rsidR="00E455F3" w:rsidRPr="00E455F3" w:rsidRDefault="00E455F3" w:rsidP="00E455F3">
      <w:pPr>
        <w:rPr>
          <w:rFonts w:ascii="Times New Roman" w:hAnsi="Times New Roman" w:cs="Times New Roman"/>
          <w:lang w:val="en-US"/>
        </w:rPr>
      </w:pPr>
      <w:r w:rsidRPr="00E455F3">
        <w:rPr>
          <w:rFonts w:ascii="Times New Roman" w:hAnsi="Times New Roman" w:cs="Times New Roman"/>
          <w:b/>
          <w:lang w:val="en-US"/>
        </w:rPr>
        <w:t xml:space="preserve">Lecture: </w:t>
      </w:r>
      <w:r w:rsidRPr="00E455F3">
        <w:rPr>
          <w:rFonts w:ascii="Times New Roman" w:hAnsi="Times New Roman" w:cs="Times New Roman"/>
          <w:lang w:val="en-US"/>
        </w:rPr>
        <w:t>Problem and information lecture with multimedia presentation.</w:t>
      </w:r>
    </w:p>
    <w:p w14:paraId="04CFF5A7" w14:textId="77777777" w:rsidR="00E455F3" w:rsidRPr="00681816" w:rsidRDefault="00E455F3" w:rsidP="00E455F3">
      <w:pPr>
        <w:rPr>
          <w:rFonts w:ascii="Times New Roman" w:hAnsi="Times New Roman" w:cs="Times New Roman"/>
          <w:b/>
          <w:lang w:val="en-US"/>
        </w:rPr>
      </w:pPr>
      <w:r w:rsidRPr="00E455F3">
        <w:rPr>
          <w:rFonts w:ascii="Times New Roman" w:hAnsi="Times New Roman" w:cs="Times New Roman"/>
          <w:b/>
          <w:lang w:val="en-US"/>
        </w:rPr>
        <w:t xml:space="preserve">Exercises: </w:t>
      </w:r>
      <w:r w:rsidRPr="00E455F3">
        <w:rPr>
          <w:rFonts w:ascii="Times New Roman" w:hAnsi="Times New Roman" w:cs="Times New Roman"/>
          <w:lang w:val="en-US"/>
        </w:rPr>
        <w:t>Working in groups. Solving tasks and clinical problems. Discussion. Analysis of clinical cases. Working with a database. Preparing a presentation.</w:t>
      </w:r>
    </w:p>
    <w:p w14:paraId="390FB945" w14:textId="77777777" w:rsidR="00074BEA" w:rsidRPr="00681816" w:rsidRDefault="00074BEA" w:rsidP="00074BEA">
      <w:pPr>
        <w:pStyle w:val="Punktygwne"/>
        <w:spacing w:before="0" w:after="0"/>
        <w:rPr>
          <w:b w:val="0"/>
          <w:smallCaps w:val="0"/>
          <w:sz w:val="22"/>
          <w:lang w:val="en-US"/>
        </w:rPr>
      </w:pPr>
    </w:p>
    <w:p w14:paraId="2B436F59" w14:textId="77777777" w:rsidR="00553EC5" w:rsidRPr="00681816" w:rsidRDefault="00553EC5" w:rsidP="00E669D0">
      <w:pPr>
        <w:pStyle w:val="Punktygwne"/>
        <w:spacing w:before="0" w:after="0"/>
        <w:rPr>
          <w:smallCaps w:val="0"/>
          <w:sz w:val="22"/>
          <w:lang w:val="en-US"/>
        </w:rPr>
      </w:pPr>
      <w:r w:rsidRPr="00681816">
        <w:rPr>
          <w:smallCaps w:val="0"/>
          <w:sz w:val="22"/>
          <w:lang w:val="en-US"/>
        </w:rPr>
        <w:t>4    METHODS AND EVALUATION CRITERIA</w:t>
      </w:r>
    </w:p>
    <w:p w14:paraId="551376A8" w14:textId="77777777" w:rsidR="00E669D0" w:rsidRPr="00681816" w:rsidRDefault="00553EC5" w:rsidP="00E669D0">
      <w:pPr>
        <w:pStyle w:val="Punktygwne"/>
        <w:spacing w:before="0" w:after="0"/>
        <w:rPr>
          <w:b w:val="0"/>
          <w:smallCaps w:val="0"/>
          <w:sz w:val="22"/>
          <w:lang w:val="en-US"/>
        </w:rPr>
      </w:pPr>
      <w:r w:rsidRPr="00681816">
        <w:rPr>
          <w:b w:val="0"/>
          <w:smallCaps w:val="0"/>
          <w:sz w:val="22"/>
          <w:lang w:val="en-US"/>
        </w:rPr>
        <w:t>4.1 Methods of verification of learning outcomes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4929"/>
        <w:gridCol w:w="2148"/>
      </w:tblGrid>
      <w:tr w:rsidR="00E669D0" w:rsidRPr="00681816" w14:paraId="0DF30F5E" w14:textId="77777777" w:rsidTr="00BF2EB2">
        <w:tc>
          <w:tcPr>
            <w:tcW w:w="1451" w:type="dxa"/>
          </w:tcPr>
          <w:p w14:paraId="66BBF640" w14:textId="77777777" w:rsidR="00E669D0" w:rsidRPr="00681816" w:rsidRDefault="00E669D0" w:rsidP="00DC6687">
            <w:pPr>
              <w:pStyle w:val="Punktygwne"/>
              <w:spacing w:before="0" w:after="0"/>
              <w:rPr>
                <w:b w:val="0"/>
                <w:smallCaps w:val="0"/>
                <w:sz w:val="22"/>
              </w:rPr>
            </w:pPr>
            <w:r w:rsidRPr="00681816">
              <w:rPr>
                <w:b w:val="0"/>
                <w:smallCaps w:val="0"/>
                <w:sz w:val="22"/>
              </w:rPr>
              <w:t xml:space="preserve">Symbol </w:t>
            </w:r>
            <w:r w:rsidR="00444422" w:rsidRPr="00681816">
              <w:rPr>
                <w:b w:val="0"/>
                <w:smallCaps w:val="0"/>
                <w:sz w:val="22"/>
              </w:rPr>
              <w:t xml:space="preserve">of </w:t>
            </w:r>
            <w:r w:rsidR="00553EC5" w:rsidRPr="00681816">
              <w:rPr>
                <w:b w:val="0"/>
                <w:smallCaps w:val="0"/>
                <w:sz w:val="22"/>
              </w:rPr>
              <w:t>effect</w:t>
            </w:r>
          </w:p>
          <w:p w14:paraId="53E2F2AE" w14:textId="77777777" w:rsidR="00E669D0" w:rsidRPr="00681816" w:rsidRDefault="00E669D0" w:rsidP="00DC6687">
            <w:pPr>
              <w:pStyle w:val="Punktygwne"/>
              <w:spacing w:before="0" w:after="0"/>
              <w:rPr>
                <w:b w:val="0"/>
                <w:i/>
                <w:smallCaps w:val="0"/>
                <w:sz w:val="22"/>
              </w:rPr>
            </w:pPr>
          </w:p>
        </w:tc>
        <w:tc>
          <w:tcPr>
            <w:tcW w:w="4929" w:type="dxa"/>
          </w:tcPr>
          <w:p w14:paraId="4484D999" w14:textId="77777777" w:rsidR="00E669D0" w:rsidRPr="00681816" w:rsidRDefault="00553EC5" w:rsidP="00553EC5">
            <w:pPr>
              <w:pStyle w:val="Punktygwne"/>
              <w:spacing w:after="0"/>
              <w:rPr>
                <w:b w:val="0"/>
                <w:smallCaps w:val="0"/>
                <w:sz w:val="22"/>
                <w:lang w:val="en-US"/>
              </w:rPr>
            </w:pPr>
            <w:r w:rsidRPr="00681816">
              <w:rPr>
                <w:b w:val="0"/>
                <w:smallCaps w:val="0"/>
                <w:sz w:val="22"/>
                <w:lang w:val="en-US"/>
              </w:rPr>
              <w:t xml:space="preserve">Methods of assessment of learning outcomes </w:t>
            </w:r>
            <w:r w:rsidR="00444422" w:rsidRPr="00681816">
              <w:rPr>
                <w:b w:val="0"/>
                <w:smallCaps w:val="0"/>
                <w:sz w:val="22"/>
                <w:lang w:val="en-US"/>
              </w:rPr>
              <w:t>(Eg.</w:t>
            </w:r>
            <w:r w:rsidRPr="00681816">
              <w:rPr>
                <w:b w:val="0"/>
                <w:smallCaps w:val="0"/>
                <w:sz w:val="22"/>
                <w:lang w:val="en-US"/>
              </w:rPr>
              <w:t>: test</w:t>
            </w:r>
            <w:r w:rsidR="00444422" w:rsidRPr="00681816">
              <w:rPr>
                <w:b w:val="0"/>
                <w:smallCaps w:val="0"/>
                <w:sz w:val="22"/>
                <w:lang w:val="en-US"/>
              </w:rPr>
              <w:t>s</w:t>
            </w:r>
            <w:r w:rsidRPr="00681816">
              <w:rPr>
                <w:b w:val="0"/>
                <w:smallCaps w:val="0"/>
                <w:sz w:val="22"/>
                <w:lang w:val="en-US"/>
              </w:rPr>
              <w:t>, oral exam</w:t>
            </w:r>
            <w:r w:rsidR="00444422" w:rsidRPr="00681816">
              <w:rPr>
                <w:b w:val="0"/>
                <w:smallCaps w:val="0"/>
                <w:sz w:val="22"/>
                <w:lang w:val="en-US"/>
              </w:rPr>
              <w:t>s</w:t>
            </w:r>
            <w:r w:rsidRPr="00681816">
              <w:rPr>
                <w:b w:val="0"/>
                <w:smallCaps w:val="0"/>
                <w:sz w:val="22"/>
                <w:lang w:val="en-US"/>
              </w:rPr>
              <w:t>, written exam</w:t>
            </w:r>
            <w:r w:rsidR="00444422" w:rsidRPr="00681816">
              <w:rPr>
                <w:b w:val="0"/>
                <w:smallCaps w:val="0"/>
                <w:sz w:val="22"/>
                <w:lang w:val="en-US"/>
              </w:rPr>
              <w:t>s</w:t>
            </w:r>
            <w:r w:rsidRPr="00681816">
              <w:rPr>
                <w:b w:val="0"/>
                <w:smallCaps w:val="0"/>
                <w:sz w:val="22"/>
                <w:lang w:val="en-US"/>
              </w:rPr>
              <w:t>, project report</w:t>
            </w:r>
            <w:r w:rsidR="00444422" w:rsidRPr="00681816">
              <w:rPr>
                <w:b w:val="0"/>
                <w:smallCaps w:val="0"/>
                <w:sz w:val="22"/>
                <w:lang w:val="en-US"/>
              </w:rPr>
              <w:t>s</w:t>
            </w:r>
            <w:r w:rsidRPr="00681816">
              <w:rPr>
                <w:b w:val="0"/>
                <w:smallCaps w:val="0"/>
                <w:sz w:val="22"/>
                <w:lang w:val="en-US"/>
              </w:rPr>
              <w:t>, observation</w:t>
            </w:r>
            <w:r w:rsidR="00444422" w:rsidRPr="00681816">
              <w:rPr>
                <w:b w:val="0"/>
                <w:smallCaps w:val="0"/>
                <w:sz w:val="22"/>
                <w:lang w:val="en-US"/>
              </w:rPr>
              <w:t>s</w:t>
            </w:r>
            <w:r w:rsidRPr="00681816">
              <w:rPr>
                <w:b w:val="0"/>
                <w:smallCaps w:val="0"/>
                <w:sz w:val="22"/>
                <w:lang w:val="en-US"/>
              </w:rPr>
              <w:t xml:space="preserve"> during classes)</w:t>
            </w:r>
          </w:p>
        </w:tc>
        <w:tc>
          <w:tcPr>
            <w:tcW w:w="2148" w:type="dxa"/>
          </w:tcPr>
          <w:p w14:paraId="379C9B00" w14:textId="77777777" w:rsidR="00E669D0" w:rsidRPr="00681816" w:rsidRDefault="00553EC5" w:rsidP="00DC6687">
            <w:pPr>
              <w:pStyle w:val="Punktygwne"/>
              <w:spacing w:before="0" w:after="0"/>
              <w:rPr>
                <w:b w:val="0"/>
                <w:smallCaps w:val="0"/>
                <w:sz w:val="22"/>
              </w:rPr>
            </w:pPr>
            <w:r w:rsidRPr="00681816">
              <w:rPr>
                <w:b w:val="0"/>
                <w:smallCaps w:val="0"/>
                <w:sz w:val="22"/>
              </w:rPr>
              <w:t>Form of classes</w:t>
            </w:r>
          </w:p>
        </w:tc>
      </w:tr>
      <w:tr w:rsidR="00E455F3" w:rsidRPr="00681816" w14:paraId="3A091DC4" w14:textId="77777777" w:rsidTr="00C61B26">
        <w:tc>
          <w:tcPr>
            <w:tcW w:w="1451" w:type="dxa"/>
            <w:vAlign w:val="center"/>
          </w:tcPr>
          <w:p w14:paraId="40A13DC0" w14:textId="77777777" w:rsidR="00E455F3" w:rsidRPr="00B050FE" w:rsidRDefault="00E455F3" w:rsidP="00E455F3">
            <w:pPr>
              <w:pStyle w:val="Punktygwne"/>
              <w:spacing w:before="0" w:after="0"/>
              <w:jc w:val="center"/>
              <w:rPr>
                <w:b w:val="0"/>
                <w:smallCaps w:val="0"/>
                <w:sz w:val="22"/>
              </w:rPr>
            </w:pPr>
            <w:r w:rsidRPr="00B050FE">
              <w:rPr>
                <w:b w:val="0"/>
                <w:smallCaps w:val="0"/>
                <w:sz w:val="22"/>
              </w:rPr>
              <w:t>EK_1</w:t>
            </w:r>
          </w:p>
        </w:tc>
        <w:tc>
          <w:tcPr>
            <w:tcW w:w="4929" w:type="dxa"/>
          </w:tcPr>
          <w:p w14:paraId="04CAB5DC" w14:textId="77777777" w:rsidR="00E455F3" w:rsidRPr="00C35594" w:rsidRDefault="00E455F3" w:rsidP="00E455F3">
            <w:pPr>
              <w:rPr>
                <w:rFonts w:ascii="Times New Roman" w:hAnsi="Times New Roman" w:cs="Times New Roman"/>
                <w:lang w:val="en-US"/>
              </w:rPr>
            </w:pPr>
            <w:r w:rsidRPr="00C35594">
              <w:rPr>
                <w:rFonts w:ascii="Times New Roman" w:hAnsi="Times New Roman" w:cs="Times New Roman"/>
                <w:lang w:val="en-US"/>
              </w:rPr>
              <w:t>oral answer, colloquium, test exam</w:t>
            </w:r>
          </w:p>
        </w:tc>
        <w:tc>
          <w:tcPr>
            <w:tcW w:w="2148" w:type="dxa"/>
          </w:tcPr>
          <w:p w14:paraId="6FAF7ADB" w14:textId="77777777" w:rsidR="00E455F3" w:rsidRPr="00681816" w:rsidRDefault="00E455F3" w:rsidP="00E455F3">
            <w:pPr>
              <w:rPr>
                <w:rFonts w:ascii="Times New Roman" w:hAnsi="Times New Roman" w:cs="Times New Roman"/>
              </w:rPr>
            </w:pPr>
            <w:r w:rsidRPr="00E455F3">
              <w:rPr>
                <w:rFonts w:ascii="Times New Roman" w:hAnsi="Times New Roman" w:cs="Times New Roman"/>
              </w:rPr>
              <w:t>Lecture</w:t>
            </w:r>
            <w:r>
              <w:rPr>
                <w:rFonts w:ascii="Times New Roman" w:hAnsi="Times New Roman" w:cs="Times New Roman"/>
              </w:rPr>
              <w:t xml:space="preserve">, </w:t>
            </w:r>
            <w:r w:rsidRPr="00E455F3">
              <w:rPr>
                <w:rFonts w:ascii="Times New Roman" w:hAnsi="Times New Roman" w:cs="Times New Roman"/>
              </w:rPr>
              <w:t>Exercises</w:t>
            </w:r>
          </w:p>
        </w:tc>
      </w:tr>
      <w:tr w:rsidR="00E455F3" w:rsidRPr="00681816" w14:paraId="4216F895" w14:textId="77777777" w:rsidTr="00C61B26">
        <w:tc>
          <w:tcPr>
            <w:tcW w:w="1451" w:type="dxa"/>
            <w:vAlign w:val="center"/>
          </w:tcPr>
          <w:p w14:paraId="0AC7CBF0" w14:textId="77777777" w:rsidR="00E455F3" w:rsidRPr="00B050FE" w:rsidRDefault="00E455F3" w:rsidP="00E455F3">
            <w:pPr>
              <w:pStyle w:val="Punktygwne"/>
              <w:spacing w:before="0" w:after="0"/>
              <w:jc w:val="center"/>
              <w:rPr>
                <w:b w:val="0"/>
                <w:smallCaps w:val="0"/>
                <w:sz w:val="22"/>
              </w:rPr>
            </w:pPr>
            <w:r w:rsidRPr="00B050FE">
              <w:rPr>
                <w:b w:val="0"/>
                <w:smallCaps w:val="0"/>
                <w:sz w:val="22"/>
              </w:rPr>
              <w:t>EK_2</w:t>
            </w:r>
          </w:p>
        </w:tc>
        <w:tc>
          <w:tcPr>
            <w:tcW w:w="4929" w:type="dxa"/>
          </w:tcPr>
          <w:p w14:paraId="2DE76099" w14:textId="77777777" w:rsidR="00E455F3" w:rsidRPr="00C35594" w:rsidRDefault="00E455F3" w:rsidP="00E455F3">
            <w:pPr>
              <w:rPr>
                <w:rFonts w:ascii="Times New Roman" w:hAnsi="Times New Roman" w:cs="Times New Roman"/>
                <w:lang w:val="en-US"/>
              </w:rPr>
            </w:pPr>
            <w:r w:rsidRPr="00C35594">
              <w:rPr>
                <w:rFonts w:ascii="Times New Roman" w:hAnsi="Times New Roman" w:cs="Times New Roman"/>
                <w:lang w:val="en-US"/>
              </w:rPr>
              <w:t>oral answer, colloquium, test exam</w:t>
            </w:r>
          </w:p>
        </w:tc>
        <w:tc>
          <w:tcPr>
            <w:tcW w:w="2148" w:type="dxa"/>
          </w:tcPr>
          <w:p w14:paraId="2071A015" w14:textId="77777777" w:rsidR="00E455F3" w:rsidRDefault="00E455F3" w:rsidP="00E455F3">
            <w:r w:rsidRPr="002C393B">
              <w:rPr>
                <w:rFonts w:ascii="Times New Roman" w:hAnsi="Times New Roman" w:cs="Times New Roman"/>
              </w:rPr>
              <w:t>Lecture, Exercises</w:t>
            </w:r>
          </w:p>
        </w:tc>
      </w:tr>
      <w:tr w:rsidR="00E455F3" w:rsidRPr="00681816" w14:paraId="5DC9A728" w14:textId="77777777" w:rsidTr="00C61B26">
        <w:tc>
          <w:tcPr>
            <w:tcW w:w="1451" w:type="dxa"/>
            <w:vAlign w:val="center"/>
          </w:tcPr>
          <w:p w14:paraId="064B3364" w14:textId="77777777" w:rsidR="00E455F3" w:rsidRPr="00B050FE" w:rsidRDefault="00E455F3" w:rsidP="00E455F3">
            <w:pPr>
              <w:pStyle w:val="Punktygwne"/>
              <w:spacing w:before="0" w:after="0"/>
              <w:jc w:val="center"/>
              <w:rPr>
                <w:b w:val="0"/>
                <w:smallCaps w:val="0"/>
                <w:sz w:val="22"/>
              </w:rPr>
            </w:pPr>
            <w:r w:rsidRPr="00B050FE">
              <w:rPr>
                <w:b w:val="0"/>
                <w:smallCaps w:val="0"/>
                <w:sz w:val="22"/>
              </w:rPr>
              <w:t>EK_3</w:t>
            </w:r>
          </w:p>
        </w:tc>
        <w:tc>
          <w:tcPr>
            <w:tcW w:w="4929" w:type="dxa"/>
          </w:tcPr>
          <w:p w14:paraId="0DFF2CD7" w14:textId="77777777" w:rsidR="00E455F3" w:rsidRPr="00C35594" w:rsidRDefault="00E455F3" w:rsidP="00E455F3">
            <w:pPr>
              <w:rPr>
                <w:rFonts w:ascii="Times New Roman" w:hAnsi="Times New Roman" w:cs="Times New Roman"/>
                <w:lang w:val="en-US"/>
              </w:rPr>
            </w:pPr>
            <w:r w:rsidRPr="00C35594">
              <w:rPr>
                <w:rFonts w:ascii="Times New Roman" w:hAnsi="Times New Roman" w:cs="Times New Roman"/>
                <w:lang w:val="en-US"/>
              </w:rPr>
              <w:t>oral answer, colloquium, test exam</w:t>
            </w:r>
          </w:p>
        </w:tc>
        <w:tc>
          <w:tcPr>
            <w:tcW w:w="2148" w:type="dxa"/>
          </w:tcPr>
          <w:p w14:paraId="1167FFB6" w14:textId="77777777" w:rsidR="00E455F3" w:rsidRDefault="00E455F3" w:rsidP="00E455F3">
            <w:r w:rsidRPr="002C393B">
              <w:rPr>
                <w:rFonts w:ascii="Times New Roman" w:hAnsi="Times New Roman" w:cs="Times New Roman"/>
              </w:rPr>
              <w:t>Lecture, Exercises</w:t>
            </w:r>
          </w:p>
        </w:tc>
      </w:tr>
      <w:tr w:rsidR="00E455F3" w:rsidRPr="00681816" w14:paraId="1584EDD3" w14:textId="77777777" w:rsidTr="00C61B26">
        <w:tc>
          <w:tcPr>
            <w:tcW w:w="1451" w:type="dxa"/>
            <w:vAlign w:val="center"/>
          </w:tcPr>
          <w:p w14:paraId="1C1E92A8" w14:textId="77777777" w:rsidR="00E455F3" w:rsidRPr="00B050FE" w:rsidRDefault="00E455F3" w:rsidP="00E455F3">
            <w:pPr>
              <w:pStyle w:val="Punktygwne"/>
              <w:spacing w:before="0" w:after="0"/>
              <w:jc w:val="center"/>
              <w:rPr>
                <w:b w:val="0"/>
                <w:smallCaps w:val="0"/>
                <w:sz w:val="22"/>
              </w:rPr>
            </w:pPr>
            <w:r w:rsidRPr="00B050FE">
              <w:rPr>
                <w:b w:val="0"/>
                <w:smallCaps w:val="0"/>
                <w:sz w:val="22"/>
              </w:rPr>
              <w:t>EK_4</w:t>
            </w:r>
          </w:p>
        </w:tc>
        <w:tc>
          <w:tcPr>
            <w:tcW w:w="4929" w:type="dxa"/>
          </w:tcPr>
          <w:p w14:paraId="5BED0ACD" w14:textId="77777777" w:rsidR="00E455F3" w:rsidRPr="00C35594" w:rsidRDefault="00E455F3" w:rsidP="00E455F3">
            <w:pPr>
              <w:rPr>
                <w:rFonts w:ascii="Times New Roman" w:hAnsi="Times New Roman" w:cs="Times New Roman"/>
                <w:lang w:val="en-US"/>
              </w:rPr>
            </w:pPr>
            <w:r w:rsidRPr="00C35594">
              <w:rPr>
                <w:rFonts w:ascii="Times New Roman" w:hAnsi="Times New Roman" w:cs="Times New Roman"/>
                <w:lang w:val="en-US"/>
              </w:rPr>
              <w:t>oral answer, colloquium, test exam</w:t>
            </w:r>
          </w:p>
        </w:tc>
        <w:tc>
          <w:tcPr>
            <w:tcW w:w="2148" w:type="dxa"/>
          </w:tcPr>
          <w:p w14:paraId="2FC43729" w14:textId="77777777" w:rsidR="00E455F3" w:rsidRDefault="00E455F3" w:rsidP="00E455F3">
            <w:r w:rsidRPr="002C393B">
              <w:rPr>
                <w:rFonts w:ascii="Times New Roman" w:hAnsi="Times New Roman" w:cs="Times New Roman"/>
              </w:rPr>
              <w:t>Lecture, Exercises</w:t>
            </w:r>
          </w:p>
        </w:tc>
      </w:tr>
      <w:tr w:rsidR="00E455F3" w:rsidRPr="00681816" w14:paraId="49F91183" w14:textId="77777777" w:rsidTr="00C61B26">
        <w:tc>
          <w:tcPr>
            <w:tcW w:w="1451" w:type="dxa"/>
            <w:vAlign w:val="center"/>
          </w:tcPr>
          <w:p w14:paraId="27A46789" w14:textId="77777777" w:rsidR="00E455F3" w:rsidRPr="00B050FE" w:rsidRDefault="00E455F3" w:rsidP="00E455F3">
            <w:pPr>
              <w:pStyle w:val="Punktygwne"/>
              <w:spacing w:before="0" w:after="0"/>
              <w:jc w:val="center"/>
              <w:rPr>
                <w:b w:val="0"/>
                <w:smallCaps w:val="0"/>
                <w:sz w:val="22"/>
              </w:rPr>
            </w:pPr>
            <w:r w:rsidRPr="00B050FE">
              <w:rPr>
                <w:b w:val="0"/>
                <w:smallCaps w:val="0"/>
                <w:sz w:val="22"/>
              </w:rPr>
              <w:t>EK_5</w:t>
            </w:r>
          </w:p>
        </w:tc>
        <w:tc>
          <w:tcPr>
            <w:tcW w:w="4929" w:type="dxa"/>
          </w:tcPr>
          <w:p w14:paraId="6924A8DE" w14:textId="77777777" w:rsidR="00E455F3" w:rsidRPr="00C35594" w:rsidRDefault="00E455F3" w:rsidP="00E455F3">
            <w:pPr>
              <w:rPr>
                <w:rFonts w:ascii="Times New Roman" w:hAnsi="Times New Roman" w:cs="Times New Roman"/>
                <w:lang w:val="en-US"/>
              </w:rPr>
            </w:pPr>
            <w:r w:rsidRPr="00C35594">
              <w:rPr>
                <w:rFonts w:ascii="Times New Roman" w:hAnsi="Times New Roman" w:cs="Times New Roman"/>
                <w:lang w:val="en-US"/>
              </w:rPr>
              <w:t>oral answer, colloquium, test exam</w:t>
            </w:r>
          </w:p>
        </w:tc>
        <w:tc>
          <w:tcPr>
            <w:tcW w:w="2148" w:type="dxa"/>
          </w:tcPr>
          <w:p w14:paraId="3E6F2C08" w14:textId="77777777" w:rsidR="00E455F3" w:rsidRDefault="00E455F3" w:rsidP="00E455F3">
            <w:r w:rsidRPr="002C393B">
              <w:rPr>
                <w:rFonts w:ascii="Times New Roman" w:hAnsi="Times New Roman" w:cs="Times New Roman"/>
              </w:rPr>
              <w:t>Lecture, Exercises</w:t>
            </w:r>
          </w:p>
        </w:tc>
      </w:tr>
      <w:tr w:rsidR="00E455F3" w:rsidRPr="00681816" w14:paraId="1E11799F" w14:textId="77777777" w:rsidTr="00C61B26">
        <w:tc>
          <w:tcPr>
            <w:tcW w:w="1451" w:type="dxa"/>
            <w:vAlign w:val="center"/>
          </w:tcPr>
          <w:p w14:paraId="7321A9ED" w14:textId="77777777" w:rsidR="00E455F3" w:rsidRPr="00B050FE" w:rsidRDefault="00E455F3" w:rsidP="00E455F3">
            <w:pPr>
              <w:pStyle w:val="Punktygwne"/>
              <w:spacing w:before="0" w:after="0"/>
              <w:jc w:val="center"/>
              <w:rPr>
                <w:b w:val="0"/>
                <w:smallCaps w:val="0"/>
                <w:sz w:val="22"/>
              </w:rPr>
            </w:pPr>
            <w:r w:rsidRPr="00B050FE">
              <w:rPr>
                <w:b w:val="0"/>
                <w:smallCaps w:val="0"/>
                <w:sz w:val="22"/>
              </w:rPr>
              <w:t>EK_6</w:t>
            </w:r>
          </w:p>
        </w:tc>
        <w:tc>
          <w:tcPr>
            <w:tcW w:w="4929" w:type="dxa"/>
          </w:tcPr>
          <w:p w14:paraId="6D80D30B" w14:textId="77777777" w:rsidR="00E455F3" w:rsidRPr="00C35594" w:rsidRDefault="00E455F3" w:rsidP="00E455F3">
            <w:pPr>
              <w:rPr>
                <w:rFonts w:ascii="Times New Roman" w:hAnsi="Times New Roman" w:cs="Times New Roman"/>
                <w:lang w:val="en-US"/>
              </w:rPr>
            </w:pPr>
            <w:r w:rsidRPr="00C35594">
              <w:rPr>
                <w:rFonts w:ascii="Times New Roman" w:hAnsi="Times New Roman" w:cs="Times New Roman"/>
                <w:lang w:val="en-US"/>
              </w:rPr>
              <w:t>oral answer, colloquium, test exam</w:t>
            </w:r>
          </w:p>
        </w:tc>
        <w:tc>
          <w:tcPr>
            <w:tcW w:w="2148" w:type="dxa"/>
          </w:tcPr>
          <w:p w14:paraId="022D4735" w14:textId="77777777" w:rsidR="00E455F3" w:rsidRDefault="00E455F3" w:rsidP="00E455F3">
            <w:r w:rsidRPr="002C393B">
              <w:rPr>
                <w:rFonts w:ascii="Times New Roman" w:hAnsi="Times New Roman" w:cs="Times New Roman"/>
              </w:rPr>
              <w:t>Lecture, Exercises</w:t>
            </w:r>
          </w:p>
        </w:tc>
      </w:tr>
      <w:tr w:rsidR="00E455F3" w:rsidRPr="00681816" w14:paraId="36C4CC82" w14:textId="77777777" w:rsidTr="00C61B26">
        <w:tc>
          <w:tcPr>
            <w:tcW w:w="1451" w:type="dxa"/>
            <w:vAlign w:val="center"/>
          </w:tcPr>
          <w:p w14:paraId="1F73998A" w14:textId="77777777" w:rsidR="00E455F3" w:rsidRPr="00B050FE" w:rsidRDefault="00E455F3" w:rsidP="00E455F3">
            <w:pPr>
              <w:pStyle w:val="Punktygwne"/>
              <w:spacing w:before="0" w:after="0"/>
              <w:jc w:val="center"/>
              <w:rPr>
                <w:b w:val="0"/>
                <w:smallCaps w:val="0"/>
                <w:sz w:val="22"/>
              </w:rPr>
            </w:pPr>
            <w:r w:rsidRPr="00B050FE">
              <w:rPr>
                <w:b w:val="0"/>
                <w:smallCaps w:val="0"/>
                <w:sz w:val="22"/>
              </w:rPr>
              <w:t>EK_7</w:t>
            </w:r>
          </w:p>
        </w:tc>
        <w:tc>
          <w:tcPr>
            <w:tcW w:w="4929" w:type="dxa"/>
          </w:tcPr>
          <w:p w14:paraId="30D60645" w14:textId="77777777" w:rsidR="00E455F3" w:rsidRPr="003F0B6E" w:rsidRDefault="00E455F3" w:rsidP="00E455F3">
            <w:pPr>
              <w:rPr>
                <w:rFonts w:ascii="Times New Roman" w:hAnsi="Times New Roman" w:cs="Times New Roman"/>
              </w:rPr>
            </w:pPr>
            <w:r w:rsidRPr="003F0B6E">
              <w:rPr>
                <w:rFonts w:ascii="Times New Roman" w:hAnsi="Times New Roman" w:cs="Times New Roman"/>
              </w:rPr>
              <w:t>colloquium, written exam</w:t>
            </w:r>
          </w:p>
        </w:tc>
        <w:tc>
          <w:tcPr>
            <w:tcW w:w="2148" w:type="dxa"/>
          </w:tcPr>
          <w:p w14:paraId="1DBB5551" w14:textId="77777777" w:rsidR="00E455F3" w:rsidRDefault="00E455F3" w:rsidP="00E455F3">
            <w:r w:rsidRPr="002C393B">
              <w:rPr>
                <w:rFonts w:ascii="Times New Roman" w:hAnsi="Times New Roman" w:cs="Times New Roman"/>
              </w:rPr>
              <w:t>Lecture, Exercises</w:t>
            </w:r>
          </w:p>
        </w:tc>
      </w:tr>
      <w:tr w:rsidR="00E455F3" w:rsidRPr="00681816" w14:paraId="3413BDC3" w14:textId="77777777" w:rsidTr="00C61B26">
        <w:tc>
          <w:tcPr>
            <w:tcW w:w="1451" w:type="dxa"/>
            <w:vAlign w:val="center"/>
          </w:tcPr>
          <w:p w14:paraId="36E66707" w14:textId="77777777" w:rsidR="00E455F3" w:rsidRPr="00B050FE" w:rsidRDefault="00E455F3" w:rsidP="00E455F3">
            <w:pPr>
              <w:pStyle w:val="Punktygwne"/>
              <w:spacing w:before="0" w:after="0"/>
              <w:jc w:val="center"/>
              <w:rPr>
                <w:b w:val="0"/>
                <w:smallCaps w:val="0"/>
                <w:sz w:val="22"/>
              </w:rPr>
            </w:pPr>
            <w:r w:rsidRPr="00B050FE">
              <w:rPr>
                <w:b w:val="0"/>
                <w:smallCaps w:val="0"/>
                <w:sz w:val="22"/>
              </w:rPr>
              <w:t>EK_8</w:t>
            </w:r>
          </w:p>
        </w:tc>
        <w:tc>
          <w:tcPr>
            <w:tcW w:w="4929" w:type="dxa"/>
          </w:tcPr>
          <w:p w14:paraId="400B3C2D" w14:textId="77777777" w:rsidR="00E455F3" w:rsidRPr="00C35594" w:rsidRDefault="00E455F3" w:rsidP="00E455F3">
            <w:pPr>
              <w:rPr>
                <w:rFonts w:ascii="Times New Roman" w:hAnsi="Times New Roman" w:cs="Times New Roman"/>
                <w:lang w:val="en-US"/>
              </w:rPr>
            </w:pPr>
            <w:r w:rsidRPr="00C35594">
              <w:rPr>
                <w:rFonts w:ascii="Times New Roman" w:hAnsi="Times New Roman" w:cs="Times New Roman"/>
                <w:lang w:val="en-US"/>
              </w:rPr>
              <w:t>oral answer, colloquium, test exam</w:t>
            </w:r>
          </w:p>
        </w:tc>
        <w:tc>
          <w:tcPr>
            <w:tcW w:w="2148" w:type="dxa"/>
          </w:tcPr>
          <w:p w14:paraId="0A1072E0" w14:textId="77777777" w:rsidR="00E455F3" w:rsidRDefault="00E455F3" w:rsidP="00E455F3">
            <w:r w:rsidRPr="002C393B">
              <w:rPr>
                <w:rFonts w:ascii="Times New Roman" w:hAnsi="Times New Roman" w:cs="Times New Roman"/>
              </w:rPr>
              <w:t>Lecture, Exercises</w:t>
            </w:r>
          </w:p>
        </w:tc>
      </w:tr>
      <w:tr w:rsidR="00E455F3" w:rsidRPr="00681816" w14:paraId="6F072F1A" w14:textId="77777777" w:rsidTr="00C61B26">
        <w:tc>
          <w:tcPr>
            <w:tcW w:w="1451" w:type="dxa"/>
            <w:vAlign w:val="center"/>
          </w:tcPr>
          <w:p w14:paraId="7463B921" w14:textId="77777777" w:rsidR="00E455F3" w:rsidRPr="00B050FE" w:rsidRDefault="00E455F3" w:rsidP="00E455F3">
            <w:pPr>
              <w:pStyle w:val="Punktygwne"/>
              <w:spacing w:before="0" w:after="0"/>
              <w:jc w:val="center"/>
              <w:rPr>
                <w:b w:val="0"/>
                <w:smallCaps w:val="0"/>
                <w:sz w:val="22"/>
              </w:rPr>
            </w:pPr>
            <w:r w:rsidRPr="00B050FE">
              <w:rPr>
                <w:b w:val="0"/>
                <w:smallCaps w:val="0"/>
                <w:sz w:val="22"/>
              </w:rPr>
              <w:t>EK_9</w:t>
            </w:r>
          </w:p>
        </w:tc>
        <w:tc>
          <w:tcPr>
            <w:tcW w:w="4929" w:type="dxa"/>
          </w:tcPr>
          <w:p w14:paraId="30C21848" w14:textId="77777777" w:rsidR="00E455F3" w:rsidRPr="003F0B6E" w:rsidRDefault="00E455F3" w:rsidP="00E455F3">
            <w:pPr>
              <w:rPr>
                <w:rFonts w:ascii="Times New Roman" w:hAnsi="Times New Roman" w:cs="Times New Roman"/>
              </w:rPr>
            </w:pPr>
            <w:r w:rsidRPr="003F0B6E">
              <w:rPr>
                <w:rFonts w:ascii="Times New Roman" w:hAnsi="Times New Roman" w:cs="Times New Roman"/>
              </w:rPr>
              <w:t>test exam, written test</w:t>
            </w:r>
          </w:p>
        </w:tc>
        <w:tc>
          <w:tcPr>
            <w:tcW w:w="2148" w:type="dxa"/>
          </w:tcPr>
          <w:p w14:paraId="212A4E36" w14:textId="77777777" w:rsidR="00E455F3" w:rsidRPr="00681816" w:rsidRDefault="00E455F3" w:rsidP="00E455F3">
            <w:pPr>
              <w:rPr>
                <w:rFonts w:ascii="Times New Roman" w:hAnsi="Times New Roman" w:cs="Times New Roman"/>
              </w:rPr>
            </w:pPr>
            <w:r w:rsidRPr="00E455F3">
              <w:rPr>
                <w:rFonts w:ascii="Times New Roman" w:hAnsi="Times New Roman" w:cs="Times New Roman"/>
              </w:rPr>
              <w:t>Exercises</w:t>
            </w:r>
          </w:p>
        </w:tc>
      </w:tr>
      <w:tr w:rsidR="00E455F3" w:rsidRPr="00681816" w14:paraId="583AC2B9" w14:textId="77777777" w:rsidTr="00C61B26">
        <w:tc>
          <w:tcPr>
            <w:tcW w:w="1451" w:type="dxa"/>
            <w:vAlign w:val="center"/>
          </w:tcPr>
          <w:p w14:paraId="01A6EF36" w14:textId="77777777" w:rsidR="00E455F3" w:rsidRPr="00B050FE" w:rsidRDefault="00E455F3" w:rsidP="00E455F3">
            <w:pPr>
              <w:pStyle w:val="Punktygwne"/>
              <w:spacing w:before="0" w:after="0"/>
              <w:jc w:val="center"/>
              <w:rPr>
                <w:b w:val="0"/>
                <w:smallCaps w:val="0"/>
                <w:sz w:val="22"/>
              </w:rPr>
            </w:pPr>
            <w:r w:rsidRPr="00B050FE">
              <w:rPr>
                <w:b w:val="0"/>
                <w:smallCaps w:val="0"/>
                <w:sz w:val="22"/>
              </w:rPr>
              <w:t>EK_10</w:t>
            </w:r>
          </w:p>
        </w:tc>
        <w:tc>
          <w:tcPr>
            <w:tcW w:w="4929" w:type="dxa"/>
          </w:tcPr>
          <w:p w14:paraId="7C339A58" w14:textId="77777777" w:rsidR="00E455F3" w:rsidRPr="00C35594" w:rsidRDefault="00E455F3" w:rsidP="00E455F3">
            <w:pPr>
              <w:rPr>
                <w:rFonts w:ascii="Times New Roman" w:hAnsi="Times New Roman" w:cs="Times New Roman"/>
                <w:lang w:val="en-US"/>
              </w:rPr>
            </w:pPr>
            <w:r w:rsidRPr="00C35594">
              <w:rPr>
                <w:rFonts w:ascii="Times New Roman" w:hAnsi="Times New Roman" w:cs="Times New Roman"/>
                <w:lang w:val="en-US"/>
              </w:rPr>
              <w:t>oral answer, colloquium, test exam</w:t>
            </w:r>
          </w:p>
        </w:tc>
        <w:tc>
          <w:tcPr>
            <w:tcW w:w="2148" w:type="dxa"/>
          </w:tcPr>
          <w:p w14:paraId="62B516DB" w14:textId="77777777" w:rsidR="00E455F3" w:rsidRPr="00681816" w:rsidRDefault="00E455F3" w:rsidP="00E455F3">
            <w:pPr>
              <w:rPr>
                <w:rFonts w:ascii="Times New Roman" w:hAnsi="Times New Roman" w:cs="Times New Roman"/>
              </w:rPr>
            </w:pPr>
            <w:r w:rsidRPr="00E455F3">
              <w:rPr>
                <w:rFonts w:ascii="Times New Roman" w:hAnsi="Times New Roman" w:cs="Times New Roman"/>
              </w:rPr>
              <w:t>Lecture</w:t>
            </w:r>
            <w:r>
              <w:rPr>
                <w:rFonts w:ascii="Times New Roman" w:hAnsi="Times New Roman" w:cs="Times New Roman"/>
              </w:rPr>
              <w:t xml:space="preserve">, </w:t>
            </w:r>
            <w:r w:rsidRPr="00E455F3">
              <w:rPr>
                <w:rFonts w:ascii="Times New Roman" w:hAnsi="Times New Roman" w:cs="Times New Roman"/>
              </w:rPr>
              <w:t>Exercises</w:t>
            </w:r>
          </w:p>
        </w:tc>
      </w:tr>
      <w:tr w:rsidR="00E455F3" w:rsidRPr="00681816" w14:paraId="727CFFB0" w14:textId="77777777" w:rsidTr="00C61B26">
        <w:tc>
          <w:tcPr>
            <w:tcW w:w="1451" w:type="dxa"/>
            <w:vAlign w:val="center"/>
          </w:tcPr>
          <w:p w14:paraId="614D1403" w14:textId="77777777" w:rsidR="00E455F3" w:rsidRPr="00B050FE" w:rsidRDefault="00E455F3" w:rsidP="00E455F3">
            <w:pPr>
              <w:pStyle w:val="Punktygwne"/>
              <w:spacing w:before="0" w:after="0"/>
              <w:jc w:val="center"/>
              <w:rPr>
                <w:b w:val="0"/>
                <w:smallCaps w:val="0"/>
                <w:sz w:val="22"/>
              </w:rPr>
            </w:pPr>
            <w:r>
              <w:rPr>
                <w:b w:val="0"/>
                <w:smallCaps w:val="0"/>
                <w:sz w:val="22"/>
              </w:rPr>
              <w:t>EK_11</w:t>
            </w:r>
          </w:p>
        </w:tc>
        <w:tc>
          <w:tcPr>
            <w:tcW w:w="4929" w:type="dxa"/>
          </w:tcPr>
          <w:p w14:paraId="6505AB01" w14:textId="77777777" w:rsidR="00E455F3" w:rsidRPr="00C35594" w:rsidRDefault="00E455F3" w:rsidP="00E455F3">
            <w:pPr>
              <w:rPr>
                <w:rFonts w:ascii="Times New Roman" w:hAnsi="Times New Roman" w:cs="Times New Roman"/>
                <w:lang w:val="en-US"/>
              </w:rPr>
            </w:pPr>
            <w:r w:rsidRPr="00C35594">
              <w:rPr>
                <w:rFonts w:ascii="Times New Roman" w:hAnsi="Times New Roman" w:cs="Times New Roman"/>
                <w:lang w:val="en-US"/>
              </w:rPr>
              <w:t>oral answer, colloquium, test exam</w:t>
            </w:r>
          </w:p>
        </w:tc>
        <w:tc>
          <w:tcPr>
            <w:tcW w:w="2148" w:type="dxa"/>
          </w:tcPr>
          <w:p w14:paraId="257E1F21" w14:textId="77777777" w:rsidR="00E455F3" w:rsidRDefault="00E455F3" w:rsidP="00E455F3">
            <w:r w:rsidRPr="00177AB5">
              <w:rPr>
                <w:rFonts w:ascii="Times New Roman" w:hAnsi="Times New Roman" w:cs="Times New Roman"/>
              </w:rPr>
              <w:t>Exercises</w:t>
            </w:r>
          </w:p>
        </w:tc>
      </w:tr>
      <w:tr w:rsidR="00E455F3" w:rsidRPr="00681816" w14:paraId="52FAC53D" w14:textId="77777777" w:rsidTr="00C61B26">
        <w:tc>
          <w:tcPr>
            <w:tcW w:w="1451" w:type="dxa"/>
            <w:vAlign w:val="center"/>
          </w:tcPr>
          <w:p w14:paraId="406A06D0" w14:textId="77777777" w:rsidR="00E455F3" w:rsidRPr="00B050FE" w:rsidRDefault="00E455F3" w:rsidP="00E455F3">
            <w:pPr>
              <w:pStyle w:val="Punktygwne"/>
              <w:spacing w:before="0" w:after="0"/>
              <w:jc w:val="center"/>
              <w:rPr>
                <w:b w:val="0"/>
                <w:smallCaps w:val="0"/>
                <w:sz w:val="22"/>
              </w:rPr>
            </w:pPr>
            <w:r>
              <w:rPr>
                <w:b w:val="0"/>
                <w:smallCaps w:val="0"/>
                <w:sz w:val="22"/>
              </w:rPr>
              <w:t>EK_12</w:t>
            </w:r>
          </w:p>
        </w:tc>
        <w:tc>
          <w:tcPr>
            <w:tcW w:w="4929" w:type="dxa"/>
          </w:tcPr>
          <w:p w14:paraId="3E94276A" w14:textId="77777777" w:rsidR="00E455F3" w:rsidRPr="003F0B6E" w:rsidRDefault="00E455F3" w:rsidP="00E455F3">
            <w:pPr>
              <w:rPr>
                <w:rFonts w:ascii="Times New Roman" w:hAnsi="Times New Roman" w:cs="Times New Roman"/>
              </w:rPr>
            </w:pPr>
            <w:r w:rsidRPr="003F0B6E">
              <w:rPr>
                <w:rFonts w:ascii="Times New Roman" w:hAnsi="Times New Roman" w:cs="Times New Roman"/>
              </w:rPr>
              <w:t>oral answer, presentation</w:t>
            </w:r>
          </w:p>
        </w:tc>
        <w:tc>
          <w:tcPr>
            <w:tcW w:w="2148" w:type="dxa"/>
          </w:tcPr>
          <w:p w14:paraId="54B8DCC8" w14:textId="77777777" w:rsidR="00E455F3" w:rsidRDefault="00E455F3" w:rsidP="00E455F3">
            <w:r w:rsidRPr="00177AB5">
              <w:rPr>
                <w:rFonts w:ascii="Times New Roman" w:hAnsi="Times New Roman" w:cs="Times New Roman"/>
              </w:rPr>
              <w:t>Exercises</w:t>
            </w:r>
          </w:p>
        </w:tc>
      </w:tr>
      <w:tr w:rsidR="00E455F3" w:rsidRPr="00681816" w14:paraId="0D9D848A" w14:textId="77777777" w:rsidTr="00C61B26">
        <w:tc>
          <w:tcPr>
            <w:tcW w:w="1451" w:type="dxa"/>
            <w:vAlign w:val="center"/>
          </w:tcPr>
          <w:p w14:paraId="796D942B" w14:textId="77777777" w:rsidR="00E455F3" w:rsidRPr="00B050FE" w:rsidRDefault="00E455F3" w:rsidP="00E455F3">
            <w:pPr>
              <w:pStyle w:val="Punktygwne"/>
              <w:spacing w:before="0" w:after="0"/>
              <w:jc w:val="center"/>
              <w:rPr>
                <w:b w:val="0"/>
                <w:smallCaps w:val="0"/>
                <w:sz w:val="22"/>
              </w:rPr>
            </w:pPr>
            <w:r>
              <w:rPr>
                <w:b w:val="0"/>
                <w:smallCaps w:val="0"/>
                <w:sz w:val="22"/>
              </w:rPr>
              <w:lastRenderedPageBreak/>
              <w:t>EK_13</w:t>
            </w:r>
          </w:p>
        </w:tc>
        <w:tc>
          <w:tcPr>
            <w:tcW w:w="4929" w:type="dxa"/>
          </w:tcPr>
          <w:p w14:paraId="7BDA1BBF" w14:textId="77777777" w:rsidR="00E455F3" w:rsidRPr="003F0B6E" w:rsidRDefault="00E455F3" w:rsidP="00E455F3">
            <w:pPr>
              <w:rPr>
                <w:rFonts w:ascii="Times New Roman" w:hAnsi="Times New Roman" w:cs="Times New Roman"/>
              </w:rPr>
            </w:pPr>
            <w:r w:rsidRPr="003F0B6E">
              <w:rPr>
                <w:rFonts w:ascii="Times New Roman" w:hAnsi="Times New Roman" w:cs="Times New Roman"/>
              </w:rPr>
              <w:t>Oral answer</w:t>
            </w:r>
          </w:p>
        </w:tc>
        <w:tc>
          <w:tcPr>
            <w:tcW w:w="2148" w:type="dxa"/>
          </w:tcPr>
          <w:p w14:paraId="79675E67" w14:textId="77777777" w:rsidR="00E455F3" w:rsidRDefault="00E455F3" w:rsidP="00E455F3">
            <w:r w:rsidRPr="00177AB5">
              <w:rPr>
                <w:rFonts w:ascii="Times New Roman" w:hAnsi="Times New Roman" w:cs="Times New Roman"/>
              </w:rPr>
              <w:t>Exercises</w:t>
            </w:r>
          </w:p>
        </w:tc>
      </w:tr>
      <w:tr w:rsidR="00E455F3" w:rsidRPr="00681816" w14:paraId="2CA0AE52" w14:textId="77777777" w:rsidTr="00C61B26">
        <w:tc>
          <w:tcPr>
            <w:tcW w:w="1451" w:type="dxa"/>
            <w:vAlign w:val="center"/>
          </w:tcPr>
          <w:p w14:paraId="6EF263FE" w14:textId="77777777" w:rsidR="00E455F3" w:rsidRPr="00B050FE" w:rsidRDefault="00E455F3" w:rsidP="00E455F3">
            <w:pPr>
              <w:pStyle w:val="Punktygwne"/>
              <w:spacing w:before="0" w:after="0"/>
              <w:jc w:val="center"/>
              <w:rPr>
                <w:b w:val="0"/>
                <w:smallCaps w:val="0"/>
                <w:sz w:val="22"/>
              </w:rPr>
            </w:pPr>
            <w:r>
              <w:rPr>
                <w:b w:val="0"/>
                <w:smallCaps w:val="0"/>
                <w:sz w:val="22"/>
              </w:rPr>
              <w:t>EK_14</w:t>
            </w:r>
          </w:p>
        </w:tc>
        <w:tc>
          <w:tcPr>
            <w:tcW w:w="4929" w:type="dxa"/>
          </w:tcPr>
          <w:p w14:paraId="63F2FA83" w14:textId="77777777" w:rsidR="00E455F3" w:rsidRPr="00C35594" w:rsidRDefault="00E455F3" w:rsidP="00E455F3">
            <w:pPr>
              <w:rPr>
                <w:rFonts w:ascii="Times New Roman" w:hAnsi="Times New Roman" w:cs="Times New Roman"/>
                <w:lang w:val="en-US"/>
              </w:rPr>
            </w:pPr>
            <w:r w:rsidRPr="00C35594">
              <w:rPr>
                <w:rFonts w:ascii="Times New Roman" w:hAnsi="Times New Roman" w:cs="Times New Roman"/>
                <w:lang w:val="en-US"/>
              </w:rPr>
              <w:t>oral answer, colloquium, test exam,</w:t>
            </w:r>
          </w:p>
        </w:tc>
        <w:tc>
          <w:tcPr>
            <w:tcW w:w="2148" w:type="dxa"/>
          </w:tcPr>
          <w:p w14:paraId="7B815B83" w14:textId="77777777" w:rsidR="00E455F3" w:rsidRPr="00681816" w:rsidRDefault="00E455F3" w:rsidP="00E455F3">
            <w:pPr>
              <w:rPr>
                <w:rFonts w:ascii="Times New Roman" w:hAnsi="Times New Roman" w:cs="Times New Roman"/>
              </w:rPr>
            </w:pPr>
            <w:r w:rsidRPr="00E455F3">
              <w:rPr>
                <w:rFonts w:ascii="Times New Roman" w:hAnsi="Times New Roman" w:cs="Times New Roman"/>
              </w:rPr>
              <w:t>Lecture</w:t>
            </w:r>
            <w:r>
              <w:rPr>
                <w:rFonts w:ascii="Times New Roman" w:hAnsi="Times New Roman" w:cs="Times New Roman"/>
              </w:rPr>
              <w:t xml:space="preserve">, </w:t>
            </w:r>
            <w:r w:rsidRPr="00E455F3">
              <w:rPr>
                <w:rFonts w:ascii="Times New Roman" w:hAnsi="Times New Roman" w:cs="Times New Roman"/>
              </w:rPr>
              <w:t>Exercises</w:t>
            </w:r>
          </w:p>
        </w:tc>
      </w:tr>
      <w:tr w:rsidR="00E455F3" w:rsidRPr="00681816" w14:paraId="69632EA8" w14:textId="77777777" w:rsidTr="00C61B26">
        <w:tc>
          <w:tcPr>
            <w:tcW w:w="1451" w:type="dxa"/>
            <w:vAlign w:val="center"/>
          </w:tcPr>
          <w:p w14:paraId="2B4C51D6" w14:textId="77777777" w:rsidR="00E455F3" w:rsidRPr="00B050FE" w:rsidRDefault="00E455F3" w:rsidP="00E455F3">
            <w:pPr>
              <w:pStyle w:val="Punktygwne"/>
              <w:spacing w:before="0" w:after="0"/>
              <w:jc w:val="center"/>
              <w:rPr>
                <w:b w:val="0"/>
                <w:smallCaps w:val="0"/>
                <w:sz w:val="22"/>
              </w:rPr>
            </w:pPr>
            <w:r>
              <w:rPr>
                <w:b w:val="0"/>
                <w:smallCaps w:val="0"/>
                <w:sz w:val="22"/>
              </w:rPr>
              <w:t>EK_15</w:t>
            </w:r>
          </w:p>
        </w:tc>
        <w:tc>
          <w:tcPr>
            <w:tcW w:w="4929" w:type="dxa"/>
          </w:tcPr>
          <w:p w14:paraId="29EC549D" w14:textId="77777777" w:rsidR="00E455F3" w:rsidRPr="003F0B6E" w:rsidRDefault="00E455F3" w:rsidP="00E455F3">
            <w:pPr>
              <w:rPr>
                <w:rFonts w:ascii="Times New Roman" w:hAnsi="Times New Roman" w:cs="Times New Roman"/>
              </w:rPr>
            </w:pPr>
            <w:r w:rsidRPr="003F0B6E">
              <w:rPr>
                <w:rFonts w:ascii="Times New Roman" w:hAnsi="Times New Roman" w:cs="Times New Roman"/>
              </w:rPr>
              <w:t>Oral answer</w:t>
            </w:r>
          </w:p>
        </w:tc>
        <w:tc>
          <w:tcPr>
            <w:tcW w:w="2148" w:type="dxa"/>
          </w:tcPr>
          <w:p w14:paraId="6A76C4A7" w14:textId="77777777" w:rsidR="00E455F3" w:rsidRPr="00681816" w:rsidRDefault="00E455F3" w:rsidP="00E455F3">
            <w:pPr>
              <w:rPr>
                <w:rFonts w:ascii="Times New Roman" w:hAnsi="Times New Roman" w:cs="Times New Roman"/>
              </w:rPr>
            </w:pPr>
            <w:r w:rsidRPr="00E455F3">
              <w:rPr>
                <w:rFonts w:ascii="Times New Roman" w:hAnsi="Times New Roman" w:cs="Times New Roman"/>
              </w:rPr>
              <w:t>Exercises</w:t>
            </w:r>
          </w:p>
        </w:tc>
      </w:tr>
    </w:tbl>
    <w:p w14:paraId="1D01C3C4" w14:textId="77777777" w:rsidR="00E669D0" w:rsidRPr="00681816" w:rsidRDefault="00E669D0" w:rsidP="00E669D0">
      <w:pPr>
        <w:pStyle w:val="Punktygwne"/>
        <w:spacing w:before="0" w:after="0"/>
        <w:rPr>
          <w:b w:val="0"/>
          <w:smallCaps w:val="0"/>
          <w:sz w:val="22"/>
        </w:rPr>
      </w:pPr>
    </w:p>
    <w:p w14:paraId="67BFFCC9" w14:textId="77777777" w:rsidR="00E669D0" w:rsidRPr="00681816" w:rsidRDefault="002D31B7" w:rsidP="00E669D0">
      <w:pPr>
        <w:pStyle w:val="Punktygwne"/>
        <w:spacing w:before="0" w:after="0"/>
        <w:rPr>
          <w:b w:val="0"/>
          <w:smallCaps w:val="0"/>
          <w:color w:val="00B050"/>
          <w:sz w:val="22"/>
          <w:lang w:val="en-US"/>
        </w:rPr>
      </w:pPr>
      <w:r w:rsidRPr="00681816">
        <w:rPr>
          <w:b w:val="0"/>
          <w:smallCaps w:val="0"/>
          <w:sz w:val="22"/>
          <w:lang w:val="en-US"/>
        </w:rPr>
        <w:t xml:space="preserve">4.2 Conditions </w:t>
      </w:r>
      <w:r w:rsidR="00144B46" w:rsidRPr="00681816">
        <w:rPr>
          <w:b w:val="0"/>
          <w:smallCaps w:val="0"/>
          <w:sz w:val="22"/>
          <w:lang w:val="en-US"/>
        </w:rPr>
        <w:t xml:space="preserve">for completing </w:t>
      </w:r>
      <w:r w:rsidRPr="00681816">
        <w:rPr>
          <w:b w:val="0"/>
          <w:smallCaps w:val="0"/>
          <w:sz w:val="22"/>
          <w:lang w:val="en-US"/>
        </w:rPr>
        <w:t>the course (evaluation criteria)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E669D0" w:rsidRPr="00B564E6" w14:paraId="3263C978" w14:textId="77777777" w:rsidTr="00DC6687">
        <w:tc>
          <w:tcPr>
            <w:tcW w:w="9244" w:type="dxa"/>
          </w:tcPr>
          <w:p w14:paraId="4B5188E8" w14:textId="77777777" w:rsidR="00E455F3" w:rsidRPr="00E455F3" w:rsidRDefault="00E455F3" w:rsidP="00E455F3">
            <w:pPr>
              <w:rPr>
                <w:rFonts w:ascii="Times New Roman" w:hAnsi="Times New Roman" w:cs="Times New Roman"/>
                <w:lang w:val="en-US"/>
              </w:rPr>
            </w:pPr>
            <w:r w:rsidRPr="00E455F3">
              <w:rPr>
                <w:rFonts w:ascii="Times New Roman" w:hAnsi="Times New Roman" w:cs="Times New Roman"/>
                <w:lang w:val="en-US"/>
              </w:rPr>
              <w:t>The condition for passing the subject is:</w:t>
            </w:r>
          </w:p>
          <w:p w14:paraId="11FDF69D" w14:textId="77777777" w:rsidR="00E455F3" w:rsidRPr="00E455F3" w:rsidRDefault="00E455F3" w:rsidP="00E455F3">
            <w:pPr>
              <w:rPr>
                <w:rFonts w:ascii="Times New Roman" w:hAnsi="Times New Roman" w:cs="Times New Roman"/>
                <w:lang w:val="en-US"/>
              </w:rPr>
            </w:pPr>
            <w:r w:rsidRPr="00E455F3">
              <w:rPr>
                <w:rFonts w:ascii="Times New Roman" w:hAnsi="Times New Roman" w:cs="Times New Roman"/>
                <w:lang w:val="en-US"/>
              </w:rPr>
              <w:t>- presence on all exercises and attendance at lectures</w:t>
            </w:r>
          </w:p>
          <w:p w14:paraId="56EA9FB4" w14:textId="77777777" w:rsidR="00E455F3" w:rsidRPr="00E455F3" w:rsidRDefault="00E455F3" w:rsidP="00E455F3">
            <w:pPr>
              <w:rPr>
                <w:rFonts w:ascii="Times New Roman" w:hAnsi="Times New Roman" w:cs="Times New Roman"/>
                <w:lang w:val="en-US"/>
              </w:rPr>
            </w:pPr>
            <w:r w:rsidRPr="00E455F3">
              <w:rPr>
                <w:rFonts w:ascii="Times New Roman" w:hAnsi="Times New Roman" w:cs="Times New Roman"/>
                <w:lang w:val="en-US"/>
              </w:rPr>
              <w:t>- demonstration of knowledge and skills at least on a sufficient level as regards the material in accordance with the program (see substantive content)</w:t>
            </w:r>
          </w:p>
          <w:p w14:paraId="01FD9EDA" w14:textId="77777777" w:rsidR="00E455F3" w:rsidRPr="00E455F3" w:rsidRDefault="00E455F3" w:rsidP="00E455F3">
            <w:pPr>
              <w:rPr>
                <w:rFonts w:ascii="Times New Roman" w:hAnsi="Times New Roman" w:cs="Times New Roman"/>
                <w:lang w:val="en-US"/>
              </w:rPr>
            </w:pPr>
            <w:r w:rsidRPr="00E455F3">
              <w:rPr>
                <w:rFonts w:ascii="Times New Roman" w:hAnsi="Times New Roman" w:cs="Times New Roman"/>
                <w:lang w:val="en-US"/>
              </w:rPr>
              <w:t>- demonstrating skills of critical analysis of acquired information and application of pharmacological knowledge in contact with the patient</w:t>
            </w:r>
          </w:p>
          <w:p w14:paraId="79C3B83B" w14:textId="77777777" w:rsidR="00E455F3" w:rsidRPr="00E455F3" w:rsidRDefault="00E455F3" w:rsidP="00E455F3">
            <w:pPr>
              <w:rPr>
                <w:rFonts w:ascii="Times New Roman" w:hAnsi="Times New Roman" w:cs="Times New Roman"/>
                <w:lang w:val="en-US"/>
              </w:rPr>
            </w:pPr>
            <w:r w:rsidRPr="00E455F3">
              <w:rPr>
                <w:rFonts w:ascii="Times New Roman" w:hAnsi="Times New Roman" w:cs="Times New Roman"/>
                <w:lang w:val="en-US"/>
              </w:rPr>
              <w:t>- obtaining at least a satisfactory grade from the final exam of the subject</w:t>
            </w:r>
          </w:p>
          <w:p w14:paraId="647FA1A0" w14:textId="77777777" w:rsidR="00E455F3" w:rsidRPr="00E455F3" w:rsidRDefault="00E455F3" w:rsidP="00E455F3">
            <w:pPr>
              <w:rPr>
                <w:rFonts w:ascii="Times New Roman" w:hAnsi="Times New Roman" w:cs="Times New Roman"/>
                <w:lang w:val="en-US"/>
              </w:rPr>
            </w:pPr>
            <w:r w:rsidRPr="00E455F3">
              <w:rPr>
                <w:rFonts w:ascii="Times New Roman" w:hAnsi="Times New Roman" w:cs="Times New Roman"/>
                <w:lang w:val="en-US"/>
              </w:rPr>
              <w:t>The grade from the pass will be the resultant of all learning outcomes, i.e. the knowledge, skills and social competences of the student will be based on internal regulations, which assumes gathering of partial points of students. The point score will include oral answers, written tests (eg in terms of recipes), final tests (minimum two per semester), assessment of activity (assessment of competences and attitudes). The condition for passing the subject and taking the final exam will be obtaining the minimum number of points determined in the regulations. The final mark in the semester will depend on the number of points obtained. Students who do not get the required minimum number of points will not be able to take the final exam and will have to pass all the material in the form of a test.</w:t>
            </w:r>
          </w:p>
          <w:p w14:paraId="0F686127" w14:textId="77777777" w:rsidR="00726F83" w:rsidRPr="000712FA" w:rsidRDefault="00E455F3" w:rsidP="00E455F3">
            <w:pPr>
              <w:rPr>
                <w:rFonts w:ascii="Times New Roman" w:hAnsi="Times New Roman" w:cs="Times New Roman"/>
                <w:lang w:val="en-US"/>
              </w:rPr>
            </w:pPr>
            <w:r w:rsidRPr="00E455F3">
              <w:rPr>
                <w:rFonts w:ascii="Times New Roman" w:hAnsi="Times New Roman" w:cs="Times New Roman"/>
                <w:lang w:val="en-US"/>
              </w:rPr>
              <w:t>Final exam: will take place after the end of the semester in the exam session. The exam will consist of a practical part (saving prescriptions) and a test exam. The test exam will have the character of a multiple-choice test and cover the whole issues of the pharmacology course. The criterion for a positive grade in the final exam is to give correct answers to at least 60% of the test questions. Detailed rules regarding the final exam (conditions, form, dates, evaluation criteria) will be included in the regulations.</w:t>
            </w:r>
          </w:p>
        </w:tc>
      </w:tr>
    </w:tbl>
    <w:p w14:paraId="3934D231" w14:textId="77777777" w:rsidR="00E669D0" w:rsidRPr="00681816" w:rsidRDefault="00E669D0" w:rsidP="00E669D0">
      <w:pPr>
        <w:pStyle w:val="Punktygwne"/>
        <w:spacing w:before="0" w:after="0"/>
        <w:rPr>
          <w:b w:val="0"/>
          <w:smallCaps w:val="0"/>
          <w:sz w:val="22"/>
          <w:lang w:val="en-US"/>
        </w:rPr>
      </w:pPr>
    </w:p>
    <w:p w14:paraId="3A707439" w14:textId="77777777" w:rsidR="00E669D0" w:rsidRPr="00681816" w:rsidRDefault="002D31B7" w:rsidP="00E669D0">
      <w:pPr>
        <w:pStyle w:val="Punktygwne"/>
        <w:spacing w:before="0" w:after="0"/>
        <w:rPr>
          <w:b w:val="0"/>
          <w:smallCaps w:val="0"/>
          <w:sz w:val="22"/>
          <w:lang w:val="en-US"/>
        </w:rPr>
      </w:pPr>
      <w:r w:rsidRPr="00681816">
        <w:rPr>
          <w:smallCaps w:val="0"/>
          <w:sz w:val="22"/>
          <w:lang w:val="en-US"/>
        </w:rPr>
        <w:t>5. Total student workload required to achieve the desired result in hours and ECTS credits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6"/>
        <w:gridCol w:w="3402"/>
      </w:tblGrid>
      <w:tr w:rsidR="00E669D0" w:rsidRPr="00681816" w14:paraId="2CA0C1BB" w14:textId="77777777" w:rsidTr="00DC6687">
        <w:tc>
          <w:tcPr>
            <w:tcW w:w="4066" w:type="dxa"/>
          </w:tcPr>
          <w:p w14:paraId="0727810F" w14:textId="77777777" w:rsidR="00E669D0" w:rsidRPr="00681816" w:rsidRDefault="002D31B7" w:rsidP="00DC6687">
            <w:pPr>
              <w:pStyle w:val="Akapitzlist"/>
              <w:spacing w:after="120" w:line="240" w:lineRule="auto"/>
              <w:ind w:left="0"/>
              <w:rPr>
                <w:rFonts w:ascii="Times New Roman" w:hAnsi="Times New Roman" w:cs="Times New Roman"/>
              </w:rPr>
            </w:pPr>
            <w:r w:rsidRPr="00681816">
              <w:rPr>
                <w:rFonts w:ascii="Times New Roman" w:hAnsi="Times New Roman" w:cs="Times New Roman"/>
              </w:rPr>
              <w:t>Activity</w:t>
            </w:r>
          </w:p>
        </w:tc>
        <w:tc>
          <w:tcPr>
            <w:tcW w:w="3402" w:type="dxa"/>
          </w:tcPr>
          <w:p w14:paraId="118EC178" w14:textId="77777777" w:rsidR="00E669D0" w:rsidRPr="00681816" w:rsidRDefault="002D31B7" w:rsidP="00BF2EB2">
            <w:pPr>
              <w:pStyle w:val="Akapitzlist"/>
              <w:spacing w:after="120" w:line="240" w:lineRule="auto"/>
              <w:ind w:left="0"/>
              <w:rPr>
                <w:rFonts w:ascii="Times New Roman" w:hAnsi="Times New Roman" w:cs="Times New Roman"/>
              </w:rPr>
            </w:pPr>
            <w:r w:rsidRPr="00681816">
              <w:rPr>
                <w:rFonts w:ascii="Times New Roman" w:hAnsi="Times New Roman" w:cs="Times New Roman"/>
              </w:rPr>
              <w:t>Hours / student work</w:t>
            </w:r>
          </w:p>
        </w:tc>
      </w:tr>
      <w:tr w:rsidR="00E455F3" w:rsidRPr="00681816" w14:paraId="18720BF9" w14:textId="77777777" w:rsidTr="00DC6687">
        <w:tc>
          <w:tcPr>
            <w:tcW w:w="4066" w:type="dxa"/>
          </w:tcPr>
          <w:p w14:paraId="2E34F20F" w14:textId="77777777" w:rsidR="00E455F3" w:rsidRPr="00681816" w:rsidRDefault="00E455F3" w:rsidP="00E455F3">
            <w:pPr>
              <w:rPr>
                <w:rFonts w:ascii="Times New Roman" w:hAnsi="Times New Roman" w:cs="Times New Roman"/>
                <w:lang w:val="en-US"/>
              </w:rPr>
            </w:pPr>
            <w:r w:rsidRPr="00681816">
              <w:rPr>
                <w:rFonts w:ascii="Times New Roman" w:hAnsi="Times New Roman" w:cs="Times New Roman"/>
                <w:lang w:val="en-US"/>
              </w:rPr>
              <w:t>Hours of classes according to plan with the teacher</w:t>
            </w:r>
          </w:p>
        </w:tc>
        <w:tc>
          <w:tcPr>
            <w:tcW w:w="3402" w:type="dxa"/>
          </w:tcPr>
          <w:p w14:paraId="4036FC18" w14:textId="77777777" w:rsidR="00E455F3" w:rsidRPr="00E455F3" w:rsidRDefault="00E455F3" w:rsidP="00E455F3">
            <w:pPr>
              <w:rPr>
                <w:rFonts w:ascii="Times New Roman" w:hAnsi="Times New Roman" w:cs="Times New Roman"/>
              </w:rPr>
            </w:pPr>
            <w:r w:rsidRPr="00E455F3">
              <w:rPr>
                <w:rFonts w:ascii="Times New Roman" w:hAnsi="Times New Roman" w:cs="Times New Roman"/>
              </w:rPr>
              <w:t>50</w:t>
            </w:r>
          </w:p>
        </w:tc>
      </w:tr>
      <w:tr w:rsidR="00E455F3" w:rsidRPr="00681816" w14:paraId="318000B1" w14:textId="77777777" w:rsidTr="00DC6687">
        <w:tc>
          <w:tcPr>
            <w:tcW w:w="4066" w:type="dxa"/>
          </w:tcPr>
          <w:p w14:paraId="6A420E78" w14:textId="77777777" w:rsidR="00E455F3" w:rsidRPr="00681816" w:rsidRDefault="00E455F3" w:rsidP="00E455F3">
            <w:pPr>
              <w:rPr>
                <w:rFonts w:ascii="Times New Roman" w:hAnsi="Times New Roman" w:cs="Times New Roman"/>
              </w:rPr>
            </w:pPr>
            <w:r w:rsidRPr="00681816">
              <w:rPr>
                <w:rFonts w:ascii="Times New Roman" w:hAnsi="Times New Roman" w:cs="Times New Roman"/>
              </w:rPr>
              <w:t>Preparation for classes</w:t>
            </w:r>
          </w:p>
        </w:tc>
        <w:tc>
          <w:tcPr>
            <w:tcW w:w="3402" w:type="dxa"/>
          </w:tcPr>
          <w:p w14:paraId="03320895" w14:textId="77777777" w:rsidR="00E455F3" w:rsidRPr="00E455F3" w:rsidRDefault="00E455F3" w:rsidP="00E455F3">
            <w:pPr>
              <w:rPr>
                <w:rFonts w:ascii="Times New Roman" w:hAnsi="Times New Roman" w:cs="Times New Roman"/>
              </w:rPr>
            </w:pPr>
          </w:p>
        </w:tc>
      </w:tr>
      <w:tr w:rsidR="00E455F3" w:rsidRPr="00681816" w14:paraId="7508E827" w14:textId="77777777" w:rsidTr="00DC6687">
        <w:tc>
          <w:tcPr>
            <w:tcW w:w="4066" w:type="dxa"/>
          </w:tcPr>
          <w:p w14:paraId="16A74180" w14:textId="77777777" w:rsidR="00E455F3" w:rsidRPr="00681816" w:rsidRDefault="00E455F3" w:rsidP="00E455F3">
            <w:pPr>
              <w:rPr>
                <w:rFonts w:ascii="Times New Roman" w:hAnsi="Times New Roman" w:cs="Times New Roman"/>
              </w:rPr>
            </w:pPr>
            <w:r w:rsidRPr="00681816">
              <w:rPr>
                <w:rFonts w:ascii="Times New Roman" w:hAnsi="Times New Roman" w:cs="Times New Roman"/>
              </w:rPr>
              <w:t>Participation in the consultations</w:t>
            </w:r>
          </w:p>
        </w:tc>
        <w:tc>
          <w:tcPr>
            <w:tcW w:w="3402" w:type="dxa"/>
          </w:tcPr>
          <w:p w14:paraId="298882A6" w14:textId="77777777" w:rsidR="00E455F3" w:rsidRPr="00E455F3" w:rsidRDefault="00E455F3" w:rsidP="00E455F3">
            <w:pPr>
              <w:rPr>
                <w:rFonts w:ascii="Times New Roman" w:hAnsi="Times New Roman" w:cs="Times New Roman"/>
              </w:rPr>
            </w:pPr>
          </w:p>
        </w:tc>
      </w:tr>
      <w:tr w:rsidR="00E455F3" w:rsidRPr="00B564E6" w14:paraId="04E987B3" w14:textId="77777777" w:rsidTr="00DC6687">
        <w:tc>
          <w:tcPr>
            <w:tcW w:w="4066" w:type="dxa"/>
          </w:tcPr>
          <w:p w14:paraId="71BF15CD" w14:textId="77777777" w:rsidR="00E455F3" w:rsidRPr="00681816" w:rsidRDefault="00E455F3" w:rsidP="00E455F3">
            <w:pPr>
              <w:rPr>
                <w:rFonts w:ascii="Times New Roman" w:hAnsi="Times New Roman" w:cs="Times New Roman"/>
                <w:lang w:val="en-US"/>
              </w:rPr>
            </w:pPr>
            <w:r w:rsidRPr="00681816">
              <w:rPr>
                <w:rFonts w:ascii="Times New Roman" w:hAnsi="Times New Roman" w:cs="Times New Roman"/>
                <w:lang w:val="en-US"/>
              </w:rPr>
              <w:t>The time to write a paper / essay</w:t>
            </w:r>
          </w:p>
        </w:tc>
        <w:tc>
          <w:tcPr>
            <w:tcW w:w="3402" w:type="dxa"/>
          </w:tcPr>
          <w:p w14:paraId="4AB46091" w14:textId="77777777" w:rsidR="00E455F3" w:rsidRPr="00C35594" w:rsidRDefault="00E455F3" w:rsidP="00E455F3">
            <w:pPr>
              <w:rPr>
                <w:rFonts w:ascii="Times New Roman" w:hAnsi="Times New Roman" w:cs="Times New Roman"/>
                <w:lang w:val="en-US"/>
              </w:rPr>
            </w:pPr>
          </w:p>
        </w:tc>
      </w:tr>
      <w:tr w:rsidR="00E455F3" w:rsidRPr="00681816" w14:paraId="56DFD616" w14:textId="77777777" w:rsidTr="00DC6687">
        <w:tc>
          <w:tcPr>
            <w:tcW w:w="4066" w:type="dxa"/>
          </w:tcPr>
          <w:p w14:paraId="0E079C85" w14:textId="77777777" w:rsidR="00E455F3" w:rsidRPr="00681816" w:rsidRDefault="00E455F3" w:rsidP="00E455F3">
            <w:pPr>
              <w:rPr>
                <w:rFonts w:ascii="Times New Roman" w:hAnsi="Times New Roman" w:cs="Times New Roman"/>
              </w:rPr>
            </w:pPr>
            <w:r w:rsidRPr="00681816">
              <w:rPr>
                <w:rFonts w:ascii="Times New Roman" w:hAnsi="Times New Roman" w:cs="Times New Roman"/>
              </w:rPr>
              <w:t>Preparation for tests</w:t>
            </w:r>
          </w:p>
        </w:tc>
        <w:tc>
          <w:tcPr>
            <w:tcW w:w="3402" w:type="dxa"/>
          </w:tcPr>
          <w:p w14:paraId="550C6086" w14:textId="77777777" w:rsidR="00E455F3" w:rsidRPr="00E455F3" w:rsidRDefault="00E455F3" w:rsidP="00E455F3">
            <w:pPr>
              <w:rPr>
                <w:rFonts w:ascii="Times New Roman" w:hAnsi="Times New Roman" w:cs="Times New Roman"/>
              </w:rPr>
            </w:pPr>
          </w:p>
        </w:tc>
      </w:tr>
      <w:tr w:rsidR="00E455F3" w:rsidRPr="00681816" w14:paraId="229ED0AE" w14:textId="77777777" w:rsidTr="00DC6687">
        <w:tc>
          <w:tcPr>
            <w:tcW w:w="4066" w:type="dxa"/>
          </w:tcPr>
          <w:p w14:paraId="6424E8ED" w14:textId="77777777" w:rsidR="00E455F3" w:rsidRPr="00681816" w:rsidRDefault="00E455F3" w:rsidP="00E455F3">
            <w:pPr>
              <w:rPr>
                <w:rFonts w:ascii="Times New Roman" w:hAnsi="Times New Roman" w:cs="Times New Roman"/>
              </w:rPr>
            </w:pPr>
            <w:r w:rsidRPr="00681816">
              <w:rPr>
                <w:rFonts w:ascii="Times New Roman" w:hAnsi="Times New Roman" w:cs="Times New Roman"/>
              </w:rPr>
              <w:t>Participation in colloquia</w:t>
            </w:r>
          </w:p>
        </w:tc>
        <w:tc>
          <w:tcPr>
            <w:tcW w:w="3402" w:type="dxa"/>
          </w:tcPr>
          <w:p w14:paraId="7708AB41" w14:textId="77777777" w:rsidR="00E455F3" w:rsidRPr="00E455F3" w:rsidRDefault="00E455F3" w:rsidP="00E455F3">
            <w:pPr>
              <w:rPr>
                <w:rFonts w:ascii="Times New Roman" w:hAnsi="Times New Roman" w:cs="Times New Roman"/>
              </w:rPr>
            </w:pPr>
          </w:p>
        </w:tc>
      </w:tr>
      <w:tr w:rsidR="00E455F3" w:rsidRPr="00681816" w14:paraId="44097CBA" w14:textId="77777777" w:rsidTr="00DC6687">
        <w:tc>
          <w:tcPr>
            <w:tcW w:w="4066" w:type="dxa"/>
          </w:tcPr>
          <w:p w14:paraId="41B864A0" w14:textId="77777777" w:rsidR="00E455F3" w:rsidRPr="00681816" w:rsidRDefault="00E455F3" w:rsidP="00E455F3">
            <w:pPr>
              <w:rPr>
                <w:rFonts w:ascii="Times New Roman" w:hAnsi="Times New Roman" w:cs="Times New Roman"/>
              </w:rPr>
            </w:pPr>
            <w:r w:rsidRPr="00E455F3">
              <w:rPr>
                <w:rFonts w:ascii="Times New Roman" w:hAnsi="Times New Roman" w:cs="Times New Roman"/>
              </w:rPr>
              <w:t>Student's own time</w:t>
            </w:r>
          </w:p>
        </w:tc>
        <w:tc>
          <w:tcPr>
            <w:tcW w:w="3402" w:type="dxa"/>
          </w:tcPr>
          <w:p w14:paraId="59F9178E" w14:textId="77777777" w:rsidR="00E455F3" w:rsidRPr="00E455F3" w:rsidRDefault="00E455F3" w:rsidP="00E455F3">
            <w:pPr>
              <w:rPr>
                <w:rFonts w:ascii="Times New Roman" w:hAnsi="Times New Roman" w:cs="Times New Roman"/>
              </w:rPr>
            </w:pPr>
            <w:r w:rsidRPr="00E455F3">
              <w:rPr>
                <w:rFonts w:ascii="Times New Roman" w:hAnsi="Times New Roman" w:cs="Times New Roman"/>
              </w:rPr>
              <w:t>80</w:t>
            </w:r>
          </w:p>
        </w:tc>
      </w:tr>
      <w:tr w:rsidR="00E455F3" w:rsidRPr="00681816" w14:paraId="4A9A128A" w14:textId="77777777" w:rsidTr="00DC6687">
        <w:tc>
          <w:tcPr>
            <w:tcW w:w="4066" w:type="dxa"/>
          </w:tcPr>
          <w:p w14:paraId="3B02B2C1" w14:textId="77777777" w:rsidR="00E455F3" w:rsidRPr="00681816" w:rsidRDefault="00E455F3" w:rsidP="00E455F3">
            <w:pPr>
              <w:rPr>
                <w:rFonts w:ascii="Times New Roman" w:hAnsi="Times New Roman" w:cs="Times New Roman"/>
              </w:rPr>
            </w:pPr>
            <w:r w:rsidRPr="00681816">
              <w:rPr>
                <w:rFonts w:ascii="Times New Roman" w:hAnsi="Times New Roman" w:cs="Times New Roman"/>
              </w:rPr>
              <w:t>SUM OF HOURS</w:t>
            </w:r>
          </w:p>
        </w:tc>
        <w:tc>
          <w:tcPr>
            <w:tcW w:w="3402" w:type="dxa"/>
          </w:tcPr>
          <w:p w14:paraId="71905F04" w14:textId="77777777" w:rsidR="00E455F3" w:rsidRPr="00E455F3" w:rsidRDefault="00E455F3" w:rsidP="00E455F3">
            <w:pPr>
              <w:rPr>
                <w:rFonts w:ascii="Times New Roman" w:hAnsi="Times New Roman" w:cs="Times New Roman"/>
              </w:rPr>
            </w:pPr>
            <w:r w:rsidRPr="00E455F3">
              <w:rPr>
                <w:rFonts w:ascii="Times New Roman" w:hAnsi="Times New Roman" w:cs="Times New Roman"/>
              </w:rPr>
              <w:t>130</w:t>
            </w:r>
          </w:p>
        </w:tc>
      </w:tr>
      <w:tr w:rsidR="00E455F3" w:rsidRPr="00681816" w14:paraId="72CCBF81" w14:textId="77777777" w:rsidTr="00DC6687">
        <w:tc>
          <w:tcPr>
            <w:tcW w:w="4066" w:type="dxa"/>
          </w:tcPr>
          <w:p w14:paraId="13C61C2A" w14:textId="77777777" w:rsidR="00E455F3" w:rsidRPr="00681816" w:rsidRDefault="00E455F3" w:rsidP="00E455F3">
            <w:pPr>
              <w:rPr>
                <w:rFonts w:ascii="Times New Roman" w:hAnsi="Times New Roman" w:cs="Times New Roman"/>
              </w:rPr>
            </w:pPr>
            <w:r w:rsidRPr="00681816">
              <w:rPr>
                <w:rFonts w:ascii="Times New Roman" w:hAnsi="Times New Roman" w:cs="Times New Roman"/>
              </w:rPr>
              <w:lastRenderedPageBreak/>
              <w:t>TOTAL NUMBER OF ECTS</w:t>
            </w:r>
          </w:p>
        </w:tc>
        <w:tc>
          <w:tcPr>
            <w:tcW w:w="3402" w:type="dxa"/>
          </w:tcPr>
          <w:p w14:paraId="32333D8B" w14:textId="77777777" w:rsidR="00E455F3" w:rsidRPr="00E455F3" w:rsidRDefault="00E455F3" w:rsidP="00E455F3">
            <w:pPr>
              <w:rPr>
                <w:rFonts w:ascii="Times New Roman" w:hAnsi="Times New Roman" w:cs="Times New Roman"/>
              </w:rPr>
            </w:pPr>
            <w:r w:rsidRPr="00E455F3">
              <w:rPr>
                <w:rFonts w:ascii="Times New Roman" w:hAnsi="Times New Roman" w:cs="Times New Roman"/>
              </w:rPr>
              <w:t>4</w:t>
            </w:r>
          </w:p>
        </w:tc>
      </w:tr>
    </w:tbl>
    <w:p w14:paraId="33DBB90A" w14:textId="77777777" w:rsidR="00E669D0" w:rsidRPr="00681816" w:rsidRDefault="00E669D0" w:rsidP="00E669D0">
      <w:pPr>
        <w:pStyle w:val="Punktygwne"/>
        <w:spacing w:before="0" w:after="0"/>
        <w:rPr>
          <w:b w:val="0"/>
          <w:smallCaps w:val="0"/>
          <w:sz w:val="22"/>
        </w:rPr>
      </w:pPr>
    </w:p>
    <w:p w14:paraId="0F56942B" w14:textId="77777777" w:rsidR="00E669D0" w:rsidRPr="00681816" w:rsidRDefault="00E669D0" w:rsidP="00E669D0">
      <w:pPr>
        <w:pStyle w:val="Punktygwne"/>
        <w:spacing w:before="0" w:after="0"/>
        <w:rPr>
          <w:b w:val="0"/>
          <w:smallCaps w:val="0"/>
          <w:sz w:val="22"/>
        </w:rPr>
      </w:pPr>
    </w:p>
    <w:p w14:paraId="077EFFCE" w14:textId="77777777" w:rsidR="00E669D0" w:rsidRPr="00681816" w:rsidRDefault="002D31B7" w:rsidP="00E669D0">
      <w:pPr>
        <w:pStyle w:val="Punktygwne"/>
        <w:spacing w:before="0" w:after="0"/>
        <w:ind w:left="360"/>
        <w:rPr>
          <w:smallCaps w:val="0"/>
          <w:sz w:val="22"/>
          <w:lang w:val="en-US"/>
        </w:rPr>
      </w:pPr>
      <w:r w:rsidRPr="00681816">
        <w:rPr>
          <w:smallCaps w:val="0"/>
          <w:sz w:val="22"/>
          <w:lang w:val="en-US"/>
        </w:rPr>
        <w:t>6.   TRAINING PRACTICES IN THE SUBJECT / MODUL</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969"/>
      </w:tblGrid>
      <w:tr w:rsidR="002D31B7" w:rsidRPr="00681816" w14:paraId="54B13E87" w14:textId="77777777" w:rsidTr="00DC6687">
        <w:tc>
          <w:tcPr>
            <w:tcW w:w="3544" w:type="dxa"/>
          </w:tcPr>
          <w:p w14:paraId="2E282E92" w14:textId="77777777" w:rsidR="002D31B7" w:rsidRPr="00681816" w:rsidRDefault="00BF3861" w:rsidP="002D31B7">
            <w:pPr>
              <w:rPr>
                <w:rFonts w:ascii="Times New Roman" w:hAnsi="Times New Roman" w:cs="Times New Roman"/>
              </w:rPr>
            </w:pPr>
            <w:r w:rsidRPr="00681816">
              <w:rPr>
                <w:rFonts w:ascii="Times New Roman" w:hAnsi="Times New Roman" w:cs="Times New Roman"/>
              </w:rPr>
              <w:t>N</w:t>
            </w:r>
            <w:r w:rsidR="002D31B7" w:rsidRPr="00681816">
              <w:rPr>
                <w:rFonts w:ascii="Times New Roman" w:hAnsi="Times New Roman" w:cs="Times New Roman"/>
              </w:rPr>
              <w:t>umber of hours</w:t>
            </w:r>
          </w:p>
        </w:tc>
        <w:tc>
          <w:tcPr>
            <w:tcW w:w="3969" w:type="dxa"/>
          </w:tcPr>
          <w:p w14:paraId="568F5B5F" w14:textId="77777777" w:rsidR="002D31B7" w:rsidRPr="00681816" w:rsidRDefault="002D31B7" w:rsidP="002D31B7">
            <w:pPr>
              <w:pStyle w:val="Punktygwne"/>
              <w:spacing w:before="0" w:after="0"/>
              <w:rPr>
                <w:b w:val="0"/>
                <w:smallCaps w:val="0"/>
                <w:color w:val="000000"/>
                <w:sz w:val="22"/>
              </w:rPr>
            </w:pPr>
          </w:p>
        </w:tc>
      </w:tr>
      <w:tr w:rsidR="002D31B7" w:rsidRPr="00B564E6" w14:paraId="38288A7D" w14:textId="77777777" w:rsidTr="00DC6687">
        <w:tc>
          <w:tcPr>
            <w:tcW w:w="3544" w:type="dxa"/>
          </w:tcPr>
          <w:p w14:paraId="2EB893EA" w14:textId="77777777" w:rsidR="002D31B7" w:rsidRPr="00681816" w:rsidRDefault="00BF3861" w:rsidP="002D31B7">
            <w:pPr>
              <w:rPr>
                <w:rFonts w:ascii="Times New Roman" w:hAnsi="Times New Roman" w:cs="Times New Roman"/>
                <w:lang w:val="en-US"/>
              </w:rPr>
            </w:pPr>
            <w:r w:rsidRPr="00681816">
              <w:rPr>
                <w:rFonts w:ascii="Times New Roman" w:hAnsi="Times New Roman" w:cs="Times New Roman"/>
                <w:lang w:val="en-US"/>
              </w:rPr>
              <w:t>R</w:t>
            </w:r>
            <w:r w:rsidR="002D31B7" w:rsidRPr="00681816">
              <w:rPr>
                <w:rFonts w:ascii="Times New Roman" w:hAnsi="Times New Roman" w:cs="Times New Roman"/>
                <w:lang w:val="en-US"/>
              </w:rPr>
              <w:t>ules and forms of apprenticeship</w:t>
            </w:r>
          </w:p>
        </w:tc>
        <w:tc>
          <w:tcPr>
            <w:tcW w:w="3969" w:type="dxa"/>
          </w:tcPr>
          <w:p w14:paraId="7A0F4DCC" w14:textId="77777777" w:rsidR="002D31B7" w:rsidRPr="00681816" w:rsidRDefault="002D31B7" w:rsidP="002D31B7">
            <w:pPr>
              <w:pStyle w:val="Punktygwne"/>
              <w:spacing w:before="0" w:after="0"/>
              <w:rPr>
                <w:b w:val="0"/>
                <w:smallCaps w:val="0"/>
                <w:sz w:val="22"/>
                <w:lang w:val="en-US"/>
              </w:rPr>
            </w:pPr>
          </w:p>
        </w:tc>
      </w:tr>
    </w:tbl>
    <w:p w14:paraId="0655AF29" w14:textId="77777777" w:rsidR="00E669D0" w:rsidRPr="00681816" w:rsidRDefault="00E669D0" w:rsidP="00E669D0">
      <w:pPr>
        <w:pStyle w:val="Punktygwne"/>
        <w:spacing w:before="0" w:after="0"/>
        <w:ind w:left="360"/>
        <w:rPr>
          <w:b w:val="0"/>
          <w:smallCaps w:val="0"/>
          <w:sz w:val="22"/>
          <w:lang w:val="en-US"/>
        </w:rPr>
      </w:pPr>
    </w:p>
    <w:p w14:paraId="202D71E4" w14:textId="77777777" w:rsidR="00E669D0" w:rsidRPr="00681816" w:rsidRDefault="002D31B7" w:rsidP="00E669D0">
      <w:pPr>
        <w:pStyle w:val="Punktygwne"/>
        <w:numPr>
          <w:ilvl w:val="0"/>
          <w:numId w:val="10"/>
        </w:numPr>
        <w:spacing w:before="0" w:after="0"/>
        <w:rPr>
          <w:smallCaps w:val="0"/>
          <w:sz w:val="22"/>
        </w:rPr>
      </w:pPr>
      <w:r w:rsidRPr="00681816">
        <w:rPr>
          <w:smallCaps w:val="0"/>
          <w:sz w:val="22"/>
        </w:rPr>
        <w:t>LITERATURE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E669D0" w:rsidRPr="000712FA" w14:paraId="3694DCD1" w14:textId="77777777" w:rsidTr="00DC6687">
        <w:tc>
          <w:tcPr>
            <w:tcW w:w="7513" w:type="dxa"/>
          </w:tcPr>
          <w:p w14:paraId="0A7701F0" w14:textId="77777777" w:rsidR="002D31B7" w:rsidRPr="00681816" w:rsidRDefault="002D31B7" w:rsidP="002D31B7">
            <w:pPr>
              <w:spacing w:after="0" w:line="240" w:lineRule="auto"/>
              <w:jc w:val="both"/>
              <w:rPr>
                <w:rFonts w:ascii="Times New Roman" w:hAnsi="Times New Roman" w:cs="Times New Roman"/>
                <w:b/>
                <w:smallCaps/>
              </w:rPr>
            </w:pPr>
            <w:r w:rsidRPr="00681816">
              <w:rPr>
                <w:rFonts w:ascii="Times New Roman" w:hAnsi="Times New Roman" w:cs="Times New Roman"/>
                <w:b/>
                <w:smallCaps/>
              </w:rPr>
              <w:t>READING:</w:t>
            </w:r>
          </w:p>
          <w:p w14:paraId="1291F9F4" w14:textId="77777777" w:rsidR="00E455F3" w:rsidRPr="00E455F3" w:rsidRDefault="00E455F3" w:rsidP="00226F38">
            <w:pPr>
              <w:numPr>
                <w:ilvl w:val="0"/>
                <w:numId w:val="12"/>
              </w:numPr>
              <w:spacing w:after="0" w:line="240" w:lineRule="auto"/>
              <w:jc w:val="both"/>
              <w:rPr>
                <w:rFonts w:ascii="Times New Roman" w:hAnsi="Times New Roman" w:cs="Times New Roman"/>
                <w:color w:val="111111"/>
                <w:kern w:val="36"/>
                <w:lang w:val="en-US"/>
              </w:rPr>
            </w:pPr>
            <w:r w:rsidRPr="00E455F3">
              <w:rPr>
                <w:rFonts w:ascii="Times New Roman" w:hAnsi="Times New Roman"/>
                <w:color w:val="000000"/>
                <w:lang w:val="en-US"/>
              </w:rPr>
              <w:t>Brenner G. M., Stevens C. W., Farmakologia, 2010</w:t>
            </w:r>
          </w:p>
          <w:p w14:paraId="052ECE1A" w14:textId="77777777" w:rsidR="000712FA" w:rsidRPr="00C35594" w:rsidRDefault="00E455F3" w:rsidP="00226F38">
            <w:pPr>
              <w:numPr>
                <w:ilvl w:val="0"/>
                <w:numId w:val="12"/>
              </w:numPr>
              <w:spacing w:after="0" w:line="240" w:lineRule="auto"/>
              <w:jc w:val="both"/>
              <w:rPr>
                <w:rFonts w:ascii="Times New Roman" w:hAnsi="Times New Roman" w:cs="Times New Roman"/>
                <w:color w:val="111111"/>
                <w:kern w:val="36"/>
              </w:rPr>
            </w:pPr>
            <w:r w:rsidRPr="00E455F3">
              <w:rPr>
                <w:rFonts w:ascii="Times New Roman" w:hAnsi="Times New Roman"/>
                <w:color w:val="000000"/>
              </w:rPr>
              <w:t>Wielosz M., Receptura dla studentów medycyny i stomatologii, 1998</w:t>
            </w:r>
          </w:p>
          <w:p w14:paraId="6FA5615B" w14:textId="77777777" w:rsidR="0041236E" w:rsidRPr="00C35594" w:rsidRDefault="0041236E" w:rsidP="0041236E">
            <w:pPr>
              <w:spacing w:after="0" w:line="240" w:lineRule="auto"/>
              <w:jc w:val="both"/>
              <w:rPr>
                <w:rFonts w:ascii="Times New Roman" w:hAnsi="Times New Roman" w:cs="Times New Roman"/>
                <w:color w:val="111111"/>
                <w:kern w:val="36"/>
              </w:rPr>
            </w:pPr>
          </w:p>
        </w:tc>
      </w:tr>
      <w:tr w:rsidR="00E669D0" w:rsidRPr="00681816" w14:paraId="39994272" w14:textId="77777777" w:rsidTr="00DC6687">
        <w:tc>
          <w:tcPr>
            <w:tcW w:w="7513" w:type="dxa"/>
          </w:tcPr>
          <w:p w14:paraId="07E8020A" w14:textId="77777777" w:rsidR="002D31B7" w:rsidRPr="00681816" w:rsidRDefault="002D31B7" w:rsidP="002D31B7">
            <w:pPr>
              <w:pStyle w:val="Punktygwne"/>
              <w:spacing w:after="0"/>
              <w:rPr>
                <w:b w:val="0"/>
                <w:smallCaps w:val="0"/>
                <w:sz w:val="22"/>
                <w:lang w:val="en-US"/>
              </w:rPr>
            </w:pPr>
            <w:r w:rsidRPr="00681816">
              <w:rPr>
                <w:b w:val="0"/>
                <w:smallCaps w:val="0"/>
                <w:sz w:val="22"/>
                <w:lang w:val="en-US"/>
              </w:rPr>
              <w:t>Additional literature:</w:t>
            </w:r>
          </w:p>
          <w:p w14:paraId="6AA2F161" w14:textId="77777777" w:rsidR="00E455F3" w:rsidRPr="003B0691" w:rsidRDefault="00E455F3" w:rsidP="00E455F3">
            <w:pPr>
              <w:numPr>
                <w:ilvl w:val="0"/>
                <w:numId w:val="13"/>
              </w:numPr>
              <w:spacing w:after="200" w:line="276" w:lineRule="auto"/>
              <w:rPr>
                <w:rFonts w:ascii="Times New Roman" w:hAnsi="Times New Roman"/>
              </w:rPr>
            </w:pPr>
            <w:r>
              <w:rPr>
                <w:rFonts w:ascii="Times New Roman" w:hAnsi="Times New Roman"/>
              </w:rPr>
              <w:t>Wojciech K., Zbigniew H., Farmakologia</w:t>
            </w:r>
            <w:r w:rsidRPr="003B0691">
              <w:rPr>
                <w:rFonts w:ascii="Times New Roman" w:hAnsi="Times New Roman"/>
              </w:rPr>
              <w:t xml:space="preserve"> - p</w:t>
            </w:r>
            <w:r>
              <w:rPr>
                <w:rFonts w:ascii="Times New Roman" w:hAnsi="Times New Roman"/>
              </w:rPr>
              <w:t>odstawy farmakoterapii. Tom I i II, 2004</w:t>
            </w:r>
            <w:r w:rsidRPr="003B0691">
              <w:rPr>
                <w:rFonts w:ascii="Times New Roman" w:hAnsi="Times New Roman"/>
              </w:rPr>
              <w:t xml:space="preserve"> </w:t>
            </w:r>
          </w:p>
          <w:p w14:paraId="0812F57A" w14:textId="77777777" w:rsidR="00E455F3" w:rsidRPr="003B0691" w:rsidRDefault="00E455F3" w:rsidP="00E455F3">
            <w:pPr>
              <w:numPr>
                <w:ilvl w:val="0"/>
                <w:numId w:val="13"/>
              </w:numPr>
              <w:spacing w:after="200" w:line="276" w:lineRule="auto"/>
              <w:rPr>
                <w:rFonts w:ascii="Times New Roman" w:hAnsi="Times New Roman"/>
              </w:rPr>
            </w:pPr>
            <w:r w:rsidRPr="003B0691">
              <w:rPr>
                <w:rFonts w:ascii="Times New Roman" w:hAnsi="Times New Roman"/>
              </w:rPr>
              <w:t>Katzung B</w:t>
            </w:r>
            <w:r>
              <w:rPr>
                <w:rFonts w:ascii="Times New Roman" w:hAnsi="Times New Roman"/>
              </w:rPr>
              <w:t>.</w:t>
            </w:r>
            <w:r w:rsidRPr="003B0691">
              <w:rPr>
                <w:rFonts w:ascii="Times New Roman" w:hAnsi="Times New Roman"/>
              </w:rPr>
              <w:t>G., Masters S</w:t>
            </w:r>
            <w:r>
              <w:rPr>
                <w:rFonts w:ascii="Times New Roman" w:hAnsi="Times New Roman"/>
              </w:rPr>
              <w:t>.</w:t>
            </w:r>
            <w:r w:rsidRPr="003B0691">
              <w:rPr>
                <w:rFonts w:ascii="Times New Roman" w:hAnsi="Times New Roman"/>
              </w:rPr>
              <w:t>B., Trezor A</w:t>
            </w:r>
            <w:r>
              <w:rPr>
                <w:rFonts w:ascii="Times New Roman" w:hAnsi="Times New Roman"/>
              </w:rPr>
              <w:t>.</w:t>
            </w:r>
            <w:r w:rsidRPr="003B0691">
              <w:rPr>
                <w:rFonts w:ascii="Times New Roman" w:hAnsi="Times New Roman"/>
              </w:rPr>
              <w:t>J.</w:t>
            </w:r>
            <w:r>
              <w:rPr>
                <w:rFonts w:ascii="Times New Roman" w:hAnsi="Times New Roman"/>
              </w:rPr>
              <w:t>,</w:t>
            </w:r>
            <w:r>
              <w:t xml:space="preserve"> </w:t>
            </w:r>
            <w:r>
              <w:rPr>
                <w:rFonts w:ascii="Times New Roman" w:hAnsi="Times New Roman"/>
              </w:rPr>
              <w:t>pod red. Buczko W., Farmakologia ogólna i kliniczna, Tom I i</w:t>
            </w:r>
            <w:r w:rsidRPr="003B0691">
              <w:rPr>
                <w:rFonts w:ascii="Times New Roman" w:hAnsi="Times New Roman"/>
              </w:rPr>
              <w:t xml:space="preserve"> II</w:t>
            </w:r>
            <w:r>
              <w:rPr>
                <w:rFonts w:ascii="Times New Roman" w:hAnsi="Times New Roman"/>
              </w:rPr>
              <w:t>, 2012</w:t>
            </w:r>
          </w:p>
          <w:p w14:paraId="5A5FF7A0" w14:textId="77777777" w:rsidR="00E455F3" w:rsidRPr="003B0691" w:rsidRDefault="00E455F3" w:rsidP="00E455F3">
            <w:pPr>
              <w:numPr>
                <w:ilvl w:val="0"/>
                <w:numId w:val="13"/>
              </w:numPr>
              <w:spacing w:after="200" w:line="276" w:lineRule="auto"/>
              <w:rPr>
                <w:rFonts w:ascii="Times New Roman" w:hAnsi="Times New Roman"/>
              </w:rPr>
            </w:pPr>
            <w:r w:rsidRPr="002335FD">
              <w:rPr>
                <w:rFonts w:ascii="Times New Roman" w:hAnsi="Times New Roman"/>
                <w:lang w:val="en-US"/>
              </w:rPr>
              <w:t>Mutschler E., Geisslinger G., Kroemer H.K, Ruth</w:t>
            </w:r>
            <w:r>
              <w:rPr>
                <w:rFonts w:ascii="Times New Roman" w:hAnsi="Times New Roman"/>
                <w:lang w:val="en-US"/>
              </w:rPr>
              <w:t xml:space="preserve"> P</w:t>
            </w:r>
            <w:r w:rsidRPr="002335FD">
              <w:rPr>
                <w:rFonts w:ascii="Times New Roman" w:hAnsi="Times New Roman"/>
                <w:lang w:val="en-US"/>
              </w:rPr>
              <w:t xml:space="preserve">., pod red. </w:t>
            </w:r>
            <w:r>
              <w:rPr>
                <w:rFonts w:ascii="Times New Roman" w:hAnsi="Times New Roman"/>
              </w:rPr>
              <w:t xml:space="preserve">Buczko W., </w:t>
            </w:r>
            <w:r w:rsidRPr="003B0691">
              <w:rPr>
                <w:rFonts w:ascii="Times New Roman" w:hAnsi="Times New Roman"/>
              </w:rPr>
              <w:t>Farmakologia i toksyko</w:t>
            </w:r>
            <w:r>
              <w:rPr>
                <w:rFonts w:ascii="Times New Roman" w:hAnsi="Times New Roman"/>
              </w:rPr>
              <w:t>logia Mutschlera, 2012</w:t>
            </w:r>
          </w:p>
          <w:p w14:paraId="2EAB98B5" w14:textId="77777777" w:rsidR="00E455F3" w:rsidRPr="001475BF" w:rsidRDefault="00E455F3" w:rsidP="00E455F3">
            <w:pPr>
              <w:numPr>
                <w:ilvl w:val="0"/>
                <w:numId w:val="13"/>
              </w:numPr>
              <w:spacing w:after="200" w:line="276" w:lineRule="auto"/>
              <w:rPr>
                <w:rFonts w:ascii="Times New Roman" w:hAnsi="Times New Roman"/>
              </w:rPr>
            </w:pPr>
            <w:r w:rsidRPr="007B18F6">
              <w:rPr>
                <w:rFonts w:ascii="Times New Roman" w:hAnsi="Times New Roman"/>
                <w:lang w:val="en-US"/>
              </w:rPr>
              <w:t>Rang H.P., Dale M.M., Ritter</w:t>
            </w:r>
            <w:r>
              <w:rPr>
                <w:rFonts w:ascii="Times New Roman" w:hAnsi="Times New Roman"/>
                <w:lang w:val="en-US"/>
              </w:rPr>
              <w:t xml:space="preserve"> J.</w:t>
            </w:r>
            <w:r w:rsidRPr="007B18F6">
              <w:rPr>
                <w:rFonts w:ascii="Times New Roman" w:hAnsi="Times New Roman"/>
                <w:lang w:val="en-US"/>
              </w:rPr>
              <w:t>M.</w:t>
            </w:r>
            <w:r>
              <w:rPr>
                <w:rFonts w:ascii="Times New Roman" w:hAnsi="Times New Roman"/>
                <w:lang w:val="en-US"/>
              </w:rPr>
              <w:t xml:space="preserve">, pod </w:t>
            </w:r>
            <w:r w:rsidRPr="001475BF">
              <w:rPr>
                <w:rFonts w:ascii="Times New Roman" w:hAnsi="Times New Roman"/>
                <w:lang w:val="en-US"/>
              </w:rPr>
              <w:t xml:space="preserve">red. </w:t>
            </w:r>
            <w:r w:rsidRPr="001475BF">
              <w:rPr>
                <w:rFonts w:ascii="Times New Roman" w:hAnsi="Times New Roman"/>
              </w:rPr>
              <w:t xml:space="preserve">Mirowska </w:t>
            </w:r>
            <w:r>
              <w:rPr>
                <w:rFonts w:ascii="Times New Roman" w:hAnsi="Times New Roman"/>
              </w:rPr>
              <w:t xml:space="preserve">D., </w:t>
            </w:r>
            <w:r w:rsidRPr="001475BF">
              <w:rPr>
                <w:rFonts w:ascii="Times New Roman" w:hAnsi="Times New Roman"/>
              </w:rPr>
              <w:t>Farmakologia Rang i Dale, 2014</w:t>
            </w:r>
          </w:p>
          <w:p w14:paraId="080E1A98" w14:textId="77777777" w:rsidR="00E455F3" w:rsidRPr="003B0691" w:rsidRDefault="00E455F3" w:rsidP="00E455F3">
            <w:pPr>
              <w:numPr>
                <w:ilvl w:val="0"/>
                <w:numId w:val="13"/>
              </w:numPr>
              <w:spacing w:after="200" w:line="276" w:lineRule="auto"/>
              <w:rPr>
                <w:rFonts w:ascii="Times New Roman" w:hAnsi="Times New Roman"/>
              </w:rPr>
            </w:pPr>
            <w:r w:rsidRPr="003B0691">
              <w:rPr>
                <w:rFonts w:ascii="Times New Roman" w:hAnsi="Times New Roman"/>
              </w:rPr>
              <w:t>Korbut</w:t>
            </w:r>
            <w:r>
              <w:rPr>
                <w:rFonts w:ascii="Times New Roman" w:hAnsi="Times New Roman"/>
              </w:rPr>
              <w:t xml:space="preserve"> R., </w:t>
            </w:r>
            <w:r w:rsidRPr="003B0691">
              <w:rPr>
                <w:rFonts w:ascii="Times New Roman" w:hAnsi="Times New Roman"/>
              </w:rPr>
              <w:t>Olszanecki</w:t>
            </w:r>
            <w:r>
              <w:rPr>
                <w:rFonts w:ascii="Times New Roman" w:hAnsi="Times New Roman"/>
              </w:rPr>
              <w:t xml:space="preserve"> R.</w:t>
            </w:r>
            <w:r w:rsidRPr="003B0691">
              <w:rPr>
                <w:rFonts w:ascii="Times New Roman" w:hAnsi="Times New Roman"/>
              </w:rPr>
              <w:t xml:space="preserve">, </w:t>
            </w:r>
            <w:r>
              <w:rPr>
                <w:rFonts w:ascii="Times New Roman" w:hAnsi="Times New Roman"/>
              </w:rPr>
              <w:t>Wołkow P., Jawień J.,</w:t>
            </w:r>
            <w:r w:rsidRPr="003B0691">
              <w:rPr>
                <w:rFonts w:ascii="Times New Roman" w:hAnsi="Times New Roman"/>
              </w:rPr>
              <w:t xml:space="preserve"> Farmakologia</w:t>
            </w:r>
            <w:r>
              <w:rPr>
                <w:rFonts w:ascii="Times New Roman" w:hAnsi="Times New Roman"/>
              </w:rPr>
              <w:t>, 2012</w:t>
            </w:r>
          </w:p>
          <w:p w14:paraId="201EED99" w14:textId="77777777" w:rsidR="00E455F3" w:rsidRPr="00CE3F4D" w:rsidRDefault="00E455F3" w:rsidP="00E455F3">
            <w:pPr>
              <w:numPr>
                <w:ilvl w:val="0"/>
                <w:numId w:val="13"/>
              </w:numPr>
              <w:spacing w:after="200" w:line="276" w:lineRule="auto"/>
              <w:rPr>
                <w:rFonts w:ascii="Times New Roman" w:hAnsi="Times New Roman"/>
              </w:rPr>
            </w:pPr>
            <w:r w:rsidRPr="007B18F6">
              <w:rPr>
                <w:rFonts w:ascii="Times New Roman" w:hAnsi="Times New Roman"/>
              </w:rPr>
              <w:t>Brunton L.L., Lazo J.S., Parker K.</w:t>
            </w:r>
            <w:r>
              <w:rPr>
                <w:rFonts w:ascii="Times New Roman" w:hAnsi="Times New Roman"/>
              </w:rPr>
              <w:t xml:space="preserve">L. </w:t>
            </w:r>
            <w:r w:rsidRPr="001475BF">
              <w:rPr>
                <w:rFonts w:ascii="Times New Roman" w:hAnsi="Times New Roman"/>
              </w:rPr>
              <w:t>pod red. Buczko W</w:t>
            </w:r>
            <w:r>
              <w:rPr>
                <w:rFonts w:ascii="Times New Roman" w:hAnsi="Times New Roman"/>
              </w:rPr>
              <w:t>.,</w:t>
            </w:r>
            <w:r w:rsidRPr="001475BF">
              <w:rPr>
                <w:rFonts w:ascii="Times New Roman" w:hAnsi="Times New Roman"/>
              </w:rPr>
              <w:t xml:space="preserve"> </w:t>
            </w:r>
            <w:r w:rsidRPr="00CE3F4D">
              <w:rPr>
                <w:rFonts w:ascii="Times New Roman" w:hAnsi="Times New Roman"/>
              </w:rPr>
              <w:t>Farmakologia</w:t>
            </w:r>
            <w:r>
              <w:rPr>
                <w:rFonts w:ascii="Times New Roman" w:hAnsi="Times New Roman"/>
              </w:rPr>
              <w:t xml:space="preserve"> Goodmana &amp; Gilmana. Tom I i </w:t>
            </w:r>
            <w:r w:rsidRPr="00403CFA">
              <w:rPr>
                <w:rFonts w:ascii="Times New Roman" w:hAnsi="Times New Roman"/>
              </w:rPr>
              <w:t>II</w:t>
            </w:r>
            <w:r>
              <w:rPr>
                <w:rFonts w:ascii="Times New Roman" w:hAnsi="Times New Roman"/>
              </w:rPr>
              <w:t>,</w:t>
            </w:r>
            <w:r w:rsidRPr="00403CFA">
              <w:rPr>
                <w:rFonts w:ascii="Times New Roman" w:hAnsi="Times New Roman"/>
              </w:rPr>
              <w:t xml:space="preserve"> </w:t>
            </w:r>
            <w:r w:rsidRPr="00CE3F4D">
              <w:rPr>
                <w:rFonts w:ascii="Times New Roman" w:hAnsi="Times New Roman"/>
              </w:rPr>
              <w:t>2007</w:t>
            </w:r>
          </w:p>
          <w:p w14:paraId="5D8DB8C8" w14:textId="77777777" w:rsidR="00E455F3" w:rsidRPr="003B0691" w:rsidRDefault="00E455F3" w:rsidP="00E455F3">
            <w:pPr>
              <w:numPr>
                <w:ilvl w:val="0"/>
                <w:numId w:val="13"/>
              </w:numPr>
              <w:spacing w:after="200" w:line="276" w:lineRule="auto"/>
              <w:rPr>
                <w:rFonts w:ascii="Times New Roman" w:hAnsi="Times New Roman"/>
              </w:rPr>
            </w:pPr>
            <w:r w:rsidRPr="003B0691">
              <w:rPr>
                <w:rFonts w:ascii="Times New Roman" w:hAnsi="Times New Roman"/>
              </w:rPr>
              <w:t>Petrusewicz</w:t>
            </w:r>
            <w:r>
              <w:rPr>
                <w:rFonts w:ascii="Times New Roman" w:hAnsi="Times New Roman"/>
              </w:rPr>
              <w:t xml:space="preserve"> J., </w:t>
            </w:r>
            <w:r w:rsidRPr="003B0691">
              <w:rPr>
                <w:rFonts w:ascii="Times New Roman" w:hAnsi="Times New Roman"/>
              </w:rPr>
              <w:t>Gągało</w:t>
            </w:r>
            <w:r>
              <w:rPr>
                <w:rFonts w:ascii="Times New Roman" w:hAnsi="Times New Roman"/>
              </w:rPr>
              <w:t xml:space="preserve"> I., Hać E., Strzałkowska-Grad H., </w:t>
            </w:r>
            <w:r w:rsidRPr="003B0691">
              <w:rPr>
                <w:rFonts w:ascii="Times New Roman" w:hAnsi="Times New Roman"/>
              </w:rPr>
              <w:t>Farmakologia: zbiór pytań testowych dla st</w:t>
            </w:r>
            <w:r>
              <w:rPr>
                <w:rFonts w:ascii="Times New Roman" w:hAnsi="Times New Roman"/>
              </w:rPr>
              <w:t>udentów medycyny i stomatologii, 2002</w:t>
            </w:r>
          </w:p>
          <w:p w14:paraId="20F6C552" w14:textId="77777777" w:rsidR="00E455F3" w:rsidRPr="003B0691" w:rsidRDefault="00E455F3" w:rsidP="00E455F3">
            <w:pPr>
              <w:numPr>
                <w:ilvl w:val="0"/>
                <w:numId w:val="13"/>
              </w:numPr>
              <w:spacing w:after="200" w:line="276" w:lineRule="auto"/>
              <w:rPr>
                <w:rFonts w:ascii="Times New Roman" w:hAnsi="Times New Roman"/>
              </w:rPr>
            </w:pPr>
            <w:r w:rsidRPr="003B0691">
              <w:rPr>
                <w:rFonts w:ascii="Times New Roman" w:hAnsi="Times New Roman"/>
              </w:rPr>
              <w:t>Nowak</w:t>
            </w:r>
            <w:r>
              <w:rPr>
                <w:rFonts w:ascii="Times New Roman" w:hAnsi="Times New Roman"/>
              </w:rPr>
              <w:t xml:space="preserve"> P, Herman Z.</w:t>
            </w:r>
            <w:r w:rsidRPr="003B0691">
              <w:rPr>
                <w:rFonts w:ascii="Times New Roman" w:hAnsi="Times New Roman"/>
              </w:rPr>
              <w:t>S.</w:t>
            </w:r>
            <w:r>
              <w:rPr>
                <w:rFonts w:ascii="Times New Roman" w:hAnsi="Times New Roman"/>
              </w:rPr>
              <w:t xml:space="preserve">, Brus R., </w:t>
            </w:r>
            <w:r w:rsidRPr="003B0691">
              <w:rPr>
                <w:rFonts w:ascii="Times New Roman" w:hAnsi="Times New Roman"/>
              </w:rPr>
              <w:t>Receptura dla lekarzy, studentów medycyny i stomatologii</w:t>
            </w:r>
            <w:r>
              <w:rPr>
                <w:rFonts w:ascii="Times New Roman" w:hAnsi="Times New Roman"/>
              </w:rPr>
              <w:t>,</w:t>
            </w:r>
            <w:r w:rsidRPr="003B0691">
              <w:rPr>
                <w:rFonts w:ascii="Times New Roman" w:hAnsi="Times New Roman"/>
              </w:rPr>
              <w:t xml:space="preserve"> 2005</w:t>
            </w:r>
          </w:p>
          <w:p w14:paraId="35FCAD83" w14:textId="77777777" w:rsidR="000C3117" w:rsidRPr="00E455F3" w:rsidRDefault="00E455F3" w:rsidP="00E455F3">
            <w:pPr>
              <w:numPr>
                <w:ilvl w:val="0"/>
                <w:numId w:val="13"/>
              </w:numPr>
              <w:spacing w:after="200" w:line="276" w:lineRule="auto"/>
              <w:rPr>
                <w:rFonts w:ascii="Times New Roman" w:hAnsi="Times New Roman"/>
              </w:rPr>
            </w:pPr>
            <w:r w:rsidRPr="003B0691">
              <w:rPr>
                <w:rFonts w:ascii="Times New Roman" w:hAnsi="Times New Roman"/>
              </w:rPr>
              <w:t>Danysz</w:t>
            </w:r>
            <w:r>
              <w:rPr>
                <w:rFonts w:ascii="Times New Roman" w:hAnsi="Times New Roman"/>
              </w:rPr>
              <w:t xml:space="preserve"> A., </w:t>
            </w:r>
            <w:r w:rsidRPr="003B0691">
              <w:rPr>
                <w:rFonts w:ascii="Times New Roman" w:hAnsi="Times New Roman"/>
              </w:rPr>
              <w:t>Buczko</w:t>
            </w:r>
            <w:r>
              <w:rPr>
                <w:rFonts w:ascii="Times New Roman" w:hAnsi="Times New Roman"/>
              </w:rPr>
              <w:t xml:space="preserve"> W., </w:t>
            </w:r>
            <w:r w:rsidRPr="00CE3F4D">
              <w:rPr>
                <w:rFonts w:ascii="Times New Roman" w:hAnsi="Times New Roman"/>
                <w:bCs/>
              </w:rPr>
              <w:t>Kompendium farmakologii i farmakoterapii. Podręcznik dla studentów medycyny</w:t>
            </w:r>
            <w:r>
              <w:rPr>
                <w:rFonts w:ascii="Times New Roman" w:hAnsi="Times New Roman"/>
                <w:bCs/>
              </w:rPr>
              <w:t xml:space="preserve">, </w:t>
            </w:r>
            <w:r w:rsidRPr="003B0691">
              <w:rPr>
                <w:rFonts w:ascii="Times New Roman" w:hAnsi="Times New Roman"/>
              </w:rPr>
              <w:t>2008</w:t>
            </w:r>
          </w:p>
        </w:tc>
      </w:tr>
    </w:tbl>
    <w:p w14:paraId="4796F0AC" w14:textId="77777777" w:rsidR="00E669D0" w:rsidRPr="00681816" w:rsidRDefault="00E669D0" w:rsidP="00E669D0">
      <w:pPr>
        <w:pStyle w:val="Punktygwne"/>
        <w:spacing w:before="0" w:after="0"/>
        <w:ind w:left="360"/>
        <w:rPr>
          <w:b w:val="0"/>
          <w:smallCaps w:val="0"/>
          <w:sz w:val="22"/>
        </w:rPr>
      </w:pPr>
    </w:p>
    <w:p w14:paraId="049BC77C" w14:textId="77777777" w:rsidR="00E669D0" w:rsidRPr="00681816" w:rsidRDefault="00E669D0" w:rsidP="00E669D0">
      <w:pPr>
        <w:pStyle w:val="Punktygwne"/>
        <w:spacing w:before="0" w:after="0"/>
        <w:ind w:left="360"/>
        <w:rPr>
          <w:b w:val="0"/>
          <w:smallCaps w:val="0"/>
          <w:sz w:val="22"/>
        </w:rPr>
      </w:pPr>
    </w:p>
    <w:p w14:paraId="6740A115" w14:textId="77777777" w:rsidR="00E669D0" w:rsidRPr="00681816" w:rsidRDefault="002D31B7" w:rsidP="00E669D0">
      <w:pPr>
        <w:rPr>
          <w:rFonts w:ascii="Times New Roman" w:eastAsia="Calibri" w:hAnsi="Times New Roman" w:cs="Times New Roman"/>
          <w:lang w:val="en-US"/>
        </w:rPr>
      </w:pPr>
      <w:r w:rsidRPr="00681816">
        <w:rPr>
          <w:rFonts w:ascii="Times New Roman" w:eastAsia="Calibri" w:hAnsi="Times New Roman" w:cs="Times New Roman"/>
          <w:lang w:val="en-US"/>
        </w:rPr>
        <w:t>Acceptance Unit Manager or authorized person</w:t>
      </w:r>
    </w:p>
    <w:p w14:paraId="357095F2" w14:textId="77777777" w:rsidR="00EB2CAF" w:rsidRPr="00681816" w:rsidRDefault="00EB2CAF" w:rsidP="00E669D0">
      <w:pPr>
        <w:rPr>
          <w:rFonts w:ascii="Times New Roman" w:hAnsi="Times New Roman" w:cs="Times New Roman"/>
          <w:lang w:val="en-US"/>
        </w:rPr>
      </w:pPr>
    </w:p>
    <w:sectPr w:rsidR="00EB2CAF" w:rsidRPr="006818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428CE"/>
    <w:multiLevelType w:val="multilevel"/>
    <w:tmpl w:val="2DA467B4"/>
    <w:lvl w:ilvl="0">
      <w:start w:val="3"/>
      <w:numFmt w:val="decimal"/>
      <w:lvlText w:val="%1"/>
      <w:lvlJc w:val="left"/>
      <w:pPr>
        <w:ind w:left="360" w:hanging="360"/>
      </w:pPr>
      <w:rPr>
        <w:rFonts w:hint="default"/>
      </w:rPr>
    </w:lvl>
    <w:lvl w:ilvl="1">
      <w:start w:val="3"/>
      <w:numFmt w:val="decimal"/>
      <w:lvlText w:val="%1.%2"/>
      <w:lvlJc w:val="left"/>
      <w:pPr>
        <w:ind w:left="862"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F21285F"/>
    <w:multiLevelType w:val="hybridMultilevel"/>
    <w:tmpl w:val="C414B6C8"/>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C86A11"/>
    <w:multiLevelType w:val="hybridMultilevel"/>
    <w:tmpl w:val="489C0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E2F9D"/>
    <w:multiLevelType w:val="multilevel"/>
    <w:tmpl w:val="C436F6AE"/>
    <w:lvl w:ilvl="0">
      <w:start w:val="3"/>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360"/>
        </w:tabs>
        <w:ind w:left="360" w:hanging="360"/>
      </w:pPr>
      <w:rPr>
        <w:rFonts w:hint="default"/>
        <w:b/>
        <w:i w:val="0"/>
        <w:sz w:val="24"/>
        <w:szCs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B802A9A"/>
    <w:multiLevelType w:val="hybridMultilevel"/>
    <w:tmpl w:val="0818BD60"/>
    <w:lvl w:ilvl="0" w:tplc="2A1E495E">
      <w:start w:val="1"/>
      <w:numFmt w:val="upperLetter"/>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5" w15:restartNumberingAfterBreak="0">
    <w:nsid w:val="363C5EA7"/>
    <w:multiLevelType w:val="hybridMultilevel"/>
    <w:tmpl w:val="5944F9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7FB4977"/>
    <w:multiLevelType w:val="hybridMultilevel"/>
    <w:tmpl w:val="487E9EA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3D634FB0"/>
    <w:multiLevelType w:val="hybridMultilevel"/>
    <w:tmpl w:val="B5A86E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7FF155A"/>
    <w:multiLevelType w:val="hybridMultilevel"/>
    <w:tmpl w:val="943AF5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38E1948"/>
    <w:multiLevelType w:val="hybridMultilevel"/>
    <w:tmpl w:val="F4B4514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7B268C2"/>
    <w:multiLevelType w:val="hybridMultilevel"/>
    <w:tmpl w:val="46EA0D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03D2357"/>
    <w:multiLevelType w:val="multilevel"/>
    <w:tmpl w:val="F48437EA"/>
    <w:lvl w:ilvl="0">
      <w:start w:val="1"/>
      <w:numFmt w:val="decimal"/>
      <w:lvlText w:val="%1."/>
      <w:lvlJc w:val="left"/>
      <w:pPr>
        <w:ind w:left="450" w:hanging="450"/>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800" w:hanging="1080"/>
      </w:pPr>
      <w:rPr>
        <w:rFonts w:hint="default"/>
        <w:color w:val="auto"/>
      </w:rPr>
    </w:lvl>
    <w:lvl w:ilvl="3">
      <w:start w:val="1"/>
      <w:numFmt w:val="decimal"/>
      <w:lvlText w:val="%1.%2.%3.%4."/>
      <w:lvlJc w:val="left"/>
      <w:pPr>
        <w:ind w:left="2520" w:hanging="144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600" w:hanging="1800"/>
      </w:pPr>
      <w:rPr>
        <w:rFonts w:hint="default"/>
        <w:color w:val="auto"/>
      </w:rPr>
    </w:lvl>
    <w:lvl w:ilvl="6">
      <w:start w:val="1"/>
      <w:numFmt w:val="decimal"/>
      <w:lvlText w:val="%1.%2.%3.%4.%5.%6.%7."/>
      <w:lvlJc w:val="left"/>
      <w:pPr>
        <w:ind w:left="4320" w:hanging="2160"/>
      </w:pPr>
      <w:rPr>
        <w:rFonts w:hint="default"/>
        <w:color w:val="auto"/>
      </w:rPr>
    </w:lvl>
    <w:lvl w:ilvl="7">
      <w:start w:val="1"/>
      <w:numFmt w:val="decimal"/>
      <w:lvlText w:val="%1.%2.%3.%4.%5.%6.%7.%8."/>
      <w:lvlJc w:val="left"/>
      <w:pPr>
        <w:ind w:left="5040" w:hanging="2520"/>
      </w:pPr>
      <w:rPr>
        <w:rFonts w:hint="default"/>
        <w:color w:val="auto"/>
      </w:rPr>
    </w:lvl>
    <w:lvl w:ilvl="8">
      <w:start w:val="1"/>
      <w:numFmt w:val="decimal"/>
      <w:lvlText w:val="%1.%2.%3.%4.%5.%6.%7.%8.%9."/>
      <w:lvlJc w:val="left"/>
      <w:pPr>
        <w:ind w:left="5400" w:hanging="2520"/>
      </w:pPr>
      <w:rPr>
        <w:rFonts w:hint="default"/>
        <w:color w:val="auto"/>
      </w:rPr>
    </w:lvl>
  </w:abstractNum>
  <w:abstractNum w:abstractNumId="12" w15:restartNumberingAfterBreak="0">
    <w:nsid w:val="708B53E8"/>
    <w:multiLevelType w:val="hybridMultilevel"/>
    <w:tmpl w:val="DE6684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00512296">
    <w:abstractNumId w:val="11"/>
  </w:num>
  <w:num w:numId="2" w16cid:durableId="744961784">
    <w:abstractNumId w:val="3"/>
  </w:num>
  <w:num w:numId="3" w16cid:durableId="1560481684">
    <w:abstractNumId w:val="4"/>
  </w:num>
  <w:num w:numId="4" w16cid:durableId="1014261211">
    <w:abstractNumId w:val="0"/>
  </w:num>
  <w:num w:numId="5" w16cid:durableId="2131584594">
    <w:abstractNumId w:val="5"/>
  </w:num>
  <w:num w:numId="6" w16cid:durableId="1412895326">
    <w:abstractNumId w:val="7"/>
  </w:num>
  <w:num w:numId="7" w16cid:durableId="1789591646">
    <w:abstractNumId w:val="6"/>
  </w:num>
  <w:num w:numId="8" w16cid:durableId="13315063">
    <w:abstractNumId w:val="10"/>
  </w:num>
  <w:num w:numId="9" w16cid:durableId="519439828">
    <w:abstractNumId w:val="8"/>
  </w:num>
  <w:num w:numId="10" w16cid:durableId="270668598">
    <w:abstractNumId w:val="9"/>
  </w:num>
  <w:num w:numId="11" w16cid:durableId="66152046">
    <w:abstractNumId w:val="2"/>
  </w:num>
  <w:num w:numId="12" w16cid:durableId="74791050">
    <w:abstractNumId w:val="1"/>
  </w:num>
  <w:num w:numId="13" w16cid:durableId="12287636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4CB"/>
    <w:rsid w:val="00015E53"/>
    <w:rsid w:val="00054FD6"/>
    <w:rsid w:val="000712FA"/>
    <w:rsid w:val="00074BEA"/>
    <w:rsid w:val="000A64CB"/>
    <w:rsid w:val="000C3117"/>
    <w:rsid w:val="00142045"/>
    <w:rsid w:val="00144B46"/>
    <w:rsid w:val="00166AEC"/>
    <w:rsid w:val="001B5CF4"/>
    <w:rsid w:val="0020390E"/>
    <w:rsid w:val="00260A6D"/>
    <w:rsid w:val="00264AE3"/>
    <w:rsid w:val="002A3731"/>
    <w:rsid w:val="002C2A16"/>
    <w:rsid w:val="002D0161"/>
    <w:rsid w:val="002D135F"/>
    <w:rsid w:val="002D31B7"/>
    <w:rsid w:val="002F6373"/>
    <w:rsid w:val="00301614"/>
    <w:rsid w:val="00325EF0"/>
    <w:rsid w:val="00356672"/>
    <w:rsid w:val="00363439"/>
    <w:rsid w:val="0041039D"/>
    <w:rsid w:val="0041236E"/>
    <w:rsid w:val="00416BBC"/>
    <w:rsid w:val="00444422"/>
    <w:rsid w:val="0045655D"/>
    <w:rsid w:val="00473297"/>
    <w:rsid w:val="004A27C7"/>
    <w:rsid w:val="004A4FE6"/>
    <w:rsid w:val="00531F75"/>
    <w:rsid w:val="005526E7"/>
    <w:rsid w:val="00553EC5"/>
    <w:rsid w:val="00563C6A"/>
    <w:rsid w:val="005904B2"/>
    <w:rsid w:val="005C2157"/>
    <w:rsid w:val="00601447"/>
    <w:rsid w:val="00681816"/>
    <w:rsid w:val="006966CE"/>
    <w:rsid w:val="006A2091"/>
    <w:rsid w:val="00726F83"/>
    <w:rsid w:val="007305E9"/>
    <w:rsid w:val="007479BE"/>
    <w:rsid w:val="007859D6"/>
    <w:rsid w:val="007A0834"/>
    <w:rsid w:val="007A4C56"/>
    <w:rsid w:val="007B7DE5"/>
    <w:rsid w:val="007C1494"/>
    <w:rsid w:val="007C3A29"/>
    <w:rsid w:val="007C431B"/>
    <w:rsid w:val="008635A6"/>
    <w:rsid w:val="00871028"/>
    <w:rsid w:val="00897F0C"/>
    <w:rsid w:val="008C7BD9"/>
    <w:rsid w:val="008D27A6"/>
    <w:rsid w:val="008D5379"/>
    <w:rsid w:val="00904557"/>
    <w:rsid w:val="00980A8C"/>
    <w:rsid w:val="009D78CC"/>
    <w:rsid w:val="009F7E9F"/>
    <w:rsid w:val="00A012F9"/>
    <w:rsid w:val="00A412DB"/>
    <w:rsid w:val="00A43960"/>
    <w:rsid w:val="00A43DC3"/>
    <w:rsid w:val="00AB38CD"/>
    <w:rsid w:val="00AB6379"/>
    <w:rsid w:val="00AC731F"/>
    <w:rsid w:val="00B02304"/>
    <w:rsid w:val="00B061E1"/>
    <w:rsid w:val="00B24BCE"/>
    <w:rsid w:val="00B25704"/>
    <w:rsid w:val="00B564E6"/>
    <w:rsid w:val="00B57B92"/>
    <w:rsid w:val="00B901A0"/>
    <w:rsid w:val="00B91F42"/>
    <w:rsid w:val="00BC3856"/>
    <w:rsid w:val="00BC67E8"/>
    <w:rsid w:val="00BF2EB2"/>
    <w:rsid w:val="00BF3861"/>
    <w:rsid w:val="00C256E7"/>
    <w:rsid w:val="00C35594"/>
    <w:rsid w:val="00CC79E9"/>
    <w:rsid w:val="00CE20E8"/>
    <w:rsid w:val="00D55F1B"/>
    <w:rsid w:val="00D81635"/>
    <w:rsid w:val="00D96657"/>
    <w:rsid w:val="00DC6687"/>
    <w:rsid w:val="00E25858"/>
    <w:rsid w:val="00E455F3"/>
    <w:rsid w:val="00E47B3F"/>
    <w:rsid w:val="00E61DC3"/>
    <w:rsid w:val="00E669D0"/>
    <w:rsid w:val="00EA14BA"/>
    <w:rsid w:val="00EA2902"/>
    <w:rsid w:val="00EA35E7"/>
    <w:rsid w:val="00EB2CAF"/>
    <w:rsid w:val="00ED5C6E"/>
    <w:rsid w:val="00F27551"/>
    <w:rsid w:val="00F74320"/>
    <w:rsid w:val="00FE34CC"/>
    <w:rsid w:val="00FF63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FEEE2"/>
  <w15:chartTrackingRefBased/>
  <w15:docId w15:val="{EC2D838B-8290-4F13-9144-7269174FC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420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1420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41236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unktygwne">
    <w:name w:val="Punkty główne"/>
    <w:basedOn w:val="Normalny"/>
    <w:rsid w:val="000A64CB"/>
    <w:pPr>
      <w:spacing w:before="240" w:after="60" w:line="240" w:lineRule="auto"/>
    </w:pPr>
    <w:rPr>
      <w:rFonts w:ascii="Times New Roman" w:eastAsia="Calibri" w:hAnsi="Times New Roman" w:cs="Times New Roman"/>
      <w:b/>
      <w:smallCaps/>
      <w:sz w:val="24"/>
    </w:rPr>
  </w:style>
  <w:style w:type="paragraph" w:customStyle="1" w:styleId="Pytania">
    <w:name w:val="Pytania"/>
    <w:basedOn w:val="Tekstpodstawowy"/>
    <w:rsid w:val="000A64CB"/>
    <w:pPr>
      <w:tabs>
        <w:tab w:val="left" w:pos="-5643"/>
      </w:tabs>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 w:val="20"/>
      <w:szCs w:val="20"/>
      <w:lang w:eastAsia="pl-PL"/>
    </w:rPr>
  </w:style>
  <w:style w:type="paragraph" w:customStyle="1" w:styleId="Odpowiedzi">
    <w:name w:val="Odpowiedzi"/>
    <w:basedOn w:val="Normalny"/>
    <w:rsid w:val="000A64CB"/>
    <w:pPr>
      <w:spacing w:before="40" w:after="40" w:line="240" w:lineRule="auto"/>
    </w:pPr>
    <w:rPr>
      <w:rFonts w:ascii="Times New Roman" w:eastAsia="Calibri" w:hAnsi="Times New Roman" w:cs="Times New Roman"/>
      <w:b/>
      <w:color w:val="000000"/>
      <w:sz w:val="20"/>
    </w:rPr>
  </w:style>
  <w:style w:type="paragraph" w:customStyle="1" w:styleId="Podpunkty">
    <w:name w:val="Podpunkty"/>
    <w:basedOn w:val="Tekstpodstawowy"/>
    <w:rsid w:val="000A64CB"/>
    <w:pPr>
      <w:tabs>
        <w:tab w:val="left" w:pos="-5814"/>
      </w:tabs>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b/>
      <w:szCs w:val="20"/>
      <w:lang w:eastAsia="pl-PL"/>
    </w:rPr>
  </w:style>
  <w:style w:type="paragraph" w:styleId="Tekstpodstawowy">
    <w:name w:val="Body Text"/>
    <w:basedOn w:val="Normalny"/>
    <w:link w:val="TekstpodstawowyZnak"/>
    <w:uiPriority w:val="99"/>
    <w:semiHidden/>
    <w:unhideWhenUsed/>
    <w:rsid w:val="000A64CB"/>
    <w:pPr>
      <w:spacing w:after="120"/>
    </w:pPr>
  </w:style>
  <w:style w:type="character" w:customStyle="1" w:styleId="TekstpodstawowyZnak">
    <w:name w:val="Tekst podstawowy Znak"/>
    <w:basedOn w:val="Domylnaczcionkaakapitu"/>
    <w:link w:val="Tekstpodstawowy"/>
    <w:uiPriority w:val="99"/>
    <w:semiHidden/>
    <w:rsid w:val="000A64CB"/>
  </w:style>
  <w:style w:type="paragraph" w:styleId="HTML-wstpniesformatowany">
    <w:name w:val="HTML Preformatted"/>
    <w:basedOn w:val="Normalny"/>
    <w:link w:val="HTML-wstpniesformatowanyZnak"/>
    <w:uiPriority w:val="99"/>
    <w:semiHidden/>
    <w:unhideWhenUsed/>
    <w:rsid w:val="000A64CB"/>
    <w:pPr>
      <w:spacing w:after="0" w:line="240" w:lineRule="auto"/>
    </w:pPr>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0A64CB"/>
    <w:rPr>
      <w:rFonts w:ascii="Consolas" w:hAnsi="Consolas" w:cs="Consolas"/>
      <w:sz w:val="20"/>
      <w:szCs w:val="20"/>
    </w:rPr>
  </w:style>
  <w:style w:type="paragraph" w:customStyle="1" w:styleId="Nagwkitablic">
    <w:name w:val="Nagłówki tablic"/>
    <w:basedOn w:val="Tekstpodstawowy"/>
    <w:uiPriority w:val="99"/>
    <w:rsid w:val="0020390E"/>
    <w:pPr>
      <w:spacing w:line="276" w:lineRule="auto"/>
    </w:pPr>
    <w:rPr>
      <w:rFonts w:ascii="Times New Roman" w:eastAsia="Calibri" w:hAnsi="Times New Roman" w:cs="Times New Roman"/>
      <w:sz w:val="24"/>
    </w:rPr>
  </w:style>
  <w:style w:type="paragraph" w:customStyle="1" w:styleId="centralniewrubryce">
    <w:name w:val="centralnie w rubryce"/>
    <w:basedOn w:val="Normalny"/>
    <w:rsid w:val="0020390E"/>
    <w:pPr>
      <w:tabs>
        <w:tab w:val="left" w:pos="-5814"/>
      </w:tabs>
      <w:overflowPunct w:val="0"/>
      <w:autoSpaceDE w:val="0"/>
      <w:autoSpaceDN w:val="0"/>
      <w:adjustRightInd w:val="0"/>
      <w:spacing w:before="40" w:after="40" w:line="240" w:lineRule="auto"/>
      <w:jc w:val="center"/>
    </w:pPr>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1B5CF4"/>
    <w:pPr>
      <w:ind w:left="720"/>
      <w:contextualSpacing/>
    </w:pPr>
  </w:style>
  <w:style w:type="paragraph" w:customStyle="1" w:styleId="Cele">
    <w:name w:val="Cele"/>
    <w:basedOn w:val="Tekstpodstawowy"/>
    <w:rsid w:val="001B5CF4"/>
    <w:pPr>
      <w:tabs>
        <w:tab w:val="left" w:pos="-5814"/>
        <w:tab w:val="left" w:pos="720"/>
      </w:tabs>
      <w:overflowPunct w:val="0"/>
      <w:autoSpaceDE w:val="0"/>
      <w:autoSpaceDN w:val="0"/>
      <w:adjustRightInd w:val="0"/>
      <w:spacing w:before="120" w:after="0" w:line="240" w:lineRule="auto"/>
      <w:ind w:left="900" w:hanging="540"/>
      <w:jc w:val="both"/>
      <w:textAlignment w:val="baseline"/>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AB637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6379"/>
    <w:rPr>
      <w:rFonts w:ascii="Segoe UI" w:hAnsi="Segoe UI" w:cs="Segoe UI"/>
      <w:sz w:val="18"/>
      <w:szCs w:val="18"/>
    </w:rPr>
  </w:style>
  <w:style w:type="paragraph" w:styleId="Bezodstpw">
    <w:name w:val="No Spacing"/>
    <w:uiPriority w:val="1"/>
    <w:qFormat/>
    <w:rsid w:val="00142045"/>
    <w:pPr>
      <w:spacing w:after="0" w:line="240" w:lineRule="auto"/>
    </w:pPr>
  </w:style>
  <w:style w:type="character" w:customStyle="1" w:styleId="Nagwek1Znak">
    <w:name w:val="Nagłówek 1 Znak"/>
    <w:basedOn w:val="Domylnaczcionkaakapitu"/>
    <w:link w:val="Nagwek1"/>
    <w:uiPriority w:val="9"/>
    <w:rsid w:val="00142045"/>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142045"/>
    <w:rPr>
      <w:rFonts w:asciiTheme="majorHAnsi" w:eastAsiaTheme="majorEastAsia" w:hAnsiTheme="majorHAnsi" w:cstheme="majorBidi"/>
      <w:color w:val="2E74B5" w:themeColor="accent1" w:themeShade="BF"/>
      <w:sz w:val="26"/>
      <w:szCs w:val="26"/>
    </w:rPr>
  </w:style>
  <w:style w:type="paragraph" w:customStyle="1" w:styleId="p">
    <w:name w:val="p"/>
    <w:basedOn w:val="Normalny"/>
    <w:rsid w:val="00B0230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horttext">
    <w:name w:val="short_text"/>
    <w:basedOn w:val="Domylnaczcionkaakapitu"/>
    <w:rsid w:val="007C3A29"/>
  </w:style>
  <w:style w:type="character" w:customStyle="1" w:styleId="Nagwek3Znak">
    <w:name w:val="Nagłówek 3 Znak"/>
    <w:basedOn w:val="Domylnaczcionkaakapitu"/>
    <w:link w:val="Nagwek3"/>
    <w:uiPriority w:val="9"/>
    <w:semiHidden/>
    <w:rsid w:val="0041236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61493">
      <w:bodyDiv w:val="1"/>
      <w:marLeft w:val="0"/>
      <w:marRight w:val="0"/>
      <w:marTop w:val="0"/>
      <w:marBottom w:val="0"/>
      <w:divBdr>
        <w:top w:val="none" w:sz="0" w:space="0" w:color="auto"/>
        <w:left w:val="none" w:sz="0" w:space="0" w:color="auto"/>
        <w:bottom w:val="none" w:sz="0" w:space="0" w:color="auto"/>
        <w:right w:val="none" w:sz="0" w:space="0" w:color="auto"/>
      </w:divBdr>
      <w:divsChild>
        <w:div w:id="389041423">
          <w:marLeft w:val="0"/>
          <w:marRight w:val="0"/>
          <w:marTop w:val="0"/>
          <w:marBottom w:val="0"/>
          <w:divBdr>
            <w:top w:val="none" w:sz="0" w:space="0" w:color="auto"/>
            <w:left w:val="none" w:sz="0" w:space="0" w:color="auto"/>
            <w:bottom w:val="none" w:sz="0" w:space="0" w:color="auto"/>
            <w:right w:val="none" w:sz="0" w:space="0" w:color="auto"/>
          </w:divBdr>
          <w:divsChild>
            <w:div w:id="3171636">
              <w:marLeft w:val="0"/>
              <w:marRight w:val="0"/>
              <w:marTop w:val="0"/>
              <w:marBottom w:val="0"/>
              <w:divBdr>
                <w:top w:val="none" w:sz="0" w:space="0" w:color="auto"/>
                <w:left w:val="none" w:sz="0" w:space="0" w:color="auto"/>
                <w:bottom w:val="none" w:sz="0" w:space="0" w:color="auto"/>
                <w:right w:val="none" w:sz="0" w:space="0" w:color="auto"/>
              </w:divBdr>
              <w:divsChild>
                <w:div w:id="1039475501">
                  <w:marLeft w:val="0"/>
                  <w:marRight w:val="0"/>
                  <w:marTop w:val="0"/>
                  <w:marBottom w:val="0"/>
                  <w:divBdr>
                    <w:top w:val="none" w:sz="0" w:space="0" w:color="auto"/>
                    <w:left w:val="none" w:sz="0" w:space="0" w:color="auto"/>
                    <w:bottom w:val="none" w:sz="0" w:space="0" w:color="auto"/>
                    <w:right w:val="none" w:sz="0" w:space="0" w:color="auto"/>
                  </w:divBdr>
                  <w:divsChild>
                    <w:div w:id="2078046335">
                      <w:marLeft w:val="0"/>
                      <w:marRight w:val="0"/>
                      <w:marTop w:val="0"/>
                      <w:marBottom w:val="0"/>
                      <w:divBdr>
                        <w:top w:val="none" w:sz="0" w:space="0" w:color="auto"/>
                        <w:left w:val="none" w:sz="0" w:space="0" w:color="auto"/>
                        <w:bottom w:val="none" w:sz="0" w:space="0" w:color="auto"/>
                        <w:right w:val="none" w:sz="0" w:space="0" w:color="auto"/>
                      </w:divBdr>
                      <w:divsChild>
                        <w:div w:id="1078987239">
                          <w:marLeft w:val="0"/>
                          <w:marRight w:val="0"/>
                          <w:marTop w:val="0"/>
                          <w:marBottom w:val="0"/>
                          <w:divBdr>
                            <w:top w:val="none" w:sz="0" w:space="0" w:color="auto"/>
                            <w:left w:val="none" w:sz="0" w:space="0" w:color="auto"/>
                            <w:bottom w:val="none" w:sz="0" w:space="0" w:color="auto"/>
                            <w:right w:val="none" w:sz="0" w:space="0" w:color="auto"/>
                          </w:divBdr>
                          <w:divsChild>
                            <w:div w:id="1963992619">
                              <w:marLeft w:val="0"/>
                              <w:marRight w:val="0"/>
                              <w:marTop w:val="0"/>
                              <w:marBottom w:val="0"/>
                              <w:divBdr>
                                <w:top w:val="none" w:sz="0" w:space="0" w:color="auto"/>
                                <w:left w:val="none" w:sz="0" w:space="0" w:color="auto"/>
                                <w:bottom w:val="none" w:sz="0" w:space="0" w:color="auto"/>
                                <w:right w:val="none" w:sz="0" w:space="0" w:color="auto"/>
                              </w:divBdr>
                              <w:divsChild>
                                <w:div w:id="713232959">
                                  <w:marLeft w:val="0"/>
                                  <w:marRight w:val="0"/>
                                  <w:marTop w:val="0"/>
                                  <w:marBottom w:val="0"/>
                                  <w:divBdr>
                                    <w:top w:val="none" w:sz="0" w:space="0" w:color="auto"/>
                                    <w:left w:val="none" w:sz="0" w:space="0" w:color="auto"/>
                                    <w:bottom w:val="none" w:sz="0" w:space="0" w:color="auto"/>
                                    <w:right w:val="none" w:sz="0" w:space="0" w:color="auto"/>
                                  </w:divBdr>
                                  <w:divsChild>
                                    <w:div w:id="932665787">
                                      <w:marLeft w:val="0"/>
                                      <w:marRight w:val="0"/>
                                      <w:marTop w:val="0"/>
                                      <w:marBottom w:val="0"/>
                                      <w:divBdr>
                                        <w:top w:val="none" w:sz="0" w:space="0" w:color="auto"/>
                                        <w:left w:val="none" w:sz="0" w:space="0" w:color="auto"/>
                                        <w:bottom w:val="none" w:sz="0" w:space="0" w:color="auto"/>
                                        <w:right w:val="none" w:sz="0" w:space="0" w:color="auto"/>
                                      </w:divBdr>
                                    </w:div>
                                    <w:div w:id="204802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0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639817">
      <w:bodyDiv w:val="1"/>
      <w:marLeft w:val="0"/>
      <w:marRight w:val="0"/>
      <w:marTop w:val="0"/>
      <w:marBottom w:val="0"/>
      <w:divBdr>
        <w:top w:val="none" w:sz="0" w:space="0" w:color="auto"/>
        <w:left w:val="none" w:sz="0" w:space="0" w:color="auto"/>
        <w:bottom w:val="none" w:sz="0" w:space="0" w:color="auto"/>
        <w:right w:val="none" w:sz="0" w:space="0" w:color="auto"/>
      </w:divBdr>
      <w:divsChild>
        <w:div w:id="2114544987">
          <w:marLeft w:val="0"/>
          <w:marRight w:val="0"/>
          <w:marTop w:val="0"/>
          <w:marBottom w:val="0"/>
          <w:divBdr>
            <w:top w:val="none" w:sz="0" w:space="0" w:color="auto"/>
            <w:left w:val="none" w:sz="0" w:space="0" w:color="auto"/>
            <w:bottom w:val="none" w:sz="0" w:space="0" w:color="auto"/>
            <w:right w:val="none" w:sz="0" w:space="0" w:color="auto"/>
          </w:divBdr>
          <w:divsChild>
            <w:div w:id="1866745594">
              <w:marLeft w:val="0"/>
              <w:marRight w:val="60"/>
              <w:marTop w:val="0"/>
              <w:marBottom w:val="0"/>
              <w:divBdr>
                <w:top w:val="none" w:sz="0" w:space="0" w:color="auto"/>
                <w:left w:val="none" w:sz="0" w:space="0" w:color="auto"/>
                <w:bottom w:val="none" w:sz="0" w:space="0" w:color="auto"/>
                <w:right w:val="none" w:sz="0" w:space="0" w:color="auto"/>
              </w:divBdr>
              <w:divsChild>
                <w:div w:id="1011100301">
                  <w:marLeft w:val="0"/>
                  <w:marRight w:val="0"/>
                  <w:marTop w:val="0"/>
                  <w:marBottom w:val="120"/>
                  <w:divBdr>
                    <w:top w:val="single" w:sz="6" w:space="0" w:color="C0C0C0"/>
                    <w:left w:val="single" w:sz="6" w:space="0" w:color="D9D9D9"/>
                    <w:bottom w:val="single" w:sz="6" w:space="0" w:color="D9D9D9"/>
                    <w:right w:val="single" w:sz="6" w:space="0" w:color="D9D9D9"/>
                  </w:divBdr>
                  <w:divsChild>
                    <w:div w:id="98841922">
                      <w:marLeft w:val="0"/>
                      <w:marRight w:val="0"/>
                      <w:marTop w:val="0"/>
                      <w:marBottom w:val="0"/>
                      <w:divBdr>
                        <w:top w:val="none" w:sz="0" w:space="0" w:color="auto"/>
                        <w:left w:val="none" w:sz="0" w:space="0" w:color="auto"/>
                        <w:bottom w:val="none" w:sz="0" w:space="0" w:color="auto"/>
                        <w:right w:val="none" w:sz="0" w:space="0" w:color="auto"/>
                      </w:divBdr>
                    </w:div>
                    <w:div w:id="127756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925878">
          <w:marLeft w:val="0"/>
          <w:marRight w:val="0"/>
          <w:marTop w:val="0"/>
          <w:marBottom w:val="0"/>
          <w:divBdr>
            <w:top w:val="none" w:sz="0" w:space="0" w:color="auto"/>
            <w:left w:val="none" w:sz="0" w:space="0" w:color="auto"/>
            <w:bottom w:val="none" w:sz="0" w:space="0" w:color="auto"/>
            <w:right w:val="none" w:sz="0" w:space="0" w:color="auto"/>
          </w:divBdr>
          <w:divsChild>
            <w:div w:id="1535383849">
              <w:marLeft w:val="60"/>
              <w:marRight w:val="0"/>
              <w:marTop w:val="0"/>
              <w:marBottom w:val="0"/>
              <w:divBdr>
                <w:top w:val="none" w:sz="0" w:space="0" w:color="auto"/>
                <w:left w:val="none" w:sz="0" w:space="0" w:color="auto"/>
                <w:bottom w:val="none" w:sz="0" w:space="0" w:color="auto"/>
                <w:right w:val="none" w:sz="0" w:space="0" w:color="auto"/>
              </w:divBdr>
              <w:divsChild>
                <w:div w:id="890045202">
                  <w:marLeft w:val="0"/>
                  <w:marRight w:val="0"/>
                  <w:marTop w:val="0"/>
                  <w:marBottom w:val="0"/>
                  <w:divBdr>
                    <w:top w:val="none" w:sz="0" w:space="0" w:color="auto"/>
                    <w:left w:val="none" w:sz="0" w:space="0" w:color="auto"/>
                    <w:bottom w:val="none" w:sz="0" w:space="0" w:color="auto"/>
                    <w:right w:val="none" w:sz="0" w:space="0" w:color="auto"/>
                  </w:divBdr>
                  <w:divsChild>
                    <w:div w:id="377046319">
                      <w:marLeft w:val="0"/>
                      <w:marRight w:val="0"/>
                      <w:marTop w:val="0"/>
                      <w:marBottom w:val="120"/>
                      <w:divBdr>
                        <w:top w:val="single" w:sz="6" w:space="0" w:color="F5F5F5"/>
                        <w:left w:val="single" w:sz="6" w:space="0" w:color="F5F5F5"/>
                        <w:bottom w:val="single" w:sz="6" w:space="0" w:color="F5F5F5"/>
                        <w:right w:val="single" w:sz="6" w:space="0" w:color="F5F5F5"/>
                      </w:divBdr>
                      <w:divsChild>
                        <w:div w:id="1115754427">
                          <w:marLeft w:val="0"/>
                          <w:marRight w:val="0"/>
                          <w:marTop w:val="0"/>
                          <w:marBottom w:val="0"/>
                          <w:divBdr>
                            <w:top w:val="none" w:sz="0" w:space="0" w:color="auto"/>
                            <w:left w:val="none" w:sz="0" w:space="0" w:color="auto"/>
                            <w:bottom w:val="none" w:sz="0" w:space="0" w:color="auto"/>
                            <w:right w:val="none" w:sz="0" w:space="0" w:color="auto"/>
                          </w:divBdr>
                          <w:divsChild>
                            <w:div w:id="21178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956242">
      <w:bodyDiv w:val="1"/>
      <w:marLeft w:val="0"/>
      <w:marRight w:val="0"/>
      <w:marTop w:val="0"/>
      <w:marBottom w:val="0"/>
      <w:divBdr>
        <w:top w:val="none" w:sz="0" w:space="0" w:color="auto"/>
        <w:left w:val="none" w:sz="0" w:space="0" w:color="auto"/>
        <w:bottom w:val="none" w:sz="0" w:space="0" w:color="auto"/>
        <w:right w:val="none" w:sz="0" w:space="0" w:color="auto"/>
      </w:divBdr>
      <w:divsChild>
        <w:div w:id="1388839842">
          <w:marLeft w:val="0"/>
          <w:marRight w:val="0"/>
          <w:marTop w:val="0"/>
          <w:marBottom w:val="0"/>
          <w:divBdr>
            <w:top w:val="none" w:sz="0" w:space="0" w:color="auto"/>
            <w:left w:val="none" w:sz="0" w:space="0" w:color="auto"/>
            <w:bottom w:val="none" w:sz="0" w:space="0" w:color="auto"/>
            <w:right w:val="none" w:sz="0" w:space="0" w:color="auto"/>
          </w:divBdr>
          <w:divsChild>
            <w:div w:id="1207718863">
              <w:marLeft w:val="0"/>
              <w:marRight w:val="0"/>
              <w:marTop w:val="0"/>
              <w:marBottom w:val="0"/>
              <w:divBdr>
                <w:top w:val="none" w:sz="0" w:space="0" w:color="auto"/>
                <w:left w:val="none" w:sz="0" w:space="0" w:color="auto"/>
                <w:bottom w:val="none" w:sz="0" w:space="0" w:color="auto"/>
                <w:right w:val="none" w:sz="0" w:space="0" w:color="auto"/>
              </w:divBdr>
              <w:divsChild>
                <w:div w:id="599723698">
                  <w:marLeft w:val="0"/>
                  <w:marRight w:val="0"/>
                  <w:marTop w:val="0"/>
                  <w:marBottom w:val="0"/>
                  <w:divBdr>
                    <w:top w:val="none" w:sz="0" w:space="0" w:color="auto"/>
                    <w:left w:val="none" w:sz="0" w:space="0" w:color="auto"/>
                    <w:bottom w:val="none" w:sz="0" w:space="0" w:color="auto"/>
                    <w:right w:val="none" w:sz="0" w:space="0" w:color="auto"/>
                  </w:divBdr>
                  <w:divsChild>
                    <w:div w:id="364839487">
                      <w:marLeft w:val="0"/>
                      <w:marRight w:val="0"/>
                      <w:marTop w:val="0"/>
                      <w:marBottom w:val="0"/>
                      <w:divBdr>
                        <w:top w:val="none" w:sz="0" w:space="0" w:color="auto"/>
                        <w:left w:val="none" w:sz="0" w:space="0" w:color="auto"/>
                        <w:bottom w:val="none" w:sz="0" w:space="0" w:color="auto"/>
                        <w:right w:val="none" w:sz="0" w:space="0" w:color="auto"/>
                      </w:divBdr>
                      <w:divsChild>
                        <w:div w:id="549146230">
                          <w:marLeft w:val="0"/>
                          <w:marRight w:val="0"/>
                          <w:marTop w:val="0"/>
                          <w:marBottom w:val="0"/>
                          <w:divBdr>
                            <w:top w:val="none" w:sz="0" w:space="0" w:color="auto"/>
                            <w:left w:val="none" w:sz="0" w:space="0" w:color="auto"/>
                            <w:bottom w:val="none" w:sz="0" w:space="0" w:color="auto"/>
                            <w:right w:val="none" w:sz="0" w:space="0" w:color="auto"/>
                          </w:divBdr>
                          <w:divsChild>
                            <w:div w:id="378284012">
                              <w:marLeft w:val="0"/>
                              <w:marRight w:val="0"/>
                              <w:marTop w:val="0"/>
                              <w:marBottom w:val="0"/>
                              <w:divBdr>
                                <w:top w:val="none" w:sz="0" w:space="0" w:color="auto"/>
                                <w:left w:val="none" w:sz="0" w:space="0" w:color="auto"/>
                                <w:bottom w:val="none" w:sz="0" w:space="0" w:color="auto"/>
                                <w:right w:val="none" w:sz="0" w:space="0" w:color="auto"/>
                              </w:divBdr>
                              <w:divsChild>
                                <w:div w:id="1902446179">
                                  <w:marLeft w:val="0"/>
                                  <w:marRight w:val="0"/>
                                  <w:marTop w:val="0"/>
                                  <w:marBottom w:val="0"/>
                                  <w:divBdr>
                                    <w:top w:val="none" w:sz="0" w:space="0" w:color="auto"/>
                                    <w:left w:val="none" w:sz="0" w:space="0" w:color="auto"/>
                                    <w:bottom w:val="none" w:sz="0" w:space="0" w:color="auto"/>
                                    <w:right w:val="none" w:sz="0" w:space="0" w:color="auto"/>
                                  </w:divBdr>
                                  <w:divsChild>
                                    <w:div w:id="1502504436">
                                      <w:marLeft w:val="60"/>
                                      <w:marRight w:val="0"/>
                                      <w:marTop w:val="0"/>
                                      <w:marBottom w:val="0"/>
                                      <w:divBdr>
                                        <w:top w:val="none" w:sz="0" w:space="0" w:color="auto"/>
                                        <w:left w:val="none" w:sz="0" w:space="0" w:color="auto"/>
                                        <w:bottom w:val="none" w:sz="0" w:space="0" w:color="auto"/>
                                        <w:right w:val="none" w:sz="0" w:space="0" w:color="auto"/>
                                      </w:divBdr>
                                      <w:divsChild>
                                        <w:div w:id="1109739797">
                                          <w:marLeft w:val="0"/>
                                          <w:marRight w:val="0"/>
                                          <w:marTop w:val="0"/>
                                          <w:marBottom w:val="0"/>
                                          <w:divBdr>
                                            <w:top w:val="none" w:sz="0" w:space="0" w:color="auto"/>
                                            <w:left w:val="none" w:sz="0" w:space="0" w:color="auto"/>
                                            <w:bottom w:val="none" w:sz="0" w:space="0" w:color="auto"/>
                                            <w:right w:val="none" w:sz="0" w:space="0" w:color="auto"/>
                                          </w:divBdr>
                                          <w:divsChild>
                                            <w:div w:id="814219319">
                                              <w:marLeft w:val="0"/>
                                              <w:marRight w:val="0"/>
                                              <w:marTop w:val="0"/>
                                              <w:marBottom w:val="120"/>
                                              <w:divBdr>
                                                <w:top w:val="single" w:sz="6" w:space="0" w:color="F5F5F5"/>
                                                <w:left w:val="single" w:sz="6" w:space="0" w:color="F5F5F5"/>
                                                <w:bottom w:val="single" w:sz="6" w:space="0" w:color="F5F5F5"/>
                                                <w:right w:val="single" w:sz="6" w:space="0" w:color="F5F5F5"/>
                                              </w:divBdr>
                                              <w:divsChild>
                                                <w:div w:id="745496691">
                                                  <w:marLeft w:val="0"/>
                                                  <w:marRight w:val="0"/>
                                                  <w:marTop w:val="0"/>
                                                  <w:marBottom w:val="0"/>
                                                  <w:divBdr>
                                                    <w:top w:val="none" w:sz="0" w:space="0" w:color="auto"/>
                                                    <w:left w:val="none" w:sz="0" w:space="0" w:color="auto"/>
                                                    <w:bottom w:val="none" w:sz="0" w:space="0" w:color="auto"/>
                                                    <w:right w:val="none" w:sz="0" w:space="0" w:color="auto"/>
                                                  </w:divBdr>
                                                  <w:divsChild>
                                                    <w:div w:id="5636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9864250">
      <w:bodyDiv w:val="1"/>
      <w:marLeft w:val="0"/>
      <w:marRight w:val="0"/>
      <w:marTop w:val="0"/>
      <w:marBottom w:val="0"/>
      <w:divBdr>
        <w:top w:val="none" w:sz="0" w:space="0" w:color="auto"/>
        <w:left w:val="none" w:sz="0" w:space="0" w:color="auto"/>
        <w:bottom w:val="none" w:sz="0" w:space="0" w:color="auto"/>
        <w:right w:val="none" w:sz="0" w:space="0" w:color="auto"/>
      </w:divBdr>
    </w:div>
    <w:div w:id="1689869087">
      <w:bodyDiv w:val="1"/>
      <w:marLeft w:val="0"/>
      <w:marRight w:val="0"/>
      <w:marTop w:val="0"/>
      <w:marBottom w:val="0"/>
      <w:divBdr>
        <w:top w:val="none" w:sz="0" w:space="0" w:color="auto"/>
        <w:left w:val="none" w:sz="0" w:space="0" w:color="auto"/>
        <w:bottom w:val="none" w:sz="0" w:space="0" w:color="auto"/>
        <w:right w:val="none" w:sz="0" w:space="0" w:color="auto"/>
      </w:divBdr>
    </w:div>
    <w:div w:id="2009939454">
      <w:bodyDiv w:val="1"/>
      <w:marLeft w:val="0"/>
      <w:marRight w:val="0"/>
      <w:marTop w:val="0"/>
      <w:marBottom w:val="0"/>
      <w:divBdr>
        <w:top w:val="none" w:sz="0" w:space="0" w:color="auto"/>
        <w:left w:val="none" w:sz="0" w:space="0" w:color="auto"/>
        <w:bottom w:val="none" w:sz="0" w:space="0" w:color="auto"/>
        <w:right w:val="none" w:sz="0" w:space="0" w:color="auto"/>
      </w:divBdr>
      <w:divsChild>
        <w:div w:id="1436365744">
          <w:marLeft w:val="0"/>
          <w:marRight w:val="0"/>
          <w:marTop w:val="0"/>
          <w:marBottom w:val="0"/>
          <w:divBdr>
            <w:top w:val="none" w:sz="0" w:space="0" w:color="auto"/>
            <w:left w:val="none" w:sz="0" w:space="0" w:color="auto"/>
            <w:bottom w:val="none" w:sz="0" w:space="0" w:color="auto"/>
            <w:right w:val="none" w:sz="0" w:space="0" w:color="auto"/>
          </w:divBdr>
          <w:divsChild>
            <w:div w:id="1345550787">
              <w:marLeft w:val="0"/>
              <w:marRight w:val="0"/>
              <w:marTop w:val="0"/>
              <w:marBottom w:val="0"/>
              <w:divBdr>
                <w:top w:val="none" w:sz="0" w:space="0" w:color="auto"/>
                <w:left w:val="none" w:sz="0" w:space="0" w:color="auto"/>
                <w:bottom w:val="none" w:sz="0" w:space="0" w:color="auto"/>
                <w:right w:val="none" w:sz="0" w:space="0" w:color="auto"/>
              </w:divBdr>
              <w:divsChild>
                <w:div w:id="165634937">
                  <w:marLeft w:val="0"/>
                  <w:marRight w:val="0"/>
                  <w:marTop w:val="0"/>
                  <w:marBottom w:val="0"/>
                  <w:divBdr>
                    <w:top w:val="none" w:sz="0" w:space="0" w:color="auto"/>
                    <w:left w:val="none" w:sz="0" w:space="0" w:color="auto"/>
                    <w:bottom w:val="none" w:sz="0" w:space="0" w:color="auto"/>
                    <w:right w:val="none" w:sz="0" w:space="0" w:color="auto"/>
                  </w:divBdr>
                  <w:divsChild>
                    <w:div w:id="196965341">
                      <w:marLeft w:val="0"/>
                      <w:marRight w:val="0"/>
                      <w:marTop w:val="0"/>
                      <w:marBottom w:val="0"/>
                      <w:divBdr>
                        <w:top w:val="none" w:sz="0" w:space="0" w:color="auto"/>
                        <w:left w:val="none" w:sz="0" w:space="0" w:color="auto"/>
                        <w:bottom w:val="none" w:sz="0" w:space="0" w:color="auto"/>
                        <w:right w:val="none" w:sz="0" w:space="0" w:color="auto"/>
                      </w:divBdr>
                      <w:divsChild>
                        <w:div w:id="999842623">
                          <w:marLeft w:val="0"/>
                          <w:marRight w:val="0"/>
                          <w:marTop w:val="0"/>
                          <w:marBottom w:val="0"/>
                          <w:divBdr>
                            <w:top w:val="none" w:sz="0" w:space="0" w:color="auto"/>
                            <w:left w:val="none" w:sz="0" w:space="0" w:color="auto"/>
                            <w:bottom w:val="none" w:sz="0" w:space="0" w:color="auto"/>
                            <w:right w:val="none" w:sz="0" w:space="0" w:color="auto"/>
                          </w:divBdr>
                          <w:divsChild>
                            <w:div w:id="350257062">
                              <w:marLeft w:val="0"/>
                              <w:marRight w:val="0"/>
                              <w:marTop w:val="0"/>
                              <w:marBottom w:val="0"/>
                              <w:divBdr>
                                <w:top w:val="none" w:sz="0" w:space="0" w:color="auto"/>
                                <w:left w:val="none" w:sz="0" w:space="0" w:color="auto"/>
                                <w:bottom w:val="none" w:sz="0" w:space="0" w:color="auto"/>
                                <w:right w:val="none" w:sz="0" w:space="0" w:color="auto"/>
                              </w:divBdr>
                              <w:divsChild>
                                <w:div w:id="19548070">
                                  <w:marLeft w:val="0"/>
                                  <w:marRight w:val="0"/>
                                  <w:marTop w:val="0"/>
                                  <w:marBottom w:val="0"/>
                                  <w:divBdr>
                                    <w:top w:val="none" w:sz="0" w:space="0" w:color="auto"/>
                                    <w:left w:val="none" w:sz="0" w:space="0" w:color="auto"/>
                                    <w:bottom w:val="none" w:sz="0" w:space="0" w:color="auto"/>
                                    <w:right w:val="none" w:sz="0" w:space="0" w:color="auto"/>
                                  </w:divBdr>
                                  <w:divsChild>
                                    <w:div w:id="1065682683">
                                      <w:marLeft w:val="0"/>
                                      <w:marRight w:val="60"/>
                                      <w:marTop w:val="0"/>
                                      <w:marBottom w:val="0"/>
                                      <w:divBdr>
                                        <w:top w:val="none" w:sz="0" w:space="0" w:color="auto"/>
                                        <w:left w:val="none" w:sz="0" w:space="0" w:color="auto"/>
                                        <w:bottom w:val="none" w:sz="0" w:space="0" w:color="auto"/>
                                        <w:right w:val="none" w:sz="0" w:space="0" w:color="auto"/>
                                      </w:divBdr>
                                      <w:divsChild>
                                        <w:div w:id="553927442">
                                          <w:marLeft w:val="0"/>
                                          <w:marRight w:val="0"/>
                                          <w:marTop w:val="0"/>
                                          <w:marBottom w:val="120"/>
                                          <w:divBdr>
                                            <w:top w:val="none" w:sz="0" w:space="0" w:color="auto"/>
                                            <w:left w:val="none" w:sz="0" w:space="0" w:color="auto"/>
                                            <w:bottom w:val="none" w:sz="0" w:space="0" w:color="auto"/>
                                            <w:right w:val="none" w:sz="0" w:space="0" w:color="auto"/>
                                          </w:divBdr>
                                          <w:divsChild>
                                            <w:div w:id="1133984830">
                                              <w:marLeft w:val="0"/>
                                              <w:marRight w:val="0"/>
                                              <w:marTop w:val="0"/>
                                              <w:marBottom w:val="0"/>
                                              <w:divBdr>
                                                <w:top w:val="none" w:sz="0" w:space="0" w:color="auto"/>
                                                <w:left w:val="none" w:sz="0" w:space="0" w:color="auto"/>
                                                <w:bottom w:val="none" w:sz="0" w:space="0" w:color="auto"/>
                                                <w:right w:val="none" w:sz="0" w:space="0" w:color="auto"/>
                                              </w:divBdr>
                                            </w:div>
                                            <w:div w:id="1623460885">
                                              <w:marLeft w:val="0"/>
                                              <w:marRight w:val="0"/>
                                              <w:marTop w:val="0"/>
                                              <w:marBottom w:val="0"/>
                                              <w:divBdr>
                                                <w:top w:val="none" w:sz="0" w:space="0" w:color="auto"/>
                                                <w:left w:val="none" w:sz="0" w:space="0" w:color="auto"/>
                                                <w:bottom w:val="none" w:sz="0" w:space="0" w:color="auto"/>
                                                <w:right w:val="none" w:sz="0" w:space="0" w:color="auto"/>
                                              </w:divBdr>
                                            </w:div>
                                            <w:div w:id="2096895352">
                                              <w:marLeft w:val="0"/>
                                              <w:marRight w:val="0"/>
                                              <w:marTop w:val="0"/>
                                              <w:marBottom w:val="0"/>
                                              <w:divBdr>
                                                <w:top w:val="none" w:sz="0" w:space="0" w:color="auto"/>
                                                <w:left w:val="none" w:sz="0" w:space="0" w:color="auto"/>
                                                <w:bottom w:val="none" w:sz="0" w:space="0" w:color="auto"/>
                                                <w:right w:val="none" w:sz="0" w:space="0" w:color="auto"/>
                                              </w:divBdr>
                                            </w:div>
                                          </w:divsChild>
                                        </w:div>
                                        <w:div w:id="622466190">
                                          <w:marLeft w:val="0"/>
                                          <w:marRight w:val="0"/>
                                          <w:marTop w:val="0"/>
                                          <w:marBottom w:val="0"/>
                                          <w:divBdr>
                                            <w:top w:val="none" w:sz="0" w:space="0" w:color="auto"/>
                                            <w:left w:val="none" w:sz="0" w:space="0" w:color="auto"/>
                                            <w:bottom w:val="none" w:sz="0" w:space="0" w:color="auto"/>
                                            <w:right w:val="none" w:sz="0" w:space="0" w:color="auto"/>
                                          </w:divBdr>
                                        </w:div>
                                        <w:div w:id="34236967">
                                          <w:marLeft w:val="0"/>
                                          <w:marRight w:val="0"/>
                                          <w:marTop w:val="0"/>
                                          <w:marBottom w:val="0"/>
                                          <w:divBdr>
                                            <w:top w:val="single" w:sz="6" w:space="12" w:color="999999"/>
                                            <w:left w:val="single" w:sz="6" w:space="12" w:color="999999"/>
                                            <w:bottom w:val="single" w:sz="6" w:space="12" w:color="999999"/>
                                            <w:right w:val="single" w:sz="6" w:space="12" w:color="999999"/>
                                          </w:divBdr>
                                          <w:divsChild>
                                            <w:div w:id="120652156">
                                              <w:marLeft w:val="0"/>
                                              <w:marRight w:val="0"/>
                                              <w:marTop w:val="0"/>
                                              <w:marBottom w:val="0"/>
                                              <w:divBdr>
                                                <w:top w:val="none" w:sz="0" w:space="0" w:color="auto"/>
                                                <w:left w:val="none" w:sz="0" w:space="0" w:color="auto"/>
                                                <w:bottom w:val="none" w:sz="0" w:space="0" w:color="auto"/>
                                                <w:right w:val="none" w:sz="0" w:space="0" w:color="auto"/>
                                              </w:divBdr>
                                            </w:div>
                                          </w:divsChild>
                                        </w:div>
                                        <w:div w:id="262959657">
                                          <w:marLeft w:val="0"/>
                                          <w:marRight w:val="0"/>
                                          <w:marTop w:val="0"/>
                                          <w:marBottom w:val="0"/>
                                          <w:divBdr>
                                            <w:top w:val="none" w:sz="0" w:space="0" w:color="auto"/>
                                            <w:left w:val="none" w:sz="0" w:space="0" w:color="auto"/>
                                            <w:bottom w:val="none" w:sz="0" w:space="0" w:color="auto"/>
                                            <w:right w:val="none" w:sz="0" w:space="0" w:color="auto"/>
                                          </w:divBdr>
                                        </w:div>
                                      </w:divsChild>
                                    </w:div>
                                    <w:div w:id="1515269693">
                                      <w:marLeft w:val="0"/>
                                      <w:marRight w:val="60"/>
                                      <w:marTop w:val="0"/>
                                      <w:marBottom w:val="0"/>
                                      <w:divBdr>
                                        <w:top w:val="single" w:sz="6" w:space="0" w:color="D9D9D9"/>
                                        <w:left w:val="single" w:sz="6" w:space="0" w:color="D9D9D9"/>
                                        <w:bottom w:val="single" w:sz="6" w:space="0" w:color="D9D9D9"/>
                                        <w:right w:val="single" w:sz="6" w:space="0" w:color="D9D9D9"/>
                                      </w:divBdr>
                                      <w:divsChild>
                                        <w:div w:id="1044602509">
                                          <w:marLeft w:val="0"/>
                                          <w:marRight w:val="0"/>
                                          <w:marTop w:val="0"/>
                                          <w:marBottom w:val="0"/>
                                          <w:divBdr>
                                            <w:top w:val="none" w:sz="0" w:space="0" w:color="auto"/>
                                            <w:left w:val="none" w:sz="0" w:space="0" w:color="auto"/>
                                            <w:bottom w:val="none" w:sz="0" w:space="0" w:color="auto"/>
                                            <w:right w:val="none" w:sz="0" w:space="0" w:color="auto"/>
                                          </w:divBdr>
                                          <w:divsChild>
                                            <w:div w:id="13090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224976">
                                  <w:marLeft w:val="0"/>
                                  <w:marRight w:val="0"/>
                                  <w:marTop w:val="0"/>
                                  <w:marBottom w:val="0"/>
                                  <w:divBdr>
                                    <w:top w:val="none" w:sz="0" w:space="0" w:color="auto"/>
                                    <w:left w:val="none" w:sz="0" w:space="0" w:color="auto"/>
                                    <w:bottom w:val="none" w:sz="0" w:space="0" w:color="auto"/>
                                    <w:right w:val="none" w:sz="0" w:space="0" w:color="auto"/>
                                  </w:divBdr>
                                  <w:divsChild>
                                    <w:div w:id="2143427237">
                                      <w:marLeft w:val="60"/>
                                      <w:marRight w:val="0"/>
                                      <w:marTop w:val="0"/>
                                      <w:marBottom w:val="0"/>
                                      <w:divBdr>
                                        <w:top w:val="none" w:sz="0" w:space="0" w:color="auto"/>
                                        <w:left w:val="none" w:sz="0" w:space="0" w:color="auto"/>
                                        <w:bottom w:val="none" w:sz="0" w:space="0" w:color="auto"/>
                                        <w:right w:val="none" w:sz="0" w:space="0" w:color="auto"/>
                                      </w:divBdr>
                                      <w:divsChild>
                                        <w:div w:id="1467435653">
                                          <w:marLeft w:val="0"/>
                                          <w:marRight w:val="0"/>
                                          <w:marTop w:val="0"/>
                                          <w:marBottom w:val="0"/>
                                          <w:divBdr>
                                            <w:top w:val="none" w:sz="0" w:space="0" w:color="auto"/>
                                            <w:left w:val="none" w:sz="0" w:space="0" w:color="auto"/>
                                            <w:bottom w:val="none" w:sz="0" w:space="0" w:color="auto"/>
                                            <w:right w:val="none" w:sz="0" w:space="0" w:color="auto"/>
                                          </w:divBdr>
                                          <w:divsChild>
                                            <w:div w:id="720639957">
                                              <w:marLeft w:val="0"/>
                                              <w:marRight w:val="0"/>
                                              <w:marTop w:val="0"/>
                                              <w:marBottom w:val="120"/>
                                              <w:divBdr>
                                                <w:top w:val="single" w:sz="6" w:space="0" w:color="F5F5F5"/>
                                                <w:left w:val="single" w:sz="6" w:space="0" w:color="F5F5F5"/>
                                                <w:bottom w:val="single" w:sz="6" w:space="0" w:color="F5F5F5"/>
                                                <w:right w:val="single" w:sz="6" w:space="0" w:color="F5F5F5"/>
                                              </w:divBdr>
                                              <w:divsChild>
                                                <w:div w:id="1784809964">
                                                  <w:marLeft w:val="0"/>
                                                  <w:marRight w:val="0"/>
                                                  <w:marTop w:val="0"/>
                                                  <w:marBottom w:val="0"/>
                                                  <w:divBdr>
                                                    <w:top w:val="none" w:sz="0" w:space="0" w:color="auto"/>
                                                    <w:left w:val="none" w:sz="0" w:space="0" w:color="auto"/>
                                                    <w:bottom w:val="none" w:sz="0" w:space="0" w:color="auto"/>
                                                    <w:right w:val="none" w:sz="0" w:space="0" w:color="auto"/>
                                                  </w:divBdr>
                                                  <w:divsChild>
                                                    <w:div w:id="133923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1698</Words>
  <Characters>10191</Characters>
  <Application>Microsoft Office Word</Application>
  <DocSecurity>0</DocSecurity>
  <Lines>84</Lines>
  <Paragraphs>23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D_Aebisher</dc:creator>
  <cp:keywords/>
  <dc:description/>
  <cp:lastModifiedBy>Lucyna Kustra-Kłeczek</cp:lastModifiedBy>
  <cp:revision>3</cp:revision>
  <cp:lastPrinted>2017-07-05T07:37:00Z</cp:lastPrinted>
  <dcterms:created xsi:type="dcterms:W3CDTF">2025-01-10T08:36:00Z</dcterms:created>
  <dcterms:modified xsi:type="dcterms:W3CDTF">2025-01-10T08:36:00Z</dcterms:modified>
</cp:coreProperties>
</file>