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5E62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A3B125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73CCD28" w14:textId="120405C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9E0FA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E0FA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297611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475200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565DBE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A708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AEC07" w14:textId="77777777" w:rsidR="00AA1FCD" w:rsidRPr="004F2031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Microbiology</w:t>
            </w:r>
          </w:p>
        </w:tc>
      </w:tr>
      <w:tr w:rsidR="00AA1FCD" w:rsidRPr="001C26A0" w14:paraId="556CEF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517B8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CAC5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E143B" w14:paraId="4AD631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851A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A3CF8" w14:textId="3E9DD1CC" w:rsidR="002E143B" w:rsidRDefault="002E143B" w:rsidP="002E143B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bookmarkStart w:id="0" w:name="_GoBack"/>
            <w:bookmarkEnd w:id="0"/>
            <w:r w:rsidRPr="002E143B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Faculty of Technology and Life Sciences</w:t>
            </w:r>
          </w:p>
          <w:p w14:paraId="71EA76A3" w14:textId="26A83D73" w:rsidR="00AA1FCD" w:rsidRPr="002E143B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</w:tc>
      </w:tr>
      <w:tr w:rsidR="00AA1FCD" w:rsidRPr="002E143B" w14:paraId="49D16F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447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A093F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2E143B" w14:paraId="167C62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41C6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E1335D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E143B">
              <w:rPr>
                <w:rFonts w:ascii="Corbel" w:hAnsi="Corbel"/>
                <w:b w:val="0"/>
                <w:i/>
                <w:sz w:val="24"/>
                <w:szCs w:val="24"/>
                <w:lang w:val="en-US"/>
              </w:rPr>
              <w:t>Biology</w:t>
            </w:r>
            <w:r w:rsidR="00A35F23" w:rsidRPr="002E143B">
              <w:rPr>
                <w:rFonts w:ascii="Corbel" w:hAnsi="Corbel"/>
                <w:b w:val="0"/>
                <w:i/>
                <w:sz w:val="24"/>
                <w:szCs w:val="24"/>
                <w:lang w:val="en-US"/>
              </w:rPr>
              <w:t>, Biotechnology, Food Technology, Agriculture</w:t>
            </w:r>
          </w:p>
        </w:tc>
      </w:tr>
      <w:tr w:rsidR="00AA1FCD" w:rsidRPr="004F2031" w14:paraId="0D3CD4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174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E86F9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59ADCB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8B37C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AA1CB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56630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1F6E6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49E1BE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</w:p>
        </w:tc>
      </w:tr>
      <w:tr w:rsidR="009053DF" w:rsidRPr="009053DF" w14:paraId="68F635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0AAA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F6298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27D54B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A09F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C8EF6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</w:p>
        </w:tc>
      </w:tr>
      <w:tr w:rsidR="009053DF" w:rsidRPr="004F2031" w14:paraId="147CF0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D9EE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5C900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9053DF" w:rsidRPr="004F2031" w14:paraId="280E5E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5507C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5D5839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146420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A5486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96569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044456F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36288CB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CAB16B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92E98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114EC3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AB667C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1AE727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7EB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4D070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5AA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399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E3675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FF9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3015085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AC32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E6C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211E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6573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C4C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B4DC4E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ABF43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83A71" w14:textId="347DB84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6D7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1149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1F4D06" w14:textId="0C1B00D6" w:rsidR="00AA1FCD" w:rsidRPr="004F2031" w:rsidRDefault="00E055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AE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1734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48A16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5AB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E78D2" w14:textId="77777777" w:rsidR="00AA1FCD" w:rsidRPr="004F2031" w:rsidRDefault="00D906D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8725E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8C72A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BAAC16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CAE6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2E6C72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A72D0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1ACF49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330BCB9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4FC4B3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2A6C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FA0B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8E3AD6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5413B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</w:p>
          <w:p w14:paraId="78E4497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7F36F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86D25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4D5C0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2E143B" w14:paraId="7DEA8C29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FC5B4" w14:textId="77777777" w:rsidR="00257358" w:rsidRPr="004F2031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E06E0C" w14:textId="77777777" w:rsidR="005A0754" w:rsidRPr="002C5F5C" w:rsidRDefault="002C5F5C" w:rsidP="002E0B6E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E143B">
              <w:rPr>
                <w:rFonts w:ascii="Corbel" w:hAnsi="Corbel"/>
                <w:sz w:val="24"/>
                <w:szCs w:val="24"/>
                <w:lang w:val="en-US"/>
              </w:rPr>
              <w:t>Provide basic knowledge in the field of microbiology and the possibilities of practical use of microorganisms in scientific research, medicine, agriculture, industry, and environmental protection.</w:t>
            </w:r>
          </w:p>
        </w:tc>
      </w:tr>
      <w:tr w:rsidR="00257358" w:rsidRPr="002E143B" w14:paraId="76081534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FFDE0" w14:textId="77777777" w:rsidR="00257358" w:rsidRPr="007F3656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36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8B5351" w14:textId="77777777" w:rsidR="00257358" w:rsidRPr="002C5F5C" w:rsidRDefault="002E0B6E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Fonts w:ascii="Corbel" w:eastAsia="Calibri" w:hAnsi="Corbel"/>
                <w:sz w:val="24"/>
                <w:szCs w:val="24"/>
                <w:lang w:val="en-US"/>
              </w:rPr>
              <w:t xml:space="preserve">During laboratory </w:t>
            </w:r>
            <w:r w:rsidR="007F3656" w:rsidRPr="002C5F5C">
              <w:rPr>
                <w:rFonts w:ascii="Corbel" w:eastAsia="Calibri" w:hAnsi="Corbel"/>
                <w:sz w:val="24"/>
                <w:szCs w:val="24"/>
                <w:lang w:val="en-US"/>
              </w:rPr>
              <w:t>classes</w:t>
            </w:r>
            <w:r w:rsidRPr="002C5F5C">
              <w:rPr>
                <w:rFonts w:ascii="Corbel" w:eastAsia="Calibri" w:hAnsi="Corbel"/>
                <w:sz w:val="24"/>
                <w:szCs w:val="24"/>
                <w:lang w:val="en-US"/>
              </w:rPr>
              <w:t>,</w:t>
            </w:r>
            <w:r w:rsidRPr="007F3656">
              <w:rPr>
                <w:rFonts w:ascii="Corbel" w:eastAsia="Calibri" w:hAnsi="Corbel"/>
                <w:sz w:val="24"/>
                <w:szCs w:val="24"/>
                <w:lang w:val="en-US"/>
              </w:rPr>
              <w:t xml:space="preserve"> the student acquires the ability to deal with the microbiological material from the moment of sampling and testing to full identification of bacteria.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cquisition of work skills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with microbial material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(work in sterile conditions with basic laboratory techniques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(microscopy,staining, identification of bacteria, counting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microbial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cells,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microbial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cultures,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growth characteristics, influence of physical and chemical factors on bacteria,interactions between bacteria).</w:t>
            </w:r>
          </w:p>
        </w:tc>
      </w:tr>
    </w:tbl>
    <w:p w14:paraId="2F2250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7216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CEF80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0E96F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2C1400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AC2AB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2E143B" w14:paraId="2B56510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2A0A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796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5A962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8FD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491CCCFC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6FB95C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6D843" w14:textId="77777777" w:rsidR="002E0B6E" w:rsidRPr="007F3656" w:rsidRDefault="002E0B6E" w:rsidP="002E0B6E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and understands the concepts of classification, evolution and development</w:t>
            </w:r>
          </w:p>
          <w:p w14:paraId="73435402" w14:textId="77777777" w:rsidR="009053DF" w:rsidRPr="007F3656" w:rsidRDefault="002E0B6E" w:rsidP="002E0B6E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D07A" w14:textId="77777777" w:rsidR="009053DF" w:rsidRPr="004F2031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9053DF" w:rsidRPr="009053DF" w14:paraId="664368FC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0B257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6A8CB" w14:textId="77777777" w:rsidR="002E0B6E" w:rsidRPr="007F3656" w:rsidRDefault="002E0B6E" w:rsidP="002E0B6E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the structure and physiology of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 (structure and shape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life activities, living environment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microorganisms, the influence of microorganisms on the environment</w:t>
            </w:r>
          </w:p>
          <w:p w14:paraId="7DB650E1" w14:textId="77777777" w:rsidR="009053DF" w:rsidRPr="007F3656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and other organisms)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9BF79" w14:textId="77777777" w:rsidR="009053DF" w:rsidRPr="004F2031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1D6B316E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F7831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2D82D" w14:textId="77777777" w:rsidR="009053DF" w:rsidRPr="002C5F5C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the professional terminology for the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description of microorganisms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prokaryotic and eukaryotic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)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and processes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occurring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in their cells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C1129" w14:textId="77777777" w:rsidR="009053DF" w:rsidRPr="004F2031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30AB973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4132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F1F2D" w14:textId="77777777" w:rsidR="00257358" w:rsidRPr="007F3656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plans and carries out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basic diagnostic tests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BC5AE" w14:textId="77777777" w:rsidR="00257358" w:rsidRPr="00B3135D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12946E8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55F0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F937" w14:textId="77777777" w:rsidR="00257358" w:rsidRPr="002C5F5C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food</w:t>
            </w:r>
            <w:r w:rsidR="002C5F5C" w:rsidRP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2E143B">
              <w:rPr>
                <w:rStyle w:val="y2iqfc"/>
                <w:rFonts w:ascii="Corbel" w:hAnsi="Corbel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787E1" w14:textId="77777777" w:rsidR="00257358" w:rsidRPr="00B3135D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66C24BAB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FDAF9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05E51" w14:textId="77777777" w:rsidR="008B2655" w:rsidRPr="007F3656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F3DCA" w14:textId="77777777" w:rsidR="00257358" w:rsidRPr="00B3135D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>
              <w:rPr>
                <w:rFonts w:ascii="Corbel" w:hAnsi="Corbel"/>
                <w:b w:val="0"/>
                <w:i/>
                <w:szCs w:val="24"/>
                <w:lang w:val="en-US"/>
              </w:rPr>
              <w:t>K01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1ED4CCC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DBE6E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F5D99" w14:textId="77777777" w:rsidR="00257358" w:rsidRPr="007F3656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>
              <w:rPr>
                <w:lang w:val="en-US"/>
              </w:rPr>
              <w:t xml:space="preserve"> </w:t>
            </w:r>
          </w:p>
          <w:p w14:paraId="6B16960A" w14:textId="77777777" w:rsidR="008B2655" w:rsidRPr="007F3656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5C86E735" w14:textId="77777777" w:rsidR="008B2655" w:rsidRPr="007F3656" w:rsidRDefault="008B2655" w:rsidP="008B2655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7F3656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0B38C" w14:textId="77777777" w:rsidR="00257358" w:rsidRPr="007F3656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/>
                <w:b w:val="0"/>
                <w:szCs w:val="24"/>
                <w:lang w:val="en-US"/>
              </w:rPr>
              <w:t>(K_K01)</w:t>
            </w:r>
          </w:p>
        </w:tc>
      </w:tr>
    </w:tbl>
    <w:p w14:paraId="64C12D6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1F8E32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0BB716" w14:textId="77777777" w:rsidR="0052064C" w:rsidRPr="002E143B" w:rsidRDefault="0052064C" w:rsidP="007F3656">
      <w:pPr>
        <w:pStyle w:val="HTML-wstpniesformatowany"/>
        <w:ind w:left="1080"/>
        <w:rPr>
          <w:rStyle w:val="y2iqfc"/>
          <w:rFonts w:ascii="Corbel" w:hAnsi="Corbel"/>
          <w:sz w:val="24"/>
          <w:szCs w:val="24"/>
          <w:lang w:val="en-US"/>
        </w:rPr>
      </w:pPr>
    </w:p>
    <w:p w14:paraId="777B9B49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C01269F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33337934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58BD98C1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7C9A0E49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Sterilization and disinfection. </w:t>
      </w:r>
    </w:p>
    <w:p w14:paraId="3D22EF1F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Microscopy - types of microscopes and their application. Bacterial morphology. 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Bacterial staining. </w:t>
      </w:r>
    </w:p>
    <w:p w14:paraId="003C419F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Microbiological media: types, characteristics, application.</w:t>
      </w:r>
    </w:p>
    <w:p w14:paraId="22AE1D92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Methods of obtaining pure cultures. Culture techniques.</w:t>
      </w:r>
    </w:p>
    <w:p w14:paraId="0CB13559" w14:textId="77777777" w:rsidR="00520EB7" w:rsidRPr="00E271F3" w:rsidRDefault="0052064C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Microbial growth.</w:t>
      </w:r>
    </w:p>
    <w:p w14:paraId="055847E4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microbiological diagnostics.</w:t>
      </w:r>
    </w:p>
    <w:p w14:paraId="26CA9DEB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Techniques of microbiological work. Direct and indirect methods of determining the number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 of 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micro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>organisms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. </w:t>
      </w:r>
    </w:p>
    <w:p w14:paraId="4618FAAA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The influence of physical 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and chemical 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factors on bacterial cells. </w:t>
      </w:r>
    </w:p>
    <w:p w14:paraId="475531BC" w14:textId="77777777" w:rsidR="00520EB7" w:rsidRPr="00E271F3" w:rsidRDefault="00E271F3" w:rsidP="00E271F3">
      <w:pPr>
        <w:pStyle w:val="HTML-wstpniesformatowany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B</w:t>
      </w:r>
      <w:r w:rsidR="00520EB7" w:rsidRPr="00E271F3">
        <w:rPr>
          <w:rStyle w:val="y2iqfc"/>
          <w:rFonts w:ascii="Corbel" w:hAnsi="Corbel"/>
          <w:sz w:val="24"/>
          <w:szCs w:val="24"/>
          <w:lang w:val="en"/>
        </w:rPr>
        <w:t xml:space="preserve">iochemical properties of microorganisms. </w:t>
      </w:r>
    </w:p>
    <w:p w14:paraId="2A61DB4E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727094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60D963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268076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517D1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38516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973D1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0FC4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59F1BAEF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FC87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7E6C30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44CE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78C6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37B87EFA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D3E2A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694D9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68F62A" w14:textId="02FBCC7D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35C81FD0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C0EDE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33084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917F0" w14:textId="10E09A79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6DF04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94F4B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3DD32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A97EB0" w14:textId="1392DD3E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4A5D0BC8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741B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1ABC1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76D883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1B1F782C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9CA9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E52B6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7BEC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11DEEEB7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1DE38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6C097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74E2D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758FF777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8983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3E5C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393F6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F158B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A0A3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9ABA1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BE255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E143B" w14:paraId="0EF721B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FBE7C4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r>
              <w:rPr>
                <w:rFonts w:ascii="Corbel" w:hAnsi="Corbel"/>
                <w:b w:val="0"/>
                <w:i/>
                <w:lang w:val="en-US"/>
              </w:rPr>
              <w:t>nal degree is based on laboratory reports and multimedia presentation</w:t>
            </w:r>
          </w:p>
        </w:tc>
      </w:tr>
    </w:tbl>
    <w:p w14:paraId="39D56F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2A25E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7FCD18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FF14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B84D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774E3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2388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9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170911B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CB3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7BD29" w14:textId="77777777" w:rsidR="00AA1FCD" w:rsidRPr="004F2031" w:rsidRDefault="00901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053DF" w14:paraId="4C58C5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B90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512081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A4D7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BD1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A604F" w14:textId="77777777" w:rsidR="00AA1FCD" w:rsidRPr="004F2031" w:rsidRDefault="00D906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9F31C3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72F50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FE1B7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906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7C58C96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D879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7E5D4" w14:textId="77777777" w:rsidR="00AA1FCD" w:rsidRPr="004F2031" w:rsidRDefault="00D906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533A15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8C1DC3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2A71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751A3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1FF26B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5CCE9E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C078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53A8F5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A5572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DACA41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533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76363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320832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54B68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9EC265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3872C9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E143B" w14:paraId="653087B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6B98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9C8690E" w14:textId="77777777" w:rsidR="009E3F9D" w:rsidRPr="002E143B" w:rsidRDefault="0052064C" w:rsidP="0052064C">
            <w:pPr>
              <w:pStyle w:val="Normalny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2E143B">
              <w:rPr>
                <w:rFonts w:ascii="Corbel" w:hAnsi="Corbel"/>
                <w:lang w:val="en-US"/>
              </w:rPr>
              <w:t>1.</w:t>
            </w:r>
            <w:r w:rsidR="009E3F9D" w:rsidRPr="002E143B">
              <w:rPr>
                <w:rFonts w:ascii="Corbel" w:hAnsi="Corbel"/>
                <w:lang w:val="en-US"/>
              </w:rPr>
              <w:t xml:space="preserve">Linda </w:t>
            </w:r>
            <w:proofErr w:type="spellStart"/>
            <w:r w:rsidR="009E3F9D" w:rsidRPr="002E143B">
              <w:rPr>
                <w:rFonts w:ascii="Corbel" w:hAnsi="Corbel"/>
                <w:lang w:val="en-US"/>
              </w:rPr>
              <w:t>Bruslind</w:t>
            </w:r>
            <w:proofErr w:type="spellEnd"/>
            <w:r w:rsidR="009E3F9D" w:rsidRPr="002E143B">
              <w:rPr>
                <w:rFonts w:ascii="Corbel" w:hAnsi="Corbel"/>
                <w:lang w:val="en-US"/>
              </w:rPr>
              <w:t>, General Microbiology, Oregon State University, 2017</w:t>
            </w:r>
          </w:p>
          <w:p w14:paraId="3872FEFA" w14:textId="77777777" w:rsidR="009E3F9D" w:rsidRPr="002E143B" w:rsidRDefault="0052064C" w:rsidP="0052064C">
            <w:pPr>
              <w:pStyle w:val="Normalny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2E143B">
              <w:rPr>
                <w:rFonts w:ascii="Corbel" w:hAnsi="Corbel"/>
                <w:lang w:val="en-US"/>
              </w:rPr>
              <w:t>2.</w:t>
            </w:r>
            <w:r w:rsidR="009E3F9D" w:rsidRPr="002E143B">
              <w:rPr>
                <w:rFonts w:ascii="Corbel" w:hAnsi="Corbel"/>
                <w:lang w:val="en-US"/>
              </w:rPr>
              <w:t xml:space="preserve">Allied Health Microbiology, Oregon State University, 2017 </w:t>
            </w:r>
          </w:p>
          <w:p w14:paraId="2EAC7BD6" w14:textId="77777777" w:rsidR="00547276" w:rsidRDefault="0052064C" w:rsidP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Nina Parker, Mark </w:t>
            </w:r>
            <w:proofErr w:type="spellStart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Schneegurt</w:t>
            </w:r>
            <w:proofErr w:type="spellEnd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Anh-Hue Thi Tu, Brian M. Forster, Philip Lister</w:t>
            </w:r>
            <w:r w:rsidR="009E3F9D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Microbiology, </w:t>
            </w:r>
            <w:r w:rsidR="00547276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ASM Press</w:t>
            </w:r>
            <w:r w:rsidR="009E3F9D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2A17915E" w14:textId="77777777" w:rsidR="00AA1FCD" w:rsidRPr="00EB0310" w:rsidRDefault="0052064C" w:rsidP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4.</w:t>
            </w:r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Gianfranco Donelli, Advances in Microbiology, Infectious diseases and public health, Springer, 2018</w:t>
            </w:r>
          </w:p>
        </w:tc>
      </w:tr>
      <w:tr w:rsidR="00AA1FCD" w:rsidRPr="000556A1" w14:paraId="62A3FAF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30C5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3151A9" w14:textId="77777777" w:rsidR="00AA1FCD" w:rsidRDefault="00F374AA" w:rsidP="00EB03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Sanjai Saxena, Applied Microbiology, Springer, 2015</w:t>
            </w:r>
          </w:p>
          <w:p w14:paraId="688C1F91" w14:textId="4958E953" w:rsidR="00ED0B9D" w:rsidRPr="009E3F9D" w:rsidRDefault="00ED0B9D" w:rsidP="00EB03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Grabek-Lejko, D.; Hyrchel, T. The Antibacterial Properties of Polish Honey against </w:t>
            </w:r>
            <w:r w:rsidRPr="00ED0B9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Streptococcus mutans</w:t>
            </w:r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—A Causative Agent of Dental Caries. Antibiotics 2023, 12, 1640.</w:t>
            </w:r>
          </w:p>
        </w:tc>
      </w:tr>
    </w:tbl>
    <w:p w14:paraId="47DF5774" w14:textId="77777777" w:rsidR="00AA1FCD" w:rsidRPr="004F2031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2ADDC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8BC11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7B4AF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5F908F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AF43" w14:textId="77777777" w:rsidR="00417BB0" w:rsidRDefault="00417BB0">
      <w:pPr>
        <w:spacing w:after="0" w:line="240" w:lineRule="auto"/>
      </w:pPr>
      <w:r>
        <w:separator/>
      </w:r>
    </w:p>
  </w:endnote>
  <w:endnote w:type="continuationSeparator" w:id="0">
    <w:p w14:paraId="58C3E5E3" w14:textId="77777777" w:rsidR="00417BB0" w:rsidRDefault="0041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87A4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525E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61D04" w14:textId="77777777" w:rsidR="00417BB0" w:rsidRDefault="00417BB0">
      <w:pPr>
        <w:spacing w:after="0" w:line="240" w:lineRule="auto"/>
      </w:pPr>
      <w:r>
        <w:separator/>
      </w:r>
    </w:p>
  </w:footnote>
  <w:footnote w:type="continuationSeparator" w:id="0">
    <w:p w14:paraId="053BD1DE" w14:textId="77777777" w:rsidR="00417BB0" w:rsidRDefault="0041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56A1"/>
    <w:rsid w:val="000C3177"/>
    <w:rsid w:val="000D009E"/>
    <w:rsid w:val="00197EA6"/>
    <w:rsid w:val="001A1165"/>
    <w:rsid w:val="001A4A3F"/>
    <w:rsid w:val="001C26A0"/>
    <w:rsid w:val="00257358"/>
    <w:rsid w:val="0026733C"/>
    <w:rsid w:val="0028211C"/>
    <w:rsid w:val="002C5F5C"/>
    <w:rsid w:val="002D7484"/>
    <w:rsid w:val="002E0B6E"/>
    <w:rsid w:val="002E143B"/>
    <w:rsid w:val="00300BF3"/>
    <w:rsid w:val="00304AAF"/>
    <w:rsid w:val="0031557C"/>
    <w:rsid w:val="003721CA"/>
    <w:rsid w:val="003730E0"/>
    <w:rsid w:val="00413126"/>
    <w:rsid w:val="00417BB0"/>
    <w:rsid w:val="00452318"/>
    <w:rsid w:val="0049048F"/>
    <w:rsid w:val="004E591A"/>
    <w:rsid w:val="004F2031"/>
    <w:rsid w:val="004F3C4F"/>
    <w:rsid w:val="0052064C"/>
    <w:rsid w:val="00520EB7"/>
    <w:rsid w:val="00525E98"/>
    <w:rsid w:val="00547276"/>
    <w:rsid w:val="005A0754"/>
    <w:rsid w:val="005F3199"/>
    <w:rsid w:val="006552E1"/>
    <w:rsid w:val="006842F8"/>
    <w:rsid w:val="006C3B11"/>
    <w:rsid w:val="00751F01"/>
    <w:rsid w:val="007F3656"/>
    <w:rsid w:val="008B2655"/>
    <w:rsid w:val="0090124A"/>
    <w:rsid w:val="009053DF"/>
    <w:rsid w:val="0092789E"/>
    <w:rsid w:val="009E0FA6"/>
    <w:rsid w:val="009E3F9D"/>
    <w:rsid w:val="009F7732"/>
    <w:rsid w:val="00A35F23"/>
    <w:rsid w:val="00A83C3E"/>
    <w:rsid w:val="00AA1FCD"/>
    <w:rsid w:val="00BA3336"/>
    <w:rsid w:val="00C12F71"/>
    <w:rsid w:val="00D51DBD"/>
    <w:rsid w:val="00D906D2"/>
    <w:rsid w:val="00DF0C00"/>
    <w:rsid w:val="00E05580"/>
    <w:rsid w:val="00E271F3"/>
    <w:rsid w:val="00EA249D"/>
    <w:rsid w:val="00EB0310"/>
    <w:rsid w:val="00ED0B9D"/>
    <w:rsid w:val="00F32FE2"/>
    <w:rsid w:val="00F3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375CB2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746E-7C81-4B27-AC8F-1E7891789E4F}">
  <ds:schemaRefs>
    <ds:schemaRef ds:uri="http://purl.org/dc/terms/"/>
    <ds:schemaRef ds:uri="875c63c0-45e1-4f4a-8797-41d481b79017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b59da9b-4ac6-4a65-8cdf-3b2ec47675f3"/>
  </ds:schemaRefs>
</ds:datastoreItem>
</file>

<file path=customXml/itemProps2.xml><?xml version="1.0" encoding="utf-8"?>
<ds:datastoreItem xmlns:ds="http://schemas.openxmlformats.org/officeDocument/2006/customXml" ds:itemID="{BF712788-9FC9-4587-8736-A464CABC0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6B6F9-F4D7-489B-B561-9C47E5DEB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7925D-83A5-42DE-BEAD-86C8BBE3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5484</Characters>
  <Application>Microsoft Office Word</Application>
  <DocSecurity>0</DocSecurity>
  <Lines>274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2025-02-12T10:28:00Z</dcterms:created>
  <dcterms:modified xsi:type="dcterms:W3CDTF">2025-03-07T10:27:00Z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