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6C45" w14:textId="77777777" w:rsidR="00FB0942" w:rsidRDefault="00FB0942" w:rsidP="00FB0942">
      <w:pPr>
        <w:spacing w:after="0" w:line="240" w:lineRule="auto"/>
        <w:rPr>
          <w:rFonts w:asciiTheme="minorHAnsi" w:hAnsiTheme="minorHAnsi" w:cstheme="minorHAnsi"/>
          <w:b/>
          <w:smallCaps/>
          <w:sz w:val="24"/>
          <w:szCs w:val="24"/>
        </w:rPr>
      </w:pPr>
    </w:p>
    <w:p w14:paraId="01DE24FA" w14:textId="77777777" w:rsidR="00C22A10" w:rsidRDefault="00C22A10" w:rsidP="00C22A10">
      <w:pPr>
        <w:spacing w:after="0" w:line="240" w:lineRule="auto"/>
        <w:jc w:val="center"/>
        <w:rPr>
          <w:rFonts w:ascii="Times New Roman" w:hAnsi="Times New Roman"/>
          <w:b/>
          <w:sz w:val="24"/>
          <w:szCs w:val="24"/>
        </w:rPr>
      </w:pPr>
      <w:r>
        <w:rPr>
          <w:rFonts w:ascii="Times New Roman" w:hAnsi="Times New Roman"/>
          <w:b/>
          <w:sz w:val="24"/>
          <w:szCs w:val="24"/>
        </w:rPr>
        <w:t>SYLABUS</w:t>
      </w:r>
    </w:p>
    <w:p w14:paraId="423D47F6" w14:textId="42C6C8B9" w:rsidR="00C22A10" w:rsidRDefault="00C22A10" w:rsidP="00C22A10">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w:t>
      </w:r>
      <w:r w:rsidR="001E508C">
        <w:rPr>
          <w:rFonts w:ascii="Times New Roman" w:hAnsi="Times New Roman"/>
          <w:sz w:val="24"/>
          <w:szCs w:val="24"/>
        </w:rPr>
        <w:t>5</w:t>
      </w:r>
      <w:r>
        <w:rPr>
          <w:rFonts w:ascii="Times New Roman" w:hAnsi="Times New Roman"/>
          <w:sz w:val="24"/>
          <w:szCs w:val="24"/>
        </w:rPr>
        <w:t>-202</w:t>
      </w:r>
      <w:r w:rsidR="001E508C">
        <w:rPr>
          <w:rFonts w:ascii="Times New Roman" w:hAnsi="Times New Roman"/>
          <w:sz w:val="24"/>
          <w:szCs w:val="24"/>
        </w:rPr>
        <w:t>8</w:t>
      </w:r>
      <w:r>
        <w:rPr>
          <w:rFonts w:ascii="Times New Roman" w:hAnsi="Times New Roman"/>
          <w:sz w:val="24"/>
          <w:szCs w:val="24"/>
        </w:rPr>
        <w:t xml:space="preserve"> </w:t>
      </w:r>
      <w:r>
        <w:rPr>
          <w:rFonts w:ascii="Times New Roman" w:hAnsi="Times New Roman"/>
          <w:b/>
          <w:sz w:val="24"/>
          <w:szCs w:val="24"/>
        </w:rPr>
        <w:t>education cycle</w:t>
      </w:r>
    </w:p>
    <w:p w14:paraId="43FE8A9A" w14:textId="77777777" w:rsidR="00C22A10" w:rsidRDefault="00C22A10" w:rsidP="00C22A10">
      <w:pPr>
        <w:spacing w:after="0" w:line="240" w:lineRule="auto"/>
        <w:jc w:val="center"/>
        <w:rPr>
          <w:rFonts w:ascii="Times New Roman" w:hAnsi="Times New Roman"/>
          <w:sz w:val="24"/>
          <w:szCs w:val="24"/>
        </w:rPr>
      </w:pPr>
      <w:r>
        <w:rPr>
          <w:rFonts w:ascii="Times New Roman" w:hAnsi="Times New Roman"/>
          <w:sz w:val="24"/>
          <w:szCs w:val="24"/>
        </w:rPr>
        <w:t>(extreme dates)</w:t>
      </w:r>
    </w:p>
    <w:p w14:paraId="17180572" w14:textId="7791A5A2" w:rsidR="00C22A10" w:rsidRDefault="00C22A10" w:rsidP="00C22A10">
      <w:pPr>
        <w:spacing w:after="0" w:line="240" w:lineRule="auto"/>
        <w:jc w:val="center"/>
        <w:rPr>
          <w:rFonts w:ascii="Times New Roman" w:eastAsia="Corbel" w:hAnsi="Times New Roman"/>
          <w:sz w:val="24"/>
          <w:szCs w:val="24"/>
        </w:rPr>
      </w:pPr>
      <w:r>
        <w:rPr>
          <w:rFonts w:ascii="Times New Roman" w:hAnsi="Times New Roman"/>
          <w:sz w:val="24"/>
          <w:szCs w:val="24"/>
        </w:rPr>
        <w:t>202</w:t>
      </w:r>
      <w:r w:rsidR="001E508C">
        <w:rPr>
          <w:rFonts w:ascii="Times New Roman" w:hAnsi="Times New Roman"/>
          <w:sz w:val="24"/>
          <w:szCs w:val="24"/>
        </w:rPr>
        <w:t>5</w:t>
      </w:r>
      <w:r>
        <w:rPr>
          <w:rFonts w:ascii="Times New Roman" w:hAnsi="Times New Roman"/>
          <w:sz w:val="24"/>
          <w:szCs w:val="24"/>
        </w:rPr>
        <w:t>/202</w:t>
      </w:r>
      <w:r w:rsidR="001E508C">
        <w:rPr>
          <w:rFonts w:ascii="Times New Roman" w:hAnsi="Times New Roman"/>
          <w:sz w:val="24"/>
          <w:szCs w:val="24"/>
        </w:rPr>
        <w:t>6</w:t>
      </w:r>
      <w:r>
        <w:rPr>
          <w:rFonts w:ascii="Times New Roman" w:hAnsi="Times New Roman"/>
          <w:sz w:val="24"/>
          <w:szCs w:val="24"/>
        </w:rPr>
        <w:t xml:space="preserve"> academic year</w:t>
      </w:r>
    </w:p>
    <w:p w14:paraId="1059D567" w14:textId="77777777" w:rsidR="00FB0942" w:rsidRPr="00E9175D" w:rsidRDefault="00FB0942" w:rsidP="00FB0942">
      <w:pPr>
        <w:spacing w:after="0" w:line="240" w:lineRule="auto"/>
        <w:rPr>
          <w:rFonts w:ascii="Corbel" w:hAnsi="Corbel" w:cstheme="minorHAnsi"/>
          <w:sz w:val="24"/>
          <w:szCs w:val="24"/>
        </w:rPr>
      </w:pPr>
    </w:p>
    <w:p w14:paraId="615C87A3" w14:textId="77777777" w:rsidR="00FB0942" w:rsidRPr="00E9175D" w:rsidRDefault="00FB0942" w:rsidP="00FB0942">
      <w:pPr>
        <w:rPr>
          <w:rFonts w:ascii="Corbel" w:hAnsi="Corbel"/>
          <w:b/>
          <w:color w:val="0070C0"/>
          <w:sz w:val="24"/>
          <w:szCs w:val="24"/>
        </w:rPr>
      </w:pPr>
      <w:r w:rsidRPr="00E9175D">
        <w:rPr>
          <w:rFonts w:ascii="Corbel" w:hAnsi="Corbel"/>
          <w:b/>
          <w:sz w:val="24"/>
          <w:szCs w:val="24"/>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FB0942" w:rsidRPr="00E9175D" w14:paraId="1AAD613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5CC7366"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F73DB34"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Basketball with methodology</w:t>
            </w:r>
          </w:p>
        </w:tc>
      </w:tr>
      <w:tr w:rsidR="00FB0942" w:rsidRPr="00E9175D" w14:paraId="4199551D"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0877304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F830D12"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p>
        </w:tc>
      </w:tr>
      <w:tr w:rsidR="00FB0942" w:rsidRPr="00E9175D" w14:paraId="4BEC2913"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26310C1" w14:textId="77777777" w:rsidR="00FB0942" w:rsidRPr="00E9175D" w:rsidRDefault="00FB0942">
            <w:pPr>
              <w:pStyle w:val="Pytania"/>
              <w:spacing w:before="0" w:after="0" w:line="240" w:lineRule="exact"/>
              <w:jc w:val="left"/>
              <w:rPr>
                <w:rFonts w:ascii="Corbel" w:hAnsi="Corbel" w:cstheme="minorHAnsi"/>
                <w:sz w:val="24"/>
                <w:szCs w:val="24"/>
                <w:lang w:eastAsia="en-US"/>
              </w:rPr>
            </w:pPr>
            <w:r w:rsidRPr="00E9175D">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D868013"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College of Medical Sciences</w:t>
            </w:r>
          </w:p>
        </w:tc>
      </w:tr>
      <w:tr w:rsidR="00FB0942" w:rsidRPr="00E9175D" w14:paraId="6A943F2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DF0A561"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4054E28"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Institute of Physical Culture Sciences</w:t>
            </w:r>
          </w:p>
        </w:tc>
      </w:tr>
      <w:tr w:rsidR="00FB0942" w:rsidRPr="00E9175D" w14:paraId="3E5F88E0"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5447A737"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BE6BFF9"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Physical Education</w:t>
            </w:r>
          </w:p>
        </w:tc>
      </w:tr>
      <w:tr w:rsidR="00FB0942" w:rsidRPr="00E9175D" w14:paraId="777BE245"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212D5E9"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7A531FF"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First degree studies</w:t>
            </w:r>
          </w:p>
        </w:tc>
      </w:tr>
      <w:tr w:rsidR="00FB0942" w:rsidRPr="00E9175D" w14:paraId="0747ABB5"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66A45AB7"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A38FCD1"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Academic</w:t>
            </w:r>
          </w:p>
        </w:tc>
      </w:tr>
      <w:tr w:rsidR="00FB0942" w:rsidRPr="00E9175D" w14:paraId="15B281C9"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6392E0B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4C2F15F"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Full time</w:t>
            </w:r>
          </w:p>
        </w:tc>
      </w:tr>
      <w:tr w:rsidR="00FB0942" w:rsidRPr="00E9175D" w14:paraId="67EA619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C29BF4D"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689CF185" w14:textId="14DFA175" w:rsidR="00FB0942" w:rsidRPr="00E9175D" w:rsidRDefault="007D2EFF">
            <w:pPr>
              <w:pStyle w:val="Odpowiedzi"/>
              <w:spacing w:before="100" w:beforeAutospacing="1" w:after="100" w:afterAutospacing="1" w:line="252" w:lineRule="auto"/>
              <w:rPr>
                <w:rFonts w:ascii="Corbel" w:hAnsi="Corbel" w:cstheme="minorHAnsi"/>
                <w:b w:val="0"/>
                <w:sz w:val="24"/>
                <w:szCs w:val="24"/>
              </w:rPr>
            </w:pPr>
            <w:r>
              <w:rPr>
                <w:rFonts w:ascii="Corbel" w:hAnsi="Corbel" w:cstheme="minorHAnsi"/>
                <w:b w:val="0"/>
                <w:sz w:val="24"/>
                <w:szCs w:val="24"/>
              </w:rPr>
              <w:t>2</w:t>
            </w:r>
            <w:r w:rsidR="00FB0942" w:rsidRPr="00E9175D">
              <w:rPr>
                <w:rFonts w:ascii="Corbel" w:hAnsi="Corbel" w:cstheme="minorHAnsi"/>
                <w:b w:val="0"/>
                <w:sz w:val="24"/>
                <w:szCs w:val="24"/>
              </w:rPr>
              <w:t>, sem. II</w:t>
            </w:r>
            <w:r>
              <w:rPr>
                <w:rFonts w:ascii="Corbel" w:hAnsi="Corbel" w:cstheme="minorHAnsi"/>
                <w:b w:val="0"/>
                <w:sz w:val="24"/>
                <w:szCs w:val="24"/>
              </w:rPr>
              <w:t>I</w:t>
            </w:r>
            <w:r w:rsidR="00596A8D" w:rsidRPr="00E9175D">
              <w:rPr>
                <w:rFonts w:ascii="Corbel" w:hAnsi="Corbel" w:cstheme="minorHAnsi"/>
                <w:b w:val="0"/>
                <w:sz w:val="24"/>
                <w:szCs w:val="24"/>
              </w:rPr>
              <w:t xml:space="preserve"> </w:t>
            </w:r>
          </w:p>
        </w:tc>
      </w:tr>
      <w:tr w:rsidR="00FB0942" w:rsidRPr="00E9175D" w14:paraId="23BC270B"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25AEDBBD"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0309B21"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Team sports</w:t>
            </w:r>
          </w:p>
        </w:tc>
      </w:tr>
      <w:tr w:rsidR="00FB0942" w:rsidRPr="00E9175D" w14:paraId="242272CB"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0432939C"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558D82"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Polish</w:t>
            </w:r>
          </w:p>
        </w:tc>
      </w:tr>
      <w:tr w:rsidR="00FB0942" w:rsidRPr="00E9175D" w14:paraId="3D584020"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589AA2EC"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F691505"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Paweł Lenik, Ph.D.</w:t>
            </w:r>
          </w:p>
        </w:tc>
      </w:tr>
      <w:tr w:rsidR="00FB0942" w:rsidRPr="00E9175D" w14:paraId="01D8F389"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DA0E74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tcPr>
          <w:p w14:paraId="20D4D4CD"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Classes:</w:t>
            </w:r>
          </w:p>
          <w:p w14:paraId="1FF47FD6"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Paweł Lenik, Ph.D.</w:t>
            </w:r>
          </w:p>
        </w:tc>
      </w:tr>
    </w:tbl>
    <w:p w14:paraId="7B038A7C" w14:textId="77777777" w:rsidR="00FB0942" w:rsidRPr="00E9175D" w:rsidRDefault="00FB0942" w:rsidP="00FB0942">
      <w:pPr>
        <w:rPr>
          <w:rFonts w:ascii="Corbel" w:hAnsi="Corbel"/>
          <w:i/>
          <w:sz w:val="24"/>
          <w:szCs w:val="24"/>
        </w:rPr>
      </w:pPr>
      <w:r w:rsidRPr="00E9175D">
        <w:rPr>
          <w:rFonts w:ascii="Corbel" w:hAnsi="Corbel"/>
          <w:sz w:val="24"/>
          <w:szCs w:val="24"/>
        </w:rPr>
        <w:t xml:space="preserve">* </w:t>
      </w:r>
      <w:r w:rsidRPr="00E9175D">
        <w:rPr>
          <w:rFonts w:ascii="Corbel" w:hAnsi="Corbel"/>
          <w:i/>
          <w:sz w:val="24"/>
          <w:szCs w:val="24"/>
        </w:rPr>
        <w:t>-optionally, as agreed in the Unit</w:t>
      </w:r>
    </w:p>
    <w:p w14:paraId="51E4AE56" w14:textId="77777777" w:rsidR="00FB0942" w:rsidRPr="00E9175D" w:rsidRDefault="00FB0942" w:rsidP="00FB0942">
      <w:pPr>
        <w:rPr>
          <w:rFonts w:ascii="Corbel" w:hAnsi="Corbel"/>
          <w:b/>
          <w:sz w:val="24"/>
          <w:szCs w:val="24"/>
        </w:rPr>
      </w:pPr>
      <w:r w:rsidRPr="00E9175D">
        <w:rPr>
          <w:rFonts w:ascii="Corbel" w:hAnsi="Corbel"/>
          <w:b/>
          <w:sz w:val="24"/>
          <w:szCs w:val="24"/>
        </w:rPr>
        <w:t xml:space="preserve">       1.1.  FORMS OF CLASSES, NUMBER OF HOURS AND ECTS CREDITS </w:t>
      </w:r>
    </w:p>
    <w:p w14:paraId="4D00EA64" w14:textId="77777777" w:rsidR="00FB0942" w:rsidRPr="00E9175D" w:rsidRDefault="00FB0942" w:rsidP="00FB0942">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FB0942" w:rsidRPr="00E9175D" w14:paraId="6FBAA22E" w14:textId="77777777" w:rsidTr="00FB0942">
        <w:tc>
          <w:tcPr>
            <w:tcW w:w="611" w:type="pct"/>
            <w:tcBorders>
              <w:top w:val="single" w:sz="4" w:space="0" w:color="auto"/>
              <w:left w:val="single" w:sz="4" w:space="0" w:color="auto"/>
              <w:bottom w:val="single" w:sz="4" w:space="0" w:color="auto"/>
              <w:right w:val="single" w:sz="4" w:space="0" w:color="auto"/>
            </w:tcBorders>
            <w:hideMark/>
          </w:tcPr>
          <w:p w14:paraId="372CCD4E"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Semester</w:t>
            </w:r>
          </w:p>
          <w:p w14:paraId="4CCCEE0B"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6CD50B7D"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44269F0A" w14:textId="77777777" w:rsidR="00FB0942" w:rsidRPr="0042769D" w:rsidRDefault="00FB0942">
            <w:pPr>
              <w:pStyle w:val="Nagwkitablic"/>
              <w:spacing w:line="240" w:lineRule="auto"/>
              <w:rPr>
                <w:rFonts w:ascii="Corbel" w:hAnsi="Corbel" w:cstheme="minorHAnsi"/>
                <w:sz w:val="22"/>
              </w:rPr>
            </w:pPr>
            <w:r w:rsidRPr="0042769D">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18B01A6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36F0A34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48B3A7F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F3E8C4A"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Pract.</w:t>
            </w:r>
          </w:p>
          <w:p w14:paraId="0D98AE28"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355DDBA5"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CC01BBC"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20F4F07D" w14:textId="77777777" w:rsidR="00FB0942" w:rsidRPr="0042769D" w:rsidRDefault="00FB0942">
            <w:pPr>
              <w:pStyle w:val="Nagwkitablic"/>
              <w:spacing w:line="240" w:lineRule="auto"/>
              <w:jc w:val="center"/>
              <w:rPr>
                <w:rFonts w:ascii="Corbel" w:hAnsi="Corbel" w:cstheme="minorHAnsi"/>
                <w:b/>
                <w:sz w:val="22"/>
              </w:rPr>
            </w:pPr>
            <w:r w:rsidRPr="0042769D">
              <w:rPr>
                <w:rFonts w:ascii="Corbel" w:hAnsi="Corbel" w:cstheme="minorHAnsi"/>
                <w:b/>
                <w:sz w:val="22"/>
              </w:rPr>
              <w:t>No. of ECTS</w:t>
            </w:r>
          </w:p>
        </w:tc>
      </w:tr>
      <w:tr w:rsidR="00FB0942" w:rsidRPr="00E9175D" w14:paraId="7A07C639" w14:textId="77777777" w:rsidTr="00FB0942">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5ECB672" w14:textId="5D6167C8" w:rsidR="00FB0942" w:rsidRPr="00E9175D" w:rsidRDefault="00512D19">
            <w:pPr>
              <w:pStyle w:val="centralniewrubryce"/>
              <w:spacing w:before="0" w:after="0" w:line="252" w:lineRule="auto"/>
              <w:rPr>
                <w:rFonts w:ascii="Corbel" w:hAnsi="Corbel" w:cstheme="minorHAnsi"/>
                <w:sz w:val="24"/>
                <w:szCs w:val="24"/>
                <w:lang w:eastAsia="en-US"/>
              </w:rPr>
            </w:pPr>
            <w:r>
              <w:rPr>
                <w:rFonts w:ascii="Corbel" w:hAnsi="Corbel" w:cstheme="minorHAnsi"/>
                <w:sz w:val="24"/>
                <w:szCs w:val="24"/>
                <w:lang w:eastAsia="en-US"/>
              </w:rPr>
              <w:t>summer</w:t>
            </w:r>
          </w:p>
        </w:tc>
        <w:tc>
          <w:tcPr>
            <w:tcW w:w="510" w:type="pct"/>
            <w:tcBorders>
              <w:top w:val="single" w:sz="4" w:space="0" w:color="auto"/>
              <w:left w:val="single" w:sz="4" w:space="0" w:color="auto"/>
              <w:bottom w:val="single" w:sz="4" w:space="0" w:color="auto"/>
              <w:right w:val="single" w:sz="4" w:space="0" w:color="auto"/>
            </w:tcBorders>
            <w:vAlign w:val="center"/>
            <w:hideMark/>
          </w:tcPr>
          <w:p w14:paraId="45201771" w14:textId="77777777" w:rsidR="00FB0942" w:rsidRPr="00E9175D" w:rsidRDefault="00FB0942">
            <w:pPr>
              <w:pStyle w:val="centralniewrubryce"/>
              <w:spacing w:before="0" w:after="0" w:line="252"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B3036B2"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20</w:t>
            </w:r>
          </w:p>
        </w:tc>
        <w:tc>
          <w:tcPr>
            <w:tcW w:w="412" w:type="pct"/>
            <w:tcBorders>
              <w:top w:val="single" w:sz="4" w:space="0" w:color="auto"/>
              <w:left w:val="single" w:sz="4" w:space="0" w:color="auto"/>
              <w:bottom w:val="single" w:sz="4" w:space="0" w:color="auto"/>
              <w:right w:val="single" w:sz="4" w:space="0" w:color="auto"/>
            </w:tcBorders>
            <w:vAlign w:val="center"/>
          </w:tcPr>
          <w:p w14:paraId="03AF330B"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345E185"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5AE991D1"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4D8BEB59"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0BD088CE"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5A1D07A6"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26BB49B7"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w:t>
            </w:r>
          </w:p>
        </w:tc>
      </w:tr>
    </w:tbl>
    <w:p w14:paraId="03813985" w14:textId="77777777" w:rsidR="00FB0942" w:rsidRPr="00E9175D" w:rsidRDefault="00FB0942" w:rsidP="00FB0942">
      <w:pPr>
        <w:pStyle w:val="Podpunkty"/>
        <w:ind w:left="0"/>
        <w:rPr>
          <w:rFonts w:ascii="Corbel" w:hAnsi="Corbel" w:cstheme="minorHAnsi"/>
          <w:b w:val="0"/>
          <w:sz w:val="24"/>
          <w:szCs w:val="24"/>
          <w:lang w:eastAsia="en-US"/>
        </w:rPr>
      </w:pPr>
    </w:p>
    <w:p w14:paraId="0F88657C" w14:textId="77777777" w:rsidR="00FB0942" w:rsidRPr="00E9175D" w:rsidRDefault="00FB0942" w:rsidP="00FB0942">
      <w:pPr>
        <w:pStyle w:val="Podpunkty"/>
        <w:rPr>
          <w:rFonts w:ascii="Corbel" w:hAnsi="Corbel" w:cstheme="minorHAnsi"/>
          <w:b w:val="0"/>
          <w:sz w:val="24"/>
          <w:szCs w:val="24"/>
          <w:lang w:eastAsia="en-US"/>
        </w:rPr>
      </w:pPr>
    </w:p>
    <w:p w14:paraId="7EA9ED90" w14:textId="77777777" w:rsidR="00FB0942" w:rsidRPr="00E9175D" w:rsidRDefault="00FB0942" w:rsidP="00FB0942">
      <w:pPr>
        <w:rPr>
          <w:rFonts w:ascii="Corbel" w:hAnsi="Corbel"/>
          <w:b/>
          <w:sz w:val="24"/>
          <w:szCs w:val="24"/>
        </w:rPr>
      </w:pPr>
      <w:r w:rsidRPr="00E9175D">
        <w:rPr>
          <w:rFonts w:ascii="Corbel" w:hAnsi="Corbel"/>
          <w:sz w:val="24"/>
          <w:szCs w:val="24"/>
        </w:rPr>
        <w:t xml:space="preserve">        </w:t>
      </w:r>
      <w:r w:rsidRPr="00E9175D">
        <w:rPr>
          <w:rFonts w:ascii="Corbel" w:hAnsi="Corbel"/>
          <w:b/>
          <w:sz w:val="24"/>
          <w:szCs w:val="24"/>
        </w:rPr>
        <w:t xml:space="preserve">1.2. THE WAY OF CONDUCTING THE CLASSES </w:t>
      </w:r>
    </w:p>
    <w:p w14:paraId="580BB1FE" w14:textId="77777777" w:rsidR="00FB0942" w:rsidRPr="0042769D" w:rsidRDefault="00FB0942" w:rsidP="0042769D">
      <w:pPr>
        <w:rPr>
          <w:rFonts w:ascii="Corbel" w:hAnsi="Corbel"/>
          <w:u w:val="single"/>
        </w:rPr>
      </w:pPr>
      <w:r w:rsidRPr="0042769D">
        <w:rPr>
          <w:rFonts w:ascii="Corbel" w:hAnsi="Corbel"/>
          <w:u w:val="single"/>
        </w:rPr>
        <w:t>classes in the traditional form</w:t>
      </w:r>
    </w:p>
    <w:p w14:paraId="53B832EA" w14:textId="77777777" w:rsidR="00FB0942" w:rsidRPr="0042769D" w:rsidRDefault="00FB0942" w:rsidP="0042769D">
      <w:pPr>
        <w:rPr>
          <w:rFonts w:ascii="Corbel" w:hAnsi="Corbel"/>
          <w:b/>
        </w:rPr>
      </w:pPr>
      <w:r w:rsidRPr="0042769D">
        <w:rPr>
          <w:rFonts w:ascii="Corbel" w:eastAsia="MS Gothic" w:hAnsi="Segoe UI Symbol"/>
        </w:rPr>
        <w:t>☐</w:t>
      </w:r>
      <w:r w:rsidRPr="0042769D">
        <w:rPr>
          <w:rFonts w:ascii="Corbel" w:hAnsi="Corbel"/>
        </w:rPr>
        <w:t xml:space="preserve"> classes conducted using distance learning methods and techniques</w:t>
      </w:r>
    </w:p>
    <w:p w14:paraId="5C862C73" w14:textId="77777777" w:rsidR="00FB0942" w:rsidRPr="00E9175D" w:rsidRDefault="00FB0942" w:rsidP="00FB0942">
      <w:pPr>
        <w:pStyle w:val="Punktygwne"/>
        <w:spacing w:before="0" w:after="0"/>
        <w:rPr>
          <w:rFonts w:ascii="Corbel" w:hAnsi="Corbel" w:cstheme="minorHAnsi"/>
          <w:szCs w:val="24"/>
        </w:rPr>
      </w:pPr>
    </w:p>
    <w:p w14:paraId="226411C5" w14:textId="77777777" w:rsidR="00FB0942" w:rsidRPr="00E9175D" w:rsidRDefault="00FB0942" w:rsidP="00FB0942">
      <w:pPr>
        <w:rPr>
          <w:rFonts w:ascii="Corbel" w:hAnsi="Corbel"/>
          <w:b/>
          <w:sz w:val="24"/>
          <w:szCs w:val="24"/>
        </w:rPr>
      </w:pPr>
      <w:r w:rsidRPr="00E9175D">
        <w:rPr>
          <w:rFonts w:ascii="Corbel" w:hAnsi="Corbel"/>
          <w:b/>
          <w:sz w:val="24"/>
          <w:szCs w:val="24"/>
        </w:rPr>
        <w:t xml:space="preserve">       1.3</w:t>
      </w:r>
      <w:r w:rsidRPr="00E9175D">
        <w:rPr>
          <w:rFonts w:ascii="Corbel" w:hAnsi="Corbel"/>
          <w:sz w:val="24"/>
          <w:szCs w:val="24"/>
        </w:rPr>
        <w:t xml:space="preserve"> </w:t>
      </w:r>
      <w:r w:rsidRPr="00E9175D">
        <w:rPr>
          <w:rFonts w:ascii="Corbel" w:hAnsi="Corbel"/>
          <w:b/>
          <w:sz w:val="24"/>
          <w:szCs w:val="24"/>
        </w:rPr>
        <w:t xml:space="preserve">FORM OF CREDITING THE COURSE (ONGOING) (EXAM, PASS WITH A GRADE, PASS WITHOUT  A GRADE) </w:t>
      </w:r>
    </w:p>
    <w:p w14:paraId="740A6BCF" w14:textId="77777777" w:rsidR="00FB0942" w:rsidRPr="00E9175D" w:rsidRDefault="00FB0942" w:rsidP="00FB0942">
      <w:pPr>
        <w:rPr>
          <w:rFonts w:ascii="Corbel" w:hAnsi="Corbel"/>
          <w:b/>
          <w:sz w:val="24"/>
          <w:szCs w:val="24"/>
          <w:u w:val="single"/>
        </w:rPr>
      </w:pPr>
      <w:r w:rsidRPr="00E9175D">
        <w:rPr>
          <w:rFonts w:ascii="Corbel" w:hAnsi="Corbel"/>
          <w:b/>
          <w:sz w:val="24"/>
          <w:szCs w:val="24"/>
          <w:u w:val="single"/>
        </w:rPr>
        <w:lastRenderedPageBreak/>
        <w:t>Classes – pass with a grade</w:t>
      </w:r>
    </w:p>
    <w:p w14:paraId="4ED6DBB6" w14:textId="77777777" w:rsidR="00FB0942" w:rsidRPr="00E9175D" w:rsidRDefault="00FB0942" w:rsidP="00FB0942">
      <w:pPr>
        <w:pStyle w:val="Punktygwne"/>
        <w:spacing w:before="0" w:after="0"/>
        <w:rPr>
          <w:rFonts w:ascii="Corbel" w:hAnsi="Corbel" w:cstheme="minorHAnsi"/>
          <w:szCs w:val="24"/>
        </w:rPr>
      </w:pPr>
      <w:r w:rsidRPr="00E9175D">
        <w:rPr>
          <w:rFonts w:ascii="Corbel" w:hAnsi="Corbel" w:cstheme="minorHAnsi"/>
          <w:szCs w:val="24"/>
        </w:rPr>
        <w:t>2. Prerequisites</w:t>
      </w:r>
    </w:p>
    <w:p w14:paraId="23B7A42B" w14:textId="77777777" w:rsidR="00FB0942" w:rsidRPr="00E9175D" w:rsidRDefault="00FB0942" w:rsidP="00FB0942">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E9175D" w14:paraId="47673BFB"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5721D14C" w14:textId="77777777" w:rsidR="00FB0942" w:rsidRPr="00E9175D" w:rsidRDefault="00FB0942">
            <w:pPr>
              <w:pStyle w:val="Punktygwne"/>
              <w:spacing w:before="40" w:after="40" w:line="252" w:lineRule="auto"/>
              <w:rPr>
                <w:rFonts w:ascii="Corbel" w:hAnsi="Corbel" w:cstheme="minorHAnsi"/>
                <w:b w:val="0"/>
                <w:color w:val="000000"/>
                <w:szCs w:val="24"/>
              </w:rPr>
            </w:pPr>
            <w:r w:rsidRPr="00E9175D">
              <w:rPr>
                <w:rFonts w:ascii="Corbel" w:hAnsi="Corbel" w:cstheme="minorHAnsi"/>
                <w:b w:val="0"/>
                <w:color w:val="000000"/>
                <w:szCs w:val="24"/>
              </w:rPr>
              <w:t>Methodology of physical education</w:t>
            </w:r>
          </w:p>
        </w:tc>
      </w:tr>
    </w:tbl>
    <w:p w14:paraId="5E74F12F" w14:textId="77777777" w:rsidR="00FB0942" w:rsidRPr="00E9175D" w:rsidRDefault="00FB0942" w:rsidP="00FB0942">
      <w:pPr>
        <w:pStyle w:val="Punktygwne"/>
        <w:spacing w:before="0" w:after="0"/>
        <w:rPr>
          <w:rFonts w:ascii="Corbel" w:hAnsi="Corbel" w:cstheme="minorHAnsi"/>
          <w:szCs w:val="24"/>
        </w:rPr>
      </w:pPr>
    </w:p>
    <w:p w14:paraId="47559295" w14:textId="77777777" w:rsidR="00FB0942" w:rsidRPr="00E9175D" w:rsidRDefault="00FB0942" w:rsidP="00FB0942">
      <w:pPr>
        <w:pStyle w:val="Punktygwne"/>
        <w:spacing w:before="0" w:after="0"/>
        <w:rPr>
          <w:rFonts w:ascii="Corbel" w:hAnsi="Corbel" w:cstheme="minorHAnsi"/>
          <w:szCs w:val="24"/>
        </w:rPr>
      </w:pPr>
      <w:r w:rsidRPr="00E9175D">
        <w:rPr>
          <w:rFonts w:ascii="Corbel" w:hAnsi="Corbel" w:cstheme="minorHAnsi"/>
          <w:szCs w:val="24"/>
        </w:rPr>
        <w:t>3. goals, learning outcomes, curriculum content and teaching methods used</w:t>
      </w:r>
    </w:p>
    <w:p w14:paraId="38E5374B" w14:textId="77777777" w:rsidR="00FB0942" w:rsidRPr="00E9175D" w:rsidRDefault="00FB0942" w:rsidP="00FB0942">
      <w:pPr>
        <w:pStyle w:val="Punktygwne"/>
        <w:spacing w:before="0" w:after="0"/>
        <w:rPr>
          <w:rFonts w:ascii="Corbel" w:hAnsi="Corbel" w:cstheme="minorHAnsi"/>
          <w:szCs w:val="24"/>
        </w:rPr>
      </w:pPr>
    </w:p>
    <w:p w14:paraId="4C8717EE" w14:textId="77777777" w:rsidR="00FB0942" w:rsidRPr="00E9175D" w:rsidRDefault="00FB0942" w:rsidP="00FB0942">
      <w:pPr>
        <w:pStyle w:val="Punktygwne"/>
        <w:spacing w:before="0" w:after="0"/>
        <w:rPr>
          <w:rFonts w:ascii="Corbel" w:hAnsi="Corbel" w:cstheme="minorHAnsi"/>
          <w:szCs w:val="24"/>
        </w:rPr>
      </w:pPr>
    </w:p>
    <w:p w14:paraId="75ADDD93" w14:textId="77777777" w:rsidR="00FB0942" w:rsidRPr="00E9175D" w:rsidRDefault="00FB0942" w:rsidP="00FB0942">
      <w:pPr>
        <w:rPr>
          <w:rFonts w:ascii="Corbel" w:hAnsi="Corbel" w:cstheme="minorHAnsi"/>
          <w:b/>
          <w:sz w:val="24"/>
          <w:szCs w:val="24"/>
        </w:rPr>
      </w:pPr>
      <w:r w:rsidRPr="00E9175D">
        <w:rPr>
          <w:rFonts w:ascii="Corbel" w:hAnsi="Corbel" w:cstheme="minorHAnsi"/>
          <w:sz w:val="24"/>
          <w:szCs w:val="24"/>
        </w:rPr>
        <w:t xml:space="preserve">       </w:t>
      </w:r>
      <w:r w:rsidRPr="00E9175D">
        <w:rPr>
          <w:rFonts w:ascii="Corbel" w:hAnsi="Corbel" w:cstheme="minorHAnsi"/>
          <w:b/>
          <w:sz w:val="24"/>
          <w:szCs w:val="24"/>
        </w:rPr>
        <w:t xml:space="preserve">3.1 OBJECTIVES (O) OF THE COURSE </w:t>
      </w:r>
    </w:p>
    <w:p w14:paraId="2A1A419F" w14:textId="77777777" w:rsidR="00FB0942" w:rsidRPr="00E9175D" w:rsidRDefault="00FB0942" w:rsidP="00FB0942">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772"/>
      </w:tblGrid>
      <w:tr w:rsidR="00FB0942" w:rsidRPr="00E9175D" w14:paraId="4612A7F7"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4C5435EC"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 xml:space="preserve">O1 </w:t>
            </w:r>
          </w:p>
        </w:tc>
        <w:tc>
          <w:tcPr>
            <w:tcW w:w="4732" w:type="pct"/>
            <w:tcBorders>
              <w:top w:val="single" w:sz="4" w:space="0" w:color="auto"/>
              <w:left w:val="single" w:sz="4" w:space="0" w:color="auto"/>
              <w:bottom w:val="single" w:sz="4" w:space="0" w:color="auto"/>
              <w:right w:val="single" w:sz="4" w:space="0" w:color="auto"/>
            </w:tcBorders>
            <w:vAlign w:val="center"/>
            <w:hideMark/>
          </w:tcPr>
          <w:p w14:paraId="55A56B4F" w14:textId="77777777" w:rsidR="00FB0942" w:rsidRPr="00E9175D" w:rsidRDefault="00FB0942">
            <w:pPr>
              <w:rPr>
                <w:rFonts w:ascii="Corbel" w:hAnsi="Corbel"/>
                <w:sz w:val="24"/>
                <w:szCs w:val="24"/>
                <w:lang w:eastAsia="pl-PL"/>
              </w:rPr>
            </w:pPr>
            <w:r w:rsidRPr="00E9175D">
              <w:rPr>
                <w:rFonts w:ascii="Corbel" w:hAnsi="Corbel"/>
                <w:sz w:val="24"/>
                <w:szCs w:val="24"/>
                <w:lang w:eastAsia="pl-PL"/>
              </w:rPr>
              <w:t>Acquisition by the student of practical skills to independently conduct basketball classes</w:t>
            </w:r>
          </w:p>
        </w:tc>
      </w:tr>
      <w:tr w:rsidR="00FB0942" w:rsidRPr="00E9175D" w14:paraId="2E99FB66"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54C288A5" w14:textId="77777777" w:rsidR="00FB0942" w:rsidRPr="00E9175D" w:rsidRDefault="00FB0942">
            <w:pPr>
              <w:pStyle w:val="Cele"/>
              <w:spacing w:before="40" w:after="40" w:line="252" w:lineRule="auto"/>
              <w:ind w:left="0" w:firstLine="0"/>
              <w:jc w:val="left"/>
              <w:rPr>
                <w:rFonts w:ascii="Corbel" w:hAnsi="Corbel" w:cstheme="minorHAnsi"/>
                <w:sz w:val="24"/>
                <w:szCs w:val="24"/>
                <w:lang w:eastAsia="en-US"/>
              </w:rPr>
            </w:pPr>
            <w:r w:rsidRPr="00E9175D">
              <w:rPr>
                <w:rFonts w:ascii="Corbel" w:hAnsi="Corbel" w:cstheme="minorHAnsi"/>
                <w:sz w:val="24"/>
                <w:szCs w:val="24"/>
                <w:lang w:eastAsia="en-US"/>
              </w:rPr>
              <w:t>O2</w:t>
            </w:r>
          </w:p>
        </w:tc>
        <w:tc>
          <w:tcPr>
            <w:tcW w:w="4732" w:type="pct"/>
            <w:tcBorders>
              <w:top w:val="single" w:sz="4" w:space="0" w:color="auto"/>
              <w:left w:val="single" w:sz="4" w:space="0" w:color="auto"/>
              <w:bottom w:val="single" w:sz="4" w:space="0" w:color="auto"/>
              <w:right w:val="single" w:sz="4" w:space="0" w:color="auto"/>
            </w:tcBorders>
            <w:vAlign w:val="center"/>
            <w:hideMark/>
          </w:tcPr>
          <w:p w14:paraId="4600FA95" w14:textId="77777777" w:rsidR="00FB0942" w:rsidRPr="00E9175D" w:rsidRDefault="00FB0942">
            <w:pPr>
              <w:rPr>
                <w:rFonts w:ascii="Corbel" w:hAnsi="Corbel"/>
                <w:sz w:val="24"/>
                <w:szCs w:val="24"/>
                <w:lang w:eastAsia="pl-PL"/>
              </w:rPr>
            </w:pPr>
            <w:r w:rsidRPr="00E9175D">
              <w:rPr>
                <w:rFonts w:ascii="Corbel" w:hAnsi="Corbel"/>
                <w:sz w:val="24"/>
                <w:szCs w:val="24"/>
                <w:lang w:eastAsia="pl-PL"/>
              </w:rPr>
              <w:t>Organizing theoretical knowledge in the field of basketball</w:t>
            </w:r>
          </w:p>
        </w:tc>
      </w:tr>
      <w:tr w:rsidR="00FB0942" w:rsidRPr="00E9175D" w14:paraId="5F61DF13"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644E46A7"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O3</w:t>
            </w:r>
          </w:p>
        </w:tc>
        <w:tc>
          <w:tcPr>
            <w:tcW w:w="4732" w:type="pct"/>
            <w:tcBorders>
              <w:top w:val="single" w:sz="4" w:space="0" w:color="auto"/>
              <w:left w:val="single" w:sz="4" w:space="0" w:color="auto"/>
              <w:bottom w:val="single" w:sz="4" w:space="0" w:color="auto"/>
              <w:right w:val="single" w:sz="4" w:space="0" w:color="auto"/>
            </w:tcBorders>
            <w:vAlign w:val="center"/>
            <w:hideMark/>
          </w:tcPr>
          <w:p w14:paraId="29F96344" w14:textId="77777777" w:rsidR="00FB0942" w:rsidRPr="00E9175D" w:rsidRDefault="00FB0942">
            <w:pPr>
              <w:rPr>
                <w:rFonts w:ascii="Corbel" w:hAnsi="Corbel"/>
                <w:sz w:val="24"/>
                <w:szCs w:val="24"/>
                <w:lang w:eastAsia="pl-PL"/>
              </w:rPr>
            </w:pPr>
            <w:r w:rsidRPr="00E9175D">
              <w:rPr>
                <w:rFonts w:ascii="Corbel" w:hAnsi="Corbel"/>
                <w:sz w:val="24"/>
                <w:szCs w:val="24"/>
                <w:lang w:eastAsia="pl-PL"/>
              </w:rPr>
              <w:t>Familiarizing students with the rules of the game and learning basketball refereeing</w:t>
            </w:r>
          </w:p>
        </w:tc>
      </w:tr>
      <w:tr w:rsidR="00FB0942" w:rsidRPr="00E9175D" w14:paraId="20BCBE0B"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48B7BEA8"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O4</w:t>
            </w:r>
          </w:p>
        </w:tc>
        <w:tc>
          <w:tcPr>
            <w:tcW w:w="4732" w:type="pct"/>
            <w:tcBorders>
              <w:top w:val="single" w:sz="4" w:space="0" w:color="auto"/>
              <w:left w:val="single" w:sz="4" w:space="0" w:color="auto"/>
              <w:bottom w:val="single" w:sz="4" w:space="0" w:color="auto"/>
              <w:right w:val="single" w:sz="4" w:space="0" w:color="auto"/>
            </w:tcBorders>
            <w:vAlign w:val="center"/>
            <w:hideMark/>
          </w:tcPr>
          <w:p w14:paraId="4C1A1C4E" w14:textId="77777777" w:rsidR="00FB0942" w:rsidRPr="00E9175D" w:rsidRDefault="007E7B2C">
            <w:pPr>
              <w:rPr>
                <w:rFonts w:ascii="Corbel" w:hAnsi="Corbel"/>
                <w:sz w:val="24"/>
                <w:szCs w:val="24"/>
                <w:lang w:eastAsia="pl-PL"/>
              </w:rPr>
            </w:pPr>
            <w:r w:rsidRPr="00E9175D">
              <w:rPr>
                <w:rFonts w:ascii="Corbel" w:hAnsi="Corbel"/>
                <w:sz w:val="24"/>
                <w:szCs w:val="24"/>
                <w:lang w:eastAsia="pl-PL"/>
              </w:rPr>
              <w:t>Teaching in the field of planning and conducting competitions in a basketball tournament</w:t>
            </w:r>
          </w:p>
        </w:tc>
      </w:tr>
    </w:tbl>
    <w:p w14:paraId="03D38072" w14:textId="77777777" w:rsidR="00FB0942" w:rsidRPr="00E9175D" w:rsidRDefault="00FB0942" w:rsidP="00FB0942">
      <w:pPr>
        <w:pStyle w:val="Punktygwne"/>
        <w:spacing w:before="0" w:after="0"/>
        <w:rPr>
          <w:rFonts w:ascii="Corbel" w:hAnsi="Corbel" w:cstheme="minorHAnsi"/>
          <w:b w:val="0"/>
          <w:color w:val="000000"/>
          <w:szCs w:val="24"/>
        </w:rPr>
      </w:pPr>
    </w:p>
    <w:p w14:paraId="63F33DB9" w14:textId="77777777" w:rsidR="00FB0942" w:rsidRPr="00E9175D" w:rsidRDefault="00FB0942" w:rsidP="00FB0942">
      <w:pPr>
        <w:rPr>
          <w:rFonts w:ascii="Corbel" w:hAnsi="Corbel"/>
          <w:b/>
          <w:sz w:val="24"/>
          <w:szCs w:val="24"/>
        </w:rPr>
      </w:pPr>
      <w:r w:rsidRPr="00E9175D">
        <w:rPr>
          <w:rFonts w:ascii="Corbel" w:hAnsi="Corbel"/>
          <w:b/>
          <w:sz w:val="24"/>
          <w:szCs w:val="24"/>
        </w:rPr>
        <w:t xml:space="preserve">      3.2 LEARNING EFFECTS FOR THE COURSE </w:t>
      </w:r>
    </w:p>
    <w:p w14:paraId="0593D7C6" w14:textId="77777777" w:rsidR="00FB0942" w:rsidRPr="00E9175D" w:rsidRDefault="00FB0942" w:rsidP="00FB0942">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FB0942" w:rsidRPr="00E9175D" w14:paraId="5A90EF06" w14:textId="77777777" w:rsidTr="00FB0942">
        <w:tc>
          <w:tcPr>
            <w:tcW w:w="1799" w:type="dxa"/>
            <w:tcBorders>
              <w:top w:val="single" w:sz="4" w:space="0" w:color="auto"/>
              <w:left w:val="single" w:sz="4" w:space="0" w:color="auto"/>
              <w:bottom w:val="single" w:sz="4" w:space="0" w:color="auto"/>
              <w:right w:val="single" w:sz="4" w:space="0" w:color="auto"/>
            </w:tcBorders>
            <w:vAlign w:val="center"/>
            <w:hideMark/>
          </w:tcPr>
          <w:p w14:paraId="13C97A2F"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szCs w:val="24"/>
              </w:rPr>
              <w:t>EK</w:t>
            </w:r>
            <w:r w:rsidRPr="00E9175D">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336119D8"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b w:val="0"/>
                <w:szCs w:val="24"/>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F2932DC"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b w:val="0"/>
                <w:szCs w:val="24"/>
              </w:rPr>
              <w:t>REFERENCE TO DIRECTIONAL EFFECTS</w:t>
            </w:r>
          </w:p>
        </w:tc>
      </w:tr>
      <w:tr w:rsidR="007E7B2C" w:rsidRPr="00E9175D" w14:paraId="3C19CE70" w14:textId="77777777" w:rsidTr="0042769D">
        <w:trPr>
          <w:trHeight w:val="1280"/>
        </w:trPr>
        <w:tc>
          <w:tcPr>
            <w:tcW w:w="1799" w:type="dxa"/>
            <w:tcBorders>
              <w:top w:val="single" w:sz="4" w:space="0" w:color="auto"/>
              <w:left w:val="single" w:sz="4" w:space="0" w:color="auto"/>
              <w:bottom w:val="single" w:sz="4" w:space="0" w:color="auto"/>
              <w:right w:val="single" w:sz="4" w:space="0" w:color="auto"/>
            </w:tcBorders>
            <w:vAlign w:val="center"/>
            <w:hideMark/>
          </w:tcPr>
          <w:p w14:paraId="052E8F80" w14:textId="77777777" w:rsidR="007E7B2C" w:rsidRPr="00E9175D" w:rsidRDefault="007E7B2C">
            <w:pPr>
              <w:pStyle w:val="Punktygwne"/>
              <w:spacing w:before="0" w:after="0" w:line="252" w:lineRule="auto"/>
              <w:jc w:val="center"/>
              <w:rPr>
                <w:rFonts w:ascii="Corbel" w:hAnsi="Corbel" w:cstheme="minorHAnsi"/>
                <w:b w:val="0"/>
                <w:bCs/>
                <w:szCs w:val="24"/>
              </w:rPr>
            </w:pPr>
            <w:r w:rsidRPr="00E9175D">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6643DE91" w14:textId="77777777" w:rsidR="007E7B2C" w:rsidRPr="00631BCF" w:rsidRDefault="007E7B2C" w:rsidP="0042769D">
            <w:pPr>
              <w:rPr>
                <w:rFonts w:ascii="Corbel" w:hAnsi="Corbel"/>
                <w:b/>
                <w:sz w:val="24"/>
                <w:szCs w:val="24"/>
              </w:rPr>
            </w:pPr>
            <w:r w:rsidRPr="00631BCF">
              <w:rPr>
                <w:rFonts w:ascii="Corbel" w:hAnsi="Corbel"/>
                <w:sz w:val="24"/>
                <w:szCs w:val="24"/>
              </w:rPr>
              <w:t>He will explain the recruitment and selection criteria and the structure of sports training for children and youth in basketball</w:t>
            </w:r>
          </w:p>
          <w:p w14:paraId="54BE3BF0" w14:textId="77777777" w:rsidR="0042769D" w:rsidRPr="00631BCF" w:rsidRDefault="0042769D" w:rsidP="0042769D">
            <w:pPr>
              <w:rPr>
                <w:rFonts w:ascii="Corbel" w:hAnsi="Corbel"/>
                <w:b/>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14:paraId="210E492C"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K_W10</w:t>
            </w:r>
          </w:p>
        </w:tc>
      </w:tr>
      <w:tr w:rsidR="007E7B2C" w:rsidRPr="00E9175D" w14:paraId="79C38BC5" w14:textId="77777777" w:rsidTr="004E6C84">
        <w:tc>
          <w:tcPr>
            <w:tcW w:w="1799" w:type="dxa"/>
            <w:tcBorders>
              <w:top w:val="single" w:sz="4" w:space="0" w:color="auto"/>
              <w:left w:val="single" w:sz="4" w:space="0" w:color="auto"/>
              <w:bottom w:val="single" w:sz="4" w:space="0" w:color="auto"/>
              <w:right w:val="single" w:sz="4" w:space="0" w:color="auto"/>
            </w:tcBorders>
            <w:vAlign w:val="center"/>
          </w:tcPr>
          <w:p w14:paraId="45117408" w14:textId="77777777" w:rsidR="007E7B2C" w:rsidRPr="00E9175D" w:rsidRDefault="007E7B2C">
            <w:pPr>
              <w:pStyle w:val="Punktygwne"/>
              <w:spacing w:before="0" w:after="0" w:line="252" w:lineRule="auto"/>
              <w:jc w:val="center"/>
              <w:rPr>
                <w:rFonts w:ascii="Corbel" w:hAnsi="Corbel" w:cstheme="minorHAnsi"/>
                <w:b w:val="0"/>
                <w:bCs/>
                <w:szCs w:val="24"/>
              </w:rPr>
            </w:pPr>
            <w:r w:rsidRPr="00E9175D">
              <w:rPr>
                <w:rFonts w:ascii="Corbel" w:hAnsi="Corbel" w:cstheme="minorHAnsi"/>
                <w:b w:val="0"/>
                <w:bCs/>
                <w:szCs w:val="24"/>
              </w:rPr>
              <w:t>EK_ 02</w:t>
            </w:r>
          </w:p>
          <w:p w14:paraId="499D2C79" w14:textId="77777777" w:rsidR="007E7B2C" w:rsidRPr="00E9175D" w:rsidRDefault="007E7B2C">
            <w:pPr>
              <w:pStyle w:val="Punktygwne"/>
              <w:spacing w:before="0" w:after="0" w:line="252"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2DC0086E" w14:textId="77777777" w:rsidR="007E7B2C" w:rsidRPr="00631BCF" w:rsidRDefault="007E7B2C" w:rsidP="0042769D">
            <w:pPr>
              <w:rPr>
                <w:rFonts w:ascii="Corbel" w:hAnsi="Corbel"/>
                <w:b/>
                <w:sz w:val="24"/>
                <w:szCs w:val="24"/>
              </w:rPr>
            </w:pPr>
            <w:r w:rsidRPr="00631BCF">
              <w:rPr>
                <w:rFonts w:ascii="Corbel" w:hAnsi="Corbel"/>
                <w:sz w:val="24"/>
                <w:szCs w:val="24"/>
              </w:rPr>
              <w:t>Discuss the health and safety rules that apply during physical education lessons,</w:t>
            </w:r>
          </w:p>
        </w:tc>
        <w:tc>
          <w:tcPr>
            <w:tcW w:w="1844" w:type="dxa"/>
            <w:tcBorders>
              <w:top w:val="single" w:sz="4" w:space="0" w:color="auto"/>
              <w:left w:val="single" w:sz="4" w:space="0" w:color="auto"/>
              <w:bottom w:val="single" w:sz="4" w:space="0" w:color="auto"/>
              <w:right w:val="single" w:sz="4" w:space="0" w:color="auto"/>
            </w:tcBorders>
            <w:vAlign w:val="center"/>
          </w:tcPr>
          <w:p w14:paraId="3B104212"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K_W14</w:t>
            </w:r>
          </w:p>
        </w:tc>
      </w:tr>
      <w:tr w:rsidR="007E7B2C" w:rsidRPr="00E9175D" w14:paraId="026F7164" w14:textId="77777777" w:rsidTr="007E7B2C">
        <w:trPr>
          <w:trHeight w:val="766"/>
        </w:trPr>
        <w:tc>
          <w:tcPr>
            <w:tcW w:w="1799" w:type="dxa"/>
            <w:tcBorders>
              <w:top w:val="single" w:sz="4" w:space="0" w:color="auto"/>
              <w:left w:val="single" w:sz="4" w:space="0" w:color="auto"/>
              <w:bottom w:val="single" w:sz="4" w:space="0" w:color="auto"/>
              <w:right w:val="single" w:sz="4" w:space="0" w:color="auto"/>
            </w:tcBorders>
            <w:vAlign w:val="center"/>
            <w:hideMark/>
          </w:tcPr>
          <w:p w14:paraId="5DD5FF99" w14:textId="77777777" w:rsidR="007E7B2C" w:rsidRPr="00E9175D" w:rsidRDefault="007E7B2C" w:rsidP="007E7B2C">
            <w:pPr>
              <w:spacing w:after="0"/>
              <w:jc w:val="center"/>
              <w:rPr>
                <w:rFonts w:ascii="Corbel" w:hAnsi="Corbel" w:cstheme="minorHAnsi"/>
                <w:sz w:val="24"/>
                <w:szCs w:val="24"/>
              </w:rPr>
            </w:pPr>
            <w:r w:rsidRPr="00E9175D">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75BB744F" w14:textId="77777777" w:rsidR="007E7B2C" w:rsidRPr="00631BCF" w:rsidRDefault="007E7B2C" w:rsidP="0042769D">
            <w:pPr>
              <w:rPr>
                <w:rFonts w:ascii="Corbel" w:hAnsi="Corbel"/>
                <w:b/>
                <w:sz w:val="24"/>
                <w:szCs w:val="24"/>
              </w:rPr>
            </w:pPr>
            <w:r w:rsidRPr="00631BCF">
              <w:rPr>
                <w:rFonts w:ascii="Corbel" w:hAnsi="Corbel"/>
                <w:sz w:val="24"/>
                <w:szCs w:val="24"/>
              </w:rPr>
              <w:t>It defines the rules of the game in basketball and mini basketball</w:t>
            </w:r>
          </w:p>
        </w:tc>
        <w:tc>
          <w:tcPr>
            <w:tcW w:w="1844" w:type="dxa"/>
            <w:tcBorders>
              <w:top w:val="single" w:sz="4" w:space="0" w:color="auto"/>
              <w:left w:val="single" w:sz="4" w:space="0" w:color="auto"/>
              <w:bottom w:val="single" w:sz="4" w:space="0" w:color="auto"/>
              <w:right w:val="single" w:sz="4" w:space="0" w:color="auto"/>
            </w:tcBorders>
            <w:vAlign w:val="center"/>
          </w:tcPr>
          <w:p w14:paraId="3369F1D6"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K_W17</w:t>
            </w:r>
          </w:p>
        </w:tc>
      </w:tr>
      <w:tr w:rsidR="007E7B2C" w:rsidRPr="00E9175D" w14:paraId="531B0C3E"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085DCA38"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 04</w:t>
            </w:r>
          </w:p>
        </w:tc>
        <w:tc>
          <w:tcPr>
            <w:tcW w:w="5679" w:type="dxa"/>
            <w:tcBorders>
              <w:top w:val="single" w:sz="4" w:space="0" w:color="auto"/>
              <w:left w:val="single" w:sz="4" w:space="0" w:color="auto"/>
              <w:bottom w:val="single" w:sz="4" w:space="0" w:color="auto"/>
              <w:right w:val="single" w:sz="4" w:space="0" w:color="auto"/>
            </w:tcBorders>
            <w:hideMark/>
          </w:tcPr>
          <w:p w14:paraId="1123855D" w14:textId="77777777" w:rsidR="007E7B2C" w:rsidRPr="00631BCF" w:rsidRDefault="007E7B2C" w:rsidP="0042769D">
            <w:pPr>
              <w:rPr>
                <w:rFonts w:ascii="Corbel" w:hAnsi="Corbel"/>
                <w:b/>
                <w:sz w:val="24"/>
                <w:szCs w:val="24"/>
              </w:rPr>
            </w:pPr>
            <w:r w:rsidRPr="00631BCF">
              <w:rPr>
                <w:rFonts w:ascii="Corbel" w:hAnsi="Corbel"/>
                <w:sz w:val="24"/>
                <w:szCs w:val="24"/>
              </w:rPr>
              <w:t>He will discuss the construction of the course of physical education lessons.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AC0020A" w14:textId="77777777" w:rsidR="007E7B2C" w:rsidRPr="00E9175D" w:rsidRDefault="007E7B2C" w:rsidP="00C02026">
            <w:pPr>
              <w:pStyle w:val="paragraph"/>
              <w:textAlignment w:val="baseline"/>
              <w:rPr>
                <w:rFonts w:ascii="Corbel" w:hAnsi="Corbel" w:cs="Segoe UI"/>
                <w:smallCaps/>
              </w:rPr>
            </w:pPr>
            <w:r w:rsidRPr="00E9175D">
              <w:rPr>
                <w:rFonts w:ascii="Corbel" w:hAnsi="Corbel" w:cs="Segoe UI"/>
                <w:smallCaps/>
              </w:rPr>
              <w:t>K_W18,</w:t>
            </w:r>
          </w:p>
        </w:tc>
      </w:tr>
      <w:tr w:rsidR="007E7B2C" w:rsidRPr="00E9175D" w14:paraId="2B207F6E"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4FB1771C"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 05</w:t>
            </w:r>
          </w:p>
        </w:tc>
        <w:tc>
          <w:tcPr>
            <w:tcW w:w="5679" w:type="dxa"/>
            <w:tcBorders>
              <w:top w:val="single" w:sz="4" w:space="0" w:color="auto"/>
              <w:left w:val="single" w:sz="4" w:space="0" w:color="auto"/>
              <w:bottom w:val="single" w:sz="4" w:space="0" w:color="auto"/>
              <w:right w:val="single" w:sz="4" w:space="0" w:color="auto"/>
            </w:tcBorders>
            <w:hideMark/>
          </w:tcPr>
          <w:p w14:paraId="66334164" w14:textId="77777777" w:rsidR="007E7B2C" w:rsidRPr="00631BCF" w:rsidRDefault="00631BCF" w:rsidP="0042769D">
            <w:pPr>
              <w:rPr>
                <w:rFonts w:ascii="Corbel" w:hAnsi="Corbel"/>
                <w:sz w:val="24"/>
                <w:szCs w:val="24"/>
              </w:rPr>
            </w:pPr>
            <w:r w:rsidRPr="00631BCF">
              <w:rPr>
                <w:rFonts w:ascii="Corbel" w:hAnsi="Corbel"/>
                <w:sz w:val="24"/>
                <w:szCs w:val="24"/>
              </w:rPr>
              <w:t>Methods of performing movement tasks, teaching movement.</w:t>
            </w:r>
          </w:p>
        </w:tc>
        <w:tc>
          <w:tcPr>
            <w:tcW w:w="1844" w:type="dxa"/>
            <w:tcBorders>
              <w:top w:val="single" w:sz="4" w:space="0" w:color="auto"/>
              <w:left w:val="single" w:sz="4" w:space="0" w:color="auto"/>
              <w:bottom w:val="single" w:sz="4" w:space="0" w:color="auto"/>
              <w:right w:val="single" w:sz="4" w:space="0" w:color="auto"/>
            </w:tcBorders>
            <w:vAlign w:val="center"/>
          </w:tcPr>
          <w:p w14:paraId="57607976" w14:textId="77777777" w:rsidR="007E7B2C" w:rsidRPr="00E9175D" w:rsidRDefault="007E7B2C" w:rsidP="00C02026">
            <w:pPr>
              <w:pStyle w:val="Default"/>
              <w:rPr>
                <w:color w:val="auto"/>
              </w:rPr>
            </w:pPr>
            <w:r w:rsidRPr="00E9175D">
              <w:rPr>
                <w:color w:val="auto"/>
              </w:rPr>
              <w:t>SKN/WFI/W6</w:t>
            </w:r>
          </w:p>
        </w:tc>
      </w:tr>
      <w:tr w:rsidR="007E7B2C" w:rsidRPr="00E9175D" w14:paraId="0DF74493"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18C57774"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tcPr>
          <w:p w14:paraId="6A846478" w14:textId="77777777" w:rsidR="007E7B2C" w:rsidRPr="00631BCF" w:rsidRDefault="007E7B2C" w:rsidP="0042769D">
            <w:pPr>
              <w:rPr>
                <w:rFonts w:ascii="Corbel" w:hAnsi="Corbel"/>
                <w:b/>
                <w:sz w:val="24"/>
                <w:szCs w:val="24"/>
              </w:rPr>
            </w:pPr>
            <w:r w:rsidRPr="00631BCF">
              <w:rPr>
                <w:rFonts w:ascii="Corbel" w:hAnsi="Corbel"/>
                <w:sz w:val="24"/>
                <w:szCs w:val="24"/>
              </w:rPr>
              <w:t xml:space="preserve">The use of teaching aids in the physical education process, including accessories, equipment and sports </w:t>
            </w:r>
            <w:r w:rsidRPr="00631BCF">
              <w:rPr>
                <w:rFonts w:ascii="Corbel" w:hAnsi="Corbel"/>
                <w:sz w:val="24"/>
                <w:szCs w:val="24"/>
              </w:rPr>
              <w:lastRenderedPageBreak/>
              <w:t>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vAlign w:val="center"/>
          </w:tcPr>
          <w:p w14:paraId="740F4CCC" w14:textId="77777777" w:rsidR="007E7B2C" w:rsidRPr="00E9175D" w:rsidRDefault="007E7B2C" w:rsidP="00C02026">
            <w:pPr>
              <w:pStyle w:val="Default"/>
              <w:rPr>
                <w:color w:val="auto"/>
              </w:rPr>
            </w:pPr>
            <w:r w:rsidRPr="00E9175D">
              <w:rPr>
                <w:color w:val="auto"/>
              </w:rPr>
              <w:lastRenderedPageBreak/>
              <w:t xml:space="preserve">SKN/WFI/W8 </w:t>
            </w:r>
          </w:p>
          <w:p w14:paraId="0A021BF5" w14:textId="77777777" w:rsidR="007E7B2C" w:rsidRPr="00E9175D" w:rsidRDefault="007E7B2C" w:rsidP="00C02026">
            <w:pPr>
              <w:pStyle w:val="paragraph"/>
              <w:textAlignment w:val="baseline"/>
              <w:rPr>
                <w:rFonts w:ascii="Corbel" w:hAnsi="Corbel" w:cs="Segoe UI"/>
                <w:smallCaps/>
              </w:rPr>
            </w:pPr>
          </w:p>
        </w:tc>
      </w:tr>
      <w:tr w:rsidR="007E7B2C" w:rsidRPr="00E9175D" w14:paraId="7091AC1D"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620E6237"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CDAB544" w14:textId="77777777" w:rsidR="007E7B2C" w:rsidRPr="00631BCF" w:rsidRDefault="007E7B2C" w:rsidP="0042769D">
            <w:pPr>
              <w:rPr>
                <w:rFonts w:ascii="Corbel" w:hAnsi="Corbel"/>
                <w:b/>
                <w:sz w:val="24"/>
                <w:szCs w:val="24"/>
              </w:rPr>
            </w:pPr>
            <w:r w:rsidRPr="00631BCF">
              <w:rPr>
                <w:rFonts w:ascii="Corbel" w:hAnsi="Corbel"/>
                <w:sz w:val="24"/>
                <w:szCs w:val="24"/>
              </w:rPr>
              <w:t>Methods of performing movement tasks, teaching movement.</w:t>
            </w:r>
          </w:p>
        </w:tc>
        <w:tc>
          <w:tcPr>
            <w:tcW w:w="1844" w:type="dxa"/>
            <w:tcBorders>
              <w:top w:val="single" w:sz="4" w:space="0" w:color="auto"/>
              <w:left w:val="single" w:sz="4" w:space="0" w:color="auto"/>
              <w:bottom w:val="single" w:sz="4" w:space="0" w:color="auto"/>
              <w:right w:val="single" w:sz="4" w:space="0" w:color="auto"/>
            </w:tcBorders>
            <w:vAlign w:val="center"/>
          </w:tcPr>
          <w:p w14:paraId="4D68D103" w14:textId="77777777" w:rsidR="007E7B2C" w:rsidRPr="00E9175D" w:rsidRDefault="007E7B2C" w:rsidP="00C02026">
            <w:pPr>
              <w:pStyle w:val="paragraph"/>
              <w:textAlignment w:val="baseline"/>
              <w:rPr>
                <w:rStyle w:val="eop"/>
                <w:rFonts w:ascii="Corbel" w:hAnsi="Corbel" w:cs="Segoe UI"/>
                <w:smallCaps/>
              </w:rPr>
            </w:pPr>
            <w:r w:rsidRPr="00E9175D">
              <w:rPr>
                <w:rFonts w:ascii="Corbel" w:hAnsi="Corbel" w:cs="Segoe UI"/>
                <w:smallCaps/>
              </w:rPr>
              <w:t>K_U04,</w:t>
            </w:r>
          </w:p>
          <w:p w14:paraId="49273BBA" w14:textId="77777777" w:rsidR="007E7B2C" w:rsidRPr="00E9175D" w:rsidRDefault="007E7B2C" w:rsidP="00C02026">
            <w:pPr>
              <w:pStyle w:val="paragraph"/>
              <w:textAlignment w:val="baseline"/>
              <w:rPr>
                <w:rStyle w:val="eop"/>
                <w:rFonts w:ascii="Corbel" w:hAnsi="Corbel"/>
                <w:b/>
                <w:bCs/>
                <w:smallCaps/>
              </w:rPr>
            </w:pPr>
          </w:p>
          <w:p w14:paraId="012B2E08" w14:textId="77777777" w:rsidR="007E7B2C" w:rsidRPr="00E9175D" w:rsidRDefault="007E7B2C" w:rsidP="00C02026">
            <w:pPr>
              <w:pStyle w:val="paragraph"/>
              <w:textAlignment w:val="baseline"/>
              <w:rPr>
                <w:rFonts w:ascii="Corbel" w:hAnsi="Corbel" w:cs="Segoe UI"/>
                <w:b/>
                <w:bCs/>
                <w:smallCaps/>
              </w:rPr>
            </w:pPr>
          </w:p>
        </w:tc>
      </w:tr>
      <w:tr w:rsidR="007E7B2C" w:rsidRPr="00E9175D" w14:paraId="0F68D563" w14:textId="77777777" w:rsidTr="004E6C84">
        <w:tc>
          <w:tcPr>
            <w:tcW w:w="1799" w:type="dxa"/>
            <w:tcBorders>
              <w:top w:val="single" w:sz="4" w:space="0" w:color="auto"/>
              <w:left w:val="single" w:sz="4" w:space="0" w:color="auto"/>
              <w:bottom w:val="single" w:sz="4" w:space="0" w:color="auto"/>
              <w:right w:val="single" w:sz="4" w:space="0" w:color="auto"/>
            </w:tcBorders>
            <w:hideMark/>
          </w:tcPr>
          <w:p w14:paraId="1F84D21E" w14:textId="77777777" w:rsidR="007E7B2C" w:rsidRPr="00E9175D" w:rsidRDefault="007E7B2C">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457D9866" w14:textId="77777777" w:rsidR="007E7B2C" w:rsidRPr="00631BCF" w:rsidRDefault="007E7B2C" w:rsidP="0042769D">
            <w:pPr>
              <w:rPr>
                <w:rFonts w:ascii="Corbel" w:hAnsi="Corbel"/>
                <w:b/>
                <w:sz w:val="24"/>
                <w:szCs w:val="24"/>
              </w:rPr>
            </w:pPr>
            <w:r w:rsidRPr="00631BCF">
              <w:rPr>
                <w:rFonts w:ascii="Corbel" w:hAnsi="Corbel"/>
                <w:sz w:val="24"/>
                <w:szCs w:val="24"/>
              </w:rPr>
              <w:t>The student performs and is able to demonstrate elements of individual technique in basketball (spot shot, running shot after passing, running shot after dribbling, passing in place, passing in motion, movement of a player without the ball in attack, in defense, dribbling);</w:t>
            </w:r>
          </w:p>
        </w:tc>
        <w:tc>
          <w:tcPr>
            <w:tcW w:w="1844" w:type="dxa"/>
            <w:tcBorders>
              <w:top w:val="single" w:sz="4" w:space="0" w:color="auto"/>
              <w:left w:val="single" w:sz="4" w:space="0" w:color="auto"/>
              <w:bottom w:val="single" w:sz="4" w:space="0" w:color="auto"/>
              <w:right w:val="single" w:sz="4" w:space="0" w:color="auto"/>
            </w:tcBorders>
            <w:vAlign w:val="center"/>
          </w:tcPr>
          <w:p w14:paraId="7E4C502D" w14:textId="77777777" w:rsidR="007E7B2C" w:rsidRPr="00E9175D" w:rsidRDefault="007E7B2C" w:rsidP="00C02026">
            <w:pPr>
              <w:pStyle w:val="paragraph"/>
              <w:textAlignment w:val="baseline"/>
              <w:rPr>
                <w:rStyle w:val="eop"/>
                <w:rFonts w:ascii="Corbel" w:hAnsi="Corbel" w:cs="Segoe UI"/>
                <w:smallCaps/>
              </w:rPr>
            </w:pPr>
            <w:r w:rsidRPr="00E9175D">
              <w:rPr>
                <w:rFonts w:ascii="Corbel" w:hAnsi="Corbel" w:cs="Segoe UI"/>
                <w:smallCaps/>
              </w:rPr>
              <w:t>K_U07,</w:t>
            </w:r>
          </w:p>
          <w:p w14:paraId="50ACC75B" w14:textId="77777777" w:rsidR="007E7B2C" w:rsidRPr="00E9175D" w:rsidRDefault="007E7B2C" w:rsidP="00C02026">
            <w:pPr>
              <w:pStyle w:val="paragraph"/>
              <w:textAlignment w:val="baseline"/>
              <w:rPr>
                <w:rFonts w:ascii="Corbel" w:hAnsi="Corbel" w:cs="Segoe UI"/>
                <w:b/>
                <w:bCs/>
                <w:smallCaps/>
              </w:rPr>
            </w:pPr>
          </w:p>
        </w:tc>
      </w:tr>
      <w:tr w:rsidR="007E7B2C" w:rsidRPr="00E9175D" w14:paraId="4064F818" w14:textId="77777777" w:rsidTr="004E6C84">
        <w:tc>
          <w:tcPr>
            <w:tcW w:w="1799" w:type="dxa"/>
            <w:tcBorders>
              <w:top w:val="single" w:sz="4" w:space="0" w:color="auto"/>
              <w:left w:val="single" w:sz="4" w:space="0" w:color="auto"/>
              <w:bottom w:val="single" w:sz="4" w:space="0" w:color="auto"/>
              <w:right w:val="single" w:sz="4" w:space="0" w:color="auto"/>
            </w:tcBorders>
            <w:hideMark/>
          </w:tcPr>
          <w:p w14:paraId="43CEFCF3" w14:textId="77777777" w:rsidR="007E7B2C" w:rsidRPr="00E9175D" w:rsidRDefault="007E7B2C">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6CAC2C7" w14:textId="77777777" w:rsidR="007E7B2C" w:rsidRPr="00631BCF" w:rsidRDefault="007E7B2C" w:rsidP="0042769D">
            <w:pPr>
              <w:rPr>
                <w:rFonts w:ascii="Corbel" w:hAnsi="Corbel"/>
                <w:b/>
                <w:sz w:val="24"/>
                <w:szCs w:val="24"/>
              </w:rPr>
            </w:pPr>
            <w:r w:rsidRPr="00631BCF">
              <w:rPr>
                <w:rFonts w:ascii="Corbel" w:hAnsi="Corbel"/>
                <w:sz w:val="24"/>
                <w:szCs w:val="24"/>
              </w:rPr>
              <w:t>Identify typical exercises and movement tasks with the general and specific requirements of the core curriculum, physical education curriculum in primary school, develop key competences in the physical education process at the primary school stage.</w:t>
            </w:r>
          </w:p>
        </w:tc>
        <w:tc>
          <w:tcPr>
            <w:tcW w:w="1844" w:type="dxa"/>
            <w:tcBorders>
              <w:top w:val="single" w:sz="4" w:space="0" w:color="auto"/>
              <w:left w:val="single" w:sz="4" w:space="0" w:color="auto"/>
              <w:bottom w:val="single" w:sz="4" w:space="0" w:color="auto"/>
              <w:right w:val="single" w:sz="4" w:space="0" w:color="auto"/>
            </w:tcBorders>
            <w:vAlign w:val="center"/>
          </w:tcPr>
          <w:p w14:paraId="5B9F3797" w14:textId="77777777" w:rsidR="007E7B2C" w:rsidRPr="00E9175D" w:rsidRDefault="007E7B2C" w:rsidP="00C02026">
            <w:pPr>
              <w:pStyle w:val="Default"/>
              <w:rPr>
                <w:color w:val="auto"/>
              </w:rPr>
            </w:pPr>
            <w:r w:rsidRPr="00E9175D">
              <w:rPr>
                <w:color w:val="auto"/>
              </w:rPr>
              <w:t xml:space="preserve">SKN/WFI/U1 </w:t>
            </w:r>
          </w:p>
          <w:p w14:paraId="062479E5" w14:textId="77777777" w:rsidR="007E7B2C" w:rsidRPr="00E9175D" w:rsidRDefault="007E7B2C" w:rsidP="00C02026">
            <w:pPr>
              <w:pStyle w:val="paragraph"/>
              <w:textAlignment w:val="baseline"/>
              <w:rPr>
                <w:rFonts w:ascii="Corbel" w:hAnsi="Corbel" w:cs="Segoe UI"/>
                <w:smallCaps/>
              </w:rPr>
            </w:pPr>
          </w:p>
        </w:tc>
      </w:tr>
      <w:tr w:rsidR="00FB0942" w:rsidRPr="00E9175D" w14:paraId="4F074647" w14:textId="77777777" w:rsidTr="00FB0942">
        <w:tc>
          <w:tcPr>
            <w:tcW w:w="1799" w:type="dxa"/>
            <w:tcBorders>
              <w:top w:val="single" w:sz="4" w:space="0" w:color="auto"/>
              <w:left w:val="single" w:sz="4" w:space="0" w:color="auto"/>
              <w:bottom w:val="single" w:sz="4" w:space="0" w:color="auto"/>
              <w:right w:val="single" w:sz="4" w:space="0" w:color="auto"/>
            </w:tcBorders>
            <w:hideMark/>
          </w:tcPr>
          <w:p w14:paraId="7C8E8981" w14:textId="77777777" w:rsidR="00FB0942" w:rsidRPr="00E9175D" w:rsidRDefault="00FB0942">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33E2370" w14:textId="77777777" w:rsidR="00FB0942" w:rsidRPr="00631BCF" w:rsidRDefault="007E7B2C" w:rsidP="0042769D">
            <w:pPr>
              <w:rPr>
                <w:rFonts w:ascii="Corbel" w:hAnsi="Corbel"/>
                <w:b/>
                <w:sz w:val="24"/>
                <w:szCs w:val="24"/>
              </w:rPr>
            </w:pPr>
            <w:r w:rsidRPr="00631BCF">
              <w:rPr>
                <w:rFonts w:ascii="Corbel" w:hAnsi="Corbel"/>
                <w:sz w:val="24"/>
                <w:szCs w:val="24"/>
              </w:rPr>
              <w:t>Construct tools (checks and tests) to control and evaluate the motor skills taught;</w:t>
            </w:r>
          </w:p>
        </w:tc>
        <w:tc>
          <w:tcPr>
            <w:tcW w:w="1844" w:type="dxa"/>
            <w:tcBorders>
              <w:top w:val="single" w:sz="4" w:space="0" w:color="auto"/>
              <w:left w:val="single" w:sz="4" w:space="0" w:color="auto"/>
              <w:bottom w:val="single" w:sz="4" w:space="0" w:color="auto"/>
              <w:right w:val="single" w:sz="4" w:space="0" w:color="auto"/>
            </w:tcBorders>
            <w:hideMark/>
          </w:tcPr>
          <w:p w14:paraId="01E21FB0" w14:textId="77777777" w:rsidR="00854F52" w:rsidRPr="00E9175D" w:rsidRDefault="00854F52" w:rsidP="00854F52">
            <w:pPr>
              <w:pStyle w:val="Default"/>
              <w:rPr>
                <w:color w:val="auto"/>
              </w:rPr>
            </w:pPr>
            <w:r w:rsidRPr="00E9175D">
              <w:rPr>
                <w:color w:val="auto"/>
              </w:rPr>
              <w:t xml:space="preserve">SKN/WFI/U9 </w:t>
            </w:r>
          </w:p>
          <w:p w14:paraId="5AE6458E" w14:textId="77777777" w:rsidR="00FB0942" w:rsidRPr="00E9175D" w:rsidRDefault="00FB0942">
            <w:pPr>
              <w:pStyle w:val="Punktygwne"/>
              <w:spacing w:before="0" w:after="0" w:line="276" w:lineRule="auto"/>
              <w:jc w:val="center"/>
              <w:rPr>
                <w:rFonts w:ascii="Corbel" w:hAnsi="Corbel" w:cstheme="minorHAnsi"/>
                <w:b w:val="0"/>
                <w:szCs w:val="24"/>
              </w:rPr>
            </w:pPr>
          </w:p>
        </w:tc>
      </w:tr>
      <w:tr w:rsidR="00854F52" w:rsidRPr="00E9175D" w14:paraId="4F3A658F"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651FE0FE"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EK_11</w:t>
            </w:r>
          </w:p>
        </w:tc>
        <w:tc>
          <w:tcPr>
            <w:tcW w:w="5679" w:type="dxa"/>
            <w:tcBorders>
              <w:top w:val="single" w:sz="4" w:space="0" w:color="auto"/>
              <w:left w:val="single" w:sz="4" w:space="0" w:color="auto"/>
              <w:bottom w:val="single" w:sz="4" w:space="0" w:color="auto"/>
              <w:right w:val="single" w:sz="4" w:space="0" w:color="auto"/>
            </w:tcBorders>
            <w:hideMark/>
          </w:tcPr>
          <w:p w14:paraId="130749E4" w14:textId="77777777" w:rsidR="00854F52" w:rsidRPr="00631BCF" w:rsidRDefault="00854F52" w:rsidP="0042769D">
            <w:pPr>
              <w:rPr>
                <w:rFonts w:ascii="Corbel" w:hAnsi="Corbel"/>
                <w:b/>
                <w:sz w:val="24"/>
                <w:szCs w:val="24"/>
              </w:rPr>
            </w:pPr>
            <w:r w:rsidRPr="00631BCF">
              <w:rPr>
                <w:rFonts w:ascii="Corbel" w:hAnsi="Corbel"/>
                <w:sz w:val="24"/>
                <w:szCs w:val="24"/>
              </w:rPr>
              <w:t>Use control, corrective and guiding activities in order to remove errors in teaching or improving specific motor skills;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9AA6C99" w14:textId="77777777" w:rsidR="00854F52" w:rsidRPr="00E9175D" w:rsidRDefault="00854F52" w:rsidP="00C02026">
            <w:pPr>
              <w:pStyle w:val="Default"/>
              <w:rPr>
                <w:color w:val="auto"/>
              </w:rPr>
            </w:pPr>
            <w:r w:rsidRPr="00E9175D">
              <w:rPr>
                <w:color w:val="auto"/>
              </w:rPr>
              <w:t xml:space="preserve">SKN/WFI/U10 </w:t>
            </w:r>
          </w:p>
          <w:p w14:paraId="3A14E8F9" w14:textId="77777777" w:rsidR="00854F52" w:rsidRPr="00E9175D" w:rsidRDefault="00854F52" w:rsidP="00C02026">
            <w:pPr>
              <w:pStyle w:val="paragraph"/>
              <w:textAlignment w:val="baseline"/>
              <w:rPr>
                <w:rFonts w:ascii="Corbel" w:hAnsi="Corbel" w:cs="Segoe UI"/>
                <w:smallCaps/>
              </w:rPr>
            </w:pPr>
          </w:p>
        </w:tc>
      </w:tr>
      <w:tr w:rsidR="00854F52" w:rsidRPr="00E9175D" w14:paraId="0A272746"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0E56F545"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EK_12</w:t>
            </w:r>
          </w:p>
        </w:tc>
        <w:tc>
          <w:tcPr>
            <w:tcW w:w="5679" w:type="dxa"/>
            <w:tcBorders>
              <w:top w:val="single" w:sz="4" w:space="0" w:color="auto"/>
              <w:left w:val="single" w:sz="4" w:space="0" w:color="auto"/>
              <w:bottom w:val="single" w:sz="4" w:space="0" w:color="auto"/>
              <w:right w:val="single" w:sz="4" w:space="0" w:color="auto"/>
            </w:tcBorders>
            <w:hideMark/>
          </w:tcPr>
          <w:p w14:paraId="390C1522" w14:textId="77777777" w:rsidR="00854F52" w:rsidRPr="00631BCF" w:rsidRDefault="00854F52" w:rsidP="0042769D">
            <w:pPr>
              <w:rPr>
                <w:rFonts w:ascii="Corbel" w:hAnsi="Corbel"/>
                <w:b/>
                <w:sz w:val="24"/>
                <w:szCs w:val="24"/>
              </w:rPr>
            </w:pPr>
            <w:r w:rsidRPr="00631BCF">
              <w:rPr>
                <w:rFonts w:ascii="Corbel" w:hAnsi="Corbel"/>
                <w:sz w:val="24"/>
                <w:szCs w:val="24"/>
              </w:rPr>
              <w:t>The student will apply selected tactical settings (defense and attack) in basketball;</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F93949E" w14:textId="77777777" w:rsidR="00854F52" w:rsidRPr="00E9175D" w:rsidRDefault="00854F52" w:rsidP="00C02026">
            <w:pPr>
              <w:pStyle w:val="paragraph"/>
              <w:textAlignment w:val="baseline"/>
              <w:rPr>
                <w:rStyle w:val="eop"/>
                <w:rFonts w:ascii="Corbel" w:hAnsi="Corbel" w:cs="Segoe UI"/>
                <w:b/>
                <w:bCs/>
                <w:smallCaps/>
              </w:rPr>
            </w:pPr>
            <w:r w:rsidRPr="00E9175D">
              <w:rPr>
                <w:rFonts w:ascii="Corbel" w:hAnsi="Corbel" w:cs="Segoe UI"/>
                <w:smallCaps/>
              </w:rPr>
              <w:t>K_U08</w:t>
            </w:r>
            <w:r w:rsidRPr="00E9175D">
              <w:rPr>
                <w:rStyle w:val="eop"/>
                <w:rFonts w:ascii="Corbel" w:hAnsi="Corbel" w:cs="Segoe UI"/>
                <w:b/>
                <w:bCs/>
                <w:smallCaps/>
              </w:rPr>
              <w:t> </w:t>
            </w:r>
          </w:p>
          <w:p w14:paraId="7BB92E03" w14:textId="77777777" w:rsidR="00854F52" w:rsidRPr="00E9175D" w:rsidRDefault="00854F52" w:rsidP="00C02026">
            <w:pPr>
              <w:pStyle w:val="paragraph"/>
              <w:textAlignment w:val="baseline"/>
              <w:rPr>
                <w:rFonts w:ascii="Corbel" w:hAnsi="Corbel" w:cs="Segoe UI"/>
                <w:b/>
                <w:bCs/>
                <w:smallCaps/>
              </w:rPr>
            </w:pPr>
          </w:p>
        </w:tc>
      </w:tr>
      <w:tr w:rsidR="00854F52" w:rsidRPr="00E9175D" w14:paraId="4FD37AF7" w14:textId="77777777" w:rsidTr="00D1401B">
        <w:tc>
          <w:tcPr>
            <w:tcW w:w="1799" w:type="dxa"/>
            <w:tcBorders>
              <w:top w:val="single" w:sz="4" w:space="0" w:color="auto"/>
              <w:left w:val="single" w:sz="4" w:space="0" w:color="auto"/>
              <w:bottom w:val="single" w:sz="4" w:space="0" w:color="auto"/>
              <w:right w:val="single" w:sz="4" w:space="0" w:color="auto"/>
            </w:tcBorders>
            <w:hideMark/>
          </w:tcPr>
          <w:p w14:paraId="1B1A576A" w14:textId="77777777" w:rsidR="00854F52" w:rsidRPr="00E9175D" w:rsidRDefault="00854F52">
            <w:pPr>
              <w:pStyle w:val="Punktygwne"/>
              <w:spacing w:before="0" w:after="0" w:line="276" w:lineRule="auto"/>
              <w:jc w:val="center"/>
              <w:rPr>
                <w:rFonts w:ascii="Corbel" w:hAnsi="Corbel" w:cstheme="minorHAnsi"/>
                <w:b w:val="0"/>
                <w:szCs w:val="24"/>
              </w:rPr>
            </w:pPr>
            <w:r w:rsidRPr="00E9175D">
              <w:rPr>
                <w:rFonts w:ascii="Corbel" w:hAnsi="Corbel" w:cs="Segoe UI"/>
                <w:b w:val="0"/>
                <w:szCs w:val="24"/>
              </w:rPr>
              <w:t>EK_13</w:t>
            </w:r>
          </w:p>
        </w:tc>
        <w:tc>
          <w:tcPr>
            <w:tcW w:w="5679" w:type="dxa"/>
            <w:tcBorders>
              <w:top w:val="single" w:sz="4" w:space="0" w:color="auto"/>
              <w:left w:val="single" w:sz="4" w:space="0" w:color="auto"/>
              <w:bottom w:val="single" w:sz="4" w:space="0" w:color="auto"/>
              <w:right w:val="single" w:sz="4" w:space="0" w:color="auto"/>
            </w:tcBorders>
            <w:hideMark/>
          </w:tcPr>
          <w:p w14:paraId="5C982CB6" w14:textId="77777777" w:rsidR="00854F52" w:rsidRPr="00631BCF" w:rsidRDefault="00854F52" w:rsidP="0042769D">
            <w:pPr>
              <w:rPr>
                <w:rFonts w:ascii="Corbel" w:hAnsi="Corbel"/>
                <w:b/>
                <w:sz w:val="24"/>
                <w:szCs w:val="24"/>
              </w:rPr>
            </w:pPr>
            <w:r w:rsidRPr="00631BCF">
              <w:rPr>
                <w:rFonts w:ascii="Corbel" w:hAnsi="Corbel"/>
                <w:sz w:val="24"/>
                <w:szCs w:val="24"/>
              </w:rPr>
              <w:t>It organizes school sports competitions as part of the Children's Games Program.</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F82C97" w14:textId="77777777" w:rsidR="00854F52" w:rsidRPr="00E9175D" w:rsidRDefault="00854F52" w:rsidP="00C02026">
            <w:pPr>
              <w:pStyle w:val="paragraph"/>
              <w:textAlignment w:val="baseline"/>
              <w:rPr>
                <w:rFonts w:ascii="Corbel" w:hAnsi="Corbel" w:cs="Segoe UI"/>
                <w:smallCaps/>
              </w:rPr>
            </w:pPr>
            <w:r w:rsidRPr="00E9175D">
              <w:rPr>
                <w:rFonts w:ascii="Corbel" w:hAnsi="Corbel" w:cs="Segoe UI"/>
                <w:smallCaps/>
              </w:rPr>
              <w:t>K_U21</w:t>
            </w:r>
          </w:p>
        </w:tc>
      </w:tr>
      <w:tr w:rsidR="00854F52" w:rsidRPr="00E9175D" w14:paraId="39CF87CB"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7F2134F6"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EK_14</w:t>
            </w:r>
          </w:p>
        </w:tc>
        <w:tc>
          <w:tcPr>
            <w:tcW w:w="5679" w:type="dxa"/>
            <w:tcBorders>
              <w:top w:val="single" w:sz="4" w:space="0" w:color="auto"/>
              <w:left w:val="single" w:sz="4" w:space="0" w:color="auto"/>
              <w:bottom w:val="single" w:sz="4" w:space="0" w:color="auto"/>
              <w:right w:val="single" w:sz="4" w:space="0" w:color="auto"/>
            </w:tcBorders>
            <w:hideMark/>
          </w:tcPr>
          <w:p w14:paraId="37F9BC66" w14:textId="77777777" w:rsidR="00854F52" w:rsidRPr="00631BCF" w:rsidRDefault="00854F52" w:rsidP="0042769D">
            <w:pPr>
              <w:rPr>
                <w:rFonts w:ascii="Corbel" w:hAnsi="Corbel"/>
                <w:b/>
                <w:sz w:val="24"/>
                <w:szCs w:val="24"/>
              </w:rPr>
            </w:pPr>
            <w:r w:rsidRPr="00631BCF">
              <w:rPr>
                <w:rFonts w:ascii="Corbel" w:hAnsi="Corbel"/>
                <w:sz w:val="24"/>
                <w:szCs w:val="24"/>
              </w:rPr>
              <w:t>The student is able to communicate with the class and the group during physical education basketball lessons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2BD78CA" w14:textId="77777777" w:rsidR="00854F52" w:rsidRPr="00E9175D" w:rsidRDefault="00854F52" w:rsidP="00C02026">
            <w:pPr>
              <w:pStyle w:val="paragraph"/>
              <w:textAlignment w:val="baseline"/>
              <w:rPr>
                <w:rFonts w:ascii="Corbel" w:hAnsi="Corbel" w:cs="Segoe UI"/>
                <w:smallCaps/>
              </w:rPr>
            </w:pPr>
            <w:r w:rsidRPr="00E9175D">
              <w:rPr>
                <w:rFonts w:ascii="Corbel" w:hAnsi="Corbel" w:cs="Segoe UI"/>
                <w:smallCaps/>
              </w:rPr>
              <w:t>K_U25</w:t>
            </w:r>
          </w:p>
        </w:tc>
      </w:tr>
      <w:tr w:rsidR="00854F52" w:rsidRPr="00E9175D" w14:paraId="27E47409"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6999493E"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EK_15</w:t>
            </w:r>
          </w:p>
        </w:tc>
        <w:tc>
          <w:tcPr>
            <w:tcW w:w="5679" w:type="dxa"/>
            <w:tcBorders>
              <w:top w:val="single" w:sz="4" w:space="0" w:color="auto"/>
              <w:left w:val="single" w:sz="4" w:space="0" w:color="auto"/>
              <w:bottom w:val="single" w:sz="4" w:space="0" w:color="auto"/>
              <w:right w:val="single" w:sz="4" w:space="0" w:color="auto"/>
            </w:tcBorders>
            <w:hideMark/>
          </w:tcPr>
          <w:p w14:paraId="389BBFD7" w14:textId="77777777" w:rsidR="00854F52" w:rsidRPr="00631BCF" w:rsidRDefault="00854F52" w:rsidP="0042769D">
            <w:pPr>
              <w:rPr>
                <w:rFonts w:ascii="Corbel" w:hAnsi="Corbel"/>
                <w:b/>
                <w:sz w:val="24"/>
                <w:szCs w:val="24"/>
              </w:rPr>
            </w:pPr>
            <w:r w:rsidRPr="00631BCF">
              <w:rPr>
                <w:rFonts w:ascii="Corbel" w:hAnsi="Corbel"/>
                <w:sz w:val="24"/>
                <w:szCs w:val="24"/>
              </w:rPr>
              <w:t>Uses literature and classic studies in the scope of the content taught, performs practical tasks at a basic level</w:t>
            </w:r>
          </w:p>
          <w:p w14:paraId="4A1B7FA9" w14:textId="77777777" w:rsidR="00854F52" w:rsidRPr="00631BCF" w:rsidRDefault="00854F52" w:rsidP="0042769D">
            <w:pPr>
              <w:rPr>
                <w:rFonts w:ascii="Corbel" w:hAnsi="Corbel"/>
                <w:b/>
                <w:sz w:val="24"/>
                <w:szCs w:val="24"/>
              </w:rPr>
            </w:pPr>
            <w:r w:rsidRPr="00631BCF">
              <w:rPr>
                <w:rFonts w:ascii="Corbel" w:hAnsi="Corbel"/>
                <w:sz w:val="24"/>
                <w:szCs w:val="24"/>
              </w:rPr>
              <w:t>Searches for knowledge in the latest studies and publications in Polish, masters practical tasks at a good level</w:t>
            </w:r>
          </w:p>
          <w:p w14:paraId="1BFD4718" w14:textId="77777777" w:rsidR="00E9175D" w:rsidRPr="00631BCF" w:rsidRDefault="00E9175D" w:rsidP="0042769D">
            <w:pPr>
              <w:rPr>
                <w:rFonts w:ascii="Corbel" w:hAnsi="Corbel"/>
                <w:b/>
                <w:sz w:val="24"/>
                <w:szCs w:val="24"/>
              </w:rPr>
            </w:pPr>
          </w:p>
          <w:p w14:paraId="5E9D2F3F" w14:textId="77777777" w:rsidR="00854F52" w:rsidRPr="00631BCF" w:rsidRDefault="00854F52" w:rsidP="0042769D">
            <w:pPr>
              <w:rPr>
                <w:rFonts w:ascii="Corbel" w:hAnsi="Corbel"/>
                <w:b/>
                <w:sz w:val="24"/>
                <w:szCs w:val="24"/>
              </w:rPr>
            </w:pPr>
            <w:r w:rsidRPr="00631BCF">
              <w:rPr>
                <w:rFonts w:ascii="Corbel" w:hAnsi="Corbel"/>
                <w:sz w:val="24"/>
                <w:szCs w:val="24"/>
              </w:rPr>
              <w:t>Updates his knowledge on the basis of English-</w:t>
            </w:r>
            <w:r w:rsidRPr="00631BCF">
              <w:rPr>
                <w:rFonts w:ascii="Corbel" w:hAnsi="Corbel"/>
                <w:sz w:val="24"/>
                <w:szCs w:val="24"/>
              </w:rPr>
              <w:lastRenderedPageBreak/>
              <w:t>language literature, performs practical tasks to a very good degree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F2A6152" w14:textId="77777777" w:rsidR="00854F52" w:rsidRPr="00E9175D" w:rsidRDefault="00854F52" w:rsidP="00C02026">
            <w:pPr>
              <w:pStyle w:val="paragraph"/>
              <w:textAlignment w:val="baseline"/>
              <w:rPr>
                <w:rFonts w:ascii="Corbel" w:hAnsi="Corbel" w:cs="Segoe UI"/>
                <w:b/>
                <w:bCs/>
                <w:smallCaps/>
              </w:rPr>
            </w:pPr>
            <w:r w:rsidRPr="00E9175D">
              <w:rPr>
                <w:rFonts w:ascii="Corbel" w:hAnsi="Corbel" w:cs="Segoe UI"/>
                <w:smallCaps/>
              </w:rPr>
              <w:lastRenderedPageBreak/>
              <w:t>K_K02</w:t>
            </w:r>
          </w:p>
        </w:tc>
      </w:tr>
      <w:tr w:rsidR="00854F52" w:rsidRPr="00E9175D" w14:paraId="4601F4B6"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024450AB"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EK_16</w:t>
            </w:r>
          </w:p>
        </w:tc>
        <w:tc>
          <w:tcPr>
            <w:tcW w:w="5679" w:type="dxa"/>
            <w:tcBorders>
              <w:top w:val="single" w:sz="4" w:space="0" w:color="auto"/>
              <w:left w:val="single" w:sz="4" w:space="0" w:color="auto"/>
              <w:bottom w:val="single" w:sz="4" w:space="0" w:color="auto"/>
              <w:right w:val="single" w:sz="4" w:space="0" w:color="auto"/>
            </w:tcBorders>
            <w:hideMark/>
          </w:tcPr>
          <w:p w14:paraId="11D769F8" w14:textId="77777777" w:rsidR="00854F52" w:rsidRPr="00631BCF" w:rsidRDefault="00854F52" w:rsidP="0042769D">
            <w:pPr>
              <w:rPr>
                <w:rFonts w:ascii="Corbel" w:hAnsi="Corbel"/>
                <w:b/>
                <w:sz w:val="24"/>
                <w:szCs w:val="24"/>
              </w:rPr>
            </w:pPr>
            <w:r w:rsidRPr="00631BCF">
              <w:rPr>
                <w:rFonts w:ascii="Corbel" w:hAnsi="Corbel"/>
                <w:sz w:val="24"/>
                <w:szCs w:val="24"/>
              </w:rPr>
              <w:t>Developing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090B44" w14:textId="77777777" w:rsidR="00854F52" w:rsidRPr="00E9175D" w:rsidRDefault="00854F52" w:rsidP="00C02026">
            <w:pPr>
              <w:pStyle w:val="Default"/>
              <w:rPr>
                <w:color w:val="auto"/>
              </w:rPr>
            </w:pPr>
            <w:r w:rsidRPr="00E9175D">
              <w:rPr>
                <w:color w:val="auto"/>
              </w:rPr>
              <w:t xml:space="preserve">SKN/WFI/K5 </w:t>
            </w:r>
          </w:p>
        </w:tc>
      </w:tr>
      <w:tr w:rsidR="00854F52" w:rsidRPr="00E9175D" w14:paraId="660B2598"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5415CF1F"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EK_17</w:t>
            </w:r>
          </w:p>
        </w:tc>
        <w:tc>
          <w:tcPr>
            <w:tcW w:w="5679" w:type="dxa"/>
            <w:tcBorders>
              <w:top w:val="single" w:sz="4" w:space="0" w:color="auto"/>
              <w:left w:val="single" w:sz="4" w:space="0" w:color="auto"/>
              <w:bottom w:val="single" w:sz="4" w:space="0" w:color="auto"/>
              <w:right w:val="single" w:sz="4" w:space="0" w:color="auto"/>
            </w:tcBorders>
            <w:hideMark/>
          </w:tcPr>
          <w:p w14:paraId="63B7AC68" w14:textId="77777777" w:rsidR="00854F52" w:rsidRPr="00631BCF" w:rsidRDefault="00596A8D" w:rsidP="0042769D">
            <w:pPr>
              <w:rPr>
                <w:rFonts w:ascii="Corbel" w:hAnsi="Corbel"/>
                <w:b/>
                <w:sz w:val="24"/>
                <w:szCs w:val="24"/>
              </w:rPr>
            </w:pPr>
            <w:r w:rsidRPr="00631BCF">
              <w:rPr>
                <w:rFonts w:ascii="Corbel" w:hAnsi="Corbel"/>
                <w:sz w:val="24"/>
                <w:szCs w:val="24"/>
              </w:rPr>
              <w:t>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85DEAF3" w14:textId="77777777" w:rsidR="00854F52" w:rsidRPr="00E9175D" w:rsidRDefault="00854F52" w:rsidP="00C02026">
            <w:pPr>
              <w:pStyle w:val="Default"/>
              <w:rPr>
                <w:color w:val="auto"/>
              </w:rPr>
            </w:pPr>
            <w:r w:rsidRPr="00E9175D">
              <w:rPr>
                <w:color w:val="auto"/>
              </w:rPr>
              <w:t xml:space="preserve">SKN/WFI/K7 </w:t>
            </w:r>
          </w:p>
        </w:tc>
      </w:tr>
    </w:tbl>
    <w:p w14:paraId="54AE36B2" w14:textId="77777777" w:rsidR="00FB0942" w:rsidRPr="00E9175D" w:rsidRDefault="00FB0942" w:rsidP="00FB0942">
      <w:pPr>
        <w:pStyle w:val="Punktygwne"/>
        <w:spacing w:before="0" w:after="0"/>
        <w:rPr>
          <w:rFonts w:ascii="Corbel" w:hAnsi="Corbel" w:cstheme="minorHAnsi"/>
          <w:b w:val="0"/>
          <w:szCs w:val="24"/>
        </w:rPr>
      </w:pPr>
    </w:p>
    <w:p w14:paraId="3A753BE2" w14:textId="77777777" w:rsidR="00FB0942" w:rsidRPr="00E9175D" w:rsidRDefault="00FB0942" w:rsidP="00FB0942">
      <w:pPr>
        <w:pStyle w:val="Akapitzlist"/>
        <w:spacing w:line="240" w:lineRule="auto"/>
        <w:ind w:left="426"/>
        <w:jc w:val="both"/>
        <w:rPr>
          <w:rFonts w:ascii="Corbel" w:hAnsi="Corbel" w:cstheme="minorHAnsi"/>
          <w:b/>
          <w:sz w:val="24"/>
          <w:szCs w:val="24"/>
        </w:rPr>
      </w:pPr>
      <w:r w:rsidRPr="00E9175D">
        <w:rPr>
          <w:rFonts w:ascii="Corbel" w:hAnsi="Corbel" w:cstheme="minorHAnsi"/>
          <w:b/>
          <w:sz w:val="24"/>
          <w:szCs w:val="24"/>
        </w:rPr>
        <w:t xml:space="preserve">3.3 PROGRAM CONTENT </w:t>
      </w:r>
    </w:p>
    <w:p w14:paraId="3E871230"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r w:rsidRPr="00E9175D">
        <w:rPr>
          <w:rFonts w:ascii="Corbel" w:hAnsi="Corbel" w:cstheme="minorHAnsi"/>
          <w:sz w:val="24"/>
          <w:szCs w:val="24"/>
        </w:rPr>
        <w:t>A. Lecture 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B0942" w:rsidRPr="00E9175D" w14:paraId="26507962" w14:textId="77777777" w:rsidTr="00FB0942">
        <w:tc>
          <w:tcPr>
            <w:tcW w:w="9322" w:type="dxa"/>
            <w:tcBorders>
              <w:top w:val="single" w:sz="4" w:space="0" w:color="auto"/>
              <w:left w:val="single" w:sz="4" w:space="0" w:color="auto"/>
              <w:bottom w:val="single" w:sz="4" w:space="0" w:color="auto"/>
              <w:right w:val="single" w:sz="4" w:space="0" w:color="auto"/>
            </w:tcBorders>
            <w:hideMark/>
          </w:tcPr>
          <w:p w14:paraId="5ED1810B" w14:textId="77777777" w:rsidR="00FB0942" w:rsidRPr="00E9175D" w:rsidRDefault="00FB0942">
            <w:pPr>
              <w:pStyle w:val="Akapitzlist"/>
              <w:spacing w:after="0" w:line="240" w:lineRule="auto"/>
              <w:ind w:left="708" w:hanging="708"/>
              <w:rPr>
                <w:rFonts w:ascii="Corbel" w:hAnsi="Corbel" w:cstheme="minorHAnsi"/>
                <w:sz w:val="24"/>
                <w:szCs w:val="24"/>
              </w:rPr>
            </w:pPr>
            <w:r w:rsidRPr="00E9175D">
              <w:rPr>
                <w:rFonts w:ascii="Corbel" w:hAnsi="Corbel" w:cstheme="minorHAnsi"/>
                <w:sz w:val="24"/>
                <w:szCs w:val="24"/>
              </w:rPr>
              <w:t>Content</w:t>
            </w:r>
          </w:p>
        </w:tc>
      </w:tr>
      <w:tr w:rsidR="00FB0942" w:rsidRPr="00E9175D" w14:paraId="4FED073D" w14:textId="77777777" w:rsidTr="00FB0942">
        <w:tc>
          <w:tcPr>
            <w:tcW w:w="9322" w:type="dxa"/>
            <w:tcBorders>
              <w:top w:val="single" w:sz="4" w:space="0" w:color="auto"/>
              <w:left w:val="single" w:sz="4" w:space="0" w:color="auto"/>
              <w:bottom w:val="single" w:sz="4" w:space="0" w:color="auto"/>
              <w:right w:val="single" w:sz="4" w:space="0" w:color="auto"/>
            </w:tcBorders>
          </w:tcPr>
          <w:p w14:paraId="784D7E23" w14:textId="77777777" w:rsidR="00FB0942" w:rsidRPr="00E9175D" w:rsidRDefault="00596A8D">
            <w:pPr>
              <w:pStyle w:val="Akapitzlist"/>
              <w:spacing w:after="0" w:line="240" w:lineRule="auto"/>
              <w:ind w:left="0"/>
              <w:rPr>
                <w:rFonts w:ascii="Corbel" w:hAnsi="Corbel" w:cstheme="minorHAnsi"/>
                <w:sz w:val="24"/>
                <w:szCs w:val="24"/>
              </w:rPr>
            </w:pPr>
            <w:r w:rsidRPr="00E9175D">
              <w:rPr>
                <w:rFonts w:ascii="Corbel" w:hAnsi="Corbel" w:cstheme="minorHAnsi"/>
                <w:sz w:val="24"/>
                <w:szCs w:val="24"/>
              </w:rPr>
              <w:t>None</w:t>
            </w:r>
          </w:p>
        </w:tc>
      </w:tr>
    </w:tbl>
    <w:p w14:paraId="533B992F"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r w:rsidRPr="00E9175D">
        <w:rPr>
          <w:rFonts w:ascii="Corbel" w:hAnsi="Corbel" w:cstheme="minorHAnsi"/>
          <w:sz w:val="24"/>
          <w:szCs w:val="24"/>
        </w:rPr>
        <w:t>B. Issues of auditorium, seminar and laboratory exercises, practical classes</w:t>
      </w:r>
    </w:p>
    <w:p w14:paraId="30707ABD"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E9175D" w14:paraId="2CC29466"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66217641" w14:textId="77777777" w:rsidR="00FB0942" w:rsidRPr="00E9175D" w:rsidRDefault="00FB0942">
            <w:pPr>
              <w:pStyle w:val="Akapitzlist"/>
              <w:spacing w:after="0" w:line="240" w:lineRule="auto"/>
              <w:ind w:left="-250" w:firstLine="250"/>
              <w:rPr>
                <w:rFonts w:ascii="Corbel" w:hAnsi="Corbel" w:cstheme="minorHAnsi"/>
                <w:sz w:val="24"/>
                <w:szCs w:val="24"/>
              </w:rPr>
            </w:pPr>
            <w:r w:rsidRPr="00E9175D">
              <w:rPr>
                <w:rFonts w:ascii="Corbel" w:hAnsi="Corbel" w:cstheme="minorHAnsi"/>
                <w:sz w:val="24"/>
                <w:szCs w:val="24"/>
              </w:rPr>
              <w:t>Content</w:t>
            </w:r>
          </w:p>
        </w:tc>
      </w:tr>
      <w:tr w:rsidR="00FB0942" w:rsidRPr="00E9175D" w14:paraId="585E3DCB"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3FC3DF67" w14:textId="77777777" w:rsidR="00FB0942" w:rsidRPr="00E9175D" w:rsidRDefault="00FB0942">
            <w:pPr>
              <w:pStyle w:val="Akapitzlist"/>
              <w:spacing w:after="0" w:line="240" w:lineRule="auto"/>
              <w:ind w:left="-250" w:firstLine="250"/>
              <w:jc w:val="center"/>
              <w:rPr>
                <w:rFonts w:ascii="Corbel" w:hAnsi="Corbel" w:cstheme="minorHAnsi"/>
                <w:sz w:val="24"/>
                <w:szCs w:val="24"/>
              </w:rPr>
            </w:pPr>
            <w:r w:rsidRPr="00E9175D">
              <w:rPr>
                <w:rFonts w:ascii="Corbel" w:hAnsi="Corbel" w:cstheme="minorHAnsi"/>
                <w:b/>
                <w:sz w:val="24"/>
                <w:szCs w:val="24"/>
              </w:rPr>
              <w:t>Year 1 semester II</w:t>
            </w:r>
          </w:p>
        </w:tc>
      </w:tr>
      <w:tr w:rsidR="00FB0942" w:rsidRPr="00E9175D" w14:paraId="625351CB"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32758A9C"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1. Games and activities with elements of basketball</w:t>
            </w:r>
          </w:p>
        </w:tc>
      </w:tr>
      <w:tr w:rsidR="00FB0942" w:rsidRPr="00E9175D" w14:paraId="0FFCC05E"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3175D1C2"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2. Methodology, systematics and technique of teaching technical skills (moving a player in attack without the ball, passing and catching, spot kick, running shot after passing, running shot after dribbling, dribbling). Teaching aids in teaching basketball. Basketball in the primary school PE curriculum.</w:t>
            </w:r>
          </w:p>
        </w:tc>
      </w:tr>
      <w:tr w:rsidR="00FB0942" w:rsidRPr="00E9175D" w14:paraId="56A33CE1"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6E6C9529"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3. Discussing the basketball rules and learning how to referee.</w:t>
            </w:r>
          </w:p>
        </w:tc>
      </w:tr>
      <w:tr w:rsidR="00FB0942" w:rsidRPr="00E9175D" w14:paraId="34992AF4"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4F636EA9" w14:textId="77777777" w:rsidR="00FB0942" w:rsidRPr="00E9175D" w:rsidRDefault="00596A8D" w:rsidP="00596A8D">
            <w:pPr>
              <w:spacing w:after="0" w:line="240" w:lineRule="auto"/>
              <w:jc w:val="center"/>
              <w:rPr>
                <w:rFonts w:ascii="Corbel" w:hAnsi="Corbel" w:cstheme="minorHAnsi"/>
                <w:b/>
                <w:sz w:val="24"/>
                <w:szCs w:val="24"/>
              </w:rPr>
            </w:pPr>
            <w:r w:rsidRPr="00E9175D">
              <w:rPr>
                <w:rFonts w:ascii="Corbel" w:hAnsi="Corbel" w:cstheme="minorHAnsi"/>
                <w:b/>
                <w:sz w:val="24"/>
                <w:szCs w:val="24"/>
              </w:rPr>
              <w:t>Year 3 semester V</w:t>
            </w:r>
          </w:p>
        </w:tc>
      </w:tr>
      <w:tr w:rsidR="00FB0942" w:rsidRPr="00E9175D" w14:paraId="052D1DBA"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73119925"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4. Games and activities developing cooperation and communication in basketball</w:t>
            </w:r>
          </w:p>
        </w:tc>
      </w:tr>
      <w:tr w:rsidR="00FB0942" w:rsidRPr="00E9175D" w14:paraId="7EBDDDAF"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2EDA10A9"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5. Assessment of individual technique (moving a player in attack without the ball, passing and grabbing, standing shot, running shot after passing, running shot after dribbling, dribbling)</w:t>
            </w:r>
          </w:p>
        </w:tc>
      </w:tr>
      <w:tr w:rsidR="00FB0942" w:rsidRPr="00E9175D" w14:paraId="5EED8916"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54EE8EEA"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6. Organizing and conducting a basketball tournament.</w:t>
            </w:r>
          </w:p>
        </w:tc>
      </w:tr>
    </w:tbl>
    <w:p w14:paraId="59B10847" w14:textId="77777777" w:rsidR="00FB0942" w:rsidRPr="00E9175D" w:rsidRDefault="00FB0942" w:rsidP="00FB0942">
      <w:pPr>
        <w:pStyle w:val="Punktygwne"/>
        <w:spacing w:before="0" w:after="0"/>
        <w:rPr>
          <w:rFonts w:ascii="Corbel" w:hAnsi="Corbel" w:cstheme="minorHAnsi"/>
          <w:szCs w:val="24"/>
        </w:rPr>
      </w:pPr>
    </w:p>
    <w:p w14:paraId="77976C39" w14:textId="77777777" w:rsidR="00FB0942" w:rsidRPr="00E9175D" w:rsidRDefault="00FB0942" w:rsidP="00FB0942">
      <w:pPr>
        <w:pStyle w:val="Punktygwne"/>
        <w:spacing w:before="0" w:after="0"/>
        <w:ind w:left="426"/>
        <w:rPr>
          <w:rFonts w:ascii="Corbel" w:hAnsi="Corbel" w:cstheme="minorHAnsi"/>
          <w:szCs w:val="24"/>
        </w:rPr>
      </w:pPr>
      <w:r w:rsidRPr="00E9175D">
        <w:rPr>
          <w:rFonts w:ascii="Corbel" w:hAnsi="Corbel" w:cstheme="minorHAnsi"/>
          <w:szCs w:val="24"/>
        </w:rPr>
        <w:t>3.4 Teaching methods</w:t>
      </w:r>
    </w:p>
    <w:p w14:paraId="071FBE26" w14:textId="77777777" w:rsidR="0042769D" w:rsidRDefault="0042769D" w:rsidP="0042769D"/>
    <w:p w14:paraId="67CE5998" w14:textId="77777777" w:rsidR="00596A8D" w:rsidRPr="0042769D" w:rsidRDefault="00596A8D" w:rsidP="0042769D">
      <w:pPr>
        <w:rPr>
          <w:rFonts w:ascii="Corbel" w:hAnsi="Corbel"/>
          <w:b/>
          <w:sz w:val="24"/>
          <w:szCs w:val="24"/>
        </w:rPr>
      </w:pPr>
      <w:r w:rsidRPr="0042769D">
        <w:rPr>
          <w:rFonts w:ascii="Corbel" w:hAnsi="Corbel"/>
          <w:sz w:val="24"/>
          <w:szCs w:val="24"/>
        </w:rPr>
        <w:t>Exercises:</w:t>
      </w:r>
    </w:p>
    <w:p w14:paraId="72501959" w14:textId="77777777" w:rsidR="00596A8D" w:rsidRPr="0042769D" w:rsidRDefault="00596A8D" w:rsidP="0042769D">
      <w:pPr>
        <w:rPr>
          <w:rFonts w:ascii="Corbel" w:hAnsi="Corbel"/>
          <w:b/>
          <w:sz w:val="24"/>
          <w:szCs w:val="24"/>
        </w:rPr>
      </w:pPr>
      <w:r w:rsidRPr="0042769D">
        <w:rPr>
          <w:rFonts w:ascii="Corbel" w:hAnsi="Corbel"/>
          <w:sz w:val="24"/>
          <w:szCs w:val="24"/>
        </w:rPr>
        <w:t>• Feeders: (instructional)</w:t>
      </w:r>
    </w:p>
    <w:p w14:paraId="05E95236" w14:textId="77777777" w:rsidR="00294526" w:rsidRPr="0042769D" w:rsidRDefault="00596A8D" w:rsidP="0042769D">
      <w:pPr>
        <w:rPr>
          <w:rFonts w:ascii="Corbel" w:hAnsi="Corbel"/>
          <w:b/>
          <w:sz w:val="24"/>
          <w:szCs w:val="24"/>
        </w:rPr>
      </w:pPr>
      <w:r w:rsidRPr="0042769D">
        <w:rPr>
          <w:rFonts w:ascii="Corbel" w:hAnsi="Corbel"/>
          <w:sz w:val="24"/>
          <w:szCs w:val="24"/>
        </w:rPr>
        <w:t>• Problematic: didactic games</w:t>
      </w:r>
      <w:r w:rsidR="00294526" w:rsidRPr="0042769D">
        <w:rPr>
          <w:rFonts w:ascii="Corbel" w:hAnsi="Corbel"/>
          <w:sz w:val="24"/>
          <w:szCs w:val="24"/>
        </w:rPr>
        <w:t xml:space="preserve"> </w:t>
      </w:r>
    </w:p>
    <w:p w14:paraId="6303A43A" w14:textId="77777777" w:rsidR="00596A8D" w:rsidRPr="0042769D" w:rsidRDefault="00596A8D" w:rsidP="0042769D">
      <w:pPr>
        <w:rPr>
          <w:rFonts w:ascii="Corbel" w:hAnsi="Corbel"/>
          <w:b/>
          <w:sz w:val="24"/>
          <w:szCs w:val="24"/>
        </w:rPr>
      </w:pPr>
      <w:r w:rsidRPr="0042769D">
        <w:rPr>
          <w:rFonts w:ascii="Corbel" w:hAnsi="Corbel"/>
          <w:sz w:val="24"/>
          <w:szCs w:val="24"/>
        </w:rPr>
        <w:t>• Exhibiting: (show)</w:t>
      </w:r>
    </w:p>
    <w:p w14:paraId="1DC03145" w14:textId="77777777" w:rsidR="00596A8D" w:rsidRPr="00E9175D" w:rsidRDefault="00596A8D" w:rsidP="00596A8D">
      <w:pPr>
        <w:pStyle w:val="Punktygwne"/>
        <w:spacing w:before="0" w:after="0"/>
        <w:ind w:left="426"/>
        <w:rPr>
          <w:rFonts w:ascii="Corbel" w:hAnsi="Corbel" w:cstheme="minorHAnsi"/>
          <w:b w:val="0"/>
          <w:szCs w:val="24"/>
        </w:rPr>
      </w:pPr>
    </w:p>
    <w:p w14:paraId="712EE2A1" w14:textId="77777777" w:rsidR="00FB0942" w:rsidRPr="00E9175D" w:rsidRDefault="00FB0942" w:rsidP="00FB0942">
      <w:pPr>
        <w:pStyle w:val="Punktygwne"/>
        <w:tabs>
          <w:tab w:val="left" w:pos="284"/>
        </w:tabs>
        <w:spacing w:before="0" w:after="0"/>
        <w:rPr>
          <w:rFonts w:ascii="Corbel" w:hAnsi="Corbel" w:cstheme="minorHAnsi"/>
          <w:szCs w:val="24"/>
        </w:rPr>
      </w:pPr>
      <w:r w:rsidRPr="00E9175D">
        <w:rPr>
          <w:rFonts w:ascii="Corbel" w:hAnsi="Corbel" w:cstheme="minorHAnsi"/>
          <w:szCs w:val="24"/>
        </w:rPr>
        <w:t>4. ASSESSMENT METHODS AND CRITERIA</w:t>
      </w:r>
    </w:p>
    <w:p w14:paraId="2EB92E07" w14:textId="77777777" w:rsidR="00FB0942" w:rsidRPr="00E9175D" w:rsidRDefault="00FB0942" w:rsidP="00FB0942">
      <w:pPr>
        <w:pStyle w:val="Punktygwne"/>
        <w:tabs>
          <w:tab w:val="left" w:pos="284"/>
        </w:tabs>
        <w:spacing w:before="0" w:after="0"/>
        <w:rPr>
          <w:rFonts w:ascii="Corbel" w:hAnsi="Corbel" w:cstheme="minorHAnsi"/>
          <w:szCs w:val="24"/>
        </w:rPr>
      </w:pPr>
    </w:p>
    <w:p w14:paraId="11279FFB" w14:textId="77777777" w:rsidR="00FB0942" w:rsidRDefault="00FB0942" w:rsidP="00FB0942">
      <w:pPr>
        <w:pStyle w:val="Punktygwne"/>
        <w:spacing w:before="0" w:after="0"/>
        <w:ind w:left="426"/>
        <w:rPr>
          <w:rFonts w:asciiTheme="minorHAnsi" w:hAnsiTheme="minorHAnsi" w:cstheme="minorHAnsi"/>
          <w:szCs w:val="24"/>
        </w:rPr>
      </w:pPr>
      <w:r w:rsidRPr="00E9175D">
        <w:rPr>
          <w:rFonts w:ascii="Corbel" w:hAnsi="Corbel" w:cstheme="minorHAnsi"/>
          <w:szCs w:val="24"/>
        </w:rPr>
        <w:t>4.1 METHODS OF VERIFICATION OF LEARNING OUTCOMES</w:t>
      </w:r>
    </w:p>
    <w:p w14:paraId="38312711" w14:textId="77777777" w:rsidR="00FB0942" w:rsidRDefault="00FB0942" w:rsidP="00FB0942">
      <w:pPr>
        <w:pStyle w:val="Punktygwne"/>
        <w:spacing w:before="0" w:after="0"/>
        <w:rPr>
          <w:rFonts w:asciiTheme="minorHAnsi" w:hAnsiTheme="minorHAnsi"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FB0942" w:rsidRPr="00294526" w14:paraId="7163E45A"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50B48A92" w14:textId="77777777" w:rsidR="00FB0942" w:rsidRPr="0042769D" w:rsidRDefault="00FB0942" w:rsidP="0042769D">
            <w:pPr>
              <w:jc w:val="center"/>
              <w:rPr>
                <w:rFonts w:ascii="Corbel" w:hAnsi="Corbel"/>
                <w:b/>
                <w:sz w:val="24"/>
                <w:szCs w:val="24"/>
              </w:rPr>
            </w:pPr>
            <w:r w:rsidRPr="0042769D">
              <w:rPr>
                <w:rFonts w:ascii="Corbel" w:hAnsi="Corbel"/>
                <w:sz w:val="24"/>
                <w:szCs w:val="24"/>
              </w:rPr>
              <w:lastRenderedPageBreak/>
              <w:t>LEARNING EFFECT SYMBOL</w:t>
            </w:r>
          </w:p>
          <w:p w14:paraId="3934E33F" w14:textId="77777777" w:rsidR="00FB0942" w:rsidRPr="0042769D" w:rsidRDefault="00FB0942" w:rsidP="0042769D">
            <w:pPr>
              <w:jc w:val="center"/>
              <w:rPr>
                <w:rFonts w:ascii="Corbel" w:hAnsi="Corbel"/>
                <w:b/>
                <w:sz w:val="24"/>
                <w:szCs w:val="24"/>
              </w:rPr>
            </w:pPr>
            <w:r w:rsidRPr="0042769D">
              <w:rPr>
                <w:rFonts w:ascii="Corbel" w:hAnsi="Corbel"/>
                <w:sz w:val="24"/>
                <w:szCs w:val="24"/>
              </w:rPr>
              <w:t>(EK)</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CFECA6B" w14:textId="77777777" w:rsidR="00FB0942" w:rsidRPr="0042769D" w:rsidRDefault="00FB0942" w:rsidP="0042769D">
            <w:pPr>
              <w:jc w:val="center"/>
              <w:rPr>
                <w:rFonts w:ascii="Corbel" w:hAnsi="Corbel"/>
                <w:b/>
                <w:sz w:val="24"/>
                <w:szCs w:val="24"/>
              </w:rPr>
            </w:pPr>
            <w:r w:rsidRPr="0042769D">
              <w:rPr>
                <w:rFonts w:ascii="Corbel" w:hAnsi="Corbel"/>
                <w:sz w:val="24"/>
                <w:szCs w:val="24"/>
              </w:rPr>
              <w:t>METHODS OF LEARNING RESULTS ASSESSMENT</w:t>
            </w:r>
          </w:p>
          <w:p w14:paraId="15A83F3E" w14:textId="77777777" w:rsidR="00FB0942" w:rsidRPr="0042769D" w:rsidRDefault="00FB0942" w:rsidP="0042769D">
            <w:pPr>
              <w:jc w:val="center"/>
              <w:rPr>
                <w:rFonts w:ascii="Corbel" w:hAnsi="Corbel"/>
                <w:b/>
                <w:sz w:val="24"/>
                <w:szCs w:val="24"/>
              </w:rPr>
            </w:pPr>
            <w:r w:rsidRPr="0042769D">
              <w:rPr>
                <w:rFonts w:ascii="Corbel" w:hAnsi="Corbel"/>
                <w:sz w:val="24"/>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28EF53A" w14:textId="77777777" w:rsidR="00FB0942" w:rsidRPr="0042769D" w:rsidRDefault="00FB0942" w:rsidP="0042769D">
            <w:pPr>
              <w:jc w:val="center"/>
              <w:rPr>
                <w:rFonts w:ascii="Corbel" w:hAnsi="Corbel"/>
                <w:b/>
                <w:sz w:val="24"/>
                <w:szCs w:val="24"/>
              </w:rPr>
            </w:pPr>
            <w:r w:rsidRPr="0042769D">
              <w:rPr>
                <w:rFonts w:ascii="Corbel" w:hAnsi="Corbel"/>
                <w:sz w:val="24"/>
                <w:szCs w:val="24"/>
              </w:rPr>
              <w:t>FORM OF TEACHING</w:t>
            </w:r>
          </w:p>
          <w:p w14:paraId="7162ABC0" w14:textId="77777777" w:rsidR="00FB0942" w:rsidRPr="0042769D" w:rsidRDefault="00FB0942" w:rsidP="0042769D">
            <w:pPr>
              <w:jc w:val="center"/>
              <w:rPr>
                <w:rFonts w:ascii="Corbel" w:hAnsi="Corbel"/>
                <w:b/>
                <w:sz w:val="24"/>
                <w:szCs w:val="24"/>
              </w:rPr>
            </w:pPr>
            <w:r w:rsidRPr="0042769D">
              <w:rPr>
                <w:rFonts w:ascii="Corbel" w:hAnsi="Corbel"/>
                <w:sz w:val="24"/>
                <w:szCs w:val="24"/>
              </w:rPr>
              <w:t>(LECTURE, CLASSES, …)</w:t>
            </w:r>
          </w:p>
        </w:tc>
      </w:tr>
      <w:tr w:rsidR="00FB0942" w:rsidRPr="00294526" w14:paraId="0B8D2B38"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203C376D" w14:textId="77777777" w:rsidR="00FB0942" w:rsidRPr="00294526" w:rsidRDefault="00FB0942">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01</w:t>
            </w:r>
          </w:p>
        </w:tc>
        <w:tc>
          <w:tcPr>
            <w:tcW w:w="5212" w:type="dxa"/>
            <w:tcBorders>
              <w:top w:val="single" w:sz="4" w:space="0" w:color="auto"/>
              <w:left w:val="single" w:sz="4" w:space="0" w:color="auto"/>
              <w:bottom w:val="single" w:sz="4" w:space="0" w:color="auto"/>
              <w:right w:val="single" w:sz="4" w:space="0" w:color="auto"/>
            </w:tcBorders>
            <w:hideMark/>
          </w:tcPr>
          <w:p w14:paraId="41270546" w14:textId="77777777" w:rsidR="00FB0942" w:rsidRPr="00631BCF" w:rsidRDefault="00294526" w:rsidP="0042769D">
            <w:pPr>
              <w:rPr>
                <w:rFonts w:ascii="Corbel" w:hAnsi="Corbel"/>
                <w:b/>
                <w:sz w:val="24"/>
                <w:szCs w:val="24"/>
              </w:rPr>
            </w:pPr>
            <w:r w:rsidRPr="00631BCF">
              <w:rPr>
                <w:rFonts w:ascii="Corbel" w:hAnsi="Corbel"/>
                <w:sz w:val="24"/>
                <w:szCs w:val="24"/>
              </w:rPr>
              <w:t>Test</w:t>
            </w:r>
          </w:p>
        </w:tc>
        <w:tc>
          <w:tcPr>
            <w:tcW w:w="2063" w:type="dxa"/>
            <w:tcBorders>
              <w:top w:val="single" w:sz="4" w:space="0" w:color="auto"/>
              <w:left w:val="single" w:sz="4" w:space="0" w:color="auto"/>
              <w:bottom w:val="single" w:sz="4" w:space="0" w:color="auto"/>
              <w:right w:val="single" w:sz="4" w:space="0" w:color="auto"/>
            </w:tcBorders>
            <w:vAlign w:val="center"/>
          </w:tcPr>
          <w:p w14:paraId="11021C82" w14:textId="77777777" w:rsidR="00FB0942" w:rsidRPr="00631BCF" w:rsidRDefault="00631BCF" w:rsidP="0042769D">
            <w:pPr>
              <w:pStyle w:val="Bezodstpw"/>
              <w:rPr>
                <w:rFonts w:ascii="Corbel" w:hAnsi="Corbel"/>
                <w:sz w:val="24"/>
                <w:szCs w:val="24"/>
              </w:rPr>
            </w:pPr>
            <w:r w:rsidRPr="00631BCF">
              <w:rPr>
                <w:rFonts w:ascii="Corbel" w:hAnsi="Corbel"/>
                <w:sz w:val="24"/>
                <w:szCs w:val="24"/>
              </w:rPr>
              <w:t>Classes</w:t>
            </w:r>
          </w:p>
          <w:p w14:paraId="190C650C" w14:textId="77777777" w:rsidR="00FB0942" w:rsidRPr="00631BCF" w:rsidRDefault="00FB0942" w:rsidP="0042769D">
            <w:pPr>
              <w:pStyle w:val="Bezodstpw"/>
              <w:rPr>
                <w:rFonts w:ascii="Corbel" w:hAnsi="Corbel"/>
                <w:sz w:val="24"/>
                <w:szCs w:val="24"/>
              </w:rPr>
            </w:pPr>
          </w:p>
        </w:tc>
      </w:tr>
      <w:tr w:rsidR="00631BCF" w:rsidRPr="00294526" w14:paraId="10709903"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41BFBD1D" w14:textId="77777777" w:rsidR="00631BCF" w:rsidRPr="00294526" w:rsidRDefault="00631BCF">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hideMark/>
          </w:tcPr>
          <w:p w14:paraId="73C6DD18"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2F1CE093"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1E02ED0" w14:textId="77777777" w:rsidR="00631BCF" w:rsidRPr="00631BCF" w:rsidRDefault="00631BCF" w:rsidP="003839E1">
            <w:pPr>
              <w:pStyle w:val="Bezodstpw"/>
              <w:rPr>
                <w:rFonts w:ascii="Corbel" w:hAnsi="Corbel"/>
                <w:sz w:val="24"/>
                <w:szCs w:val="24"/>
              </w:rPr>
            </w:pPr>
          </w:p>
        </w:tc>
      </w:tr>
      <w:tr w:rsidR="00631BCF" w:rsidRPr="00294526" w14:paraId="0B854F8E"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4AAACB74" w14:textId="77777777" w:rsidR="00631BCF" w:rsidRPr="00294526" w:rsidRDefault="00631BCF">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hideMark/>
          </w:tcPr>
          <w:p w14:paraId="154BF6F0" w14:textId="77777777" w:rsidR="00631BCF" w:rsidRPr="00631BCF" w:rsidRDefault="00631BCF" w:rsidP="0042769D">
            <w:pPr>
              <w:rPr>
                <w:rFonts w:ascii="Corbel" w:hAnsi="Corbel"/>
                <w:b/>
                <w:sz w:val="24"/>
                <w:szCs w:val="24"/>
              </w:rPr>
            </w:pPr>
            <w:r w:rsidRPr="00631BCF">
              <w:rPr>
                <w:rFonts w:ascii="Corbel" w:hAnsi="Corbel"/>
                <w:sz w:val="24"/>
                <w:szCs w:val="24"/>
              </w:rPr>
              <w:t>Match report</w:t>
            </w:r>
          </w:p>
        </w:tc>
        <w:tc>
          <w:tcPr>
            <w:tcW w:w="2063" w:type="dxa"/>
            <w:tcBorders>
              <w:top w:val="single" w:sz="4" w:space="0" w:color="auto"/>
              <w:left w:val="single" w:sz="4" w:space="0" w:color="auto"/>
              <w:bottom w:val="single" w:sz="4" w:space="0" w:color="auto"/>
              <w:right w:val="single" w:sz="4" w:space="0" w:color="auto"/>
            </w:tcBorders>
            <w:vAlign w:val="center"/>
          </w:tcPr>
          <w:p w14:paraId="1E4D07D7"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C3294DB" w14:textId="77777777" w:rsidR="00631BCF" w:rsidRPr="00631BCF" w:rsidRDefault="00631BCF" w:rsidP="003839E1">
            <w:pPr>
              <w:pStyle w:val="Bezodstpw"/>
              <w:rPr>
                <w:rFonts w:ascii="Corbel" w:hAnsi="Corbel"/>
                <w:sz w:val="24"/>
                <w:szCs w:val="24"/>
              </w:rPr>
            </w:pPr>
          </w:p>
        </w:tc>
      </w:tr>
      <w:tr w:rsidR="00631BCF" w:rsidRPr="00294526" w14:paraId="7144CB24"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1449C4B1"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6D0B866D"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6E30F26A"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6D0BF39" w14:textId="77777777" w:rsidR="00631BCF" w:rsidRPr="00631BCF" w:rsidRDefault="00631BCF" w:rsidP="003839E1">
            <w:pPr>
              <w:pStyle w:val="Bezodstpw"/>
              <w:rPr>
                <w:rFonts w:ascii="Corbel" w:hAnsi="Corbel"/>
                <w:sz w:val="24"/>
                <w:szCs w:val="24"/>
              </w:rPr>
            </w:pPr>
          </w:p>
        </w:tc>
      </w:tr>
      <w:tr w:rsidR="00631BCF" w:rsidRPr="00294526" w14:paraId="71C71791"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77321152"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56CF70B2"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6F234AE2"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7FCA15C" w14:textId="77777777" w:rsidR="00631BCF" w:rsidRPr="00631BCF" w:rsidRDefault="00631BCF" w:rsidP="003839E1">
            <w:pPr>
              <w:pStyle w:val="Bezodstpw"/>
              <w:rPr>
                <w:rFonts w:ascii="Corbel" w:hAnsi="Corbel"/>
                <w:sz w:val="24"/>
                <w:szCs w:val="24"/>
              </w:rPr>
            </w:pPr>
          </w:p>
        </w:tc>
      </w:tr>
      <w:tr w:rsidR="00631BCF" w:rsidRPr="00294526" w14:paraId="0578C02F"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7DE00B03"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17135D51" w14:textId="77777777" w:rsidR="00631BCF" w:rsidRPr="00631BCF" w:rsidRDefault="00631BCF" w:rsidP="0042769D">
            <w:pPr>
              <w:rPr>
                <w:rFonts w:ascii="Corbel" w:hAnsi="Corbel"/>
                <w:b/>
                <w:sz w:val="24"/>
                <w:szCs w:val="24"/>
              </w:rPr>
            </w:pPr>
            <w:r>
              <w:rPr>
                <w:rFonts w:ascii="Corbel" w:hAnsi="Corbel"/>
                <w:sz w:val="24"/>
                <w:szCs w:val="24"/>
              </w:rPr>
              <w:t>L</w:t>
            </w:r>
            <w:r w:rsidRPr="00631BCF">
              <w:rPr>
                <w:rFonts w:ascii="Corbel" w:hAnsi="Corbel"/>
                <w:sz w:val="24"/>
                <w:szCs w:val="24"/>
              </w:rPr>
              <w:t>esson plan</w:t>
            </w:r>
          </w:p>
        </w:tc>
        <w:tc>
          <w:tcPr>
            <w:tcW w:w="2063" w:type="dxa"/>
            <w:tcBorders>
              <w:top w:val="single" w:sz="4" w:space="0" w:color="auto"/>
              <w:left w:val="single" w:sz="4" w:space="0" w:color="auto"/>
              <w:bottom w:val="single" w:sz="4" w:space="0" w:color="auto"/>
              <w:right w:val="single" w:sz="4" w:space="0" w:color="auto"/>
            </w:tcBorders>
            <w:vAlign w:val="center"/>
          </w:tcPr>
          <w:p w14:paraId="5CEF9D3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F6EB73E" w14:textId="77777777" w:rsidR="00631BCF" w:rsidRPr="00631BCF" w:rsidRDefault="00631BCF" w:rsidP="003839E1">
            <w:pPr>
              <w:pStyle w:val="Bezodstpw"/>
              <w:rPr>
                <w:rFonts w:ascii="Corbel" w:hAnsi="Corbel"/>
                <w:sz w:val="24"/>
                <w:szCs w:val="24"/>
              </w:rPr>
            </w:pPr>
          </w:p>
        </w:tc>
      </w:tr>
      <w:tr w:rsidR="00631BCF" w:rsidRPr="00294526" w14:paraId="56DD1AA4"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04718BE4"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131061E1" w14:textId="77777777" w:rsidR="00631BCF" w:rsidRPr="00631BCF" w:rsidRDefault="00631BCF" w:rsidP="0042769D">
            <w:pPr>
              <w:rPr>
                <w:rFonts w:ascii="Corbel" w:hAnsi="Corbel"/>
                <w:b/>
                <w:sz w:val="24"/>
                <w:szCs w:val="24"/>
              </w:rPr>
            </w:pPr>
            <w:r>
              <w:rPr>
                <w:rFonts w:ascii="Corbel" w:hAnsi="Corbel"/>
                <w:sz w:val="24"/>
                <w:szCs w:val="24"/>
              </w:rPr>
              <w:t>L</w:t>
            </w:r>
            <w:r w:rsidRPr="00631BCF">
              <w:rPr>
                <w:rFonts w:ascii="Corbel" w:hAnsi="Corbel"/>
                <w:sz w:val="24"/>
                <w:szCs w:val="24"/>
              </w:rPr>
              <w:t>esson plan</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687A31E"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4C89A072" w14:textId="77777777" w:rsidR="00631BCF" w:rsidRPr="00631BCF" w:rsidRDefault="00631BCF" w:rsidP="003839E1">
            <w:pPr>
              <w:pStyle w:val="Bezodstpw"/>
              <w:rPr>
                <w:rFonts w:ascii="Corbel" w:hAnsi="Corbel"/>
                <w:sz w:val="24"/>
                <w:szCs w:val="24"/>
              </w:rPr>
            </w:pPr>
          </w:p>
        </w:tc>
      </w:tr>
      <w:tr w:rsidR="00631BCF" w:rsidRPr="00294526" w14:paraId="6962F3D9"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B53EEA0"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5DF6634A"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04BEEC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C13A9BA" w14:textId="77777777" w:rsidR="00631BCF" w:rsidRPr="00631BCF" w:rsidRDefault="00631BCF" w:rsidP="003839E1">
            <w:pPr>
              <w:pStyle w:val="Bezodstpw"/>
              <w:rPr>
                <w:rFonts w:ascii="Corbel" w:hAnsi="Corbel"/>
                <w:sz w:val="24"/>
                <w:szCs w:val="24"/>
              </w:rPr>
            </w:pPr>
          </w:p>
        </w:tc>
      </w:tr>
      <w:tr w:rsidR="00631BCF" w:rsidRPr="00294526" w14:paraId="69EDC55A"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1431BD47"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5337006B"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0017E87C"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03E87D5" w14:textId="77777777" w:rsidR="00631BCF" w:rsidRPr="00631BCF" w:rsidRDefault="00631BCF" w:rsidP="003839E1">
            <w:pPr>
              <w:pStyle w:val="Bezodstpw"/>
              <w:rPr>
                <w:rFonts w:ascii="Corbel" w:hAnsi="Corbel"/>
                <w:sz w:val="24"/>
                <w:szCs w:val="24"/>
              </w:rPr>
            </w:pPr>
          </w:p>
        </w:tc>
      </w:tr>
      <w:tr w:rsidR="00631BCF" w:rsidRPr="00294526" w14:paraId="05EC1093"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1B90667"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10</w:t>
            </w:r>
          </w:p>
        </w:tc>
        <w:tc>
          <w:tcPr>
            <w:tcW w:w="5212" w:type="dxa"/>
            <w:tcBorders>
              <w:top w:val="single" w:sz="4" w:space="0" w:color="auto"/>
              <w:left w:val="single" w:sz="4" w:space="0" w:color="auto"/>
              <w:bottom w:val="single" w:sz="4" w:space="0" w:color="auto"/>
              <w:right w:val="single" w:sz="4" w:space="0" w:color="auto"/>
            </w:tcBorders>
            <w:hideMark/>
          </w:tcPr>
          <w:p w14:paraId="12378F2A"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87BE76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4468DCD1" w14:textId="77777777" w:rsidR="00631BCF" w:rsidRPr="00631BCF" w:rsidRDefault="00631BCF" w:rsidP="003839E1">
            <w:pPr>
              <w:pStyle w:val="Bezodstpw"/>
              <w:rPr>
                <w:rFonts w:ascii="Corbel" w:hAnsi="Corbel"/>
                <w:sz w:val="24"/>
                <w:szCs w:val="24"/>
              </w:rPr>
            </w:pPr>
          </w:p>
        </w:tc>
      </w:tr>
      <w:tr w:rsidR="00631BCF" w:rsidRPr="00294526" w14:paraId="7F40CE83"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4C44984A" w14:textId="77777777" w:rsidR="00631BCF" w:rsidRPr="00294526" w:rsidRDefault="00631BCF" w:rsidP="003839E1">
            <w:pPr>
              <w:jc w:val="center"/>
              <w:rPr>
                <w:rFonts w:ascii="Corbel" w:hAnsi="Corbel" w:cstheme="minorHAnsi"/>
                <w:sz w:val="24"/>
                <w:szCs w:val="24"/>
              </w:rPr>
            </w:pPr>
            <w:r w:rsidRPr="00294526">
              <w:rPr>
                <w:rFonts w:ascii="Corbel" w:hAnsi="Corbel" w:cstheme="minorHAnsi"/>
                <w:sz w:val="24"/>
                <w:szCs w:val="24"/>
              </w:rPr>
              <w:t>EK_ 1</w:t>
            </w:r>
            <w:r>
              <w:rPr>
                <w:rFonts w:ascii="Corbel" w:hAnsi="Corbel" w:cstheme="minorHAnsi"/>
                <w:sz w:val="24"/>
                <w:szCs w:val="24"/>
              </w:rPr>
              <w:t>1</w:t>
            </w:r>
          </w:p>
        </w:tc>
        <w:tc>
          <w:tcPr>
            <w:tcW w:w="5212" w:type="dxa"/>
            <w:tcBorders>
              <w:top w:val="single" w:sz="4" w:space="0" w:color="auto"/>
              <w:left w:val="single" w:sz="4" w:space="0" w:color="auto"/>
              <w:bottom w:val="single" w:sz="4" w:space="0" w:color="auto"/>
              <w:right w:val="single" w:sz="4" w:space="0" w:color="auto"/>
            </w:tcBorders>
            <w:hideMark/>
          </w:tcPr>
          <w:p w14:paraId="7E933442"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048BEF6"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1D2CE4B" w14:textId="77777777" w:rsidR="00631BCF" w:rsidRPr="00631BCF" w:rsidRDefault="00631BCF" w:rsidP="003839E1">
            <w:pPr>
              <w:pStyle w:val="Bezodstpw"/>
              <w:rPr>
                <w:rFonts w:ascii="Corbel" w:hAnsi="Corbel"/>
                <w:sz w:val="24"/>
                <w:szCs w:val="24"/>
              </w:rPr>
            </w:pPr>
          </w:p>
        </w:tc>
      </w:tr>
      <w:tr w:rsidR="00631BCF" w:rsidRPr="00294526" w14:paraId="276C02D8"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43F6B6D"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12</w:t>
            </w:r>
          </w:p>
        </w:tc>
        <w:tc>
          <w:tcPr>
            <w:tcW w:w="5212" w:type="dxa"/>
            <w:tcBorders>
              <w:top w:val="single" w:sz="4" w:space="0" w:color="auto"/>
              <w:left w:val="single" w:sz="4" w:space="0" w:color="auto"/>
              <w:bottom w:val="single" w:sz="4" w:space="0" w:color="auto"/>
              <w:right w:val="single" w:sz="4" w:space="0" w:color="auto"/>
            </w:tcBorders>
            <w:hideMark/>
          </w:tcPr>
          <w:p w14:paraId="40092DE8" w14:textId="77777777" w:rsidR="00631BCF" w:rsidRPr="00631BCF" w:rsidRDefault="00631BCF" w:rsidP="0042769D">
            <w:pPr>
              <w:rPr>
                <w:rFonts w:ascii="Corbel" w:hAnsi="Corbel"/>
                <w:b/>
                <w:sz w:val="24"/>
                <w:szCs w:val="24"/>
              </w:rPr>
            </w:pPr>
            <w:r w:rsidRPr="00631BCF">
              <w:rPr>
                <w:rFonts w:ascii="Corbel" w:hAnsi="Corbel"/>
                <w:sz w:val="24"/>
                <w:szCs w:val="24"/>
              </w:rPr>
              <w:t>Sport event plan</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B32FA1E"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2DB22CC3" w14:textId="77777777" w:rsidR="00631BCF" w:rsidRPr="00631BCF" w:rsidRDefault="00631BCF" w:rsidP="003839E1">
            <w:pPr>
              <w:pStyle w:val="Bezodstpw"/>
              <w:rPr>
                <w:rFonts w:ascii="Corbel" w:hAnsi="Corbel"/>
                <w:sz w:val="24"/>
                <w:szCs w:val="24"/>
              </w:rPr>
            </w:pPr>
          </w:p>
        </w:tc>
      </w:tr>
      <w:tr w:rsidR="00631BCF" w:rsidRPr="00294526" w14:paraId="1E9A72C4"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5B5CF50"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13</w:t>
            </w:r>
          </w:p>
        </w:tc>
        <w:tc>
          <w:tcPr>
            <w:tcW w:w="5212" w:type="dxa"/>
            <w:tcBorders>
              <w:top w:val="single" w:sz="4" w:space="0" w:color="auto"/>
              <w:left w:val="single" w:sz="4" w:space="0" w:color="auto"/>
              <w:bottom w:val="single" w:sz="4" w:space="0" w:color="auto"/>
              <w:right w:val="single" w:sz="4" w:space="0" w:color="auto"/>
            </w:tcBorders>
            <w:hideMark/>
          </w:tcPr>
          <w:p w14:paraId="5ADF2EC4"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F11F509"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2EF24053" w14:textId="77777777" w:rsidR="00631BCF" w:rsidRPr="00631BCF" w:rsidRDefault="00631BCF" w:rsidP="003839E1">
            <w:pPr>
              <w:pStyle w:val="Bezodstpw"/>
              <w:rPr>
                <w:rFonts w:ascii="Corbel" w:hAnsi="Corbel"/>
                <w:sz w:val="24"/>
                <w:szCs w:val="24"/>
              </w:rPr>
            </w:pPr>
          </w:p>
        </w:tc>
      </w:tr>
      <w:tr w:rsidR="00631BCF" w:rsidRPr="00294526" w14:paraId="4C933828"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26318F0A"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14</w:t>
            </w:r>
          </w:p>
        </w:tc>
        <w:tc>
          <w:tcPr>
            <w:tcW w:w="5212" w:type="dxa"/>
            <w:tcBorders>
              <w:top w:val="single" w:sz="4" w:space="0" w:color="auto"/>
              <w:left w:val="single" w:sz="4" w:space="0" w:color="auto"/>
              <w:bottom w:val="single" w:sz="4" w:space="0" w:color="auto"/>
              <w:right w:val="single" w:sz="4" w:space="0" w:color="auto"/>
            </w:tcBorders>
            <w:hideMark/>
          </w:tcPr>
          <w:p w14:paraId="56493132"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0F13EB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51FF5CAD" w14:textId="77777777" w:rsidR="00631BCF" w:rsidRPr="00631BCF" w:rsidRDefault="00631BCF" w:rsidP="003839E1">
            <w:pPr>
              <w:pStyle w:val="Bezodstpw"/>
              <w:rPr>
                <w:rFonts w:ascii="Corbel" w:hAnsi="Corbel"/>
                <w:sz w:val="24"/>
                <w:szCs w:val="24"/>
              </w:rPr>
            </w:pPr>
          </w:p>
        </w:tc>
      </w:tr>
      <w:tr w:rsidR="00631BCF" w:rsidRPr="00294526" w14:paraId="23A4361D"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46DE322B"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15</w:t>
            </w:r>
          </w:p>
        </w:tc>
        <w:tc>
          <w:tcPr>
            <w:tcW w:w="5212" w:type="dxa"/>
            <w:tcBorders>
              <w:top w:val="single" w:sz="4" w:space="0" w:color="auto"/>
              <w:left w:val="single" w:sz="4" w:space="0" w:color="auto"/>
              <w:bottom w:val="single" w:sz="4" w:space="0" w:color="auto"/>
              <w:right w:val="single" w:sz="4" w:space="0" w:color="auto"/>
            </w:tcBorders>
            <w:hideMark/>
          </w:tcPr>
          <w:p w14:paraId="55377B14"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4C7997D7"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FC2EA52" w14:textId="77777777" w:rsidR="00631BCF" w:rsidRPr="00631BCF" w:rsidRDefault="00631BCF" w:rsidP="003839E1">
            <w:pPr>
              <w:pStyle w:val="Bezodstpw"/>
              <w:rPr>
                <w:rFonts w:ascii="Corbel" w:hAnsi="Corbel"/>
                <w:sz w:val="24"/>
                <w:szCs w:val="24"/>
              </w:rPr>
            </w:pPr>
          </w:p>
        </w:tc>
      </w:tr>
      <w:tr w:rsidR="00631BCF" w:rsidRPr="00294526" w14:paraId="7775117E"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DBCC6C8"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16</w:t>
            </w:r>
          </w:p>
        </w:tc>
        <w:tc>
          <w:tcPr>
            <w:tcW w:w="5212" w:type="dxa"/>
            <w:tcBorders>
              <w:top w:val="single" w:sz="4" w:space="0" w:color="auto"/>
              <w:left w:val="single" w:sz="4" w:space="0" w:color="auto"/>
              <w:bottom w:val="single" w:sz="4" w:space="0" w:color="auto"/>
              <w:right w:val="single" w:sz="4" w:space="0" w:color="auto"/>
            </w:tcBorders>
            <w:hideMark/>
          </w:tcPr>
          <w:p w14:paraId="7E22D519"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19561666"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16A5F357" w14:textId="77777777" w:rsidR="00631BCF" w:rsidRPr="00631BCF" w:rsidRDefault="00631BCF" w:rsidP="003839E1">
            <w:pPr>
              <w:pStyle w:val="Bezodstpw"/>
              <w:rPr>
                <w:rFonts w:ascii="Corbel" w:hAnsi="Corbel"/>
                <w:sz w:val="24"/>
                <w:szCs w:val="24"/>
              </w:rPr>
            </w:pPr>
          </w:p>
        </w:tc>
      </w:tr>
      <w:tr w:rsidR="00631BCF" w:rsidRPr="00294526" w14:paraId="21C340E7"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12CF426"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17</w:t>
            </w:r>
          </w:p>
        </w:tc>
        <w:tc>
          <w:tcPr>
            <w:tcW w:w="5212" w:type="dxa"/>
            <w:tcBorders>
              <w:top w:val="single" w:sz="4" w:space="0" w:color="auto"/>
              <w:left w:val="single" w:sz="4" w:space="0" w:color="auto"/>
              <w:bottom w:val="single" w:sz="4" w:space="0" w:color="auto"/>
              <w:right w:val="single" w:sz="4" w:space="0" w:color="auto"/>
            </w:tcBorders>
            <w:hideMark/>
          </w:tcPr>
          <w:p w14:paraId="149F4CDE"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54AC2D"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515E17C8" w14:textId="77777777" w:rsidR="00631BCF" w:rsidRPr="00631BCF" w:rsidRDefault="00631BCF" w:rsidP="003839E1">
            <w:pPr>
              <w:pStyle w:val="Bezodstpw"/>
              <w:rPr>
                <w:rFonts w:ascii="Corbel" w:hAnsi="Corbel"/>
                <w:sz w:val="24"/>
                <w:szCs w:val="24"/>
              </w:rPr>
            </w:pPr>
          </w:p>
        </w:tc>
      </w:tr>
    </w:tbl>
    <w:p w14:paraId="5A9DB150" w14:textId="77777777" w:rsidR="00FB0942" w:rsidRPr="00294526" w:rsidRDefault="00FB0942" w:rsidP="00FB0942">
      <w:pPr>
        <w:pStyle w:val="Punktygwne"/>
        <w:spacing w:before="0" w:after="0"/>
        <w:ind w:left="426"/>
        <w:rPr>
          <w:rFonts w:ascii="Corbel" w:hAnsi="Corbel" w:cstheme="minorHAnsi"/>
          <w:szCs w:val="24"/>
        </w:rPr>
      </w:pPr>
    </w:p>
    <w:p w14:paraId="6EA82A45" w14:textId="77777777" w:rsidR="00FB0942" w:rsidRPr="00294526" w:rsidRDefault="00FB0942" w:rsidP="00FB0942">
      <w:pPr>
        <w:pStyle w:val="Punktygwne"/>
        <w:spacing w:before="0" w:after="0"/>
        <w:ind w:left="426"/>
        <w:rPr>
          <w:rFonts w:ascii="Corbel" w:hAnsi="Corbel" w:cstheme="minorHAnsi"/>
          <w:szCs w:val="24"/>
        </w:rPr>
      </w:pPr>
    </w:p>
    <w:p w14:paraId="446A7B99" w14:textId="77777777" w:rsidR="00FB0942" w:rsidRPr="00294526" w:rsidRDefault="00FB0942" w:rsidP="00FB0942">
      <w:pPr>
        <w:pStyle w:val="Punktygwne"/>
        <w:spacing w:before="0" w:after="0"/>
        <w:ind w:left="426"/>
        <w:rPr>
          <w:rFonts w:ascii="Corbel" w:hAnsi="Corbel" w:cstheme="minorHAnsi"/>
          <w:szCs w:val="24"/>
        </w:rPr>
      </w:pPr>
      <w:r w:rsidRPr="00294526">
        <w:rPr>
          <w:rFonts w:ascii="Corbel" w:hAnsi="Corbel" w:cstheme="minorHAnsi"/>
          <w:szCs w:val="24"/>
        </w:rPr>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B0942" w:rsidRPr="00294526" w14:paraId="41603729" w14:textId="77777777" w:rsidTr="00FB0942">
        <w:tc>
          <w:tcPr>
            <w:tcW w:w="9670" w:type="dxa"/>
            <w:tcBorders>
              <w:top w:val="single" w:sz="4" w:space="0" w:color="auto"/>
              <w:left w:val="single" w:sz="4" w:space="0" w:color="auto"/>
              <w:bottom w:val="single" w:sz="4" w:space="0" w:color="auto"/>
              <w:right w:val="single" w:sz="4" w:space="0" w:color="auto"/>
            </w:tcBorders>
            <w:hideMark/>
          </w:tcPr>
          <w:p w14:paraId="44147107" w14:textId="77777777" w:rsidR="007921BD" w:rsidRP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Credit conditions 1 Year</w:t>
            </w:r>
          </w:p>
          <w:p w14:paraId="5F40E83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40% of the grade a</w:t>
            </w:r>
            <w:r>
              <w:rPr>
                <w:rFonts w:ascii="Corbel" w:eastAsiaTheme="minorHAnsi" w:hAnsi="Corbel" w:cstheme="minorHAnsi"/>
                <w:sz w:val="24"/>
                <w:szCs w:val="24"/>
              </w:rPr>
              <w:t>re the results of the test</w:t>
            </w:r>
            <w:r w:rsidRPr="007921BD">
              <w:rPr>
                <w:rFonts w:ascii="Corbel" w:eastAsiaTheme="minorHAnsi" w:hAnsi="Corbel" w:cstheme="minorHAnsi"/>
                <w:sz w:val="24"/>
                <w:szCs w:val="24"/>
              </w:rPr>
              <w:t>,</w:t>
            </w:r>
          </w:p>
          <w:p w14:paraId="58197B8B"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40% is a test of technical skills,</w:t>
            </w:r>
          </w:p>
          <w:p w14:paraId="64A55D1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lastRenderedPageBreak/>
              <w:t>10% of the grade is the synopsis/match report,</w:t>
            </w:r>
          </w:p>
          <w:p w14:paraId="36F1DE4E" w14:textId="77777777" w:rsidR="00FB0942"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10% of the grade are grades from the student's observations in class</w:t>
            </w:r>
          </w:p>
          <w:p w14:paraId="77EA15B9" w14:textId="77777777" w:rsid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TEST</w:t>
            </w:r>
          </w:p>
          <w:p w14:paraId="6A504DAB"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The po</w:t>
            </w:r>
            <w:r>
              <w:rPr>
                <w:rFonts w:ascii="Corbel" w:eastAsiaTheme="minorHAnsi" w:hAnsi="Corbel" w:cstheme="minorHAnsi"/>
                <w:sz w:val="24"/>
                <w:szCs w:val="24"/>
              </w:rPr>
              <w:t>ints obtained for the test</w:t>
            </w:r>
            <w:r w:rsidRPr="007921BD">
              <w:rPr>
                <w:rFonts w:ascii="Corbel" w:eastAsiaTheme="minorHAnsi" w:hAnsi="Corbel" w:cstheme="minorHAnsi"/>
                <w:sz w:val="24"/>
                <w:szCs w:val="24"/>
              </w:rPr>
              <w:t xml:space="preserve"> are converted into percentages corresponding to the grades</w:t>
            </w:r>
          </w:p>
          <w:p w14:paraId="25C095E1"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xml:space="preserve">- up to </w:t>
            </w:r>
            <w:r>
              <w:rPr>
                <w:rFonts w:ascii="Corbel" w:eastAsiaTheme="minorHAnsi" w:hAnsi="Corbel" w:cstheme="minorHAnsi"/>
                <w:sz w:val="24"/>
                <w:szCs w:val="24"/>
              </w:rPr>
              <w:t>50% - unsatisfacory</w:t>
            </w:r>
            <w:r w:rsidRPr="007921BD">
              <w:rPr>
                <w:rFonts w:ascii="Corbel" w:eastAsiaTheme="minorHAnsi" w:hAnsi="Corbel" w:cstheme="minorHAnsi"/>
                <w:sz w:val="24"/>
                <w:szCs w:val="24"/>
              </w:rPr>
              <w:t>,</w:t>
            </w:r>
          </w:p>
          <w:p w14:paraId="68429CC5" w14:textId="77777777" w:rsidR="007921BD" w:rsidRPr="007921BD" w:rsidRDefault="007921BD" w:rsidP="007921BD">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- 51% - 60% - satisfactory</w:t>
            </w:r>
            <w:r w:rsidRPr="007921BD">
              <w:rPr>
                <w:rFonts w:ascii="Corbel" w:eastAsiaTheme="minorHAnsi" w:hAnsi="Corbel" w:cstheme="minorHAnsi"/>
                <w:sz w:val="24"/>
                <w:szCs w:val="24"/>
              </w:rPr>
              <w:t>,</w:t>
            </w:r>
          </w:p>
          <w:p w14:paraId="5E852F12" w14:textId="77777777" w:rsidR="007921BD" w:rsidRPr="007921BD" w:rsidRDefault="007921BD" w:rsidP="007921BD">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- 61% - 70% - satisfactory</w:t>
            </w:r>
            <w:r w:rsidRPr="007921BD">
              <w:rPr>
                <w:rFonts w:ascii="Corbel" w:eastAsiaTheme="minorHAnsi" w:hAnsi="Corbel" w:cstheme="minorHAnsi"/>
                <w:sz w:val="24"/>
                <w:szCs w:val="24"/>
              </w:rPr>
              <w:t xml:space="preserve"> plus,</w:t>
            </w:r>
          </w:p>
          <w:p w14:paraId="366BA8E5"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- 71% - 80% - good,</w:t>
            </w:r>
          </w:p>
          <w:p w14:paraId="5B3B2D7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- 81% - 90% - good plus,</w:t>
            </w:r>
          </w:p>
          <w:p w14:paraId="084CD527"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- 91% - 100% - very good</w:t>
            </w:r>
          </w:p>
          <w:p w14:paraId="0699EA40" w14:textId="77777777" w:rsidR="007921BD" w:rsidRP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TECHNICAL SKILLS TEST</w:t>
            </w:r>
          </w:p>
          <w:p w14:paraId="59BC4BC0"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Unsatisfactory</w:t>
            </w:r>
          </w:p>
          <w:p w14:paraId="27B2EEED"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all skills fail technically and he hits two or fewer throws,</w:t>
            </w:r>
          </w:p>
          <w:p w14:paraId="1684BC56"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will not fluently move from skill to skill,</w:t>
            </w:r>
          </w:p>
          <w:p w14:paraId="7D39F898"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does not perform all the skills in rhythm while maintaining the correct operation of the upper and lower limbs,</w:t>
            </w:r>
          </w:p>
          <w:p w14:paraId="3402D8C1"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out of control of his body while performing a skill,</w:t>
            </w:r>
          </w:p>
          <w:p w14:paraId="6C422F90"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movements,</w:t>
            </w:r>
          </w:p>
          <w:p w14:paraId="4227A425"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out of control of the ball while dribbling and throwing,</w:t>
            </w:r>
          </w:p>
          <w:p w14:paraId="05D0EA99"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not repeatable.</w:t>
            </w:r>
          </w:p>
          <w:p w14:paraId="3AC4AA2D"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Satisfactory</w:t>
            </w:r>
          </w:p>
          <w:p w14:paraId="25C15BD6"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3 out of 6 throws,</w:t>
            </w:r>
          </w:p>
          <w:p w14:paraId="05ECF245"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will not fluently move from skill to skill,</w:t>
            </w:r>
          </w:p>
          <w:p w14:paraId="6E16E62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5 out of 10 skills in rhythm while maintaining the correct operation of the upper and lower limbs,</w:t>
            </w:r>
          </w:p>
          <w:p w14:paraId="7F8862FF"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2E4AC228"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movements resulting from practicing another sport discipline while maintaining technique</w:t>
            </w:r>
          </w:p>
          <w:p w14:paraId="05073334"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00440DFD"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4DD949F3"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lastRenderedPageBreak/>
              <w:t>Satisfactory</w:t>
            </w:r>
            <w:r w:rsidRPr="007921BD">
              <w:rPr>
                <w:rFonts w:ascii="Corbel" w:eastAsiaTheme="minorHAnsi" w:hAnsi="Corbel" w:cstheme="minorHAnsi"/>
                <w:b/>
                <w:sz w:val="24"/>
                <w:szCs w:val="24"/>
              </w:rPr>
              <w:t xml:space="preserve"> plus</w:t>
            </w:r>
          </w:p>
          <w:p w14:paraId="23F6BB1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3 out of 6 throws,</w:t>
            </w:r>
          </w:p>
          <w:p w14:paraId="4B74DC24"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smoothly moves from skill to skill,</w:t>
            </w:r>
          </w:p>
          <w:p w14:paraId="5D2E290B"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7 out of 10 skills in rhythm while maintaining the correct operation of the upper and lower limbs,</w:t>
            </w:r>
          </w:p>
          <w:p w14:paraId="4EE96E4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6C38671E"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minor movements resulting from practicing another sport</w:t>
            </w:r>
          </w:p>
          <w:p w14:paraId="4AD8D51F"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7B74DD66"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4D5E9BC6" w14:textId="77777777" w:rsidR="007921BD" w:rsidRP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Good</w:t>
            </w:r>
          </w:p>
          <w:p w14:paraId="418ACF60"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4 out of 6 throws,</w:t>
            </w:r>
          </w:p>
          <w:p w14:paraId="0542648E"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will not fluently move from skill to skill,</w:t>
            </w:r>
          </w:p>
          <w:p w14:paraId="5F18446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9 out of 10 skills in rhythm while maintaining the correct operation of the upper and lower limbs,</w:t>
            </w:r>
          </w:p>
          <w:p w14:paraId="4105BCD9"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142AB3F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minor movements resulting from practicing another sport,</w:t>
            </w:r>
          </w:p>
          <w:p w14:paraId="4546CA1F"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47C4D45D"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6513CA1A"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G</w:t>
            </w:r>
            <w:r w:rsidRPr="007921BD">
              <w:rPr>
                <w:rFonts w:ascii="Corbel" w:eastAsiaTheme="minorHAnsi" w:hAnsi="Corbel" w:cstheme="minorHAnsi"/>
                <w:b/>
                <w:sz w:val="24"/>
                <w:szCs w:val="24"/>
              </w:rPr>
              <w:t>ood plus</w:t>
            </w:r>
          </w:p>
          <w:p w14:paraId="433D2AE0"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5 out of 6 throws,</w:t>
            </w:r>
          </w:p>
          <w:p w14:paraId="1CA2AEA4"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smoothly moves from skill to skill,</w:t>
            </w:r>
          </w:p>
          <w:p w14:paraId="28128632"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10 skills in rhythm while maintaining the correct operation of the upper and lower limbs,</w:t>
            </w:r>
          </w:p>
          <w:p w14:paraId="69B303FA"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13AC8988"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does not perform movements that disturb the proper structure,</w:t>
            </w:r>
          </w:p>
          <w:p w14:paraId="5D24D59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6923AC25"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188FE58E"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Very good</w:t>
            </w:r>
          </w:p>
          <w:p w14:paraId="63663174"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performs all skills technically correctly and hits all throws,</w:t>
            </w:r>
          </w:p>
          <w:p w14:paraId="62842A2C"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smoothly moves from skill to skill,</w:t>
            </w:r>
          </w:p>
          <w:p w14:paraId="0352BD91"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xml:space="preserve">• when he performs all the skills in rhythm while maintaining the correct operation of the </w:t>
            </w:r>
            <w:r w:rsidRPr="00823038">
              <w:rPr>
                <w:rFonts w:ascii="Corbel" w:eastAsiaTheme="minorHAnsi" w:hAnsi="Corbel" w:cstheme="minorHAnsi"/>
                <w:sz w:val="24"/>
                <w:szCs w:val="24"/>
              </w:rPr>
              <w:lastRenderedPageBreak/>
              <w:t>upper and lower limbs,</w:t>
            </w:r>
          </w:p>
          <w:p w14:paraId="183F2684"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is in control of his body while performing skills,</w:t>
            </w:r>
          </w:p>
          <w:p w14:paraId="49B54A55"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is not making movements,</w:t>
            </w:r>
          </w:p>
          <w:p w14:paraId="4AF16815"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is in control of the ball while dribbling and throwing,</w:t>
            </w:r>
          </w:p>
          <w:p w14:paraId="2A32D93A" w14:textId="77777777" w:rsid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skills are repeatable.</w:t>
            </w:r>
          </w:p>
          <w:p w14:paraId="7BC4599D"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Passing conditions 3 Year</w:t>
            </w:r>
          </w:p>
          <w:p w14:paraId="36AECA2E"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40% of the grade a</w:t>
            </w:r>
            <w:r>
              <w:rPr>
                <w:rFonts w:ascii="Corbel" w:eastAsiaTheme="minorHAnsi" w:hAnsi="Corbel" w:cstheme="minorHAnsi"/>
                <w:sz w:val="24"/>
                <w:szCs w:val="24"/>
              </w:rPr>
              <w:t>re the results of the test</w:t>
            </w:r>
            <w:r w:rsidRPr="00823038">
              <w:rPr>
                <w:rFonts w:ascii="Corbel" w:eastAsiaTheme="minorHAnsi" w:hAnsi="Corbel" w:cstheme="minorHAnsi"/>
                <w:sz w:val="24"/>
                <w:szCs w:val="24"/>
              </w:rPr>
              <w:t>,</w:t>
            </w:r>
          </w:p>
          <w:p w14:paraId="6A8F2126"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40% is a test of technical skills,</w:t>
            </w:r>
          </w:p>
          <w:p w14:paraId="0FF791DD"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10% of the grade is the project of a sports event,</w:t>
            </w:r>
          </w:p>
          <w:p w14:paraId="27A383B5"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xml:space="preserve">10% of the grade are grades from the </w:t>
            </w:r>
            <w:r>
              <w:rPr>
                <w:rFonts w:ascii="Corbel" w:eastAsiaTheme="minorHAnsi" w:hAnsi="Corbel" w:cstheme="minorHAnsi"/>
                <w:sz w:val="24"/>
                <w:szCs w:val="24"/>
              </w:rPr>
              <w:t>student's observations in class</w:t>
            </w:r>
          </w:p>
          <w:p w14:paraId="470087FA"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TEST</w:t>
            </w:r>
          </w:p>
          <w:p w14:paraId="7A6D57C3"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The points</w:t>
            </w:r>
            <w:r>
              <w:rPr>
                <w:rFonts w:ascii="Corbel" w:eastAsiaTheme="minorHAnsi" w:hAnsi="Corbel" w:cstheme="minorHAnsi"/>
                <w:sz w:val="24"/>
                <w:szCs w:val="24"/>
              </w:rPr>
              <w:t xml:space="preserve"> obtained for the test</w:t>
            </w:r>
            <w:r w:rsidRPr="00823038">
              <w:rPr>
                <w:rFonts w:ascii="Corbel" w:eastAsiaTheme="minorHAnsi" w:hAnsi="Corbel" w:cstheme="minorHAnsi"/>
                <w:sz w:val="24"/>
                <w:szCs w:val="24"/>
              </w:rPr>
              <w:t xml:space="preserve"> are converted into percentages corresponding to the grades</w:t>
            </w:r>
          </w:p>
          <w:p w14:paraId="4FCCBACA"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up to 50% - insufficient,</w:t>
            </w:r>
          </w:p>
          <w:p w14:paraId="7C26C766"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- 51% - 60% - sufficient,</w:t>
            </w:r>
          </w:p>
          <w:p w14:paraId="76BC8318"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- 61% - 70% - sufficient plus,</w:t>
            </w:r>
          </w:p>
          <w:p w14:paraId="38FE376A"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- 71% - 80% - good,</w:t>
            </w:r>
          </w:p>
          <w:p w14:paraId="0BA0B58D"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- 81% - 90% - good plus,</w:t>
            </w:r>
          </w:p>
          <w:p w14:paraId="2F61A61C"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- 91% - 100% - very good</w:t>
            </w:r>
          </w:p>
          <w:p w14:paraId="502E4960"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TECHNICAL SKILLS TEST</w:t>
            </w:r>
          </w:p>
          <w:p w14:paraId="1AC1D37A"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Unsatisfactory</w:t>
            </w:r>
            <w:r w:rsidRPr="00823038">
              <w:rPr>
                <w:rFonts w:ascii="Corbel" w:eastAsiaTheme="minorHAnsi" w:hAnsi="Corbel" w:cstheme="minorHAnsi"/>
                <w:sz w:val="24"/>
                <w:szCs w:val="24"/>
              </w:rPr>
              <w:t xml:space="preserve"> - up to 50% of the number of points scored when assessing skills</w:t>
            </w:r>
          </w:p>
          <w:p w14:paraId="18DA9C81"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Satisfactory</w:t>
            </w:r>
            <w:r w:rsidRPr="00823038">
              <w:rPr>
                <w:rFonts w:ascii="Corbel" w:eastAsiaTheme="minorHAnsi" w:hAnsi="Corbel" w:cstheme="minorHAnsi"/>
                <w:sz w:val="24"/>
                <w:szCs w:val="24"/>
              </w:rPr>
              <w:t xml:space="preserve"> - 51% - 60% - of the number of points scored when assessing skills</w:t>
            </w:r>
          </w:p>
          <w:p w14:paraId="15B2C8A6"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Satisfactory</w:t>
            </w:r>
            <w:r w:rsidRPr="00823038">
              <w:rPr>
                <w:rFonts w:ascii="Corbel" w:eastAsiaTheme="minorHAnsi" w:hAnsi="Corbel" w:cstheme="minorHAnsi"/>
                <w:sz w:val="24"/>
                <w:szCs w:val="24"/>
              </w:rPr>
              <w:t xml:space="preserve"> plus - 61% - 70% - the number of points scored when assessing skills</w:t>
            </w:r>
          </w:p>
          <w:p w14:paraId="06C83C3C"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Good - 71% - 80% - the number of points scored when assessing skills</w:t>
            </w:r>
          </w:p>
          <w:p w14:paraId="4ABB788D"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Good plus - 81% - 90% - good plus, the number of points scored when assessing skills</w:t>
            </w:r>
          </w:p>
          <w:p w14:paraId="150CA041" w14:textId="77777777" w:rsid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Very good - 91% - 100% - very good number of points scored when assessing skills</w:t>
            </w:r>
          </w:p>
          <w:p w14:paraId="206C87BA" w14:textId="77777777" w:rsidR="00631BCF" w:rsidRPr="00823038" w:rsidRDefault="00631BCF" w:rsidP="00823038">
            <w:pPr>
              <w:spacing w:after="160" w:line="252" w:lineRule="auto"/>
              <w:jc w:val="both"/>
              <w:rPr>
                <w:rFonts w:ascii="Corbel" w:eastAsiaTheme="minorHAnsi" w:hAnsi="Corbel" w:cstheme="minorHAnsi"/>
                <w:sz w:val="24"/>
                <w:szCs w:val="24"/>
              </w:rPr>
            </w:pPr>
          </w:p>
          <w:p w14:paraId="7E9FA131"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The po</w:t>
            </w:r>
            <w:r w:rsidR="00631BCF">
              <w:rPr>
                <w:rFonts w:ascii="Corbel" w:eastAsiaTheme="minorHAnsi" w:hAnsi="Corbel" w:cstheme="minorHAnsi"/>
                <w:sz w:val="24"/>
                <w:szCs w:val="24"/>
              </w:rPr>
              <w:t>ints obtained for the test</w:t>
            </w:r>
            <w:r w:rsidRPr="00823038">
              <w:rPr>
                <w:rFonts w:ascii="Corbel" w:eastAsiaTheme="minorHAnsi" w:hAnsi="Corbel" w:cstheme="minorHAnsi"/>
                <w:sz w:val="24"/>
                <w:szCs w:val="24"/>
              </w:rPr>
              <w:t xml:space="preserve"> are converted into percentages corresponding to the grades</w:t>
            </w:r>
          </w:p>
          <w:p w14:paraId="4CF7BE99"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up to 50% - unsatisfactory</w:t>
            </w:r>
            <w:r w:rsidRPr="00823038">
              <w:rPr>
                <w:rFonts w:ascii="Corbel" w:eastAsiaTheme="minorHAnsi" w:hAnsi="Corbel" w:cstheme="minorHAnsi"/>
                <w:sz w:val="24"/>
                <w:szCs w:val="24"/>
              </w:rPr>
              <w:t>,</w:t>
            </w:r>
          </w:p>
          <w:p w14:paraId="5757DFB4"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lastRenderedPageBreak/>
              <w:t>- 51% - 60% - satisfactory</w:t>
            </w:r>
            <w:r w:rsidRPr="00823038">
              <w:rPr>
                <w:rFonts w:ascii="Corbel" w:eastAsiaTheme="minorHAnsi" w:hAnsi="Corbel" w:cstheme="minorHAnsi"/>
                <w:sz w:val="24"/>
                <w:szCs w:val="24"/>
              </w:rPr>
              <w:t>,</w:t>
            </w:r>
          </w:p>
          <w:p w14:paraId="612DDA59"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- 61% - 70% - satisfactory</w:t>
            </w:r>
            <w:r w:rsidRPr="00823038">
              <w:rPr>
                <w:rFonts w:ascii="Corbel" w:eastAsiaTheme="minorHAnsi" w:hAnsi="Corbel" w:cstheme="minorHAnsi"/>
                <w:sz w:val="24"/>
                <w:szCs w:val="24"/>
              </w:rPr>
              <w:t xml:space="preserve"> plus,</w:t>
            </w:r>
          </w:p>
          <w:p w14:paraId="371E7FFE"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- 71% - 80% - good,</w:t>
            </w:r>
          </w:p>
          <w:p w14:paraId="28211030"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- 81% - 90% - good plus,</w:t>
            </w:r>
          </w:p>
          <w:p w14:paraId="1776BDE8" w14:textId="77777777" w:rsidR="00823038" w:rsidRPr="007921BD"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- 91% - 100% - very good</w:t>
            </w:r>
          </w:p>
        </w:tc>
      </w:tr>
    </w:tbl>
    <w:p w14:paraId="2330FD7B" w14:textId="77777777" w:rsidR="00FB0942" w:rsidRPr="00294526" w:rsidRDefault="00FB0942" w:rsidP="00FB0942">
      <w:pPr>
        <w:pStyle w:val="Punktygwne"/>
        <w:spacing w:before="0" w:after="0"/>
        <w:rPr>
          <w:rFonts w:ascii="Corbel" w:hAnsi="Corbel" w:cstheme="minorHAnsi"/>
          <w:b w:val="0"/>
          <w:szCs w:val="24"/>
        </w:rPr>
      </w:pPr>
    </w:p>
    <w:p w14:paraId="29792C81"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5. TOTAL STUDENT WORK NEEDED TO ACHIEVE THE TARGET OUTCOMES IN HOURS AND ECTS POINTS</w:t>
      </w:r>
    </w:p>
    <w:p w14:paraId="28AD1C05" w14:textId="77777777" w:rsidR="00FB0942" w:rsidRPr="00294526" w:rsidRDefault="00FB0942" w:rsidP="00FB0942">
      <w:pPr>
        <w:pStyle w:val="Punktygwne"/>
        <w:spacing w:before="0" w:after="0"/>
        <w:rPr>
          <w:rFonts w:ascii="Corbel" w:hAnsi="Corbel" w:cstheme="minorHAnsi"/>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FB0942" w:rsidRPr="00294526" w14:paraId="06DA4961" w14:textId="77777777" w:rsidTr="00FB0942">
        <w:tc>
          <w:tcPr>
            <w:tcW w:w="2574" w:type="pct"/>
            <w:tcBorders>
              <w:top w:val="single" w:sz="4" w:space="0" w:color="auto"/>
              <w:left w:val="single" w:sz="4" w:space="0" w:color="auto"/>
              <w:bottom w:val="single" w:sz="4" w:space="0" w:color="auto"/>
              <w:right w:val="single" w:sz="4" w:space="0" w:color="auto"/>
            </w:tcBorders>
            <w:vAlign w:val="center"/>
            <w:hideMark/>
          </w:tcPr>
          <w:p w14:paraId="1418A66A" w14:textId="77777777" w:rsidR="00FB0942" w:rsidRPr="00294526" w:rsidRDefault="00FB0942">
            <w:pPr>
              <w:pStyle w:val="Akapitzlist"/>
              <w:spacing w:after="0" w:line="240" w:lineRule="auto"/>
              <w:ind w:left="0"/>
              <w:jc w:val="center"/>
              <w:rPr>
                <w:rFonts w:ascii="Corbel" w:hAnsi="Corbel" w:cstheme="minorHAnsi"/>
                <w:b/>
                <w:sz w:val="24"/>
                <w:szCs w:val="24"/>
              </w:rPr>
            </w:pPr>
            <w:r w:rsidRPr="00294526">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0B4E5A3" w14:textId="77777777" w:rsidR="00FB0942" w:rsidRPr="00294526" w:rsidRDefault="00FB0942">
            <w:pPr>
              <w:pStyle w:val="Akapitzlist"/>
              <w:spacing w:after="0" w:line="240" w:lineRule="auto"/>
              <w:ind w:left="0"/>
              <w:jc w:val="center"/>
              <w:rPr>
                <w:rFonts w:ascii="Corbel" w:hAnsi="Corbel" w:cstheme="minorHAnsi"/>
                <w:b/>
                <w:sz w:val="24"/>
                <w:szCs w:val="24"/>
              </w:rPr>
            </w:pPr>
            <w:r w:rsidRPr="00294526">
              <w:rPr>
                <w:rFonts w:ascii="Corbel" w:hAnsi="Corbel" w:cstheme="minorHAnsi"/>
                <w:b/>
                <w:sz w:val="24"/>
                <w:szCs w:val="24"/>
              </w:rPr>
              <w:t>The average number of hours to complete the activity</w:t>
            </w:r>
          </w:p>
        </w:tc>
      </w:tr>
      <w:tr w:rsidR="00FB0942" w:rsidRPr="00294526" w14:paraId="3B0F55B3"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7F3DB353" w14:textId="77777777" w:rsidR="00FB0942" w:rsidRPr="00294526" w:rsidRDefault="00FB0942">
            <w:pPr>
              <w:rPr>
                <w:rFonts w:ascii="Corbel" w:hAnsi="Corbel"/>
                <w:sz w:val="24"/>
                <w:szCs w:val="24"/>
              </w:rPr>
            </w:pPr>
            <w:r w:rsidRPr="00294526">
              <w:rPr>
                <w:rFonts w:ascii="Corbel" w:hAnsi="Corbel"/>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D1573FB"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r w:rsidR="00FB0942" w:rsidRPr="00294526">
              <w:rPr>
                <w:rFonts w:ascii="Corbel" w:hAnsi="Corbel" w:cstheme="minorHAnsi"/>
                <w:sz w:val="24"/>
                <w:szCs w:val="24"/>
              </w:rPr>
              <w:t xml:space="preserve">0 </w:t>
            </w:r>
            <w:r>
              <w:rPr>
                <w:rFonts w:ascii="Corbel" w:hAnsi="Corbel" w:cstheme="minorHAnsi"/>
                <w:sz w:val="24"/>
                <w:szCs w:val="24"/>
              </w:rPr>
              <w:t>h</w:t>
            </w:r>
          </w:p>
        </w:tc>
      </w:tr>
      <w:tr w:rsidR="00FB0942" w:rsidRPr="00294526" w14:paraId="4EF7163C"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5657950F" w14:textId="77777777" w:rsidR="00FB0942" w:rsidRPr="00294526" w:rsidRDefault="00FB0942">
            <w:pPr>
              <w:rPr>
                <w:rFonts w:ascii="Corbel" w:hAnsi="Corbel"/>
                <w:sz w:val="24"/>
                <w:szCs w:val="24"/>
              </w:rPr>
            </w:pPr>
            <w:r w:rsidRPr="00294526">
              <w:rPr>
                <w:rFonts w:ascii="Corbel" w:hAnsi="Corbel"/>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8FE42E7" w14:textId="77777777" w:rsidR="00FB0942"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2</w:t>
            </w:r>
            <w:r w:rsidR="00FB0942" w:rsidRPr="00294526">
              <w:rPr>
                <w:rFonts w:ascii="Corbel" w:hAnsi="Corbel" w:cstheme="minorHAnsi"/>
                <w:sz w:val="24"/>
                <w:szCs w:val="24"/>
              </w:rPr>
              <w:t>0</w:t>
            </w:r>
            <w:r>
              <w:rPr>
                <w:rFonts w:ascii="Corbel" w:hAnsi="Corbel" w:cstheme="minorHAnsi"/>
                <w:sz w:val="24"/>
                <w:szCs w:val="24"/>
              </w:rPr>
              <w:t xml:space="preserve"> h</w:t>
            </w:r>
          </w:p>
          <w:p w14:paraId="4D598BAF" w14:textId="77777777" w:rsidR="00823038" w:rsidRDefault="00823038">
            <w:pPr>
              <w:pStyle w:val="Akapitzlist"/>
              <w:spacing w:after="0" w:line="240" w:lineRule="auto"/>
              <w:ind w:left="0"/>
              <w:jc w:val="center"/>
              <w:rPr>
                <w:rFonts w:ascii="Corbel" w:hAnsi="Corbel" w:cstheme="minorHAnsi"/>
                <w:sz w:val="24"/>
                <w:szCs w:val="24"/>
              </w:rPr>
            </w:pPr>
            <w:r w:rsidRPr="00823038">
              <w:rPr>
                <w:rFonts w:ascii="Corbel" w:hAnsi="Corbel" w:cstheme="minorHAnsi"/>
                <w:sz w:val="24"/>
                <w:szCs w:val="24"/>
              </w:rPr>
              <w:t xml:space="preserve">(16 hours participation in consultations, </w:t>
            </w:r>
          </w:p>
          <w:p w14:paraId="7F508479" w14:textId="77777777" w:rsidR="00823038" w:rsidRPr="00294526" w:rsidRDefault="00823038">
            <w:pPr>
              <w:pStyle w:val="Akapitzlist"/>
              <w:spacing w:after="0" w:line="240" w:lineRule="auto"/>
              <w:ind w:left="0"/>
              <w:jc w:val="center"/>
              <w:rPr>
                <w:rFonts w:ascii="Corbel" w:hAnsi="Corbel" w:cstheme="minorHAnsi"/>
                <w:sz w:val="24"/>
                <w:szCs w:val="24"/>
              </w:rPr>
            </w:pPr>
            <w:r w:rsidRPr="00823038">
              <w:rPr>
                <w:rFonts w:ascii="Corbel" w:hAnsi="Corbel" w:cstheme="minorHAnsi"/>
                <w:sz w:val="24"/>
                <w:szCs w:val="24"/>
              </w:rPr>
              <w:t>4 hours)</w:t>
            </w:r>
          </w:p>
        </w:tc>
      </w:tr>
      <w:tr w:rsidR="00FB0942" w:rsidRPr="00294526" w14:paraId="668CB7D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781CD46F" w14:textId="77777777" w:rsidR="00FB0942" w:rsidRPr="00294526" w:rsidRDefault="00FB0942">
            <w:pPr>
              <w:spacing w:after="0" w:line="240" w:lineRule="auto"/>
              <w:rPr>
                <w:rFonts w:ascii="Corbel" w:hAnsi="Corbel" w:cstheme="minorHAnsi"/>
                <w:sz w:val="24"/>
                <w:szCs w:val="24"/>
              </w:rPr>
            </w:pPr>
            <w:r w:rsidRPr="00294526">
              <w:rPr>
                <w:rFonts w:ascii="Corbel" w:hAnsi="Corbel" w:cstheme="minorHAnsi"/>
                <w:sz w:val="24"/>
                <w:szCs w:val="24"/>
              </w:rPr>
              <w:t>Non-contact hours - student's own work</w:t>
            </w:r>
          </w:p>
          <w:p w14:paraId="050EA1F6"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(preparation for classes, exam, writing a paper, etc.)</w:t>
            </w:r>
          </w:p>
          <w:p w14:paraId="1D6802C2" w14:textId="77777777" w:rsidR="00FB0942" w:rsidRPr="00294526" w:rsidRDefault="00FB0942">
            <w:pPr>
              <w:spacing w:after="0" w:line="240" w:lineRule="auto"/>
              <w:rPr>
                <w:rFonts w:ascii="Corbel" w:hAnsi="Corbel" w:cstheme="minorHAnsi"/>
                <w:sz w:val="24"/>
                <w:szCs w:val="24"/>
              </w:rPr>
            </w:pPr>
            <w:r w:rsidRPr="00294526">
              <w:rPr>
                <w:rFonts w:ascii="Corbel" w:hAnsi="Corbel" w:cstheme="minorHAnsi"/>
                <w:sz w:val="24"/>
                <w:szCs w:val="24"/>
              </w:rPr>
              <w:t>Developing an outline</w:t>
            </w:r>
          </w:p>
          <w:p w14:paraId="3A3E7C48"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tcPr>
          <w:p w14:paraId="0A32ABA7" w14:textId="77777777" w:rsidR="00FB0942" w:rsidRDefault="00823038" w:rsidP="00823038">
            <w:pPr>
              <w:spacing w:after="0" w:line="240" w:lineRule="auto"/>
              <w:jc w:val="center"/>
              <w:rPr>
                <w:rFonts w:ascii="Corbel" w:hAnsi="Corbel" w:cstheme="minorHAnsi"/>
                <w:sz w:val="24"/>
                <w:szCs w:val="24"/>
              </w:rPr>
            </w:pPr>
            <w:r>
              <w:rPr>
                <w:rFonts w:ascii="Corbel" w:hAnsi="Corbel" w:cstheme="minorHAnsi"/>
                <w:sz w:val="24"/>
                <w:szCs w:val="24"/>
              </w:rPr>
              <w:t>40 h</w:t>
            </w:r>
          </w:p>
          <w:p w14:paraId="54EFE2CF" w14:textId="77777777" w:rsidR="00823038" w:rsidRPr="00823038" w:rsidRDefault="00823038" w:rsidP="00823038">
            <w:pPr>
              <w:spacing w:after="0" w:line="240" w:lineRule="auto"/>
              <w:jc w:val="center"/>
              <w:rPr>
                <w:rFonts w:ascii="Corbel" w:hAnsi="Corbel" w:cstheme="minorHAnsi"/>
                <w:sz w:val="24"/>
                <w:szCs w:val="24"/>
              </w:rPr>
            </w:pPr>
            <w:r w:rsidRPr="00823038">
              <w:rPr>
                <w:rFonts w:ascii="Corbel" w:hAnsi="Corbel" w:cstheme="minorHAnsi"/>
                <w:sz w:val="24"/>
                <w:szCs w:val="24"/>
              </w:rPr>
              <w:t>(preparation for class 5</w:t>
            </w:r>
          </w:p>
          <w:p w14:paraId="11DD016F" w14:textId="77777777" w:rsidR="00823038" w:rsidRPr="00294526" w:rsidRDefault="00823038" w:rsidP="00823038">
            <w:pPr>
              <w:spacing w:after="0" w:line="240" w:lineRule="auto"/>
              <w:jc w:val="center"/>
              <w:rPr>
                <w:rFonts w:ascii="Corbel" w:hAnsi="Corbel" w:cstheme="minorHAnsi"/>
                <w:sz w:val="24"/>
                <w:szCs w:val="24"/>
              </w:rPr>
            </w:pPr>
            <w:r w:rsidRPr="00823038">
              <w:rPr>
                <w:rFonts w:ascii="Corbel" w:hAnsi="Corbel" w:cstheme="minorHAnsi"/>
                <w:sz w:val="24"/>
                <w:szCs w:val="24"/>
              </w:rPr>
              <w:t>preparation for passing 35)</w:t>
            </w:r>
          </w:p>
        </w:tc>
      </w:tr>
      <w:tr w:rsidR="00FB0942" w:rsidRPr="00294526" w14:paraId="1A8CDF3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3F74CB7B"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EAEFF80"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100</w:t>
            </w:r>
          </w:p>
        </w:tc>
      </w:tr>
      <w:tr w:rsidR="00FB0942" w:rsidRPr="00294526" w14:paraId="660CC28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295B20DC" w14:textId="77777777" w:rsidR="00FB0942" w:rsidRPr="00294526" w:rsidRDefault="00FB0942">
            <w:pPr>
              <w:pStyle w:val="Akapitzlist"/>
              <w:spacing w:after="0" w:line="240" w:lineRule="auto"/>
              <w:ind w:left="0"/>
              <w:rPr>
                <w:rFonts w:ascii="Corbel" w:hAnsi="Corbel" w:cstheme="minorHAnsi"/>
                <w:b/>
                <w:sz w:val="24"/>
                <w:szCs w:val="24"/>
              </w:rPr>
            </w:pPr>
            <w:r w:rsidRPr="00294526">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8086B65"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p>
        </w:tc>
      </w:tr>
    </w:tbl>
    <w:p w14:paraId="128EAD47" w14:textId="77777777" w:rsidR="00FB0942" w:rsidRPr="00631BCF" w:rsidRDefault="00FB0942" w:rsidP="00FB0942">
      <w:pPr>
        <w:pStyle w:val="Punktygwne"/>
        <w:spacing w:before="0" w:after="0"/>
        <w:ind w:left="426"/>
        <w:rPr>
          <w:rFonts w:ascii="Corbel" w:hAnsi="Corbel" w:cstheme="minorHAnsi"/>
          <w:b w:val="0"/>
          <w:i/>
          <w:sz w:val="20"/>
          <w:szCs w:val="20"/>
        </w:rPr>
      </w:pPr>
      <w:r w:rsidRPr="00631BCF">
        <w:rPr>
          <w:rFonts w:ascii="Corbel" w:hAnsi="Corbel" w:cstheme="minorHAnsi"/>
          <w:b w:val="0"/>
          <w:i/>
          <w:sz w:val="20"/>
          <w:szCs w:val="20"/>
        </w:rPr>
        <w:t>* IT SHOULD BE TAKEN INTO ACCOUNT THAT 1 ECTS CREDIT EQUALS 25-30 HOURS OF TOTAL STUDENT WORK.</w:t>
      </w:r>
    </w:p>
    <w:p w14:paraId="069A2B2D" w14:textId="77777777" w:rsidR="00FB0942" w:rsidRPr="00294526" w:rsidRDefault="00FB0942" w:rsidP="00FB0942">
      <w:pPr>
        <w:pStyle w:val="Punktygwne"/>
        <w:spacing w:before="0" w:after="0"/>
        <w:rPr>
          <w:rFonts w:ascii="Corbel" w:hAnsi="Corbel" w:cstheme="minorHAnsi"/>
          <w:b w:val="0"/>
          <w:szCs w:val="24"/>
        </w:rPr>
      </w:pPr>
    </w:p>
    <w:p w14:paraId="63772188"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6. TEACHING PRACTICE WITHIN THE COURSE</w:t>
      </w:r>
    </w:p>
    <w:p w14:paraId="6C4E437B" w14:textId="77777777" w:rsidR="00FB0942" w:rsidRPr="00294526" w:rsidRDefault="00FB0942" w:rsidP="00FB0942">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FB0942" w:rsidRPr="00294526" w14:paraId="4E498B3F" w14:textId="77777777" w:rsidTr="00FB0942">
        <w:trPr>
          <w:trHeight w:val="397"/>
        </w:trPr>
        <w:tc>
          <w:tcPr>
            <w:tcW w:w="2359" w:type="pct"/>
            <w:tcBorders>
              <w:top w:val="single" w:sz="4" w:space="0" w:color="auto"/>
              <w:left w:val="single" w:sz="4" w:space="0" w:color="auto"/>
              <w:bottom w:val="single" w:sz="4" w:space="0" w:color="auto"/>
              <w:right w:val="single" w:sz="4" w:space="0" w:color="auto"/>
            </w:tcBorders>
            <w:hideMark/>
          </w:tcPr>
          <w:p w14:paraId="117FC72A" w14:textId="77777777" w:rsidR="00FB0942" w:rsidRPr="00294526" w:rsidRDefault="00FB0942" w:rsidP="0042769D">
            <w:pPr>
              <w:rPr>
                <w:b/>
              </w:rPr>
            </w:pPr>
            <w:r w:rsidRPr="00294526">
              <w:t>NUMBER OF HOURS</w:t>
            </w:r>
          </w:p>
        </w:tc>
        <w:tc>
          <w:tcPr>
            <w:tcW w:w="2641" w:type="pct"/>
            <w:tcBorders>
              <w:top w:val="single" w:sz="4" w:space="0" w:color="auto"/>
              <w:left w:val="single" w:sz="4" w:space="0" w:color="auto"/>
              <w:bottom w:val="single" w:sz="4" w:space="0" w:color="auto"/>
              <w:right w:val="single" w:sz="4" w:space="0" w:color="auto"/>
            </w:tcBorders>
            <w:hideMark/>
          </w:tcPr>
          <w:p w14:paraId="6E0844F0" w14:textId="77777777" w:rsidR="00FB0942" w:rsidRPr="00294526" w:rsidRDefault="00FB0942" w:rsidP="0042769D">
            <w:pPr>
              <w:rPr>
                <w:b/>
              </w:rPr>
            </w:pPr>
            <w:r w:rsidRPr="00294526">
              <w:t>N</w:t>
            </w:r>
            <w:r w:rsidR="0042769D">
              <w:t>one</w:t>
            </w:r>
          </w:p>
        </w:tc>
      </w:tr>
      <w:tr w:rsidR="00FB0942" w:rsidRPr="00294526" w14:paraId="349A2180" w14:textId="77777777" w:rsidTr="00FB0942">
        <w:trPr>
          <w:trHeight w:val="397"/>
        </w:trPr>
        <w:tc>
          <w:tcPr>
            <w:tcW w:w="2359" w:type="pct"/>
            <w:tcBorders>
              <w:top w:val="single" w:sz="4" w:space="0" w:color="auto"/>
              <w:left w:val="single" w:sz="4" w:space="0" w:color="auto"/>
              <w:bottom w:val="single" w:sz="4" w:space="0" w:color="auto"/>
              <w:right w:val="single" w:sz="4" w:space="0" w:color="auto"/>
            </w:tcBorders>
            <w:hideMark/>
          </w:tcPr>
          <w:p w14:paraId="766FC4A1" w14:textId="77777777" w:rsidR="00FB0942" w:rsidRPr="00294526" w:rsidRDefault="00FB0942" w:rsidP="0042769D">
            <w:pPr>
              <w:rPr>
                <w:b/>
              </w:rPr>
            </w:pPr>
            <w:r w:rsidRPr="00294526">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38D73F09" w14:textId="77777777" w:rsidR="00FB0942" w:rsidRPr="00294526" w:rsidRDefault="00FB0942" w:rsidP="0042769D">
            <w:pPr>
              <w:rPr>
                <w:b/>
              </w:rPr>
            </w:pPr>
            <w:r w:rsidRPr="00294526">
              <w:t>N</w:t>
            </w:r>
            <w:r w:rsidR="0042769D">
              <w:t>one</w:t>
            </w:r>
          </w:p>
        </w:tc>
      </w:tr>
    </w:tbl>
    <w:p w14:paraId="1803EE30" w14:textId="77777777" w:rsidR="00FB0942" w:rsidRPr="00294526" w:rsidRDefault="00FB0942" w:rsidP="00FB0942">
      <w:pPr>
        <w:pStyle w:val="Punktygwne"/>
        <w:spacing w:before="0" w:after="0"/>
        <w:rPr>
          <w:rFonts w:ascii="Corbel" w:hAnsi="Corbel" w:cstheme="minorHAnsi"/>
          <w:b w:val="0"/>
          <w:szCs w:val="24"/>
        </w:rPr>
      </w:pPr>
    </w:p>
    <w:p w14:paraId="69D5743D"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7. LITERATURE</w:t>
      </w:r>
    </w:p>
    <w:p w14:paraId="3CD928F8" w14:textId="77777777" w:rsidR="00FB0942" w:rsidRPr="00294526" w:rsidRDefault="00FB0942" w:rsidP="00FB0942">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294526" w14:paraId="23D52783" w14:textId="77777777" w:rsidTr="00FB0942">
        <w:trPr>
          <w:trHeight w:val="397"/>
        </w:trPr>
        <w:tc>
          <w:tcPr>
            <w:tcW w:w="5000" w:type="pct"/>
            <w:tcBorders>
              <w:top w:val="single" w:sz="4" w:space="0" w:color="auto"/>
              <w:left w:val="single" w:sz="4" w:space="0" w:color="auto"/>
              <w:bottom w:val="single" w:sz="4" w:space="0" w:color="auto"/>
              <w:right w:val="single" w:sz="4" w:space="0" w:color="auto"/>
            </w:tcBorders>
          </w:tcPr>
          <w:p w14:paraId="72057FA4" w14:textId="77777777" w:rsidR="00FB0942" w:rsidRPr="00294526" w:rsidRDefault="00FB0942">
            <w:pPr>
              <w:pStyle w:val="Punktygwne"/>
              <w:spacing w:after="0" w:line="252" w:lineRule="auto"/>
              <w:jc w:val="both"/>
              <w:rPr>
                <w:rFonts w:ascii="Corbel" w:hAnsi="Corbel" w:cstheme="minorHAnsi"/>
                <w:b w:val="0"/>
                <w:szCs w:val="24"/>
              </w:rPr>
            </w:pPr>
            <w:r w:rsidRPr="00294526">
              <w:rPr>
                <w:rFonts w:ascii="Corbel" w:hAnsi="Corbel" w:cstheme="minorHAnsi"/>
                <w:b w:val="0"/>
                <w:szCs w:val="24"/>
              </w:rPr>
              <w:t>OBLIGATORY LITERATURE:</w:t>
            </w:r>
          </w:p>
          <w:p w14:paraId="57FEB6B4" w14:textId="77777777" w:rsidR="00823038" w:rsidRPr="008A74C6" w:rsidRDefault="00823038" w:rsidP="00823038">
            <w:pPr>
              <w:pStyle w:val="Default"/>
              <w:numPr>
                <w:ilvl w:val="0"/>
                <w:numId w:val="3"/>
              </w:numPr>
              <w:jc w:val="both"/>
              <w:rPr>
                <w:rFonts w:cs="Times New Roman"/>
                <w:color w:val="auto"/>
              </w:rPr>
            </w:pPr>
            <w:r w:rsidRPr="008A74C6">
              <w:rPr>
                <w:rFonts w:cs="Times New Roman"/>
                <w:color w:val="auto"/>
              </w:rPr>
              <w:t xml:space="preserve">Huciński T., Lenik P., Połaniecka A., Wilczewski T. (2016). Kompetencje psychospołeczne dzieci i młodzieży w nauczaniu umiejętności techniczno-taktycznych w koszykówce. Wydawnictwo Uniwersytetu Rzeszowskiego. Rzeszów. </w:t>
            </w:r>
          </w:p>
          <w:p w14:paraId="61B4089B" w14:textId="77777777" w:rsidR="00823038" w:rsidRPr="008A74C6" w:rsidRDefault="00823038" w:rsidP="00823038">
            <w:pPr>
              <w:pStyle w:val="Default"/>
              <w:numPr>
                <w:ilvl w:val="0"/>
                <w:numId w:val="3"/>
              </w:numPr>
              <w:jc w:val="both"/>
              <w:rPr>
                <w:rFonts w:cs="Times New Roman"/>
                <w:color w:val="auto"/>
              </w:rPr>
            </w:pPr>
            <w:r w:rsidRPr="008A74C6">
              <w:rPr>
                <w:rFonts w:cs="Times New Roman"/>
                <w:color w:val="auto"/>
              </w:rPr>
              <w:t xml:space="preserve">Huciński T, Lenik P, Wilczewski T. System w nauczaniu podstaw techniki w koszykówce w ujęciu psychospołecznym. Wyd. PZKosz Warszawa 2016. </w:t>
            </w:r>
          </w:p>
          <w:p w14:paraId="52BB0DC1"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lastRenderedPageBreak/>
              <w:t xml:space="preserve">Litkowicz R, Olex-Zarychta D. Uczymy grać w koszykówkę. Technika, taktyka oraz metodyka nauczania koszykówki w procesie wychowania fizycznego. Cz I, Cz II. Katowice 2009. </w:t>
            </w:r>
          </w:p>
          <w:p w14:paraId="6D0B9115"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Lenik. P, Kunysz-Rozborska M. Gry i zabawy ruchowe jako forma kształtowania umiejętności społecznych i psychomotorycznych. Rzeszów 2020.</w:t>
            </w:r>
          </w:p>
          <w:p w14:paraId="6FC9C903"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 xml:space="preserve"> PZKosz „Przepisy gry w koszykówkę”.</w:t>
            </w:r>
          </w:p>
          <w:p w14:paraId="2B3177FE" w14:textId="77777777" w:rsidR="00FB0942" w:rsidRPr="00294526" w:rsidRDefault="00823038" w:rsidP="00823038">
            <w:pPr>
              <w:pStyle w:val="Akapitzlist"/>
              <w:shd w:val="clear" w:color="auto" w:fill="FFFFFF"/>
              <w:spacing w:after="0" w:line="240" w:lineRule="auto"/>
              <w:outlineLvl w:val="0"/>
              <w:rPr>
                <w:rFonts w:ascii="Corbel" w:hAnsi="Corbel" w:cstheme="minorHAnsi"/>
                <w:sz w:val="24"/>
                <w:szCs w:val="24"/>
              </w:rPr>
            </w:pPr>
            <w:r w:rsidRPr="008A74C6">
              <w:rPr>
                <w:rFonts w:ascii="Corbel" w:hAnsi="Corbel"/>
                <w:sz w:val="24"/>
                <w:szCs w:val="24"/>
              </w:rPr>
              <w:t>Mazur D., Mikołajec K.: Koszykarski atlas ćwiczeń. Warszawa 2009.</w:t>
            </w:r>
          </w:p>
        </w:tc>
      </w:tr>
      <w:tr w:rsidR="00FB0942" w:rsidRPr="00294526" w14:paraId="54536DD5" w14:textId="77777777" w:rsidTr="00FB0942">
        <w:trPr>
          <w:trHeight w:val="397"/>
        </w:trPr>
        <w:tc>
          <w:tcPr>
            <w:tcW w:w="5000" w:type="pct"/>
            <w:tcBorders>
              <w:top w:val="single" w:sz="4" w:space="0" w:color="auto"/>
              <w:left w:val="single" w:sz="4" w:space="0" w:color="auto"/>
              <w:bottom w:val="single" w:sz="4" w:space="0" w:color="auto"/>
              <w:right w:val="single" w:sz="4" w:space="0" w:color="auto"/>
            </w:tcBorders>
          </w:tcPr>
          <w:p w14:paraId="43599712" w14:textId="77777777" w:rsidR="00FB0942" w:rsidRDefault="00FB0942">
            <w:pPr>
              <w:pStyle w:val="Punktygwne"/>
              <w:spacing w:before="0" w:after="0" w:line="252" w:lineRule="auto"/>
              <w:rPr>
                <w:rFonts w:ascii="Corbel" w:hAnsi="Corbel" w:cstheme="minorHAnsi"/>
                <w:b w:val="0"/>
                <w:szCs w:val="24"/>
              </w:rPr>
            </w:pPr>
            <w:r w:rsidRPr="00294526">
              <w:rPr>
                <w:rFonts w:ascii="Corbel" w:hAnsi="Corbel" w:cstheme="minorHAnsi"/>
                <w:b w:val="0"/>
                <w:szCs w:val="24"/>
              </w:rPr>
              <w:lastRenderedPageBreak/>
              <w:t xml:space="preserve">Supplementary Literature: </w:t>
            </w:r>
          </w:p>
          <w:p w14:paraId="5F055625" w14:textId="77777777" w:rsidR="00823038" w:rsidRPr="00294526" w:rsidRDefault="00823038">
            <w:pPr>
              <w:pStyle w:val="Punktygwne"/>
              <w:spacing w:before="0" w:after="0" w:line="252" w:lineRule="auto"/>
              <w:rPr>
                <w:rFonts w:ascii="Corbel" w:hAnsi="Corbel" w:cstheme="minorHAnsi"/>
                <w:b w:val="0"/>
                <w:szCs w:val="24"/>
              </w:rPr>
            </w:pPr>
          </w:p>
          <w:p w14:paraId="6AC6A3A7"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sz w:val="24"/>
                <w:szCs w:val="24"/>
              </w:rPr>
              <w:t xml:space="preserve">Dudziński T. Nauczanie podstaw techniki i taktyki koszykówki. Przewodnik do zajęć z koszykówki ze studentami kierunku nauczycielskiego. Poznań 2004. </w:t>
            </w:r>
          </w:p>
          <w:p w14:paraId="6181322E"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sz w:val="24"/>
                <w:szCs w:val="24"/>
              </w:rPr>
              <w:t>Huciński T., Kisiel E. Szkolenie dzieci i młodzieży w koszykówce. Teoria i praktyka. Warszawa 2008</w:t>
            </w:r>
            <w:r w:rsidRPr="008A74C6">
              <w:rPr>
                <w:rFonts w:ascii="Corbel" w:hAnsi="Corbel" w:cs="Arial"/>
                <w:shd w:val="clear" w:color="auto" w:fill="FFFFFF"/>
              </w:rPr>
              <w:t xml:space="preserve"> </w:t>
            </w:r>
          </w:p>
          <w:p w14:paraId="346EF9EF"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cs="Arial"/>
                <w:shd w:val="clear" w:color="auto" w:fill="FFFFFF"/>
              </w:rPr>
              <w:t>Ryszard Litkowycz, Dorota Olex-Zarychta. Uczymy grać w koszykówkę : technika, taktyka oraz metodyka nauczania koszykówki w procesie wychowania fizycznego. Cz. 2, Obrona indywidualna i zespołowa; Akademia Wychowania Fizycznego im. Jerzego Kukuczki w Katowicach</w:t>
            </w:r>
          </w:p>
          <w:p w14:paraId="20771CE5"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cs="Arial"/>
                <w:shd w:val="clear" w:color="auto" w:fill="FFFFFF"/>
              </w:rPr>
              <w:t>Ryszard Litkowycz, Dorota Olex-Zarychta Uczymy grać w koszykówkę: taktyka, technika, metodyka nauczania koszykówki w lekcjach wychowania fizycznego. Cz. 1, Indywidualny atak /; Akademia Wychowania Fizycznego w Katowicach</w:t>
            </w:r>
          </w:p>
          <w:p w14:paraId="149C3338" w14:textId="77777777" w:rsidR="00823038" w:rsidRPr="00823038"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rPr>
              <w:t>Jerry V. Krause; Don Meyer; Jerry Meyer: Basketball skill &amp; Drills (Therd Edition). Human Kinetics. 2008.</w:t>
            </w:r>
          </w:p>
          <w:p w14:paraId="47659D65"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rPr>
              <w:t>Betty Jaynes; Consulatn Beth Bass CEO: The women’s basketball drill book. Human Kinetics. 2007.</w:t>
            </w:r>
          </w:p>
          <w:p w14:paraId="2054126C" w14:textId="77777777" w:rsidR="00FB0942" w:rsidRPr="00294526" w:rsidRDefault="00FB0942" w:rsidP="00823038">
            <w:pPr>
              <w:pStyle w:val="Punktygwne"/>
              <w:spacing w:before="0" w:after="0" w:line="252" w:lineRule="auto"/>
              <w:rPr>
                <w:rFonts w:ascii="Corbel" w:hAnsi="Corbel" w:cstheme="minorHAnsi"/>
                <w:szCs w:val="24"/>
              </w:rPr>
            </w:pPr>
          </w:p>
        </w:tc>
      </w:tr>
    </w:tbl>
    <w:p w14:paraId="1FA971DA" w14:textId="77777777" w:rsidR="00FB0942" w:rsidRPr="00294526" w:rsidRDefault="00FB0942" w:rsidP="00FB0942">
      <w:pPr>
        <w:pStyle w:val="Punktygwne"/>
        <w:spacing w:before="0" w:after="0"/>
        <w:ind w:left="360"/>
        <w:rPr>
          <w:rFonts w:ascii="Corbel" w:hAnsi="Corbel" w:cstheme="minorHAnsi"/>
          <w:b w:val="0"/>
          <w:szCs w:val="24"/>
        </w:rPr>
      </w:pPr>
    </w:p>
    <w:p w14:paraId="42817A22" w14:textId="77777777" w:rsidR="00FB0942" w:rsidRPr="00294526" w:rsidRDefault="00FB0942" w:rsidP="00FB0942">
      <w:pPr>
        <w:pStyle w:val="Punktygwne"/>
        <w:spacing w:before="0" w:after="0"/>
        <w:ind w:left="360"/>
        <w:rPr>
          <w:rFonts w:ascii="Corbel" w:hAnsi="Corbel" w:cstheme="minorHAnsi"/>
          <w:b w:val="0"/>
          <w:szCs w:val="24"/>
        </w:rPr>
      </w:pPr>
    </w:p>
    <w:p w14:paraId="7C373E31" w14:textId="77777777" w:rsidR="00FB0942" w:rsidRPr="00631BCF" w:rsidRDefault="00FB0942" w:rsidP="0042769D">
      <w:pPr>
        <w:rPr>
          <w:rFonts w:ascii="Corbel" w:hAnsi="Corbel"/>
          <w:sz w:val="24"/>
          <w:szCs w:val="24"/>
        </w:rPr>
      </w:pPr>
      <w:r w:rsidRPr="00631BCF">
        <w:rPr>
          <w:rFonts w:ascii="Corbel" w:hAnsi="Corbel"/>
          <w:sz w:val="24"/>
          <w:szCs w:val="24"/>
        </w:rPr>
        <w:t>APPROVAL OF THE MANAGER OF THE UNIT OR AN AUTHORIZED PERSON</w:t>
      </w:r>
    </w:p>
    <w:p w14:paraId="6E59E7D1" w14:textId="77777777" w:rsidR="002D0D90" w:rsidRPr="00294526" w:rsidRDefault="002D0D90">
      <w:pPr>
        <w:rPr>
          <w:rFonts w:ascii="Corbel" w:hAnsi="Corbel"/>
          <w:sz w:val="24"/>
          <w:szCs w:val="24"/>
        </w:rPr>
      </w:pPr>
    </w:p>
    <w:sectPr w:rsidR="002D0D90" w:rsidRPr="00294526" w:rsidSect="00752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E74C5D"/>
    <w:multiLevelType w:val="hybridMultilevel"/>
    <w:tmpl w:val="F27055F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74FA752B"/>
    <w:multiLevelType w:val="hybridMultilevel"/>
    <w:tmpl w:val="FC945C14"/>
    <w:lvl w:ilvl="0" w:tplc="05F4B89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95217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95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907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99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0942"/>
    <w:rsid w:val="000F1CD3"/>
    <w:rsid w:val="001E508C"/>
    <w:rsid w:val="00294526"/>
    <w:rsid w:val="002D0D90"/>
    <w:rsid w:val="0036224D"/>
    <w:rsid w:val="003E7CC3"/>
    <w:rsid w:val="0042769D"/>
    <w:rsid w:val="00512D19"/>
    <w:rsid w:val="00596A8D"/>
    <w:rsid w:val="00631BCF"/>
    <w:rsid w:val="007527CF"/>
    <w:rsid w:val="007921BD"/>
    <w:rsid w:val="007A4AA6"/>
    <w:rsid w:val="007D2EFF"/>
    <w:rsid w:val="007E7B2C"/>
    <w:rsid w:val="00823038"/>
    <w:rsid w:val="00854F52"/>
    <w:rsid w:val="009B3EFC"/>
    <w:rsid w:val="00A55E19"/>
    <w:rsid w:val="00B567BF"/>
    <w:rsid w:val="00C22A10"/>
    <w:rsid w:val="00CD456F"/>
    <w:rsid w:val="00E9175D"/>
    <w:rsid w:val="00FB09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8826"/>
  <w15:docId w15:val="{D5241F41-FF73-4A0A-957B-1810BA51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942"/>
    <w:rPr>
      <w:rFonts w:ascii="Calibri" w:eastAsia="Calibri" w:hAnsi="Calibri" w:cs="Times New Roman"/>
    </w:rPr>
  </w:style>
  <w:style w:type="paragraph" w:styleId="Nagwek1">
    <w:name w:val="heading 1"/>
    <w:basedOn w:val="Normalny"/>
    <w:link w:val="Nagwek1Znak"/>
    <w:uiPriority w:val="9"/>
    <w:qFormat/>
    <w:rsid w:val="00823038"/>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8230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0942"/>
    <w:pPr>
      <w:ind w:left="720"/>
      <w:contextualSpacing/>
    </w:pPr>
  </w:style>
  <w:style w:type="paragraph" w:customStyle="1" w:styleId="Punktygwne">
    <w:name w:val="Punkty główne"/>
    <w:basedOn w:val="Normalny"/>
    <w:rsid w:val="00FB0942"/>
    <w:pPr>
      <w:spacing w:before="240" w:after="60" w:line="240" w:lineRule="auto"/>
    </w:pPr>
    <w:rPr>
      <w:rFonts w:ascii="Times New Roman" w:hAnsi="Times New Roman"/>
      <w:b/>
      <w:smallCaps/>
      <w:sz w:val="24"/>
    </w:rPr>
  </w:style>
  <w:style w:type="paragraph" w:customStyle="1" w:styleId="Pytania">
    <w:name w:val="Pytania"/>
    <w:basedOn w:val="Tekstpodstawowy"/>
    <w:rsid w:val="00FB0942"/>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FB0942"/>
    <w:pPr>
      <w:spacing w:before="40" w:after="40" w:line="240" w:lineRule="auto"/>
    </w:pPr>
    <w:rPr>
      <w:rFonts w:ascii="Times New Roman" w:hAnsi="Times New Roman"/>
      <w:b/>
      <w:color w:val="000000"/>
      <w:sz w:val="20"/>
    </w:rPr>
  </w:style>
  <w:style w:type="paragraph" w:customStyle="1" w:styleId="Podpunkty">
    <w:name w:val="Podpunkty"/>
    <w:basedOn w:val="Tekstpodstawowy"/>
    <w:rsid w:val="00FB0942"/>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FB0942"/>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FB0942"/>
    <w:rPr>
      <w:rFonts w:ascii="Times New Roman" w:hAnsi="Times New Roman"/>
      <w:sz w:val="24"/>
    </w:rPr>
  </w:style>
  <w:style w:type="paragraph" w:customStyle="1" w:styleId="centralniewrubryce">
    <w:name w:val="centralnie w rubryce"/>
    <w:basedOn w:val="Normalny"/>
    <w:rsid w:val="00FB0942"/>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FB0942"/>
    <w:pPr>
      <w:spacing w:after="120"/>
    </w:pPr>
  </w:style>
  <w:style w:type="character" w:customStyle="1" w:styleId="TekstpodstawowyZnak">
    <w:name w:val="Tekst podstawowy Znak"/>
    <w:basedOn w:val="Domylnaczcionkaakapitu"/>
    <w:link w:val="Tekstpodstawowy"/>
    <w:uiPriority w:val="99"/>
    <w:semiHidden/>
    <w:rsid w:val="00FB0942"/>
    <w:rPr>
      <w:rFonts w:ascii="Calibri" w:eastAsia="Calibri" w:hAnsi="Calibri" w:cs="Times New Roman"/>
    </w:rPr>
  </w:style>
  <w:style w:type="paragraph" w:customStyle="1" w:styleId="paragraph">
    <w:name w:val="paragraph"/>
    <w:basedOn w:val="Normalny"/>
    <w:rsid w:val="007E7B2C"/>
    <w:pPr>
      <w:spacing w:after="0" w:line="240" w:lineRule="auto"/>
    </w:pPr>
    <w:rPr>
      <w:rFonts w:ascii="Times New Roman" w:eastAsia="Times New Roman" w:hAnsi="Times New Roman"/>
      <w:sz w:val="24"/>
      <w:szCs w:val="24"/>
      <w:lang w:eastAsia="pl-PL"/>
    </w:rPr>
  </w:style>
  <w:style w:type="paragraph" w:customStyle="1" w:styleId="Default">
    <w:name w:val="Default"/>
    <w:rsid w:val="007E7B2C"/>
    <w:pPr>
      <w:autoSpaceDE w:val="0"/>
      <w:autoSpaceDN w:val="0"/>
      <w:adjustRightInd w:val="0"/>
      <w:spacing w:after="0" w:line="240" w:lineRule="auto"/>
    </w:pPr>
    <w:rPr>
      <w:rFonts w:ascii="Corbel" w:eastAsia="Calibri" w:hAnsi="Corbel" w:cs="Corbel"/>
      <w:color w:val="000000"/>
      <w:sz w:val="24"/>
      <w:szCs w:val="24"/>
      <w:lang w:eastAsia="pl-PL"/>
    </w:rPr>
  </w:style>
  <w:style w:type="character" w:customStyle="1" w:styleId="eop">
    <w:name w:val="eop"/>
    <w:basedOn w:val="Domylnaczcionkaakapitu"/>
    <w:rsid w:val="007E7B2C"/>
  </w:style>
  <w:style w:type="character" w:customStyle="1" w:styleId="Nagwek1Znak">
    <w:name w:val="Nagłówek 1 Znak"/>
    <w:basedOn w:val="Domylnaczcionkaakapitu"/>
    <w:link w:val="Nagwek1"/>
    <w:uiPriority w:val="9"/>
    <w:rsid w:val="0082303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23038"/>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4276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441179">
      <w:bodyDiv w:val="1"/>
      <w:marLeft w:val="0"/>
      <w:marRight w:val="0"/>
      <w:marTop w:val="0"/>
      <w:marBottom w:val="0"/>
      <w:divBdr>
        <w:top w:val="none" w:sz="0" w:space="0" w:color="auto"/>
        <w:left w:val="none" w:sz="0" w:space="0" w:color="auto"/>
        <w:bottom w:val="none" w:sz="0" w:space="0" w:color="auto"/>
        <w:right w:val="none" w:sz="0" w:space="0" w:color="auto"/>
      </w:divBdr>
    </w:div>
    <w:div w:id="19444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1952</Words>
  <Characters>11715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12</cp:revision>
  <dcterms:created xsi:type="dcterms:W3CDTF">2023-02-13T20:03:00Z</dcterms:created>
  <dcterms:modified xsi:type="dcterms:W3CDTF">2025-02-03T15:09:00Z</dcterms:modified>
</cp:coreProperties>
</file>