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C02E6" w14:textId="446BFC2E" w:rsidR="00BE65D2" w:rsidRPr="002121DA" w:rsidRDefault="00997F14" w:rsidP="00BE65D2">
      <w:pPr>
        <w:spacing w:line="240" w:lineRule="auto"/>
        <w:jc w:val="right"/>
        <w:rPr>
          <w:rFonts w:ascii="Times New Roman" w:eastAsia="Corbel" w:hAnsi="Times New Roman"/>
          <w:i/>
          <w:sz w:val="24"/>
          <w:szCs w:val="24"/>
        </w:rPr>
      </w:pPr>
      <w:r w:rsidRPr="002121DA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CD6897" w:rsidRPr="002121DA">
        <w:rPr>
          <w:rFonts w:ascii="Times New Roman" w:hAnsi="Times New Roman"/>
          <w:b/>
          <w:bCs/>
          <w:sz w:val="24"/>
          <w:szCs w:val="24"/>
        </w:rPr>
        <w:tab/>
      </w:r>
      <w:r w:rsidR="00CD6897" w:rsidRPr="002121DA">
        <w:rPr>
          <w:rFonts w:ascii="Times New Roman" w:hAnsi="Times New Roman"/>
          <w:b/>
          <w:bCs/>
          <w:sz w:val="24"/>
          <w:szCs w:val="24"/>
        </w:rPr>
        <w:tab/>
      </w:r>
      <w:r w:rsidR="00CD6897" w:rsidRPr="002121DA">
        <w:rPr>
          <w:rFonts w:ascii="Times New Roman" w:hAnsi="Times New Roman"/>
          <w:b/>
          <w:bCs/>
          <w:sz w:val="24"/>
          <w:szCs w:val="24"/>
        </w:rPr>
        <w:tab/>
      </w:r>
      <w:r w:rsidR="00CD6897" w:rsidRPr="002121DA">
        <w:rPr>
          <w:rFonts w:ascii="Times New Roman" w:hAnsi="Times New Roman"/>
          <w:b/>
          <w:bCs/>
          <w:sz w:val="24"/>
          <w:szCs w:val="24"/>
        </w:rPr>
        <w:tab/>
      </w:r>
      <w:r w:rsidR="00CD6897" w:rsidRPr="002121DA">
        <w:rPr>
          <w:rFonts w:ascii="Times New Roman" w:hAnsi="Times New Roman"/>
          <w:b/>
          <w:bCs/>
          <w:sz w:val="24"/>
          <w:szCs w:val="24"/>
        </w:rPr>
        <w:tab/>
      </w:r>
      <w:r w:rsidR="00CD6897" w:rsidRPr="002121DA">
        <w:rPr>
          <w:rFonts w:ascii="Times New Roman" w:hAnsi="Times New Roman"/>
          <w:b/>
          <w:bCs/>
          <w:sz w:val="24"/>
          <w:szCs w:val="24"/>
        </w:rPr>
        <w:tab/>
      </w:r>
    </w:p>
    <w:p w14:paraId="6A9ECDD7" w14:textId="77777777" w:rsidR="002C2D82" w:rsidRPr="002121DA" w:rsidRDefault="002C2D82" w:rsidP="00BE65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17339095"/>
    </w:p>
    <w:bookmarkEnd w:id="0"/>
    <w:p w14:paraId="6B46C2DA" w14:textId="77777777" w:rsidR="002B1A98" w:rsidRPr="00095744" w:rsidRDefault="002B1A98" w:rsidP="002B1A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14AE1810" w14:textId="5CB857CE" w:rsidR="002B1A98" w:rsidRPr="00095744" w:rsidRDefault="002B1A98" w:rsidP="002B1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BD0B6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BD0B61">
        <w:rPr>
          <w:rFonts w:ascii="Times New Roman" w:hAnsi="Times New Roman"/>
          <w:sz w:val="24"/>
          <w:szCs w:val="24"/>
        </w:rPr>
        <w:t>8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75DDE2D2" w14:textId="77777777" w:rsidR="002B1A98" w:rsidRPr="00095744" w:rsidRDefault="002B1A98" w:rsidP="002B1A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5C53774A" w14:textId="46E80FC9" w:rsidR="002B1A98" w:rsidRPr="00095744" w:rsidRDefault="002B1A98" w:rsidP="002B1A98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BD0B61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>/202</w:t>
      </w:r>
      <w:r w:rsidR="00BD0B61"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0013D51B" w14:textId="50B80170" w:rsidR="0085747A" w:rsidRPr="002121DA" w:rsidRDefault="0085747A" w:rsidP="00BE65D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81A3D6" w14:textId="77777777" w:rsidR="0066667D" w:rsidRPr="002121DA" w:rsidRDefault="0066667D" w:rsidP="0066667D">
      <w:pPr>
        <w:spacing w:after="0" w:line="240" w:lineRule="auto"/>
        <w:rPr>
          <w:rFonts w:ascii="Times New Roman" w:eastAsia="Corbel" w:hAnsi="Times New Roman"/>
          <w:b/>
          <w:color w:val="0070C0"/>
          <w:sz w:val="24"/>
          <w:szCs w:val="24"/>
        </w:rPr>
      </w:pPr>
      <w:bookmarkStart w:id="1" w:name="_Hlk117339141"/>
      <w:r w:rsidRPr="002121DA">
        <w:rPr>
          <w:rFonts w:ascii="Times New Roman" w:eastAsia="Corbel" w:hAnsi="Times New Roman"/>
          <w:b/>
          <w:sz w:val="24"/>
          <w:szCs w:val="24"/>
        </w:rPr>
        <w:t>1. INFORMATION ABOUT THE SUBJECT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520"/>
      </w:tblGrid>
      <w:tr w:rsidR="0066667D" w:rsidRPr="002121DA" w14:paraId="0013D51F" w14:textId="77777777" w:rsidTr="009651AE">
        <w:tc>
          <w:tcPr>
            <w:tcW w:w="3261" w:type="dxa"/>
          </w:tcPr>
          <w:bookmarkEnd w:id="1"/>
          <w:p w14:paraId="0013D51D" w14:textId="24C053E5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Name</w:t>
            </w:r>
            <w:proofErr w:type="spellEnd"/>
            <w:r w:rsidRPr="002121DA">
              <w:rPr>
                <w:sz w:val="24"/>
                <w:szCs w:val="24"/>
              </w:rPr>
              <w:t xml:space="preserve"> of the </w:t>
            </w:r>
            <w:proofErr w:type="spellStart"/>
            <w:r w:rsidRPr="002121DA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6520" w:type="dxa"/>
          </w:tcPr>
          <w:p w14:paraId="0013D51E" w14:textId="68CE7050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 xml:space="preserve">Information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technology</w:t>
            </w:r>
            <w:proofErr w:type="spellEnd"/>
          </w:p>
        </w:tc>
      </w:tr>
      <w:tr w:rsidR="0066667D" w:rsidRPr="002121DA" w14:paraId="0013D522" w14:textId="77777777" w:rsidTr="009651AE">
        <w:tc>
          <w:tcPr>
            <w:tcW w:w="3261" w:type="dxa"/>
          </w:tcPr>
          <w:p w14:paraId="0013D520" w14:textId="3D2ED8DE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Code</w:t>
            </w:r>
            <w:proofErr w:type="spellEnd"/>
            <w:r w:rsidRPr="002121DA">
              <w:rPr>
                <w:sz w:val="24"/>
                <w:szCs w:val="24"/>
              </w:rPr>
              <w:t xml:space="preserve"> of the </w:t>
            </w:r>
            <w:proofErr w:type="spellStart"/>
            <w:r w:rsidRPr="002121DA">
              <w:rPr>
                <w:sz w:val="24"/>
                <w:szCs w:val="24"/>
              </w:rPr>
              <w:t>subject</w:t>
            </w:r>
            <w:proofErr w:type="spellEnd"/>
            <w:r w:rsidRPr="002121DA">
              <w:rPr>
                <w:sz w:val="24"/>
                <w:szCs w:val="24"/>
              </w:rPr>
              <w:t>*</w:t>
            </w:r>
          </w:p>
        </w:tc>
        <w:tc>
          <w:tcPr>
            <w:tcW w:w="6520" w:type="dxa"/>
          </w:tcPr>
          <w:p w14:paraId="0013D521" w14:textId="68AA7BF7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>------------------------</w:t>
            </w:r>
          </w:p>
        </w:tc>
      </w:tr>
      <w:tr w:rsidR="0066667D" w:rsidRPr="002121DA" w14:paraId="0013D525" w14:textId="77777777" w:rsidTr="009651AE">
        <w:tc>
          <w:tcPr>
            <w:tcW w:w="3261" w:type="dxa"/>
          </w:tcPr>
          <w:p w14:paraId="0013D523" w14:textId="1B3DAEEB" w:rsidR="0066667D" w:rsidRPr="002121DA" w:rsidRDefault="0066667D" w:rsidP="00EA4832">
            <w:pPr>
              <w:pStyle w:val="Pytania"/>
              <w:spacing w:before="0" w:after="0" w:line="240" w:lineRule="exact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Name</w:t>
            </w:r>
            <w:proofErr w:type="spellEnd"/>
            <w:r w:rsidRPr="002121DA">
              <w:rPr>
                <w:sz w:val="24"/>
                <w:szCs w:val="24"/>
              </w:rPr>
              <w:t xml:space="preserve"> of the unit </w:t>
            </w:r>
            <w:proofErr w:type="spellStart"/>
            <w:r w:rsidRPr="002121DA">
              <w:rPr>
                <w:sz w:val="24"/>
                <w:szCs w:val="24"/>
              </w:rPr>
              <w:t>providing</w:t>
            </w:r>
            <w:proofErr w:type="spellEnd"/>
            <w:r w:rsidRPr="002121DA">
              <w:rPr>
                <w:sz w:val="24"/>
                <w:szCs w:val="24"/>
              </w:rPr>
              <w:t xml:space="preserve"> the </w:t>
            </w:r>
            <w:proofErr w:type="spellStart"/>
            <w:r w:rsidRPr="002121DA">
              <w:rPr>
                <w:sz w:val="24"/>
                <w:szCs w:val="24"/>
              </w:rPr>
              <w:t>course</w:t>
            </w:r>
            <w:proofErr w:type="spellEnd"/>
          </w:p>
        </w:tc>
        <w:tc>
          <w:tcPr>
            <w:tcW w:w="6520" w:type="dxa"/>
          </w:tcPr>
          <w:p w14:paraId="0013D524" w14:textId="330DCAD5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 xml:space="preserve">College of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Medical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66667D" w:rsidRPr="002121DA" w14:paraId="0013D528" w14:textId="77777777" w:rsidTr="009651AE">
        <w:tc>
          <w:tcPr>
            <w:tcW w:w="3261" w:type="dxa"/>
          </w:tcPr>
          <w:p w14:paraId="0013D526" w14:textId="59BE9946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Name</w:t>
            </w:r>
            <w:proofErr w:type="spellEnd"/>
            <w:r w:rsidRPr="002121DA">
              <w:rPr>
                <w:sz w:val="24"/>
                <w:szCs w:val="24"/>
              </w:rPr>
              <w:t xml:space="preserve"> of the unit </w:t>
            </w:r>
            <w:proofErr w:type="spellStart"/>
            <w:r w:rsidRPr="002121DA">
              <w:rPr>
                <w:sz w:val="24"/>
                <w:szCs w:val="24"/>
              </w:rPr>
              <w:t>carrying</w:t>
            </w:r>
            <w:proofErr w:type="spellEnd"/>
            <w:r w:rsidRPr="002121DA">
              <w:rPr>
                <w:sz w:val="24"/>
                <w:szCs w:val="24"/>
              </w:rPr>
              <w:t xml:space="preserve"> out the </w:t>
            </w:r>
            <w:proofErr w:type="spellStart"/>
            <w:r w:rsidRPr="002121DA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6520" w:type="dxa"/>
          </w:tcPr>
          <w:p w14:paraId="0013D527" w14:textId="1833708A" w:rsidR="0066667D" w:rsidRPr="002121DA" w:rsidRDefault="0066667D" w:rsidP="00271077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2121DA">
              <w:rPr>
                <w:b w:val="0"/>
                <w:sz w:val="24"/>
                <w:szCs w:val="24"/>
              </w:rPr>
              <w:t>Institute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Culture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Sciences</w:t>
            </w:r>
            <w:proofErr w:type="spellEnd"/>
          </w:p>
        </w:tc>
      </w:tr>
      <w:tr w:rsidR="0066667D" w:rsidRPr="002121DA" w14:paraId="0013D52B" w14:textId="77777777" w:rsidTr="009651AE">
        <w:tc>
          <w:tcPr>
            <w:tcW w:w="3261" w:type="dxa"/>
          </w:tcPr>
          <w:p w14:paraId="0013D529" w14:textId="422D35AA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 xml:space="preserve">Field of </w:t>
            </w:r>
            <w:proofErr w:type="spellStart"/>
            <w:r w:rsidRPr="002121DA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6520" w:type="dxa"/>
          </w:tcPr>
          <w:p w14:paraId="0013D52A" w14:textId="740B275C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2121DA">
              <w:rPr>
                <w:b w:val="0"/>
                <w:sz w:val="24"/>
                <w:szCs w:val="24"/>
              </w:rPr>
              <w:t>Physical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education</w:t>
            </w:r>
            <w:proofErr w:type="spellEnd"/>
          </w:p>
        </w:tc>
      </w:tr>
      <w:tr w:rsidR="0066667D" w:rsidRPr="002121DA" w14:paraId="0013D52E" w14:textId="77777777" w:rsidTr="009651AE">
        <w:tc>
          <w:tcPr>
            <w:tcW w:w="3261" w:type="dxa"/>
          </w:tcPr>
          <w:p w14:paraId="0013D52C" w14:textId="085AD865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Study</w:t>
            </w:r>
            <w:proofErr w:type="spellEnd"/>
            <w:r w:rsidRPr="002121DA">
              <w:rPr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6520" w:type="dxa"/>
          </w:tcPr>
          <w:p w14:paraId="0013D52D" w14:textId="5D3D0726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2121DA">
              <w:rPr>
                <w:b w:val="0"/>
                <w:sz w:val="24"/>
                <w:szCs w:val="24"/>
              </w:rPr>
              <w:t>first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degree</w:t>
            </w:r>
            <w:proofErr w:type="spellEnd"/>
          </w:p>
        </w:tc>
      </w:tr>
      <w:tr w:rsidR="0066667D" w:rsidRPr="002121DA" w14:paraId="0013D531" w14:textId="77777777" w:rsidTr="009651AE">
        <w:tc>
          <w:tcPr>
            <w:tcW w:w="3261" w:type="dxa"/>
          </w:tcPr>
          <w:p w14:paraId="0013D52F" w14:textId="6057C6ED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Profile</w:t>
            </w:r>
          </w:p>
        </w:tc>
        <w:tc>
          <w:tcPr>
            <w:tcW w:w="6520" w:type="dxa"/>
          </w:tcPr>
          <w:p w14:paraId="0013D530" w14:textId="3084E7FD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2121DA">
              <w:rPr>
                <w:b w:val="0"/>
                <w:sz w:val="24"/>
                <w:szCs w:val="24"/>
              </w:rPr>
              <w:t>general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66667D" w:rsidRPr="002121DA" w14:paraId="0013D534" w14:textId="77777777" w:rsidTr="009651AE">
        <w:tc>
          <w:tcPr>
            <w:tcW w:w="3261" w:type="dxa"/>
          </w:tcPr>
          <w:p w14:paraId="0013D532" w14:textId="59E1D73B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 xml:space="preserve">Form of </w:t>
            </w:r>
            <w:proofErr w:type="spellStart"/>
            <w:r w:rsidRPr="002121DA">
              <w:rPr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6520" w:type="dxa"/>
          </w:tcPr>
          <w:p w14:paraId="0013D533" w14:textId="15C7098C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proofErr w:type="spellStart"/>
            <w:r w:rsidRPr="002121DA">
              <w:rPr>
                <w:b w:val="0"/>
                <w:sz w:val="24"/>
                <w:szCs w:val="24"/>
              </w:rPr>
              <w:t>stationary</w:t>
            </w:r>
            <w:proofErr w:type="spellEnd"/>
          </w:p>
        </w:tc>
      </w:tr>
      <w:tr w:rsidR="0066667D" w:rsidRPr="002121DA" w14:paraId="0013D537" w14:textId="77777777" w:rsidTr="009651AE">
        <w:tc>
          <w:tcPr>
            <w:tcW w:w="3261" w:type="dxa"/>
          </w:tcPr>
          <w:p w14:paraId="0013D535" w14:textId="64BB0387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Year</w:t>
            </w:r>
            <w:proofErr w:type="spellEnd"/>
            <w:r w:rsidRPr="002121DA">
              <w:rPr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sz w:val="24"/>
                <w:szCs w:val="24"/>
              </w:rPr>
              <w:t>semester</w:t>
            </w:r>
            <w:proofErr w:type="spellEnd"/>
            <w:r w:rsidRPr="002121DA">
              <w:rPr>
                <w:sz w:val="24"/>
                <w:szCs w:val="24"/>
              </w:rPr>
              <w:t xml:space="preserve">(s) of </w:t>
            </w:r>
            <w:proofErr w:type="spellStart"/>
            <w:r w:rsidRPr="002121DA">
              <w:rPr>
                <w:sz w:val="24"/>
                <w:szCs w:val="24"/>
              </w:rPr>
              <w:t>study</w:t>
            </w:r>
            <w:proofErr w:type="spellEnd"/>
          </w:p>
        </w:tc>
        <w:tc>
          <w:tcPr>
            <w:tcW w:w="6520" w:type="dxa"/>
          </w:tcPr>
          <w:p w14:paraId="0013D536" w14:textId="36BC0B6F" w:rsidR="0066667D" w:rsidRPr="002121DA" w:rsidRDefault="0066667D" w:rsidP="00D25A63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 xml:space="preserve">1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year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, 1st and 2nd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semester</w:t>
            </w:r>
            <w:proofErr w:type="spellEnd"/>
          </w:p>
        </w:tc>
      </w:tr>
      <w:tr w:rsidR="0066667D" w:rsidRPr="002121DA" w14:paraId="0013D53A" w14:textId="77777777" w:rsidTr="009651AE">
        <w:tc>
          <w:tcPr>
            <w:tcW w:w="3261" w:type="dxa"/>
          </w:tcPr>
          <w:p w14:paraId="0013D538" w14:textId="44E3C704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Type</w:t>
            </w:r>
            <w:proofErr w:type="spellEnd"/>
            <w:r w:rsidRPr="002121DA">
              <w:rPr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sz w:val="24"/>
                <w:szCs w:val="24"/>
              </w:rPr>
              <w:t>subject</w:t>
            </w:r>
            <w:proofErr w:type="spellEnd"/>
          </w:p>
        </w:tc>
        <w:tc>
          <w:tcPr>
            <w:tcW w:w="6520" w:type="dxa"/>
          </w:tcPr>
          <w:p w14:paraId="0013D539" w14:textId="211B321A" w:rsidR="0066667D" w:rsidRPr="002121DA" w:rsidRDefault="00283A2A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>major</w:t>
            </w:r>
          </w:p>
        </w:tc>
      </w:tr>
      <w:tr w:rsidR="0066667D" w:rsidRPr="002121DA" w14:paraId="0013D53D" w14:textId="77777777" w:rsidTr="009651AE">
        <w:tc>
          <w:tcPr>
            <w:tcW w:w="3261" w:type="dxa"/>
          </w:tcPr>
          <w:p w14:paraId="0013D53B" w14:textId="253432EC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 xml:space="preserve">Language of </w:t>
            </w:r>
            <w:proofErr w:type="spellStart"/>
            <w:r w:rsidRPr="002121DA">
              <w:rPr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6520" w:type="dxa"/>
          </w:tcPr>
          <w:p w14:paraId="0013D53C" w14:textId="30E9FBFB" w:rsidR="0066667D" w:rsidRPr="002121DA" w:rsidRDefault="00745C23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745C23">
              <w:rPr>
                <w:b w:val="0"/>
                <w:sz w:val="24"/>
                <w:szCs w:val="24"/>
              </w:rPr>
              <w:t>English</w:t>
            </w:r>
          </w:p>
        </w:tc>
      </w:tr>
      <w:tr w:rsidR="0066667D" w:rsidRPr="002121DA" w14:paraId="0013D540" w14:textId="77777777" w:rsidTr="009651AE">
        <w:tc>
          <w:tcPr>
            <w:tcW w:w="3261" w:type="dxa"/>
          </w:tcPr>
          <w:p w14:paraId="0013D53E" w14:textId="30379BC4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Coordinator</w:t>
            </w:r>
            <w:proofErr w:type="spellEnd"/>
          </w:p>
        </w:tc>
        <w:tc>
          <w:tcPr>
            <w:tcW w:w="6520" w:type="dxa"/>
          </w:tcPr>
          <w:p w14:paraId="0013D53F" w14:textId="7CEB9EAF" w:rsidR="0066667D" w:rsidRPr="002121DA" w:rsidRDefault="0066667D" w:rsidP="009C54AE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>Dr. Robert Bak</w:t>
            </w:r>
          </w:p>
        </w:tc>
      </w:tr>
      <w:tr w:rsidR="0066667D" w:rsidRPr="002121DA" w14:paraId="0013D543" w14:textId="77777777" w:rsidTr="009651AE">
        <w:tc>
          <w:tcPr>
            <w:tcW w:w="3261" w:type="dxa"/>
          </w:tcPr>
          <w:p w14:paraId="0013D541" w14:textId="4A4F328D" w:rsidR="0066667D" w:rsidRPr="002121DA" w:rsidRDefault="0066667D" w:rsidP="009C54AE">
            <w:pPr>
              <w:pStyle w:val="Pytania"/>
              <w:spacing w:before="100" w:beforeAutospacing="1" w:after="100" w:afterAutospacing="1"/>
              <w:jc w:val="left"/>
              <w:rPr>
                <w:sz w:val="24"/>
                <w:szCs w:val="24"/>
              </w:rPr>
            </w:pPr>
            <w:proofErr w:type="spellStart"/>
            <w:r w:rsidRPr="002121DA">
              <w:rPr>
                <w:sz w:val="24"/>
                <w:szCs w:val="24"/>
              </w:rPr>
              <w:t>Name</w:t>
            </w:r>
            <w:proofErr w:type="spellEnd"/>
            <w:r w:rsidRPr="002121DA">
              <w:rPr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sz w:val="24"/>
                <w:szCs w:val="24"/>
              </w:rPr>
              <w:t>surname</w:t>
            </w:r>
            <w:proofErr w:type="spellEnd"/>
            <w:r w:rsidRPr="002121DA">
              <w:rPr>
                <w:sz w:val="24"/>
                <w:szCs w:val="24"/>
              </w:rPr>
              <w:t xml:space="preserve"> of the </w:t>
            </w:r>
            <w:proofErr w:type="spellStart"/>
            <w:r w:rsidRPr="002121DA">
              <w:rPr>
                <w:sz w:val="24"/>
                <w:szCs w:val="24"/>
              </w:rPr>
              <w:t>instructor</w:t>
            </w:r>
            <w:proofErr w:type="spellEnd"/>
            <w:r w:rsidRPr="002121DA">
              <w:rPr>
                <w:sz w:val="24"/>
                <w:szCs w:val="24"/>
              </w:rPr>
              <w:t>(s)</w:t>
            </w:r>
          </w:p>
        </w:tc>
        <w:tc>
          <w:tcPr>
            <w:tcW w:w="6520" w:type="dxa"/>
          </w:tcPr>
          <w:p w14:paraId="0013D542" w14:textId="366B5CB2" w:rsidR="0066667D" w:rsidRPr="002121DA" w:rsidRDefault="0066667D" w:rsidP="007F0457">
            <w:pPr>
              <w:pStyle w:val="Odpowiedzi"/>
              <w:spacing w:before="100" w:beforeAutospacing="1" w:after="100" w:afterAutospacing="1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 xml:space="preserve">Dr. Robert Bak, Dr.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Eng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. Bartosz Dziadek, Dr. Andrzej Para, Dr.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Eng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. Krzysztof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Przednowek</w:t>
            </w:r>
            <w:proofErr w:type="spellEnd"/>
            <w:r w:rsidRPr="002121DA">
              <w:rPr>
                <w:b w:val="0"/>
                <w:sz w:val="24"/>
                <w:szCs w:val="24"/>
              </w:rPr>
              <w:t>, Jerzy Kulasa, MA</w:t>
            </w:r>
          </w:p>
        </w:tc>
      </w:tr>
    </w:tbl>
    <w:p w14:paraId="0121DC35" w14:textId="77777777" w:rsidR="00283A2A" w:rsidRPr="002121DA" w:rsidRDefault="00283A2A" w:rsidP="00283A2A">
      <w:pPr>
        <w:spacing w:before="100" w:after="100" w:line="240" w:lineRule="auto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bookmarkStart w:id="2" w:name="_Hlk117359344"/>
      <w:r w:rsidRPr="002121DA">
        <w:rPr>
          <w:rFonts w:ascii="Times New Roman" w:eastAsia="Corbel" w:hAnsi="Times New Roman"/>
          <w:b/>
          <w:bCs/>
          <w:sz w:val="24"/>
          <w:szCs w:val="24"/>
        </w:rPr>
        <w:t xml:space="preserve">* </w:t>
      </w:r>
      <w:r w:rsidRPr="002121DA">
        <w:rPr>
          <w:rFonts w:ascii="Times New Roman" w:eastAsia="Corbel" w:hAnsi="Times New Roman"/>
          <w:b/>
          <w:bCs/>
          <w:i/>
          <w:iCs/>
          <w:sz w:val="24"/>
          <w:szCs w:val="24"/>
        </w:rPr>
        <w:t>-</w:t>
      </w:r>
      <w:proofErr w:type="spellStart"/>
      <w:r w:rsidRPr="002121DA">
        <w:rPr>
          <w:rFonts w:ascii="Times New Roman" w:eastAsia="Corbel" w:hAnsi="Times New Roman"/>
          <w:i/>
          <w:iCs/>
          <w:sz w:val="24"/>
          <w:szCs w:val="24"/>
        </w:rPr>
        <w:t>optional</w:t>
      </w:r>
      <w:proofErr w:type="spellEnd"/>
      <w:r w:rsidRPr="002121DA">
        <w:rPr>
          <w:rFonts w:ascii="Times New Roman" w:eastAsia="Corbel" w:hAnsi="Times New Roman"/>
          <w:i/>
          <w:iCs/>
          <w:sz w:val="24"/>
          <w:szCs w:val="24"/>
        </w:rPr>
        <w:t xml:space="preserve">, as </w:t>
      </w:r>
      <w:proofErr w:type="spellStart"/>
      <w:r w:rsidRPr="002121DA">
        <w:rPr>
          <w:rFonts w:ascii="Times New Roman" w:eastAsia="Corbel" w:hAnsi="Times New Roman"/>
          <w:i/>
          <w:iCs/>
          <w:sz w:val="24"/>
          <w:szCs w:val="24"/>
        </w:rPr>
        <w:t>agreed</w:t>
      </w:r>
      <w:proofErr w:type="spellEnd"/>
      <w:r w:rsidRPr="002121DA">
        <w:rPr>
          <w:rFonts w:ascii="Times New Roman" w:eastAsia="Corbel" w:hAnsi="Times New Roman"/>
          <w:i/>
          <w:iCs/>
          <w:sz w:val="24"/>
          <w:szCs w:val="24"/>
        </w:rPr>
        <w:t xml:space="preserve"> with the Unit</w:t>
      </w:r>
    </w:p>
    <w:p w14:paraId="1A4BE40C" w14:textId="77777777" w:rsidR="00AA50F2" w:rsidRPr="002121DA" w:rsidRDefault="00AA50F2" w:rsidP="00AA50F2">
      <w:pPr>
        <w:pStyle w:val="Podpunkty"/>
        <w:ind w:left="284"/>
        <w:rPr>
          <w:sz w:val="24"/>
          <w:szCs w:val="24"/>
        </w:rPr>
      </w:pPr>
      <w:bookmarkStart w:id="3" w:name="_Hlk117359358"/>
      <w:bookmarkEnd w:id="2"/>
      <w:r w:rsidRPr="002121DA">
        <w:rPr>
          <w:rFonts w:eastAsia="Corbel"/>
          <w:bCs/>
          <w:sz w:val="24"/>
          <w:szCs w:val="24"/>
        </w:rPr>
        <w:t xml:space="preserve">1.1.Form of </w:t>
      </w:r>
      <w:proofErr w:type="spellStart"/>
      <w:r w:rsidRPr="002121DA">
        <w:rPr>
          <w:rFonts w:eastAsia="Corbel"/>
          <w:bCs/>
          <w:sz w:val="24"/>
          <w:szCs w:val="24"/>
        </w:rPr>
        <w:t>classes</w:t>
      </w:r>
      <w:proofErr w:type="spellEnd"/>
      <w:r w:rsidRPr="002121DA">
        <w:rPr>
          <w:rFonts w:eastAsia="Corbel"/>
          <w:bCs/>
          <w:sz w:val="24"/>
          <w:szCs w:val="24"/>
        </w:rPr>
        <w:t xml:space="preserve">, numer of </w:t>
      </w:r>
      <w:proofErr w:type="spellStart"/>
      <w:r w:rsidRPr="002121DA">
        <w:rPr>
          <w:rFonts w:eastAsia="Corbel"/>
          <w:bCs/>
          <w:sz w:val="24"/>
          <w:szCs w:val="24"/>
        </w:rPr>
        <w:t>hours</w:t>
      </w:r>
      <w:proofErr w:type="spellEnd"/>
      <w:r w:rsidRPr="002121DA">
        <w:rPr>
          <w:rFonts w:eastAsia="Corbel"/>
          <w:bCs/>
          <w:sz w:val="24"/>
          <w:szCs w:val="24"/>
        </w:rPr>
        <w:t xml:space="preserve"> and ECTS </w:t>
      </w:r>
      <w:proofErr w:type="spellStart"/>
      <w:r w:rsidRPr="002121DA">
        <w:rPr>
          <w:rFonts w:eastAsia="Corbel"/>
          <w:bCs/>
          <w:sz w:val="24"/>
          <w:szCs w:val="24"/>
        </w:rPr>
        <w:t>points</w:t>
      </w:r>
      <w:bookmarkEnd w:id="3"/>
      <w:proofErr w:type="spellEnd"/>
    </w:p>
    <w:p w14:paraId="0013D547" w14:textId="77777777" w:rsidR="00923D7D" w:rsidRPr="002121DA" w:rsidRDefault="00923D7D" w:rsidP="009C54AE">
      <w:pPr>
        <w:pStyle w:val="Podpunkty"/>
        <w:ind w:left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913"/>
        <w:gridCol w:w="788"/>
        <w:gridCol w:w="851"/>
        <w:gridCol w:w="801"/>
        <w:gridCol w:w="821"/>
        <w:gridCol w:w="770"/>
        <w:gridCol w:w="948"/>
        <w:gridCol w:w="1189"/>
        <w:gridCol w:w="1505"/>
      </w:tblGrid>
      <w:tr w:rsidR="00FF555F" w:rsidRPr="002121DA" w14:paraId="0013D553" w14:textId="77777777" w:rsidTr="00E15F8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5CCF" w14:textId="77777777" w:rsidR="00FF555F" w:rsidRPr="002121DA" w:rsidRDefault="00FF555F" w:rsidP="00A77FE1">
            <w:pPr>
              <w:spacing w:after="0" w:line="240" w:lineRule="auto"/>
              <w:jc w:val="center"/>
              <w:rPr>
                <w:rFonts w:ascii="Times New Roman" w:eastAsia="Corbel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eastAsia="Corbel" w:hAnsi="Times New Roman"/>
                <w:sz w:val="24"/>
                <w:szCs w:val="24"/>
              </w:rPr>
              <w:t>Semester</w:t>
            </w:r>
            <w:proofErr w:type="spellEnd"/>
          </w:p>
          <w:p w14:paraId="0013D549" w14:textId="7B356F13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2121DA">
              <w:rPr>
                <w:rFonts w:eastAsia="Corbel"/>
                <w:szCs w:val="24"/>
              </w:rPr>
              <w:t>(no)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4A" w14:textId="4BD5CF35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2121DA">
              <w:rPr>
                <w:rFonts w:eastAsia="Corbel"/>
                <w:szCs w:val="24"/>
              </w:rPr>
              <w:t>Lect</w:t>
            </w:r>
            <w:proofErr w:type="spellEnd"/>
            <w:r w:rsidRPr="002121DA">
              <w:rPr>
                <w:rFonts w:eastAsia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4B" w14:textId="60C2AA3D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2121DA">
              <w:rPr>
                <w:rFonts w:eastAsia="Corbel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4C" w14:textId="3DCF5DE3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2121DA">
              <w:rPr>
                <w:rFonts w:eastAsia="Corbel"/>
                <w:szCs w:val="24"/>
              </w:rPr>
              <w:t>Conw</w:t>
            </w:r>
            <w:proofErr w:type="spellEnd"/>
            <w:r w:rsidRPr="002121DA">
              <w:rPr>
                <w:rFonts w:eastAsia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4D" w14:textId="6FF9EA9F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2121DA">
              <w:rPr>
                <w:rFonts w:eastAsia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4E" w14:textId="6F80B1B0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2121DA">
              <w:rPr>
                <w:rFonts w:eastAsia="Corbel"/>
                <w:szCs w:val="24"/>
              </w:rPr>
              <w:t>Sem</w:t>
            </w:r>
            <w:proofErr w:type="spellEnd"/>
            <w:r w:rsidRPr="002121DA">
              <w:rPr>
                <w:rFonts w:eastAsia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4F" w14:textId="6C5B46CA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2121DA">
              <w:rPr>
                <w:szCs w:val="24"/>
              </w:rPr>
              <w:t>Pract</w:t>
            </w:r>
            <w:proofErr w:type="spellEnd"/>
            <w:r w:rsidRPr="002121DA">
              <w:rPr>
                <w:szCs w:val="24"/>
              </w:rPr>
              <w:t>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50" w14:textId="12CB1D59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r w:rsidRPr="002121DA">
              <w:rPr>
                <w:rFonts w:eastAsia="Corbel"/>
                <w:szCs w:val="24"/>
              </w:rPr>
              <w:t>Intern.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51" w14:textId="2B5DEF6A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szCs w:val="24"/>
              </w:rPr>
            </w:pPr>
            <w:proofErr w:type="spellStart"/>
            <w:r w:rsidRPr="002121DA">
              <w:rPr>
                <w:rFonts w:eastAsia="Corbel"/>
                <w:szCs w:val="24"/>
              </w:rPr>
              <w:t>Others</w:t>
            </w:r>
            <w:proofErr w:type="spellEnd"/>
            <w:r w:rsidRPr="002121DA">
              <w:rPr>
                <w:rFonts w:eastAsia="Corbel"/>
                <w:szCs w:val="24"/>
              </w:rPr>
              <w:t xml:space="preserve"> (</w:t>
            </w:r>
            <w:proofErr w:type="spellStart"/>
            <w:r w:rsidRPr="002121DA">
              <w:rPr>
                <w:rFonts w:eastAsia="Corbel"/>
                <w:szCs w:val="24"/>
              </w:rPr>
              <w:t>what</w:t>
            </w:r>
            <w:proofErr w:type="spellEnd"/>
            <w:r w:rsidRPr="002121DA">
              <w:rPr>
                <w:rFonts w:eastAsia="Corbel"/>
                <w:szCs w:val="24"/>
              </w:rPr>
              <w:t>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D552" w14:textId="6CB21D04" w:rsidR="00FF555F" w:rsidRPr="002121DA" w:rsidRDefault="00FF555F" w:rsidP="009C54AE">
            <w:pPr>
              <w:pStyle w:val="Nagwkitablic"/>
              <w:spacing w:line="240" w:lineRule="auto"/>
              <w:jc w:val="center"/>
              <w:rPr>
                <w:b/>
                <w:szCs w:val="24"/>
              </w:rPr>
            </w:pPr>
            <w:r w:rsidRPr="002121DA">
              <w:rPr>
                <w:rFonts w:eastAsia="Corbel"/>
                <w:szCs w:val="24"/>
              </w:rPr>
              <w:t xml:space="preserve">ECTS </w:t>
            </w:r>
            <w:proofErr w:type="spellStart"/>
            <w:r w:rsidRPr="002121DA">
              <w:rPr>
                <w:rFonts w:eastAsia="Corbel"/>
                <w:szCs w:val="24"/>
              </w:rPr>
              <w:t>points</w:t>
            </w:r>
            <w:proofErr w:type="spellEnd"/>
          </w:p>
        </w:tc>
      </w:tr>
      <w:tr w:rsidR="00015B8F" w:rsidRPr="002121DA" w14:paraId="0013D55E" w14:textId="77777777" w:rsidTr="00E15F8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554" w14:textId="49CA1D3C" w:rsidR="00015B8F" w:rsidRPr="002121DA" w:rsidRDefault="0062242B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Winter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5" w14:textId="77777777" w:rsidR="00015B8F" w:rsidRPr="002121DA" w:rsidRDefault="00EE631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6" w14:textId="77777777" w:rsidR="00015B8F" w:rsidRPr="002121DA" w:rsidRDefault="00EE631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7" w14:textId="77777777" w:rsidR="00015B8F" w:rsidRPr="002121DA" w:rsidRDefault="00EE631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8" w14:textId="77777777" w:rsidR="00015B8F" w:rsidRPr="002121DA" w:rsidRDefault="00E15F8A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9" w14:textId="77777777" w:rsidR="00015B8F" w:rsidRPr="002121DA" w:rsidRDefault="00EE631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A" w14:textId="77777777" w:rsidR="00015B8F" w:rsidRPr="002121DA" w:rsidRDefault="00EE631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B" w14:textId="77777777" w:rsidR="00015B8F" w:rsidRPr="002121DA" w:rsidRDefault="00EE631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C" w14:textId="77777777" w:rsidR="00015B8F" w:rsidRPr="002121DA" w:rsidRDefault="00EE6316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5D" w14:textId="77777777" w:rsidR="00015B8F" w:rsidRPr="002121DA" w:rsidRDefault="004C35FC" w:rsidP="009C54AE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2</w:t>
            </w:r>
          </w:p>
        </w:tc>
      </w:tr>
      <w:tr w:rsidR="00E15F8A" w:rsidRPr="002121DA" w14:paraId="0013D569" w14:textId="77777777" w:rsidTr="00E15F8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D55F" w14:textId="304BAE5F" w:rsidR="00E15F8A" w:rsidRPr="002121DA" w:rsidRDefault="0062242B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EB724F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mmer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0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1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2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3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4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5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6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7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----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D568" w14:textId="77777777" w:rsidR="00E15F8A" w:rsidRPr="002121DA" w:rsidRDefault="00E15F8A" w:rsidP="00E15F8A">
            <w:pPr>
              <w:pStyle w:val="centralniewrubryce"/>
              <w:spacing w:before="0" w:after="0"/>
              <w:rPr>
                <w:sz w:val="24"/>
                <w:szCs w:val="24"/>
              </w:rPr>
            </w:pPr>
            <w:r w:rsidRPr="002121DA">
              <w:rPr>
                <w:sz w:val="24"/>
                <w:szCs w:val="24"/>
              </w:rPr>
              <w:t>2</w:t>
            </w:r>
          </w:p>
        </w:tc>
      </w:tr>
    </w:tbl>
    <w:p w14:paraId="0013D56A" w14:textId="77777777" w:rsidR="00923D7D" w:rsidRPr="002121DA" w:rsidRDefault="00923D7D" w:rsidP="009C54AE">
      <w:pPr>
        <w:pStyle w:val="Podpunkty"/>
        <w:ind w:left="0"/>
        <w:rPr>
          <w:b w:val="0"/>
          <w:sz w:val="24"/>
          <w:szCs w:val="24"/>
          <w:lang w:eastAsia="en-US"/>
        </w:rPr>
      </w:pPr>
    </w:p>
    <w:p w14:paraId="0013D56B" w14:textId="77777777" w:rsidR="00923D7D" w:rsidRPr="002121DA" w:rsidRDefault="00923D7D" w:rsidP="009C54AE">
      <w:pPr>
        <w:pStyle w:val="Podpunkty"/>
        <w:rPr>
          <w:b w:val="0"/>
          <w:sz w:val="24"/>
          <w:szCs w:val="24"/>
          <w:lang w:eastAsia="en-US"/>
        </w:rPr>
      </w:pPr>
    </w:p>
    <w:p w14:paraId="7694F17C" w14:textId="77777777" w:rsidR="00C7534B" w:rsidRPr="002121DA" w:rsidRDefault="00C7534B" w:rsidP="00C7534B">
      <w:pPr>
        <w:tabs>
          <w:tab w:val="left" w:pos="709"/>
        </w:tabs>
        <w:spacing w:after="0" w:line="240" w:lineRule="auto"/>
        <w:ind w:left="284"/>
        <w:rPr>
          <w:rFonts w:ascii="Times New Roman" w:eastAsia="Corbel" w:hAnsi="Times New Roman"/>
          <w:b/>
          <w:sz w:val="24"/>
          <w:szCs w:val="24"/>
        </w:rPr>
      </w:pPr>
      <w:bookmarkStart w:id="4" w:name="_Hlk117359607"/>
      <w:r w:rsidRPr="002121DA">
        <w:rPr>
          <w:rFonts w:ascii="Times New Roman" w:eastAsia="Corbel" w:hAnsi="Times New Roman"/>
          <w:b/>
          <w:sz w:val="24"/>
          <w:szCs w:val="24"/>
        </w:rPr>
        <w:t>1.2.</w:t>
      </w:r>
      <w:r w:rsidRPr="002121DA">
        <w:rPr>
          <w:rFonts w:ascii="Times New Roman" w:eastAsia="Corbel" w:hAnsi="Times New Roman"/>
          <w:b/>
          <w:sz w:val="24"/>
          <w:szCs w:val="24"/>
        </w:rPr>
        <w:tab/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Type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 xml:space="preserve"> of 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classes</w:t>
      </w:r>
      <w:proofErr w:type="spellEnd"/>
    </w:p>
    <w:p w14:paraId="4B01191C" w14:textId="77777777" w:rsidR="00C7534B" w:rsidRPr="002121DA" w:rsidRDefault="00C7534B" w:rsidP="00C7534B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2121DA">
        <w:rPr>
          <w:rFonts w:ascii="Times New Roman" w:eastAsia="Segoe UI Symbol" w:hAnsi="Times New Roman"/>
          <w:sz w:val="24"/>
          <w:szCs w:val="24"/>
        </w:rPr>
        <w:t xml:space="preserve">X </w:t>
      </w:r>
      <w:proofErr w:type="spellStart"/>
      <w:r w:rsidRPr="002121DA">
        <w:rPr>
          <w:rFonts w:ascii="Times New Roman" w:eastAsia="Corbel" w:hAnsi="Times New Roman"/>
          <w:sz w:val="24"/>
          <w:szCs w:val="24"/>
        </w:rPr>
        <w:t>traditional</w:t>
      </w:r>
      <w:proofErr w:type="spellEnd"/>
      <w:r w:rsidRPr="002121DA">
        <w:rPr>
          <w:rFonts w:ascii="Times New Roman" w:eastAsia="Corbel" w:hAnsi="Times New Roman"/>
          <w:sz w:val="24"/>
          <w:szCs w:val="24"/>
        </w:rPr>
        <w:t xml:space="preserve"> </w:t>
      </w:r>
      <w:proofErr w:type="spellStart"/>
      <w:r w:rsidRPr="002121DA">
        <w:rPr>
          <w:rFonts w:ascii="Times New Roman" w:eastAsia="Corbel" w:hAnsi="Times New Roman"/>
          <w:sz w:val="24"/>
          <w:szCs w:val="24"/>
        </w:rPr>
        <w:t>classes</w:t>
      </w:r>
      <w:proofErr w:type="spellEnd"/>
      <w:r w:rsidRPr="002121DA">
        <w:rPr>
          <w:rFonts w:ascii="Times New Roman" w:eastAsia="Corbel" w:hAnsi="Times New Roman"/>
          <w:sz w:val="24"/>
          <w:szCs w:val="24"/>
        </w:rPr>
        <w:t xml:space="preserve"> </w:t>
      </w:r>
    </w:p>
    <w:p w14:paraId="042D12C7" w14:textId="77777777" w:rsidR="00C7534B" w:rsidRPr="002121DA" w:rsidRDefault="00C7534B" w:rsidP="00C7534B">
      <w:pPr>
        <w:spacing w:after="0" w:line="240" w:lineRule="auto"/>
        <w:ind w:left="709"/>
        <w:rPr>
          <w:rFonts w:ascii="Times New Roman" w:eastAsia="Corbel" w:hAnsi="Times New Roman"/>
          <w:sz w:val="24"/>
          <w:szCs w:val="24"/>
        </w:rPr>
      </w:pPr>
      <w:r w:rsidRPr="002121DA">
        <w:rPr>
          <w:rFonts w:ascii="MS Mincho" w:eastAsia="MS Mincho" w:hAnsi="MS Mincho" w:cs="MS Mincho" w:hint="eastAsia"/>
          <w:sz w:val="24"/>
          <w:szCs w:val="24"/>
        </w:rPr>
        <w:t>☐</w:t>
      </w:r>
      <w:r w:rsidRPr="002121DA">
        <w:rPr>
          <w:rFonts w:ascii="Times New Roman" w:eastAsia="Corbel" w:hAnsi="Times New Roman"/>
          <w:sz w:val="24"/>
          <w:szCs w:val="24"/>
        </w:rPr>
        <w:t xml:space="preserve"> online </w:t>
      </w:r>
      <w:proofErr w:type="spellStart"/>
      <w:r w:rsidRPr="002121DA">
        <w:rPr>
          <w:rFonts w:ascii="Times New Roman" w:eastAsia="Corbel" w:hAnsi="Times New Roman"/>
          <w:sz w:val="24"/>
          <w:szCs w:val="24"/>
        </w:rPr>
        <w:t>classes</w:t>
      </w:r>
      <w:bookmarkEnd w:id="4"/>
      <w:proofErr w:type="spellEnd"/>
    </w:p>
    <w:p w14:paraId="469D1801" w14:textId="77777777" w:rsidR="00C7534B" w:rsidRPr="002121DA" w:rsidRDefault="00C7534B" w:rsidP="00C7534B">
      <w:pPr>
        <w:spacing w:after="0" w:line="240" w:lineRule="auto"/>
        <w:rPr>
          <w:rFonts w:ascii="Times New Roman" w:eastAsia="Corbel" w:hAnsi="Times New Roman"/>
          <w:b/>
          <w:sz w:val="24"/>
          <w:szCs w:val="24"/>
        </w:rPr>
      </w:pPr>
    </w:p>
    <w:p w14:paraId="13AEB223" w14:textId="77777777" w:rsidR="00C7534B" w:rsidRPr="002121DA" w:rsidRDefault="00C7534B" w:rsidP="00C7534B">
      <w:pPr>
        <w:tabs>
          <w:tab w:val="left" w:pos="709"/>
        </w:tabs>
        <w:spacing w:after="0" w:line="240" w:lineRule="auto"/>
        <w:ind w:left="709" w:hanging="425"/>
        <w:rPr>
          <w:rFonts w:ascii="Times New Roman" w:eastAsia="Corbel" w:hAnsi="Times New Roman"/>
          <w:b/>
          <w:sz w:val="24"/>
          <w:szCs w:val="24"/>
        </w:rPr>
      </w:pPr>
      <w:bookmarkStart w:id="5" w:name="_Hlk117359687"/>
      <w:r w:rsidRPr="002121DA">
        <w:rPr>
          <w:rFonts w:ascii="Times New Roman" w:eastAsia="Corbel" w:hAnsi="Times New Roman"/>
          <w:b/>
          <w:sz w:val="24"/>
          <w:szCs w:val="24"/>
        </w:rPr>
        <w:t xml:space="preserve">1.3 </w:t>
      </w:r>
      <w:r w:rsidRPr="002121DA">
        <w:rPr>
          <w:rFonts w:ascii="Times New Roman" w:eastAsia="Corbel" w:hAnsi="Times New Roman"/>
          <w:b/>
          <w:sz w:val="24"/>
          <w:szCs w:val="24"/>
        </w:rPr>
        <w:tab/>
        <w:t xml:space="preserve">Form of 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 xml:space="preserve"> (of the 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course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>)(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examination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marked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 xml:space="preserve">, 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unmarked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 xml:space="preserve"> </w:t>
      </w:r>
      <w:proofErr w:type="spellStart"/>
      <w:r w:rsidRPr="002121DA">
        <w:rPr>
          <w:rFonts w:ascii="Times New Roman" w:eastAsia="Corbel" w:hAnsi="Times New Roman"/>
          <w:b/>
          <w:sz w:val="24"/>
          <w:szCs w:val="24"/>
        </w:rPr>
        <w:t>credit</w:t>
      </w:r>
      <w:proofErr w:type="spellEnd"/>
      <w:r w:rsidRPr="002121DA">
        <w:rPr>
          <w:rFonts w:ascii="Times New Roman" w:eastAsia="Corbel" w:hAnsi="Times New Roman"/>
          <w:b/>
          <w:sz w:val="24"/>
          <w:szCs w:val="24"/>
        </w:rPr>
        <w:t xml:space="preserve">)  </w:t>
      </w:r>
    </w:p>
    <w:bookmarkEnd w:id="5"/>
    <w:p w14:paraId="5686108F" w14:textId="278FDEE8" w:rsidR="00C7534B" w:rsidRPr="002121DA" w:rsidRDefault="00490AD6" w:rsidP="00C7534B">
      <w:pPr>
        <w:pStyle w:val="Punktygwne"/>
        <w:tabs>
          <w:tab w:val="left" w:pos="709"/>
        </w:tabs>
        <w:spacing w:before="0" w:after="0"/>
        <w:ind w:left="709" w:hanging="425"/>
        <w:rPr>
          <w:b w:val="0"/>
          <w:smallCaps w:val="0"/>
          <w:szCs w:val="24"/>
        </w:rPr>
      </w:pPr>
      <w:r w:rsidRPr="002121DA">
        <w:rPr>
          <w:b w:val="0"/>
          <w:smallCaps w:val="0"/>
          <w:szCs w:val="24"/>
        </w:rPr>
        <w:tab/>
      </w:r>
      <w:proofErr w:type="spellStart"/>
      <w:r w:rsidRPr="002121DA">
        <w:rPr>
          <w:b w:val="0"/>
          <w:smallCaps w:val="0"/>
          <w:szCs w:val="24"/>
        </w:rPr>
        <w:t>classes</w:t>
      </w:r>
      <w:proofErr w:type="spellEnd"/>
      <w:r w:rsidRPr="002121DA">
        <w:rPr>
          <w:b w:val="0"/>
          <w:smallCaps w:val="0"/>
          <w:szCs w:val="24"/>
        </w:rPr>
        <w:t xml:space="preserve"> – </w:t>
      </w:r>
      <w:proofErr w:type="spellStart"/>
      <w:r w:rsidRPr="002121DA">
        <w:rPr>
          <w:b w:val="0"/>
          <w:smallCaps w:val="0"/>
          <w:szCs w:val="24"/>
        </w:rPr>
        <w:t>marked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credit</w:t>
      </w:r>
      <w:proofErr w:type="spellEnd"/>
    </w:p>
    <w:p w14:paraId="70361430" w14:textId="77777777" w:rsidR="00C7534B" w:rsidRPr="002121DA" w:rsidRDefault="00C7534B" w:rsidP="00C7534B">
      <w:pPr>
        <w:pStyle w:val="Punktygwne"/>
        <w:spacing w:before="0" w:after="0"/>
        <w:rPr>
          <w:b w:val="0"/>
          <w:szCs w:val="24"/>
        </w:rPr>
      </w:pPr>
    </w:p>
    <w:p w14:paraId="65B17843" w14:textId="77777777" w:rsidR="00C7534B" w:rsidRPr="002121DA" w:rsidRDefault="00C7534B" w:rsidP="00C7534B">
      <w:pPr>
        <w:pStyle w:val="Punktygwne"/>
        <w:spacing w:before="0" w:after="0"/>
        <w:rPr>
          <w:szCs w:val="24"/>
        </w:rPr>
      </w:pPr>
      <w:r w:rsidRPr="002121DA">
        <w:rPr>
          <w:szCs w:val="24"/>
        </w:rPr>
        <w:t xml:space="preserve">2.PREREQUISITES </w:t>
      </w:r>
    </w:p>
    <w:p w14:paraId="0013D575" w14:textId="77777777" w:rsidR="00F447C3" w:rsidRPr="002121DA" w:rsidRDefault="00F447C3" w:rsidP="009C54AE">
      <w:pPr>
        <w:pStyle w:val="Punktygwne"/>
        <w:spacing w:before="0" w:after="0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2121DA" w14:paraId="0013D577" w14:textId="77777777" w:rsidTr="00745302">
        <w:tc>
          <w:tcPr>
            <w:tcW w:w="9670" w:type="dxa"/>
          </w:tcPr>
          <w:p w14:paraId="0013D576" w14:textId="61BF224B" w:rsidR="0085747A" w:rsidRPr="002121DA" w:rsidRDefault="00C7534B" w:rsidP="00EE6316">
            <w:pPr>
              <w:pStyle w:val="Punktygwne"/>
              <w:spacing w:before="40" w:after="40"/>
              <w:rPr>
                <w:b w:val="0"/>
                <w:smallCaps w:val="0"/>
                <w:color w:val="000000"/>
                <w:szCs w:val="24"/>
              </w:rPr>
            </w:pPr>
            <w:r w:rsidRPr="002121DA">
              <w:rPr>
                <w:b w:val="0"/>
                <w:smallCaps w:val="0"/>
                <w:color w:val="000000"/>
                <w:szCs w:val="24"/>
              </w:rPr>
              <w:t xml:space="preserve">The student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has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elementary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knowledge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skills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related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to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operating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a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computer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, Windows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operating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system,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using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the Internet and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office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applications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>.</w:t>
            </w:r>
          </w:p>
        </w:tc>
      </w:tr>
    </w:tbl>
    <w:p w14:paraId="0013D578" w14:textId="77777777" w:rsidR="00153C41" w:rsidRPr="002121DA" w:rsidRDefault="00153C41" w:rsidP="009C54AE">
      <w:pPr>
        <w:pStyle w:val="Punktygwne"/>
        <w:spacing w:before="0" w:after="0"/>
        <w:rPr>
          <w:szCs w:val="24"/>
        </w:rPr>
      </w:pPr>
    </w:p>
    <w:p w14:paraId="3ADC8A07" w14:textId="77777777" w:rsidR="004B0778" w:rsidRPr="002121DA" w:rsidRDefault="004B0778" w:rsidP="004B0778">
      <w:pPr>
        <w:spacing w:after="0" w:line="240" w:lineRule="auto"/>
        <w:rPr>
          <w:rFonts w:ascii="Times New Roman" w:eastAsia="Corbel" w:hAnsi="Times New Roman"/>
          <w:b/>
          <w:bCs/>
          <w:sz w:val="24"/>
          <w:szCs w:val="24"/>
        </w:rPr>
      </w:pPr>
      <w:bookmarkStart w:id="6" w:name="_Hlk117360345"/>
      <w:r w:rsidRPr="002121DA">
        <w:rPr>
          <w:rFonts w:ascii="Times New Roman" w:eastAsia="Corbel" w:hAnsi="Times New Roman"/>
          <w:b/>
          <w:bCs/>
          <w:sz w:val="24"/>
          <w:szCs w:val="24"/>
        </w:rPr>
        <w:t>3. GOALS, LEARNING OUTCOMES, CURRICULUM CONTENT AND APPLIED DIDACTIC METHODS</w:t>
      </w:r>
    </w:p>
    <w:p w14:paraId="39A812CC" w14:textId="77777777" w:rsidR="004B0778" w:rsidRPr="002121DA" w:rsidRDefault="004B0778" w:rsidP="004B0778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</w:p>
    <w:p w14:paraId="7FE5F74B" w14:textId="77777777" w:rsidR="004B0778" w:rsidRPr="002121DA" w:rsidRDefault="004B0778" w:rsidP="004B0778">
      <w:pPr>
        <w:spacing w:after="0" w:line="240" w:lineRule="auto"/>
        <w:ind w:left="360"/>
        <w:jc w:val="both"/>
        <w:rPr>
          <w:rFonts w:ascii="Times New Roman" w:eastAsia="Corbel" w:hAnsi="Times New Roman"/>
          <w:b/>
          <w:bCs/>
          <w:sz w:val="24"/>
          <w:szCs w:val="24"/>
        </w:rPr>
      </w:pPr>
      <w:r w:rsidRPr="002121DA">
        <w:rPr>
          <w:rFonts w:ascii="Times New Roman" w:eastAsia="Corbel" w:hAnsi="Times New Roman"/>
          <w:b/>
          <w:bCs/>
          <w:sz w:val="24"/>
          <w:szCs w:val="24"/>
        </w:rPr>
        <w:lastRenderedPageBreak/>
        <w:t xml:space="preserve">3.1 </w:t>
      </w:r>
      <w:proofErr w:type="spellStart"/>
      <w:r w:rsidRPr="002121DA">
        <w:rPr>
          <w:rFonts w:ascii="Times New Roman" w:eastAsia="Corbel" w:hAnsi="Times New Roman"/>
          <w:b/>
          <w:bCs/>
          <w:sz w:val="24"/>
          <w:szCs w:val="24"/>
        </w:rPr>
        <w:t>Objectives</w:t>
      </w:r>
      <w:proofErr w:type="spellEnd"/>
      <w:r w:rsidRPr="002121DA">
        <w:rPr>
          <w:rFonts w:ascii="Times New Roman" w:eastAsia="Corbel" w:hAnsi="Times New Roman"/>
          <w:b/>
          <w:bCs/>
          <w:sz w:val="24"/>
          <w:szCs w:val="24"/>
        </w:rPr>
        <w:t xml:space="preserve"> of the </w:t>
      </w:r>
      <w:proofErr w:type="spellStart"/>
      <w:r w:rsidRPr="002121DA">
        <w:rPr>
          <w:rFonts w:ascii="Times New Roman" w:eastAsia="Corbel" w:hAnsi="Times New Roman"/>
          <w:b/>
          <w:bCs/>
          <w:sz w:val="24"/>
          <w:szCs w:val="24"/>
        </w:rPr>
        <w:t>course</w:t>
      </w:r>
      <w:proofErr w:type="spellEnd"/>
    </w:p>
    <w:bookmarkEnd w:id="6"/>
    <w:p w14:paraId="0013D57C" w14:textId="77777777" w:rsidR="00F83B28" w:rsidRPr="002121DA" w:rsidRDefault="00F83B28" w:rsidP="009C54AE">
      <w:pPr>
        <w:pStyle w:val="Podpunkty"/>
        <w:rPr>
          <w:b w:val="0"/>
          <w:i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930"/>
      </w:tblGrid>
      <w:tr w:rsidR="0085747A" w:rsidRPr="002121DA" w14:paraId="0013D57F" w14:textId="77777777" w:rsidTr="002C2D82">
        <w:tc>
          <w:tcPr>
            <w:tcW w:w="851" w:type="dxa"/>
            <w:vAlign w:val="center"/>
          </w:tcPr>
          <w:p w14:paraId="0013D57D" w14:textId="77777777" w:rsidR="0085747A" w:rsidRPr="002121DA" w:rsidRDefault="0085747A" w:rsidP="009C54AE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930" w:type="dxa"/>
            <w:vAlign w:val="center"/>
          </w:tcPr>
          <w:p w14:paraId="0013D57E" w14:textId="13D963C3" w:rsidR="0085747A" w:rsidRPr="002121DA" w:rsidRDefault="00EA5B65" w:rsidP="00EA5B65">
            <w:pPr>
              <w:pStyle w:val="Podpunkty"/>
              <w:spacing w:before="40" w:after="40"/>
              <w:ind w:left="0"/>
              <w:jc w:val="left"/>
              <w:rPr>
                <w:b w:val="0"/>
                <w:sz w:val="24"/>
                <w:szCs w:val="24"/>
              </w:rPr>
            </w:pPr>
            <w:r w:rsidRPr="002121DA">
              <w:rPr>
                <w:b w:val="0"/>
                <w:sz w:val="24"/>
                <w:szCs w:val="24"/>
              </w:rPr>
              <w:t xml:space="preserve">Knowledge and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skills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in the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basics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information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technology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text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processing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spreadsheets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preparation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managerial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presentation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graphics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obtaining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processing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z w:val="24"/>
                <w:szCs w:val="24"/>
              </w:rPr>
              <w:t>information</w:t>
            </w:r>
            <w:proofErr w:type="spellEnd"/>
            <w:r w:rsidRPr="002121DA">
              <w:rPr>
                <w:b w:val="0"/>
                <w:sz w:val="24"/>
                <w:szCs w:val="24"/>
              </w:rPr>
              <w:t xml:space="preserve"> on the Internet.</w:t>
            </w:r>
          </w:p>
        </w:tc>
      </w:tr>
    </w:tbl>
    <w:p w14:paraId="0013D580" w14:textId="77777777" w:rsidR="0085747A" w:rsidRPr="002121DA" w:rsidRDefault="0085747A" w:rsidP="009C54AE">
      <w:pPr>
        <w:pStyle w:val="Punktygwne"/>
        <w:spacing w:before="0" w:after="0"/>
        <w:rPr>
          <w:b w:val="0"/>
          <w:smallCaps w:val="0"/>
          <w:color w:val="000000"/>
          <w:szCs w:val="24"/>
        </w:rPr>
      </w:pPr>
    </w:p>
    <w:p w14:paraId="0013D582" w14:textId="0D597687" w:rsidR="001D7B54" w:rsidRPr="002121DA" w:rsidRDefault="00EA5B65" w:rsidP="009C54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121DA">
        <w:rPr>
          <w:rFonts w:ascii="Times New Roman" w:hAnsi="Times New Roman"/>
          <w:b/>
          <w:sz w:val="24"/>
          <w:szCs w:val="24"/>
        </w:rPr>
        <w:t xml:space="preserve">3.2 Learning </w:t>
      </w:r>
      <w:proofErr w:type="spellStart"/>
      <w:r w:rsidRPr="002121DA">
        <w:rPr>
          <w:rFonts w:ascii="Times New Roman" w:hAnsi="Times New Roman"/>
          <w:b/>
          <w:sz w:val="24"/>
          <w:szCs w:val="24"/>
        </w:rPr>
        <w:t>outcomes</w:t>
      </w:r>
      <w:proofErr w:type="spellEnd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9"/>
        <w:gridCol w:w="6350"/>
        <w:gridCol w:w="28"/>
        <w:gridCol w:w="1956"/>
        <w:gridCol w:w="29"/>
      </w:tblGrid>
      <w:tr w:rsidR="00EA5B65" w:rsidRPr="002121DA" w14:paraId="0013D586" w14:textId="77777777" w:rsidTr="00E74A73">
        <w:tc>
          <w:tcPr>
            <w:tcW w:w="1447" w:type="dxa"/>
            <w:gridSpan w:val="2"/>
            <w:vAlign w:val="center"/>
          </w:tcPr>
          <w:p w14:paraId="0013D583" w14:textId="6E92F567" w:rsidR="00EA5B65" w:rsidRPr="002121DA" w:rsidRDefault="00EA5B65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2121DA">
              <w:rPr>
                <w:rFonts w:eastAsia="Corbel"/>
                <w:b w:val="0"/>
                <w:szCs w:val="24"/>
              </w:rPr>
              <w:t xml:space="preserve">Ek (Learning </w:t>
            </w:r>
            <w:proofErr w:type="spellStart"/>
            <w:r w:rsidRPr="002121DA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2121DA">
              <w:rPr>
                <w:rFonts w:eastAsia="Corbel"/>
                <w:b w:val="0"/>
                <w:szCs w:val="24"/>
              </w:rPr>
              <w:t>)</w:t>
            </w:r>
          </w:p>
        </w:tc>
        <w:tc>
          <w:tcPr>
            <w:tcW w:w="6378" w:type="dxa"/>
            <w:gridSpan w:val="2"/>
            <w:vAlign w:val="center"/>
          </w:tcPr>
          <w:p w14:paraId="0013D584" w14:textId="46114E22" w:rsidR="00EA5B65" w:rsidRPr="002121DA" w:rsidRDefault="00EA5B65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2121DA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2121DA">
              <w:rPr>
                <w:rFonts w:eastAsia="Corbel"/>
                <w:b w:val="0"/>
                <w:szCs w:val="24"/>
              </w:rPr>
              <w:t>content</w:t>
            </w:r>
            <w:proofErr w:type="spellEnd"/>
            <w:r w:rsidRPr="002121DA">
              <w:rPr>
                <w:rFonts w:eastAsia="Corbel"/>
                <w:b w:val="0"/>
                <w:szCs w:val="24"/>
              </w:rPr>
              <w:t xml:space="preserve"> of the learning </w:t>
            </w:r>
            <w:proofErr w:type="spellStart"/>
            <w:r w:rsidRPr="002121DA">
              <w:rPr>
                <w:rFonts w:eastAsia="Corbel"/>
                <w:b w:val="0"/>
                <w:szCs w:val="24"/>
              </w:rPr>
              <w:t>outcome</w:t>
            </w:r>
            <w:proofErr w:type="spellEnd"/>
            <w:r w:rsidRPr="002121DA">
              <w:rPr>
                <w:rFonts w:eastAsia="Corbel"/>
                <w:b w:val="0"/>
                <w:szCs w:val="24"/>
              </w:rPr>
              <w:t xml:space="preserve"> </w:t>
            </w:r>
            <w:proofErr w:type="spellStart"/>
            <w:r w:rsidRPr="002121DA">
              <w:rPr>
                <w:rFonts w:eastAsia="Corbel"/>
                <w:b w:val="0"/>
                <w:szCs w:val="24"/>
              </w:rPr>
              <w:t>defined</w:t>
            </w:r>
            <w:proofErr w:type="spellEnd"/>
            <w:r w:rsidRPr="002121DA">
              <w:rPr>
                <w:rFonts w:eastAsia="Corbel"/>
                <w:b w:val="0"/>
                <w:szCs w:val="24"/>
              </w:rPr>
              <w:t xml:space="preserve"> for the </w:t>
            </w:r>
            <w:proofErr w:type="spellStart"/>
            <w:r w:rsidRPr="002121DA">
              <w:rPr>
                <w:rFonts w:eastAsia="Corbel"/>
                <w:b w:val="0"/>
                <w:szCs w:val="24"/>
              </w:rPr>
              <w:t>subject</w:t>
            </w:r>
            <w:proofErr w:type="spellEnd"/>
          </w:p>
        </w:tc>
        <w:tc>
          <w:tcPr>
            <w:tcW w:w="1985" w:type="dxa"/>
            <w:gridSpan w:val="2"/>
            <w:vAlign w:val="center"/>
          </w:tcPr>
          <w:p w14:paraId="0013D585" w14:textId="1999CFFB" w:rsidR="00EA5B65" w:rsidRPr="002121DA" w:rsidRDefault="00EA5B65" w:rsidP="00C05F44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rFonts w:eastAsia="Corbel"/>
                <w:b w:val="0"/>
                <w:szCs w:val="24"/>
              </w:rPr>
              <w:t>reference</w:t>
            </w:r>
            <w:proofErr w:type="spellEnd"/>
            <w:r w:rsidRPr="002121DA">
              <w:rPr>
                <w:rFonts w:eastAsia="Corbel"/>
                <w:b w:val="0"/>
                <w:szCs w:val="24"/>
              </w:rPr>
              <w:t xml:space="preserve"> to field </w:t>
            </w:r>
            <w:proofErr w:type="spellStart"/>
            <w:r w:rsidRPr="002121DA">
              <w:rPr>
                <w:rFonts w:eastAsia="Corbel"/>
                <w:b w:val="0"/>
                <w:szCs w:val="24"/>
              </w:rPr>
              <w:t>outcomes</w:t>
            </w:r>
            <w:proofErr w:type="spellEnd"/>
            <w:r w:rsidRPr="002121DA">
              <w:rPr>
                <w:rFonts w:eastAsia="Corbel"/>
                <w:b w:val="0"/>
                <w:szCs w:val="24"/>
              </w:rPr>
              <w:t xml:space="preserve"> </w:t>
            </w:r>
          </w:p>
        </w:tc>
      </w:tr>
      <w:tr w:rsidR="00C84848" w:rsidRPr="002121DA" w14:paraId="0013D58D" w14:textId="77777777" w:rsidTr="00E74A73">
        <w:tc>
          <w:tcPr>
            <w:tcW w:w="1447" w:type="dxa"/>
            <w:gridSpan w:val="2"/>
          </w:tcPr>
          <w:p w14:paraId="0013D587" w14:textId="73445BD7" w:rsidR="00C84848" w:rsidRPr="002121DA" w:rsidRDefault="00C84848" w:rsidP="00C8484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EK_01</w:t>
            </w:r>
          </w:p>
        </w:tc>
        <w:tc>
          <w:tcPr>
            <w:tcW w:w="6378" w:type="dxa"/>
            <w:gridSpan w:val="2"/>
          </w:tcPr>
          <w:p w14:paraId="0013D589" w14:textId="3B78AEDD" w:rsidR="00C84848" w:rsidRPr="002121DA" w:rsidRDefault="001E15D6" w:rsidP="001E15D6">
            <w:pPr>
              <w:pStyle w:val="Punktygwne"/>
              <w:spacing w:after="0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b w:val="0"/>
                <w:smallCaps w:val="0"/>
                <w:szCs w:val="24"/>
              </w:rPr>
              <w:t>Name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define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concepts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related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to IT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techniques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tools.Name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, list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interpret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basic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functionalities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classic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cloud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office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applications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used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to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collect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process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data in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research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process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in the field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physical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culture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sciences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14:paraId="0013D58C" w14:textId="442E964A" w:rsidR="00C84848" w:rsidRPr="002121DA" w:rsidRDefault="00EA068D" w:rsidP="008E6066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K</w:t>
            </w:r>
            <w:r w:rsidR="0098457D" w:rsidRPr="002121DA">
              <w:rPr>
                <w:b w:val="0"/>
                <w:szCs w:val="24"/>
              </w:rPr>
              <w:t>_W19</w:t>
            </w:r>
          </w:p>
        </w:tc>
      </w:tr>
      <w:tr w:rsidR="0098457D" w:rsidRPr="002121DA" w14:paraId="0013D592" w14:textId="77777777" w:rsidTr="00E74A73">
        <w:tc>
          <w:tcPr>
            <w:tcW w:w="1447" w:type="dxa"/>
            <w:gridSpan w:val="2"/>
          </w:tcPr>
          <w:p w14:paraId="0013D58E" w14:textId="77777777" w:rsidR="0098457D" w:rsidRPr="002121DA" w:rsidRDefault="0098457D" w:rsidP="00C8484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EK_02</w:t>
            </w:r>
          </w:p>
        </w:tc>
        <w:tc>
          <w:tcPr>
            <w:tcW w:w="6378" w:type="dxa"/>
            <w:gridSpan w:val="2"/>
          </w:tcPr>
          <w:p w14:paraId="0013D58F" w14:textId="1BC67DD6" w:rsidR="0098457D" w:rsidRPr="002121DA" w:rsidRDefault="001E15D6" w:rsidP="0098457D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The student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will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describe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characterize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ways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using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information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technology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modern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techniques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applications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to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collect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process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data in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process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physical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education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as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well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as monitoring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measuring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physical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activity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14:paraId="0013D590" w14:textId="77777777" w:rsidR="0098457D" w:rsidRPr="002121DA" w:rsidRDefault="0098457D" w:rsidP="0098457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SKN/WFI/W4</w:t>
            </w:r>
          </w:p>
          <w:p w14:paraId="0013D591" w14:textId="77777777" w:rsidR="0098457D" w:rsidRPr="002121DA" w:rsidRDefault="0098457D" w:rsidP="00C84848">
            <w:pPr>
              <w:pStyle w:val="Punktygwne"/>
              <w:spacing w:before="0" w:after="0"/>
              <w:rPr>
                <w:b w:val="0"/>
                <w:color w:val="FF0000"/>
                <w:szCs w:val="24"/>
              </w:rPr>
            </w:pPr>
            <w:r w:rsidRPr="002121DA">
              <w:rPr>
                <w:b w:val="0"/>
                <w:szCs w:val="24"/>
              </w:rPr>
              <w:t>SKN/WFI/W8</w:t>
            </w:r>
          </w:p>
        </w:tc>
      </w:tr>
      <w:tr w:rsidR="00C84848" w:rsidRPr="002121DA" w14:paraId="0013D59A" w14:textId="77777777" w:rsidTr="00E74A73">
        <w:tc>
          <w:tcPr>
            <w:tcW w:w="1447" w:type="dxa"/>
            <w:gridSpan w:val="2"/>
          </w:tcPr>
          <w:p w14:paraId="0013D593" w14:textId="77777777" w:rsidR="00C84848" w:rsidRPr="002121DA" w:rsidRDefault="0098457D" w:rsidP="00C8484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EK_03</w:t>
            </w:r>
          </w:p>
        </w:tc>
        <w:tc>
          <w:tcPr>
            <w:tcW w:w="6378" w:type="dxa"/>
            <w:gridSpan w:val="2"/>
          </w:tcPr>
          <w:p w14:paraId="0013D594" w14:textId="606C79DE" w:rsidR="00C84848" w:rsidRPr="002121DA" w:rsidRDefault="002F4A82" w:rsidP="002F4A82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b w:val="0"/>
                <w:smallCaps w:val="0"/>
                <w:szCs w:val="24"/>
              </w:rPr>
              <w:t>P</w:t>
            </w:r>
            <w:r w:rsidR="001E15D6" w:rsidRPr="002121DA">
              <w:rPr>
                <w:b w:val="0"/>
                <w:smallCaps w:val="0"/>
                <w:szCs w:val="24"/>
              </w:rPr>
              <w:t>rocesses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collected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data and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information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using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appropriate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office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programs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.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Applies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appropriate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means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techniques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to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process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present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collected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data, as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well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as to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increase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effectiveness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of the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didactic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process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in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physical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education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.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U</w:t>
            </w:r>
            <w:r w:rsidR="001E15D6" w:rsidRPr="002121DA">
              <w:rPr>
                <w:b w:val="0"/>
                <w:smallCaps w:val="0"/>
                <w:szCs w:val="24"/>
              </w:rPr>
              <w:t>ses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organizers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digital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notebooks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messengers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other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services,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also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available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on the Internet, in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planning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organizing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didactic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research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work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.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Specifies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sources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obtaining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professional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knowledge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.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Searches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selects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necessary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information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using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1E15D6" w:rsidRPr="002121DA">
              <w:rPr>
                <w:b w:val="0"/>
                <w:smallCaps w:val="0"/>
                <w:szCs w:val="24"/>
              </w:rPr>
              <w:t>databases</w:t>
            </w:r>
            <w:proofErr w:type="spellEnd"/>
            <w:r w:rsidR="001E15D6" w:rsidRPr="002121DA">
              <w:rPr>
                <w:b w:val="0"/>
                <w:smallCaps w:val="0"/>
                <w:szCs w:val="24"/>
              </w:rPr>
              <w:t xml:space="preserve"> and the Internet.</w:t>
            </w:r>
          </w:p>
        </w:tc>
        <w:tc>
          <w:tcPr>
            <w:tcW w:w="1985" w:type="dxa"/>
            <w:gridSpan w:val="2"/>
          </w:tcPr>
          <w:p w14:paraId="0013D595" w14:textId="77777777" w:rsidR="0098457D" w:rsidRPr="002121DA" w:rsidRDefault="0098457D" w:rsidP="0098457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 xml:space="preserve">K_U01, </w:t>
            </w:r>
          </w:p>
          <w:p w14:paraId="0013D596" w14:textId="77777777" w:rsidR="00C87A1D" w:rsidRPr="002121DA" w:rsidRDefault="00C87A1D" w:rsidP="00C87A1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K_U10,</w:t>
            </w:r>
          </w:p>
          <w:p w14:paraId="0013D597" w14:textId="77777777" w:rsidR="00C87A1D" w:rsidRPr="002121DA" w:rsidRDefault="00C87A1D" w:rsidP="00C87A1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K_U22,</w:t>
            </w:r>
          </w:p>
          <w:p w14:paraId="0013D598" w14:textId="77777777" w:rsidR="003E2AC6" w:rsidRPr="002121DA" w:rsidRDefault="003E2AC6" w:rsidP="003E2AC6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SKN/WFI/U7</w:t>
            </w:r>
          </w:p>
          <w:p w14:paraId="0013D599" w14:textId="77777777" w:rsidR="00C84848" w:rsidRPr="002121DA" w:rsidRDefault="00C84848" w:rsidP="00C84848">
            <w:pPr>
              <w:pStyle w:val="Punktygwne"/>
              <w:spacing w:before="0" w:after="0"/>
              <w:rPr>
                <w:b w:val="0"/>
                <w:szCs w:val="24"/>
              </w:rPr>
            </w:pPr>
          </w:p>
        </w:tc>
      </w:tr>
      <w:tr w:rsidR="00C84848" w:rsidRPr="002121DA" w14:paraId="0013D59F" w14:textId="77777777" w:rsidTr="00E74A73">
        <w:tc>
          <w:tcPr>
            <w:tcW w:w="1447" w:type="dxa"/>
            <w:gridSpan w:val="2"/>
          </w:tcPr>
          <w:p w14:paraId="0013D59B" w14:textId="77777777" w:rsidR="00C84848" w:rsidRPr="002121DA" w:rsidRDefault="007B0AC6" w:rsidP="00C8484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EK_04</w:t>
            </w:r>
          </w:p>
        </w:tc>
        <w:tc>
          <w:tcPr>
            <w:tcW w:w="6378" w:type="dxa"/>
            <w:gridSpan w:val="2"/>
          </w:tcPr>
          <w:p w14:paraId="0013D59C" w14:textId="1F5943E0" w:rsidR="00C84848" w:rsidRPr="002121DA" w:rsidRDefault="002F4A82" w:rsidP="0015680E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b w:val="0"/>
                <w:smallCaps w:val="0"/>
                <w:szCs w:val="24"/>
              </w:rPr>
              <w:t>Recognize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need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for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diligent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preparation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for </w:t>
            </w:r>
            <w:proofErr w:type="spellStart"/>
            <w:r w:rsidR="0015680E" w:rsidRPr="002121DA">
              <w:rPr>
                <w:b w:val="0"/>
                <w:smallCaps w:val="0"/>
                <w:szCs w:val="24"/>
              </w:rPr>
              <w:t>their</w:t>
            </w:r>
            <w:proofErr w:type="spellEnd"/>
            <w:r w:rsidR="0015680E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work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continuous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intellectual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development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related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to the </w:t>
            </w:r>
            <w:proofErr w:type="spellStart"/>
            <w:r w:rsidR="0015680E" w:rsidRPr="002121DA">
              <w:rPr>
                <w:b w:val="0"/>
                <w:smallCaps w:val="0"/>
                <w:szCs w:val="24"/>
              </w:rPr>
              <w:t>steady</w:t>
            </w:r>
            <w:proofErr w:type="spellEnd"/>
            <w:r w:rsidR="0015680E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progress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that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takes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place in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information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technologies</w:t>
            </w:r>
            <w:proofErr w:type="spellEnd"/>
            <w:r w:rsidR="00C84848" w:rsidRPr="002121DA">
              <w:rPr>
                <w:b w:val="0"/>
                <w:smallCaps w:val="0"/>
                <w:szCs w:val="24"/>
              </w:rPr>
              <w:t>.</w:t>
            </w:r>
          </w:p>
        </w:tc>
        <w:tc>
          <w:tcPr>
            <w:tcW w:w="1985" w:type="dxa"/>
            <w:gridSpan w:val="2"/>
          </w:tcPr>
          <w:p w14:paraId="0013D59D" w14:textId="77777777" w:rsidR="003E2AC6" w:rsidRPr="002121DA" w:rsidRDefault="003E2AC6" w:rsidP="003E2AC6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K_K02</w:t>
            </w:r>
          </w:p>
          <w:p w14:paraId="0013D59E" w14:textId="77777777" w:rsidR="00C84848" w:rsidRPr="002121DA" w:rsidRDefault="00C84848" w:rsidP="003E2AC6">
            <w:pPr>
              <w:pStyle w:val="Punktygwne"/>
              <w:spacing w:before="0" w:after="0"/>
              <w:rPr>
                <w:b w:val="0"/>
                <w:szCs w:val="24"/>
              </w:rPr>
            </w:pPr>
          </w:p>
        </w:tc>
      </w:tr>
      <w:tr w:rsidR="003C2A27" w:rsidRPr="002121DA" w14:paraId="0013D5A5" w14:textId="77777777" w:rsidTr="00E74A73">
        <w:trPr>
          <w:gridAfter w:val="1"/>
          <w:wAfter w:w="29" w:type="dxa"/>
        </w:trPr>
        <w:tc>
          <w:tcPr>
            <w:tcW w:w="1418" w:type="dxa"/>
          </w:tcPr>
          <w:p w14:paraId="0013D5A1" w14:textId="77777777" w:rsidR="003C2A27" w:rsidRPr="002121DA" w:rsidRDefault="003C2A27" w:rsidP="00C8484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EK_05</w:t>
            </w:r>
          </w:p>
        </w:tc>
        <w:tc>
          <w:tcPr>
            <w:tcW w:w="6379" w:type="dxa"/>
            <w:gridSpan w:val="2"/>
          </w:tcPr>
          <w:p w14:paraId="0013D5A2" w14:textId="7B608F7C" w:rsidR="003C2A27" w:rsidRPr="002121DA" w:rsidRDefault="0015680E" w:rsidP="003C2A27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Through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access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to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knowledge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applications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monitoring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physical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activity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possible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to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shape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the habit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systematic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physical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activity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to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diagnose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its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level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>.</w:t>
            </w:r>
          </w:p>
        </w:tc>
        <w:tc>
          <w:tcPr>
            <w:tcW w:w="1984" w:type="dxa"/>
            <w:gridSpan w:val="2"/>
          </w:tcPr>
          <w:p w14:paraId="0013D5A3" w14:textId="77777777" w:rsidR="003C2A27" w:rsidRPr="002121DA" w:rsidRDefault="003C2A27" w:rsidP="003C2A27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SKN/WFI/K4</w:t>
            </w:r>
          </w:p>
          <w:p w14:paraId="0013D5A4" w14:textId="77777777" w:rsidR="003C2A27" w:rsidRPr="002121DA" w:rsidRDefault="003C2A27" w:rsidP="003C2A27">
            <w:pPr>
              <w:pStyle w:val="Punktygwne"/>
              <w:spacing w:before="0" w:after="0"/>
              <w:rPr>
                <w:b w:val="0"/>
                <w:color w:val="FF0000"/>
                <w:szCs w:val="24"/>
              </w:rPr>
            </w:pPr>
            <w:r w:rsidRPr="002121DA">
              <w:rPr>
                <w:b w:val="0"/>
                <w:szCs w:val="24"/>
              </w:rPr>
              <w:t>SKN/WFI/K8</w:t>
            </w:r>
          </w:p>
        </w:tc>
      </w:tr>
    </w:tbl>
    <w:p w14:paraId="0013D5A6" w14:textId="77777777" w:rsidR="0085747A" w:rsidRPr="002121DA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199D0BE0" w14:textId="77777777" w:rsidR="002141EE" w:rsidRPr="002121DA" w:rsidRDefault="002141EE" w:rsidP="002141EE">
      <w:pPr>
        <w:pStyle w:val="Akapitzlist"/>
        <w:spacing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2121DA">
        <w:rPr>
          <w:rFonts w:ascii="Times New Roman" w:hAnsi="Times New Roman"/>
          <w:b/>
          <w:sz w:val="24"/>
          <w:szCs w:val="24"/>
        </w:rPr>
        <w:t xml:space="preserve">3.3 Program </w:t>
      </w:r>
      <w:proofErr w:type="spellStart"/>
      <w:r w:rsidRPr="002121DA">
        <w:rPr>
          <w:rFonts w:ascii="Times New Roman" w:hAnsi="Times New Roman"/>
          <w:b/>
          <w:sz w:val="24"/>
          <w:szCs w:val="24"/>
        </w:rPr>
        <w:t>content</w:t>
      </w:r>
      <w:proofErr w:type="spellEnd"/>
    </w:p>
    <w:p w14:paraId="38DD5F5A" w14:textId="77777777" w:rsidR="002141EE" w:rsidRPr="002121DA" w:rsidRDefault="002141EE" w:rsidP="002141EE">
      <w:pPr>
        <w:pStyle w:val="Akapitzlist"/>
        <w:spacing w:after="12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2121DA">
        <w:rPr>
          <w:rFonts w:ascii="Times New Roman" w:hAnsi="Times New Roman"/>
          <w:sz w:val="24"/>
          <w:szCs w:val="24"/>
        </w:rPr>
        <w:t xml:space="preserve">A. </w:t>
      </w:r>
      <w:proofErr w:type="spellStart"/>
      <w:r w:rsidRPr="002121DA">
        <w:rPr>
          <w:rFonts w:ascii="Times New Roman" w:hAnsi="Times New Roman"/>
          <w:sz w:val="24"/>
          <w:szCs w:val="24"/>
        </w:rPr>
        <w:t>Lectures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2141EE" w:rsidRPr="002121DA" w14:paraId="4F3E92E9" w14:textId="77777777" w:rsidTr="00A77FE1">
        <w:tc>
          <w:tcPr>
            <w:tcW w:w="9520" w:type="dxa"/>
          </w:tcPr>
          <w:p w14:paraId="1F9FC468" w14:textId="77777777" w:rsidR="002141EE" w:rsidRPr="002121DA" w:rsidRDefault="002141EE" w:rsidP="00A77FE1">
            <w:pPr>
              <w:pStyle w:val="Akapitzlist"/>
              <w:spacing w:after="0" w:line="240" w:lineRule="auto"/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Content  N/A</w:t>
            </w:r>
          </w:p>
        </w:tc>
      </w:tr>
    </w:tbl>
    <w:p w14:paraId="2E96D946" w14:textId="77777777" w:rsidR="002141EE" w:rsidRPr="002121DA" w:rsidRDefault="002141EE" w:rsidP="002141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1A2A18" w14:textId="77777777" w:rsidR="002141EE" w:rsidRPr="002121DA" w:rsidRDefault="002141EE" w:rsidP="002141EE">
      <w:pPr>
        <w:tabs>
          <w:tab w:val="left" w:pos="2977"/>
        </w:tabs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2121DA">
        <w:rPr>
          <w:rFonts w:ascii="Times New Roman" w:hAnsi="Times New Roman"/>
          <w:sz w:val="24"/>
          <w:szCs w:val="24"/>
        </w:rPr>
        <w:t xml:space="preserve">B. Content of </w:t>
      </w:r>
      <w:proofErr w:type="spellStart"/>
      <w:r w:rsidRPr="002121DA">
        <w:rPr>
          <w:rFonts w:ascii="Times New Roman" w:hAnsi="Times New Roman"/>
          <w:sz w:val="24"/>
          <w:szCs w:val="24"/>
        </w:rPr>
        <w:t>auditorium</w:t>
      </w:r>
      <w:proofErr w:type="spellEnd"/>
      <w:r w:rsidRPr="002121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DA">
        <w:rPr>
          <w:rFonts w:ascii="Times New Roman" w:hAnsi="Times New Roman"/>
          <w:sz w:val="24"/>
          <w:szCs w:val="24"/>
        </w:rPr>
        <w:t>seminar</w:t>
      </w:r>
      <w:proofErr w:type="spellEnd"/>
      <w:r w:rsidRPr="002121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DA">
        <w:rPr>
          <w:rFonts w:ascii="Times New Roman" w:hAnsi="Times New Roman"/>
          <w:sz w:val="24"/>
          <w:szCs w:val="24"/>
        </w:rPr>
        <w:t>laboratory</w:t>
      </w:r>
      <w:proofErr w:type="spellEnd"/>
      <w:r w:rsidRPr="002121D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121DA">
        <w:rPr>
          <w:rFonts w:ascii="Times New Roman" w:hAnsi="Times New Roman"/>
          <w:sz w:val="24"/>
          <w:szCs w:val="24"/>
        </w:rPr>
        <w:t>practical</w:t>
      </w:r>
      <w:proofErr w:type="spellEnd"/>
      <w:r w:rsidRPr="002121D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121DA">
        <w:rPr>
          <w:rFonts w:ascii="Times New Roman" w:hAnsi="Times New Roman"/>
          <w:sz w:val="24"/>
          <w:szCs w:val="24"/>
        </w:rPr>
        <w:t>classes</w:t>
      </w:r>
      <w:proofErr w:type="spellEnd"/>
    </w:p>
    <w:p w14:paraId="0013D5B0" w14:textId="77777777" w:rsidR="0085747A" w:rsidRPr="002121DA" w:rsidRDefault="0085747A" w:rsidP="009C54AE">
      <w:pPr>
        <w:pStyle w:val="Akapitzlist"/>
        <w:spacing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A0320" w:rsidRPr="002121DA" w14:paraId="0013D5B2" w14:textId="77777777" w:rsidTr="00923D7D">
        <w:tc>
          <w:tcPr>
            <w:tcW w:w="9639" w:type="dxa"/>
          </w:tcPr>
          <w:p w14:paraId="0013D5B1" w14:textId="010449FD" w:rsidR="0085747A" w:rsidRPr="002121DA" w:rsidRDefault="0002344B" w:rsidP="009C54AE">
            <w:pPr>
              <w:pStyle w:val="Akapitzlist"/>
              <w:spacing w:after="0" w:line="240" w:lineRule="auto"/>
              <w:ind w:left="708" w:hanging="70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Course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</w:p>
        </w:tc>
      </w:tr>
      <w:tr w:rsidR="00AA0320" w:rsidRPr="002121DA" w14:paraId="0013D5B5" w14:textId="77777777" w:rsidTr="00923D7D">
        <w:tc>
          <w:tcPr>
            <w:tcW w:w="9639" w:type="dxa"/>
          </w:tcPr>
          <w:p w14:paraId="3242E0B3" w14:textId="6985CAE5" w:rsidR="00237671" w:rsidRPr="002121DA" w:rsidRDefault="00FB0390" w:rsidP="00E33EAA">
            <w:pPr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="00237671" w:rsidRPr="002121DA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="00237671"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37671" w:rsidRPr="002121DA">
              <w:rPr>
                <w:rFonts w:ascii="Times New Roman" w:hAnsi="Times New Roman"/>
                <w:sz w:val="24"/>
                <w:szCs w:val="24"/>
              </w:rPr>
              <w:t>processing</w:t>
            </w:r>
            <w:proofErr w:type="spellEnd"/>
          </w:p>
          <w:p w14:paraId="0013D5B4" w14:textId="27624C59" w:rsidR="0085747A" w:rsidRPr="002121DA" w:rsidRDefault="00237671" w:rsidP="00E33E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Correct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computer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create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edit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format,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store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print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documents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documents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save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them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as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different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file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formats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Inserting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tables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images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drawings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into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documents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preparing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documents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before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sending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batch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Apply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page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setup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options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format,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correct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3EAA" w:rsidRPr="002121DA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written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0320" w:rsidRPr="002121DA" w14:paraId="0013D5B8" w14:textId="77777777" w:rsidTr="00923D7D">
        <w:tc>
          <w:tcPr>
            <w:tcW w:w="9639" w:type="dxa"/>
          </w:tcPr>
          <w:p w14:paraId="66E574ED" w14:textId="635C5DC2" w:rsidR="00E33EAA" w:rsidRPr="002121DA" w:rsidRDefault="00FB0390" w:rsidP="00E33EAA">
            <w:pPr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</w:t>
            </w:r>
            <w:proofErr w:type="spellStart"/>
            <w:r w:rsidR="00E33EAA" w:rsidRPr="002121DA">
              <w:rPr>
                <w:rFonts w:ascii="Times New Roman" w:hAnsi="Times New Roman"/>
                <w:sz w:val="24"/>
                <w:szCs w:val="24"/>
              </w:rPr>
              <w:t>Spreadsheets</w:t>
            </w:r>
            <w:proofErr w:type="spellEnd"/>
          </w:p>
          <w:p w14:paraId="0013D5B7" w14:textId="0BC3907A" w:rsidR="0085747A" w:rsidRPr="002121DA" w:rsidRDefault="00E33EAA" w:rsidP="00E33EA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Working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spreadsheets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them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different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file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formats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correct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page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settings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Entering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into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cells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formatting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numbers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workbook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Sort,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copy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move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delete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data.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Create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mathematical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logical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using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standard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functions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operators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Selection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creation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formatting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charts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0320" w:rsidRPr="002121DA" w14:paraId="0013D5BB" w14:textId="77777777" w:rsidTr="00923D7D">
        <w:tc>
          <w:tcPr>
            <w:tcW w:w="9639" w:type="dxa"/>
          </w:tcPr>
          <w:p w14:paraId="5C515F07" w14:textId="77777777" w:rsidR="009A2A72" w:rsidRPr="002121DA" w:rsidRDefault="009A2A72" w:rsidP="009A2A72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Management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graphics</w:t>
            </w:r>
            <w:proofErr w:type="spellEnd"/>
          </w:p>
          <w:p w14:paraId="0013D5BA" w14:textId="30EEF05F" w:rsidR="0085747A" w:rsidRPr="002121DA" w:rsidRDefault="009A2A72" w:rsidP="009A2A7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managerial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presentation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applications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Rules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entering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editing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formatting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multimedia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presentations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Templates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different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types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slides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inserting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editing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images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drawings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creating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formatting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charts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applying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animations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slide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transition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effects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presentations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various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file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formats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Display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settings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configuration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A0320" w:rsidRPr="002121DA" w14:paraId="0013D5BE" w14:textId="77777777" w:rsidTr="00923D7D">
        <w:tc>
          <w:tcPr>
            <w:tcW w:w="9639" w:type="dxa"/>
          </w:tcPr>
          <w:p w14:paraId="33557AC1" w14:textId="7D96D7DF" w:rsidR="001D68BA" w:rsidRPr="002121DA" w:rsidRDefault="001D68BA" w:rsidP="001D68BA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Services in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information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398" w:rsidRPr="002121DA">
              <w:rPr>
                <w:rFonts w:ascii="Times New Roman" w:hAnsi="Times New Roman"/>
                <w:sz w:val="24"/>
                <w:szCs w:val="24"/>
              </w:rPr>
              <w:t xml:space="preserve">Internet </w:t>
            </w:r>
            <w:r w:rsidRPr="002121DA">
              <w:rPr>
                <w:rFonts w:ascii="Times New Roman" w:hAnsi="Times New Roman"/>
                <w:sz w:val="24"/>
                <w:szCs w:val="24"/>
              </w:rPr>
              <w:t xml:space="preserve">networks </w:t>
            </w:r>
          </w:p>
          <w:p w14:paraId="0013D5BD" w14:textId="5426A3F7" w:rsidR="00BC0F2C" w:rsidRPr="002121DA" w:rsidRDefault="001D68BA" w:rsidP="008C339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basic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concepts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related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="008C3398" w:rsidRPr="002121DA">
              <w:rPr>
                <w:rFonts w:ascii="Times New Roman" w:hAnsi="Times New Roman"/>
                <w:sz w:val="24"/>
                <w:szCs w:val="24"/>
              </w:rPr>
              <w:t>them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security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ICT networks.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Effective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search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configuration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browser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settings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Saving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web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pages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downloading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files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from the Internet,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copying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content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pages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to 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text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document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respecting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C3398" w:rsidRPr="002121DA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intellectual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property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Practical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use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cloud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computing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services (Microsoft 365),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familiarization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with services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enabling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teamwork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communication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remote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its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organization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Create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share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send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files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forms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plans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tasks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calendars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within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teams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003D8" w:rsidRPr="002121DA" w14:paraId="0013D5C1" w14:textId="77777777" w:rsidTr="00923D7D">
        <w:tc>
          <w:tcPr>
            <w:tcW w:w="9639" w:type="dxa"/>
          </w:tcPr>
          <w:p w14:paraId="1B874FB9" w14:textId="77777777" w:rsidR="00F139E3" w:rsidRPr="002121DA" w:rsidRDefault="00F139E3" w:rsidP="00F139E3">
            <w:pPr>
              <w:pStyle w:val="Akapitzlist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Information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technology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</w:p>
          <w:p w14:paraId="0013D5C0" w14:textId="310A2E25" w:rsidR="004003D8" w:rsidRPr="002121DA" w:rsidRDefault="00F139E3" w:rsidP="00F139E3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Modern devices,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applications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services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enabling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monitoring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measurement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and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supporting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process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physical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education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0013D5C2" w14:textId="77777777" w:rsidR="0085747A" w:rsidRPr="002121DA" w:rsidRDefault="0085747A" w:rsidP="009C54AE">
      <w:pPr>
        <w:pStyle w:val="Punktygwne"/>
        <w:spacing w:before="0" w:after="0"/>
        <w:rPr>
          <w:b w:val="0"/>
          <w:szCs w:val="24"/>
        </w:rPr>
      </w:pPr>
    </w:p>
    <w:p w14:paraId="0013D5C3" w14:textId="6379A55B" w:rsidR="00FC6E9C" w:rsidRPr="002121DA" w:rsidRDefault="00FC6E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960A04" w14:textId="77777777" w:rsidR="00F139E3" w:rsidRPr="002121DA" w:rsidRDefault="00F139E3" w:rsidP="00F139E3">
      <w:pPr>
        <w:pStyle w:val="Punktygwne"/>
        <w:spacing w:after="0"/>
        <w:rPr>
          <w:smallCaps w:val="0"/>
          <w:szCs w:val="24"/>
        </w:rPr>
      </w:pPr>
      <w:r w:rsidRPr="002121DA">
        <w:rPr>
          <w:smallCaps w:val="0"/>
          <w:szCs w:val="24"/>
        </w:rPr>
        <w:t xml:space="preserve">3.4 </w:t>
      </w:r>
      <w:proofErr w:type="spellStart"/>
      <w:r w:rsidRPr="002121DA">
        <w:rPr>
          <w:smallCaps w:val="0"/>
          <w:szCs w:val="24"/>
        </w:rPr>
        <w:t>Teaching</w:t>
      </w:r>
      <w:proofErr w:type="spellEnd"/>
      <w:r w:rsidRPr="002121DA">
        <w:rPr>
          <w:smallCaps w:val="0"/>
          <w:szCs w:val="24"/>
        </w:rPr>
        <w:t xml:space="preserve"> </w:t>
      </w:r>
      <w:proofErr w:type="spellStart"/>
      <w:r w:rsidRPr="002121DA">
        <w:rPr>
          <w:smallCaps w:val="0"/>
          <w:szCs w:val="24"/>
        </w:rPr>
        <w:t>methods</w:t>
      </w:r>
      <w:proofErr w:type="spellEnd"/>
    </w:p>
    <w:p w14:paraId="530B1990" w14:textId="77777777" w:rsidR="00F139E3" w:rsidRPr="002121DA" w:rsidRDefault="00F139E3" w:rsidP="00F139E3">
      <w:pPr>
        <w:pStyle w:val="Punktygwne"/>
        <w:spacing w:after="0"/>
        <w:rPr>
          <w:b w:val="0"/>
          <w:smallCaps w:val="0"/>
          <w:szCs w:val="24"/>
        </w:rPr>
      </w:pPr>
      <w:proofErr w:type="spellStart"/>
      <w:r w:rsidRPr="002121DA">
        <w:rPr>
          <w:b w:val="0"/>
          <w:smallCaps w:val="0"/>
          <w:szCs w:val="24"/>
        </w:rPr>
        <w:t>Laboratory</w:t>
      </w:r>
      <w:proofErr w:type="spellEnd"/>
      <w:r w:rsidRPr="002121DA">
        <w:rPr>
          <w:b w:val="0"/>
          <w:smallCaps w:val="0"/>
          <w:szCs w:val="24"/>
        </w:rPr>
        <w:t xml:space="preserve">: performing </w:t>
      </w:r>
      <w:proofErr w:type="spellStart"/>
      <w:r w:rsidRPr="002121DA">
        <w:rPr>
          <w:b w:val="0"/>
          <w:smallCaps w:val="0"/>
          <w:szCs w:val="24"/>
        </w:rPr>
        <w:t>practical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tasks</w:t>
      </w:r>
      <w:proofErr w:type="spellEnd"/>
      <w:r w:rsidRPr="002121DA">
        <w:rPr>
          <w:b w:val="0"/>
          <w:smallCaps w:val="0"/>
          <w:szCs w:val="24"/>
        </w:rPr>
        <w:t xml:space="preserve">, </w:t>
      </w:r>
      <w:proofErr w:type="spellStart"/>
      <w:r w:rsidRPr="002121DA">
        <w:rPr>
          <w:b w:val="0"/>
          <w:smallCaps w:val="0"/>
          <w:szCs w:val="24"/>
        </w:rPr>
        <w:t>project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method</w:t>
      </w:r>
      <w:proofErr w:type="spellEnd"/>
      <w:r w:rsidRPr="002121DA">
        <w:rPr>
          <w:b w:val="0"/>
          <w:smallCaps w:val="0"/>
          <w:szCs w:val="24"/>
        </w:rPr>
        <w:t xml:space="preserve"> (</w:t>
      </w:r>
      <w:proofErr w:type="spellStart"/>
      <w:r w:rsidRPr="002121DA">
        <w:rPr>
          <w:b w:val="0"/>
          <w:smallCaps w:val="0"/>
          <w:szCs w:val="24"/>
        </w:rPr>
        <w:t>paper</w:t>
      </w:r>
      <w:proofErr w:type="spellEnd"/>
      <w:r w:rsidRPr="002121DA">
        <w:rPr>
          <w:b w:val="0"/>
          <w:smallCaps w:val="0"/>
          <w:szCs w:val="24"/>
        </w:rPr>
        <w:t xml:space="preserve">, </w:t>
      </w:r>
      <w:proofErr w:type="spellStart"/>
      <w:r w:rsidRPr="002121DA">
        <w:rPr>
          <w:b w:val="0"/>
          <w:smallCaps w:val="0"/>
          <w:szCs w:val="24"/>
        </w:rPr>
        <w:t>presentation</w:t>
      </w:r>
      <w:proofErr w:type="spellEnd"/>
      <w:r w:rsidRPr="002121DA">
        <w:rPr>
          <w:b w:val="0"/>
          <w:smallCaps w:val="0"/>
          <w:szCs w:val="24"/>
        </w:rPr>
        <w:t>).</w:t>
      </w:r>
    </w:p>
    <w:p w14:paraId="30AE8177" w14:textId="77777777" w:rsidR="000E3FE3" w:rsidRPr="002121DA" w:rsidRDefault="000E3FE3" w:rsidP="00F139E3">
      <w:pPr>
        <w:pStyle w:val="Punktygwne"/>
        <w:spacing w:after="0"/>
        <w:rPr>
          <w:smallCaps w:val="0"/>
          <w:szCs w:val="24"/>
        </w:rPr>
      </w:pPr>
    </w:p>
    <w:p w14:paraId="1FE33788" w14:textId="77777777" w:rsidR="00F139E3" w:rsidRPr="002121DA" w:rsidRDefault="00F139E3" w:rsidP="00F139E3">
      <w:pPr>
        <w:pStyle w:val="Punktygwne"/>
        <w:spacing w:after="0"/>
        <w:rPr>
          <w:smallCaps w:val="0"/>
          <w:szCs w:val="24"/>
        </w:rPr>
      </w:pPr>
      <w:r w:rsidRPr="002121DA">
        <w:rPr>
          <w:smallCaps w:val="0"/>
          <w:szCs w:val="24"/>
        </w:rPr>
        <w:t>4. ASSESSMENT METHODS AND CRITERIA</w:t>
      </w:r>
    </w:p>
    <w:p w14:paraId="0013D5CF" w14:textId="32A791B4" w:rsidR="0085747A" w:rsidRPr="002121DA" w:rsidRDefault="00F139E3" w:rsidP="00F139E3">
      <w:pPr>
        <w:pStyle w:val="Punktygwne"/>
        <w:spacing w:before="0" w:after="0"/>
        <w:rPr>
          <w:b w:val="0"/>
          <w:smallCaps w:val="0"/>
          <w:szCs w:val="24"/>
        </w:rPr>
      </w:pPr>
      <w:r w:rsidRPr="002121DA">
        <w:rPr>
          <w:smallCaps w:val="0"/>
          <w:szCs w:val="24"/>
        </w:rPr>
        <w:t xml:space="preserve">4.1 </w:t>
      </w:r>
      <w:proofErr w:type="spellStart"/>
      <w:r w:rsidRPr="002121DA">
        <w:rPr>
          <w:smallCaps w:val="0"/>
          <w:szCs w:val="24"/>
        </w:rPr>
        <w:t>Ways</w:t>
      </w:r>
      <w:proofErr w:type="spellEnd"/>
      <w:r w:rsidRPr="002121DA">
        <w:rPr>
          <w:smallCaps w:val="0"/>
          <w:szCs w:val="24"/>
        </w:rPr>
        <w:t xml:space="preserve"> to </w:t>
      </w:r>
      <w:proofErr w:type="spellStart"/>
      <w:r w:rsidRPr="002121DA">
        <w:rPr>
          <w:smallCaps w:val="0"/>
          <w:szCs w:val="24"/>
        </w:rPr>
        <w:t>verify</w:t>
      </w:r>
      <w:proofErr w:type="spellEnd"/>
      <w:r w:rsidRPr="002121DA">
        <w:rPr>
          <w:smallCaps w:val="0"/>
          <w:szCs w:val="24"/>
        </w:rPr>
        <w:t xml:space="preserve"> learning </w:t>
      </w:r>
      <w:proofErr w:type="spellStart"/>
      <w:r w:rsidRPr="002121DA">
        <w:rPr>
          <w:smallCaps w:val="0"/>
          <w:szCs w:val="24"/>
        </w:rPr>
        <w:t>outcomes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095"/>
        <w:gridCol w:w="1865"/>
      </w:tblGrid>
      <w:tr w:rsidR="00EB0293" w:rsidRPr="002121DA" w14:paraId="0013D5D5" w14:textId="77777777" w:rsidTr="000E3FE3">
        <w:tc>
          <w:tcPr>
            <w:tcW w:w="1560" w:type="dxa"/>
            <w:vAlign w:val="center"/>
          </w:tcPr>
          <w:p w14:paraId="0013D5D0" w14:textId="3D5D6419" w:rsidR="00EB0293" w:rsidRPr="002121DA" w:rsidRDefault="00EB0293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b w:val="0"/>
                <w:smallCaps w:val="0"/>
                <w:szCs w:val="24"/>
              </w:rPr>
              <w:t>Effect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symbol</w:t>
            </w:r>
          </w:p>
        </w:tc>
        <w:tc>
          <w:tcPr>
            <w:tcW w:w="6095" w:type="dxa"/>
            <w:vAlign w:val="center"/>
          </w:tcPr>
          <w:p w14:paraId="2225DFF9" w14:textId="77777777" w:rsidR="00EB0293" w:rsidRPr="002121DA" w:rsidRDefault="00EB0293" w:rsidP="009E5E18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methods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learning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outcomes</w:t>
            </w:r>
            <w:proofErr w:type="spellEnd"/>
          </w:p>
          <w:p w14:paraId="0013D5D2" w14:textId="220E098F" w:rsidR="00EB0293" w:rsidRPr="002121DA" w:rsidRDefault="00EB0293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e.g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. colloquium,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oral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written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exam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project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, report,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observation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during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classes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>)</w:t>
            </w:r>
          </w:p>
        </w:tc>
        <w:tc>
          <w:tcPr>
            <w:tcW w:w="1865" w:type="dxa"/>
            <w:vAlign w:val="center"/>
          </w:tcPr>
          <w:p w14:paraId="58E7EBB3" w14:textId="77777777" w:rsidR="00EB0293" w:rsidRPr="002121DA" w:rsidRDefault="00EB0293" w:rsidP="009E5E18">
            <w:pPr>
              <w:pStyle w:val="Punktygwne"/>
              <w:spacing w:after="0"/>
              <w:jc w:val="center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didactic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activity</w:t>
            </w:r>
            <w:proofErr w:type="spellEnd"/>
          </w:p>
          <w:p w14:paraId="0013D5D4" w14:textId="544A0D5D" w:rsidR="00EB0293" w:rsidRPr="002121DA" w:rsidRDefault="00EB0293" w:rsidP="009C54AE">
            <w:pPr>
              <w:pStyle w:val="Punktygwne"/>
              <w:spacing w:before="0" w:after="0"/>
              <w:jc w:val="center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(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lecture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,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class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...)</w:t>
            </w:r>
          </w:p>
        </w:tc>
      </w:tr>
      <w:tr w:rsidR="00E30BFF" w:rsidRPr="002121DA" w14:paraId="0013D5D9" w14:textId="77777777" w:rsidTr="000E3FE3">
        <w:tc>
          <w:tcPr>
            <w:tcW w:w="1560" w:type="dxa"/>
            <w:vAlign w:val="center"/>
          </w:tcPr>
          <w:p w14:paraId="0013D5D6" w14:textId="77777777" w:rsidR="00E30BFF" w:rsidRPr="002121DA" w:rsidRDefault="00E30BFF" w:rsidP="00012B2C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EK_01</w:t>
            </w:r>
          </w:p>
        </w:tc>
        <w:tc>
          <w:tcPr>
            <w:tcW w:w="6095" w:type="dxa"/>
          </w:tcPr>
          <w:p w14:paraId="0013D5D7" w14:textId="724DD5BC" w:rsidR="00E30BFF" w:rsidRPr="002121DA" w:rsidRDefault="00E30BFF" w:rsidP="007400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TEST OF THEORETICAL KNOWLEDGE (COL</w:t>
            </w:r>
            <w:r w:rsidR="00740010" w:rsidRPr="002121DA">
              <w:rPr>
                <w:rFonts w:ascii="Times New Roman" w:hAnsi="Times New Roman"/>
                <w:sz w:val="24"/>
                <w:szCs w:val="24"/>
              </w:rPr>
              <w:t>LOQUIUM</w:t>
            </w:r>
            <w:r w:rsidRPr="002121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5" w:type="dxa"/>
            <w:vAlign w:val="center"/>
          </w:tcPr>
          <w:p w14:paraId="0013D5D8" w14:textId="77777777" w:rsidR="00E30BFF" w:rsidRPr="002121DA" w:rsidRDefault="00E30BFF" w:rsidP="0051684F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LAB</w:t>
            </w:r>
          </w:p>
        </w:tc>
      </w:tr>
      <w:tr w:rsidR="00E30BFF" w:rsidRPr="002121DA" w14:paraId="0013D5DD" w14:textId="77777777" w:rsidTr="000E3FE3">
        <w:tc>
          <w:tcPr>
            <w:tcW w:w="1560" w:type="dxa"/>
            <w:vAlign w:val="center"/>
          </w:tcPr>
          <w:p w14:paraId="0013D5DA" w14:textId="77777777" w:rsidR="00E30BFF" w:rsidRPr="002121DA" w:rsidRDefault="00E30BFF" w:rsidP="00887834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Ek_ 02</w:t>
            </w:r>
          </w:p>
        </w:tc>
        <w:tc>
          <w:tcPr>
            <w:tcW w:w="6095" w:type="dxa"/>
          </w:tcPr>
          <w:p w14:paraId="0013D5DB" w14:textId="07BE8B06" w:rsidR="00E30BFF" w:rsidRPr="002121DA" w:rsidRDefault="00E30BFF" w:rsidP="007400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TEST OF THEORETICAL KNOWLEDGE (</w:t>
            </w:r>
            <w:r w:rsidR="00740010" w:rsidRPr="002121DA">
              <w:rPr>
                <w:rFonts w:ascii="Times New Roman" w:hAnsi="Times New Roman"/>
                <w:sz w:val="24"/>
                <w:szCs w:val="24"/>
              </w:rPr>
              <w:t>COLLOQUIUM</w:t>
            </w:r>
            <w:r w:rsidRPr="002121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65" w:type="dxa"/>
            <w:vAlign w:val="center"/>
          </w:tcPr>
          <w:p w14:paraId="0013D5DC" w14:textId="77777777" w:rsidR="00E30BFF" w:rsidRPr="002121DA" w:rsidRDefault="00E30BFF" w:rsidP="0051684F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LAB</w:t>
            </w:r>
          </w:p>
        </w:tc>
      </w:tr>
      <w:tr w:rsidR="00F250FD" w:rsidRPr="002121DA" w14:paraId="0013D5E1" w14:textId="77777777" w:rsidTr="000E3FE3">
        <w:tc>
          <w:tcPr>
            <w:tcW w:w="1560" w:type="dxa"/>
            <w:vAlign w:val="center"/>
          </w:tcPr>
          <w:p w14:paraId="0013D5DE" w14:textId="77777777" w:rsidR="00F250FD" w:rsidRPr="002121DA" w:rsidRDefault="00F250FD" w:rsidP="00887834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EK_03</w:t>
            </w:r>
          </w:p>
        </w:tc>
        <w:tc>
          <w:tcPr>
            <w:tcW w:w="6095" w:type="dxa"/>
            <w:vAlign w:val="center"/>
          </w:tcPr>
          <w:p w14:paraId="0013D5DF" w14:textId="34B994DA" w:rsidR="00F250FD" w:rsidRPr="002121DA" w:rsidRDefault="009C139E" w:rsidP="00F579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CONTROL OF THE CORRECT PERFORMANCE OF TASKS</w:t>
            </w:r>
            <w:r w:rsidR="00F579C4" w:rsidRPr="002121DA">
              <w:rPr>
                <w:rFonts w:ascii="Times New Roman" w:hAnsi="Times New Roman"/>
                <w:sz w:val="24"/>
                <w:szCs w:val="24"/>
              </w:rPr>
              <w:t xml:space="preserve"> ON EACH STAGE</w:t>
            </w:r>
            <w:r w:rsidRPr="002121DA">
              <w:rPr>
                <w:rFonts w:ascii="Times New Roman" w:hAnsi="Times New Roman"/>
                <w:sz w:val="24"/>
                <w:szCs w:val="24"/>
              </w:rPr>
              <w:t>, PROJECT, FINAL ASSESSMENT (ELECTRONIC FORM)</w:t>
            </w:r>
          </w:p>
        </w:tc>
        <w:tc>
          <w:tcPr>
            <w:tcW w:w="1865" w:type="dxa"/>
            <w:vAlign w:val="center"/>
          </w:tcPr>
          <w:p w14:paraId="0013D5E0" w14:textId="77777777" w:rsidR="00F250FD" w:rsidRPr="002121DA" w:rsidRDefault="00F250FD" w:rsidP="0051684F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LAB</w:t>
            </w:r>
          </w:p>
        </w:tc>
      </w:tr>
      <w:tr w:rsidR="00F250FD" w:rsidRPr="002121DA" w14:paraId="0013D5E5" w14:textId="77777777" w:rsidTr="000E3FE3">
        <w:tc>
          <w:tcPr>
            <w:tcW w:w="1560" w:type="dxa"/>
            <w:vAlign w:val="center"/>
          </w:tcPr>
          <w:p w14:paraId="0013D5E2" w14:textId="77777777" w:rsidR="00F250FD" w:rsidRPr="002121DA" w:rsidRDefault="00F250FD" w:rsidP="00F250FD">
            <w:pPr>
              <w:pStyle w:val="Punktygwne"/>
              <w:spacing w:before="0" w:after="0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EK_04</w:t>
            </w:r>
          </w:p>
        </w:tc>
        <w:tc>
          <w:tcPr>
            <w:tcW w:w="6095" w:type="dxa"/>
            <w:vAlign w:val="center"/>
          </w:tcPr>
          <w:p w14:paraId="0013D5E3" w14:textId="109C4C74" w:rsidR="00F250FD" w:rsidRPr="002121DA" w:rsidRDefault="009C139E" w:rsidP="00F579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CONTROL OF THE CORRECT PERFORMANCE OF TASKS</w:t>
            </w:r>
            <w:r w:rsidR="00F579C4" w:rsidRPr="002121DA">
              <w:rPr>
                <w:rFonts w:ascii="Times New Roman" w:hAnsi="Times New Roman"/>
                <w:sz w:val="24"/>
                <w:szCs w:val="24"/>
              </w:rPr>
              <w:t xml:space="preserve"> ON EACH STAGE</w:t>
            </w:r>
            <w:r w:rsidRPr="002121DA">
              <w:rPr>
                <w:rFonts w:ascii="Times New Roman" w:hAnsi="Times New Roman"/>
                <w:sz w:val="24"/>
                <w:szCs w:val="24"/>
              </w:rPr>
              <w:t>, PROJECT, FINAL ASSESSMENT (ELECTRONIC FORM)</w:t>
            </w:r>
          </w:p>
        </w:tc>
        <w:tc>
          <w:tcPr>
            <w:tcW w:w="1865" w:type="dxa"/>
            <w:vAlign w:val="center"/>
          </w:tcPr>
          <w:p w14:paraId="0013D5E4" w14:textId="77777777" w:rsidR="00F250FD" w:rsidRPr="002121DA" w:rsidRDefault="00F250FD" w:rsidP="00F250F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LAB</w:t>
            </w:r>
          </w:p>
        </w:tc>
      </w:tr>
      <w:tr w:rsidR="00F250FD" w:rsidRPr="002121DA" w14:paraId="0013D5E9" w14:textId="77777777" w:rsidTr="000E3FE3">
        <w:tc>
          <w:tcPr>
            <w:tcW w:w="1560" w:type="dxa"/>
            <w:vAlign w:val="center"/>
          </w:tcPr>
          <w:p w14:paraId="0013D5E6" w14:textId="77777777" w:rsidR="00F250FD" w:rsidRPr="002121DA" w:rsidRDefault="00F250FD" w:rsidP="00F250FD">
            <w:pPr>
              <w:pStyle w:val="Punktygwne"/>
              <w:spacing w:before="0" w:after="0"/>
              <w:rPr>
                <w:b w:val="0"/>
                <w:color w:val="FF0000"/>
                <w:szCs w:val="24"/>
              </w:rPr>
            </w:pPr>
            <w:r w:rsidRPr="002121DA">
              <w:rPr>
                <w:b w:val="0"/>
                <w:szCs w:val="24"/>
              </w:rPr>
              <w:t>EK_05</w:t>
            </w:r>
          </w:p>
        </w:tc>
        <w:tc>
          <w:tcPr>
            <w:tcW w:w="6095" w:type="dxa"/>
            <w:vAlign w:val="center"/>
          </w:tcPr>
          <w:p w14:paraId="0013D5E7" w14:textId="406356D5" w:rsidR="00F250FD" w:rsidRPr="002121DA" w:rsidRDefault="000E3FE3" w:rsidP="00F250FD">
            <w:pPr>
              <w:pStyle w:val="Punktygwne"/>
              <w:spacing w:before="0" w:after="0"/>
              <w:rPr>
                <w:b w:val="0"/>
                <w:color w:val="FF0000"/>
                <w:szCs w:val="24"/>
              </w:rPr>
            </w:pPr>
            <w:proofErr w:type="spellStart"/>
            <w:r w:rsidRPr="002121DA">
              <w:rPr>
                <w:b w:val="0"/>
                <w:szCs w:val="24"/>
              </w:rPr>
              <w:t>project</w:t>
            </w:r>
            <w:proofErr w:type="spellEnd"/>
          </w:p>
        </w:tc>
        <w:tc>
          <w:tcPr>
            <w:tcW w:w="1865" w:type="dxa"/>
            <w:vAlign w:val="center"/>
          </w:tcPr>
          <w:p w14:paraId="0013D5E8" w14:textId="77777777" w:rsidR="00F250FD" w:rsidRPr="002121DA" w:rsidRDefault="00F250FD" w:rsidP="00F250FD">
            <w:pPr>
              <w:pStyle w:val="Punktygwne"/>
              <w:spacing w:before="0" w:after="0"/>
              <w:jc w:val="center"/>
              <w:rPr>
                <w:b w:val="0"/>
                <w:szCs w:val="24"/>
              </w:rPr>
            </w:pPr>
            <w:r w:rsidRPr="002121DA">
              <w:rPr>
                <w:b w:val="0"/>
                <w:szCs w:val="24"/>
              </w:rPr>
              <w:t>LAB</w:t>
            </w:r>
          </w:p>
        </w:tc>
      </w:tr>
    </w:tbl>
    <w:p w14:paraId="609556FE" w14:textId="3F8B0F18" w:rsidR="00FD051D" w:rsidRPr="002121DA" w:rsidRDefault="00FD051D" w:rsidP="00FD051D">
      <w:pPr>
        <w:pStyle w:val="Punktygwne"/>
        <w:spacing w:after="0"/>
        <w:ind w:left="426"/>
        <w:rPr>
          <w:b w:val="0"/>
          <w:smallCaps w:val="0"/>
          <w:szCs w:val="24"/>
        </w:rPr>
      </w:pPr>
      <w:proofErr w:type="spellStart"/>
      <w:r w:rsidRPr="002121DA">
        <w:rPr>
          <w:b w:val="0"/>
          <w:smallCaps w:val="0"/>
          <w:szCs w:val="24"/>
        </w:rPr>
        <w:lastRenderedPageBreak/>
        <w:t>Practical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knowledge</w:t>
      </w:r>
      <w:proofErr w:type="spellEnd"/>
      <w:r w:rsidRPr="002121DA">
        <w:rPr>
          <w:b w:val="0"/>
          <w:smallCaps w:val="0"/>
          <w:szCs w:val="24"/>
        </w:rPr>
        <w:t xml:space="preserve"> test - </w:t>
      </w:r>
      <w:proofErr w:type="spellStart"/>
      <w:r w:rsidRPr="002121DA">
        <w:rPr>
          <w:b w:val="0"/>
          <w:smallCaps w:val="0"/>
          <w:szCs w:val="24"/>
        </w:rPr>
        <w:t>checking</w:t>
      </w:r>
      <w:proofErr w:type="spellEnd"/>
      <w:r w:rsidRPr="002121DA">
        <w:rPr>
          <w:b w:val="0"/>
          <w:smallCaps w:val="0"/>
          <w:szCs w:val="24"/>
        </w:rPr>
        <w:t xml:space="preserve"> the </w:t>
      </w:r>
      <w:proofErr w:type="spellStart"/>
      <w:r w:rsidRPr="002121DA">
        <w:rPr>
          <w:b w:val="0"/>
          <w:smallCaps w:val="0"/>
          <w:szCs w:val="24"/>
        </w:rPr>
        <w:t>correctness</w:t>
      </w:r>
      <w:proofErr w:type="spellEnd"/>
      <w:r w:rsidRPr="002121DA">
        <w:rPr>
          <w:b w:val="0"/>
          <w:smallCaps w:val="0"/>
          <w:szCs w:val="24"/>
        </w:rPr>
        <w:t xml:space="preserve"> of </w:t>
      </w:r>
      <w:proofErr w:type="spellStart"/>
      <w:r w:rsidRPr="002121DA">
        <w:rPr>
          <w:b w:val="0"/>
          <w:smallCaps w:val="0"/>
          <w:szCs w:val="24"/>
        </w:rPr>
        <w:t>practical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task</w:t>
      </w:r>
      <w:r w:rsidR="003D041B" w:rsidRPr="002121DA">
        <w:rPr>
          <w:b w:val="0"/>
          <w:smallCaps w:val="0"/>
          <w:szCs w:val="24"/>
        </w:rPr>
        <w:t>s</w:t>
      </w:r>
      <w:proofErr w:type="spellEnd"/>
    </w:p>
    <w:p w14:paraId="5C373167" w14:textId="27B1E358" w:rsidR="00FD051D" w:rsidRPr="002121DA" w:rsidRDefault="00FD051D" w:rsidP="00FD051D">
      <w:pPr>
        <w:pStyle w:val="Punktygwne"/>
        <w:spacing w:after="0"/>
        <w:ind w:left="426"/>
        <w:rPr>
          <w:b w:val="0"/>
          <w:smallCaps w:val="0"/>
          <w:szCs w:val="24"/>
        </w:rPr>
      </w:pPr>
      <w:proofErr w:type="spellStart"/>
      <w:r w:rsidRPr="002121DA">
        <w:rPr>
          <w:b w:val="0"/>
          <w:smallCaps w:val="0"/>
          <w:szCs w:val="24"/>
        </w:rPr>
        <w:t>Student's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own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work</w:t>
      </w:r>
      <w:proofErr w:type="spellEnd"/>
      <w:r w:rsidRPr="002121DA">
        <w:rPr>
          <w:b w:val="0"/>
          <w:smallCaps w:val="0"/>
          <w:szCs w:val="24"/>
        </w:rPr>
        <w:t xml:space="preserve"> - Control of </w:t>
      </w:r>
      <w:proofErr w:type="spellStart"/>
      <w:r w:rsidRPr="002121DA">
        <w:rPr>
          <w:b w:val="0"/>
          <w:smallCaps w:val="0"/>
          <w:szCs w:val="24"/>
        </w:rPr>
        <w:t>practical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tasks</w:t>
      </w:r>
      <w:proofErr w:type="spellEnd"/>
      <w:r w:rsidR="00F579C4" w:rsidRPr="002121DA">
        <w:rPr>
          <w:b w:val="0"/>
          <w:smallCaps w:val="0"/>
          <w:szCs w:val="24"/>
        </w:rPr>
        <w:t xml:space="preserve"> on </w:t>
      </w:r>
      <w:proofErr w:type="spellStart"/>
      <w:r w:rsidR="00F579C4" w:rsidRPr="002121DA">
        <w:rPr>
          <w:b w:val="0"/>
          <w:smallCaps w:val="0"/>
          <w:szCs w:val="24"/>
        </w:rPr>
        <w:t>each</w:t>
      </w:r>
      <w:proofErr w:type="spellEnd"/>
      <w:r w:rsidR="00F579C4" w:rsidRPr="002121DA">
        <w:rPr>
          <w:b w:val="0"/>
          <w:smallCaps w:val="0"/>
          <w:szCs w:val="24"/>
        </w:rPr>
        <w:t xml:space="preserve"> </w:t>
      </w:r>
      <w:proofErr w:type="spellStart"/>
      <w:r w:rsidR="00F579C4" w:rsidRPr="002121DA">
        <w:rPr>
          <w:b w:val="0"/>
          <w:smallCaps w:val="0"/>
          <w:szCs w:val="24"/>
        </w:rPr>
        <w:t>stage</w:t>
      </w:r>
      <w:proofErr w:type="spellEnd"/>
    </w:p>
    <w:p w14:paraId="3F75854F" w14:textId="77777777" w:rsidR="00FD051D" w:rsidRPr="002121DA" w:rsidRDefault="00FD051D" w:rsidP="00FD051D">
      <w:pPr>
        <w:pStyle w:val="Punktygwne"/>
        <w:spacing w:before="0" w:after="0"/>
        <w:ind w:left="426"/>
        <w:rPr>
          <w:b w:val="0"/>
          <w:smallCaps w:val="0"/>
          <w:szCs w:val="24"/>
        </w:rPr>
      </w:pPr>
    </w:p>
    <w:p w14:paraId="0013D5EC" w14:textId="4C6F222C" w:rsidR="00923D7D" w:rsidRPr="002121DA" w:rsidRDefault="00FD051D" w:rsidP="00FD051D">
      <w:pPr>
        <w:pStyle w:val="Punktygwne"/>
        <w:spacing w:before="0" w:after="0"/>
        <w:ind w:left="426"/>
        <w:rPr>
          <w:smallCaps w:val="0"/>
          <w:szCs w:val="24"/>
        </w:rPr>
      </w:pPr>
      <w:r w:rsidRPr="002121DA">
        <w:rPr>
          <w:smallCaps w:val="0"/>
          <w:szCs w:val="24"/>
        </w:rPr>
        <w:t xml:space="preserve">4.2 </w:t>
      </w:r>
      <w:proofErr w:type="spellStart"/>
      <w:r w:rsidRPr="002121DA">
        <w:rPr>
          <w:smallCaps w:val="0"/>
          <w:szCs w:val="24"/>
        </w:rPr>
        <w:t>Conditions</w:t>
      </w:r>
      <w:proofErr w:type="spellEnd"/>
      <w:r w:rsidRPr="002121DA">
        <w:rPr>
          <w:smallCaps w:val="0"/>
          <w:szCs w:val="24"/>
        </w:rPr>
        <w:t xml:space="preserve"> for </w:t>
      </w:r>
      <w:proofErr w:type="spellStart"/>
      <w:r w:rsidRPr="002121DA">
        <w:rPr>
          <w:smallCaps w:val="0"/>
          <w:szCs w:val="24"/>
        </w:rPr>
        <w:t>passing</w:t>
      </w:r>
      <w:proofErr w:type="spellEnd"/>
      <w:r w:rsidRPr="002121DA">
        <w:rPr>
          <w:smallCaps w:val="0"/>
          <w:szCs w:val="24"/>
        </w:rPr>
        <w:t xml:space="preserve"> the </w:t>
      </w:r>
      <w:proofErr w:type="spellStart"/>
      <w:r w:rsidRPr="002121DA">
        <w:rPr>
          <w:smallCaps w:val="0"/>
          <w:szCs w:val="24"/>
        </w:rPr>
        <w:t>course</w:t>
      </w:r>
      <w:proofErr w:type="spellEnd"/>
      <w:r w:rsidRPr="002121DA">
        <w:rPr>
          <w:smallCaps w:val="0"/>
          <w:szCs w:val="24"/>
        </w:rPr>
        <w:t xml:space="preserve"> (</w:t>
      </w:r>
      <w:proofErr w:type="spellStart"/>
      <w:r w:rsidRPr="002121DA">
        <w:rPr>
          <w:smallCaps w:val="0"/>
          <w:szCs w:val="24"/>
        </w:rPr>
        <w:t>grading</w:t>
      </w:r>
      <w:proofErr w:type="spellEnd"/>
      <w:r w:rsidRPr="002121DA">
        <w:rPr>
          <w:smallCaps w:val="0"/>
          <w:szCs w:val="24"/>
        </w:rPr>
        <w:t xml:space="preserve"> </w:t>
      </w:r>
      <w:proofErr w:type="spellStart"/>
      <w:r w:rsidRPr="002121DA">
        <w:rPr>
          <w:smallCaps w:val="0"/>
          <w:szCs w:val="24"/>
        </w:rPr>
        <w:t>criteria</w:t>
      </w:r>
      <w:proofErr w:type="spellEnd"/>
      <w:r w:rsidRPr="002121DA">
        <w:rPr>
          <w:smallCaps w:val="0"/>
          <w:szCs w:val="24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51684F" w:rsidRPr="002121DA" w14:paraId="0013D5F3" w14:textId="77777777" w:rsidTr="003929F0">
        <w:trPr>
          <w:trHeight w:val="3217"/>
        </w:trPr>
        <w:tc>
          <w:tcPr>
            <w:tcW w:w="9670" w:type="dxa"/>
          </w:tcPr>
          <w:p w14:paraId="1D5386A6" w14:textId="6E550D7B" w:rsidR="000434E5" w:rsidRPr="002121DA" w:rsidRDefault="000434E5" w:rsidP="000434E5">
            <w:pPr>
              <w:pStyle w:val="Punktygwne"/>
              <w:spacing w:after="0"/>
              <w:jc w:val="both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grade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formulated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on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basis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the sum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points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obtained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from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assessment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the performance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individual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stage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tasks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, a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project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or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final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test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according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to the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following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grading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F101FA" w:rsidRPr="002121DA">
              <w:rPr>
                <w:b w:val="0"/>
                <w:smallCaps w:val="0"/>
                <w:szCs w:val="24"/>
              </w:rPr>
              <w:t>scale</w:t>
            </w:r>
            <w:proofErr w:type="spellEnd"/>
            <w:r w:rsidR="00F101FA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expressed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in %:</w:t>
            </w:r>
          </w:p>
          <w:p w14:paraId="28615D48" w14:textId="66FF3F7E" w:rsidR="000434E5" w:rsidRPr="002121DA" w:rsidRDefault="000434E5" w:rsidP="000434E5">
            <w:pPr>
              <w:pStyle w:val="Punktygwne"/>
              <w:spacing w:after="0"/>
              <w:jc w:val="both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• 51-60% max. pt. – </w:t>
            </w:r>
            <w:proofErr w:type="spellStart"/>
            <w:r w:rsidR="00F101FA" w:rsidRPr="002121DA">
              <w:rPr>
                <w:b w:val="0"/>
                <w:smallCaps w:val="0"/>
                <w:szCs w:val="24"/>
              </w:rPr>
              <w:t>satisfactory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(3.0)</w:t>
            </w:r>
          </w:p>
          <w:p w14:paraId="3A4457DE" w14:textId="35D55ABD" w:rsidR="000434E5" w:rsidRPr="002121DA" w:rsidRDefault="000434E5" w:rsidP="000434E5">
            <w:pPr>
              <w:pStyle w:val="Punktygwne"/>
              <w:spacing w:after="0"/>
              <w:jc w:val="both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• 61-70% max. pt. –</w:t>
            </w:r>
            <w:r w:rsidR="00F101FA"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F101FA" w:rsidRPr="002121DA">
              <w:rPr>
                <w:b w:val="0"/>
                <w:smallCaps w:val="0"/>
                <w:szCs w:val="24"/>
              </w:rPr>
              <w:t>satisfactory</w:t>
            </w:r>
            <w:proofErr w:type="spellEnd"/>
            <w:r w:rsidR="00F101FA" w:rsidRPr="002121DA">
              <w:rPr>
                <w:b w:val="0"/>
                <w:smallCaps w:val="0"/>
                <w:szCs w:val="24"/>
              </w:rPr>
              <w:t xml:space="preserve"> </w:t>
            </w:r>
            <w:r w:rsidRPr="002121DA">
              <w:rPr>
                <w:b w:val="0"/>
                <w:smallCaps w:val="0"/>
                <w:szCs w:val="24"/>
              </w:rPr>
              <w:t>plus (3.5)</w:t>
            </w:r>
          </w:p>
          <w:p w14:paraId="6AEBA8C7" w14:textId="3884B09F" w:rsidR="000434E5" w:rsidRPr="002121DA" w:rsidRDefault="000434E5" w:rsidP="000434E5">
            <w:pPr>
              <w:pStyle w:val="Punktygwne"/>
              <w:spacing w:after="0"/>
              <w:jc w:val="both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• 71-80% max. pt. –</w:t>
            </w:r>
            <w:r w:rsidR="00E161FF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F101FA" w:rsidRPr="002121DA">
              <w:rPr>
                <w:b w:val="0"/>
                <w:smallCaps w:val="0"/>
                <w:szCs w:val="24"/>
              </w:rPr>
              <w:t>good</w:t>
            </w:r>
            <w:proofErr w:type="spellEnd"/>
            <w:r w:rsidR="00F101FA" w:rsidRPr="002121DA">
              <w:rPr>
                <w:b w:val="0"/>
                <w:smallCaps w:val="0"/>
                <w:szCs w:val="24"/>
              </w:rPr>
              <w:t xml:space="preserve"> </w:t>
            </w:r>
            <w:r w:rsidRPr="002121DA">
              <w:rPr>
                <w:b w:val="0"/>
                <w:smallCaps w:val="0"/>
                <w:szCs w:val="24"/>
              </w:rPr>
              <w:t>(4.0)</w:t>
            </w:r>
          </w:p>
          <w:p w14:paraId="6DB6BEEB" w14:textId="31C26D5C" w:rsidR="000434E5" w:rsidRPr="002121DA" w:rsidRDefault="000434E5" w:rsidP="000434E5">
            <w:pPr>
              <w:pStyle w:val="Punktygwne"/>
              <w:spacing w:after="0"/>
              <w:jc w:val="both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• 81-90% max. pt. –</w:t>
            </w:r>
            <w:r w:rsidR="00E161FF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F101FA" w:rsidRPr="002121DA">
              <w:rPr>
                <w:b w:val="0"/>
                <w:smallCaps w:val="0"/>
                <w:szCs w:val="24"/>
              </w:rPr>
              <w:t>good</w:t>
            </w:r>
            <w:proofErr w:type="spellEnd"/>
            <w:r w:rsidR="00F101FA" w:rsidRPr="002121DA">
              <w:rPr>
                <w:b w:val="0"/>
                <w:smallCaps w:val="0"/>
                <w:szCs w:val="24"/>
              </w:rPr>
              <w:t xml:space="preserve"> </w:t>
            </w:r>
            <w:r w:rsidRPr="002121DA">
              <w:rPr>
                <w:b w:val="0"/>
                <w:smallCaps w:val="0"/>
                <w:szCs w:val="24"/>
              </w:rPr>
              <w:t>plu</w:t>
            </w:r>
            <w:r w:rsidR="00E161FF">
              <w:rPr>
                <w:b w:val="0"/>
                <w:smallCaps w:val="0"/>
                <w:szCs w:val="24"/>
              </w:rPr>
              <w:t xml:space="preserve">s </w:t>
            </w:r>
            <w:r w:rsidRPr="002121DA">
              <w:rPr>
                <w:b w:val="0"/>
                <w:smallCaps w:val="0"/>
                <w:szCs w:val="24"/>
              </w:rPr>
              <w:t>(4.5)</w:t>
            </w:r>
          </w:p>
          <w:p w14:paraId="16C73B7A" w14:textId="77777777" w:rsidR="000434E5" w:rsidRPr="002121DA" w:rsidRDefault="000434E5" w:rsidP="000434E5">
            <w:pPr>
              <w:pStyle w:val="Punktygwne"/>
              <w:spacing w:after="0"/>
              <w:jc w:val="both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• 91-100% max. pt. –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very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good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(5.0)</w:t>
            </w:r>
          </w:p>
          <w:p w14:paraId="063A816A" w14:textId="77777777" w:rsidR="00F101FA" w:rsidRPr="002121DA" w:rsidRDefault="00F101FA" w:rsidP="000434E5">
            <w:pPr>
              <w:pStyle w:val="Punktygwne"/>
              <w:spacing w:after="0"/>
              <w:jc w:val="both"/>
              <w:rPr>
                <w:b w:val="0"/>
                <w:smallCaps w:val="0"/>
                <w:szCs w:val="24"/>
              </w:rPr>
            </w:pPr>
          </w:p>
          <w:p w14:paraId="0013D5F2" w14:textId="6A555216" w:rsidR="00FC3145" w:rsidRPr="002121DA" w:rsidRDefault="000434E5" w:rsidP="00865990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Evaluation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competencies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865990" w:rsidRPr="002121DA">
              <w:rPr>
                <w:b w:val="0"/>
                <w:smallCaps w:val="0"/>
                <w:szCs w:val="24"/>
              </w:rPr>
              <w:t>is</w:t>
            </w:r>
            <w:proofErr w:type="spellEnd"/>
            <w:r w:rsidR="00865990" w:rsidRPr="002121DA">
              <w:rPr>
                <w:b w:val="0"/>
                <w:smallCaps w:val="0"/>
                <w:szCs w:val="24"/>
              </w:rPr>
              <w:t xml:space="preserve"> a</w:t>
            </w:r>
            <w:r w:rsidRPr="002121DA">
              <w:rPr>
                <w:b w:val="0"/>
                <w:smallCaps w:val="0"/>
                <w:szCs w:val="24"/>
              </w:rPr>
              <w:t xml:space="preserve"> </w:t>
            </w:r>
            <w:proofErr w:type="spellStart"/>
            <w:r w:rsidR="00332532" w:rsidRPr="002121DA">
              <w:rPr>
                <w:b w:val="0"/>
                <w:smallCaps w:val="0"/>
                <w:szCs w:val="24"/>
              </w:rPr>
              <w:t>credit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. Evaluation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competencies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for 1st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degree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PE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students</w:t>
            </w:r>
            <w:proofErr w:type="spellEnd"/>
          </w:p>
        </w:tc>
      </w:tr>
    </w:tbl>
    <w:p w14:paraId="0013D5F4" w14:textId="77777777" w:rsidR="0085747A" w:rsidRPr="002121DA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1BA7CA77" w14:textId="77777777" w:rsidR="00930336" w:rsidRPr="002121DA" w:rsidRDefault="00930336" w:rsidP="00930336">
      <w:pPr>
        <w:pStyle w:val="Bezodstpw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2121DA">
        <w:rPr>
          <w:rFonts w:ascii="Times New Roman" w:hAnsi="Times New Roman"/>
          <w:b/>
          <w:sz w:val="24"/>
          <w:szCs w:val="24"/>
        </w:rPr>
        <w:t>5. TOTAL STUDENT'S WORK INPUT REQUIRED TO ACHIEVE THE INTENDED EFFECTS IN HOURS AND ECTS CREDITS</w:t>
      </w:r>
    </w:p>
    <w:p w14:paraId="0013D5F6" w14:textId="77777777" w:rsidR="0085747A" w:rsidRPr="002121DA" w:rsidRDefault="0085747A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930336" w:rsidRPr="002121DA" w14:paraId="0013D5F9" w14:textId="77777777" w:rsidTr="003E1941">
        <w:tc>
          <w:tcPr>
            <w:tcW w:w="4962" w:type="dxa"/>
            <w:vAlign w:val="center"/>
          </w:tcPr>
          <w:p w14:paraId="0013D5F7" w14:textId="283A0138" w:rsidR="00930336" w:rsidRPr="002121DA" w:rsidRDefault="00930336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Form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  <w:tc>
          <w:tcPr>
            <w:tcW w:w="4677" w:type="dxa"/>
            <w:vAlign w:val="center"/>
          </w:tcPr>
          <w:p w14:paraId="0013D5F8" w14:textId="40416C01" w:rsidR="00930336" w:rsidRPr="002121DA" w:rsidRDefault="00930336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Average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number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to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complete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the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activity</w:t>
            </w:r>
            <w:proofErr w:type="spellEnd"/>
          </w:p>
        </w:tc>
      </w:tr>
      <w:tr w:rsidR="00930336" w:rsidRPr="002121DA" w14:paraId="0013D5FD" w14:textId="77777777" w:rsidTr="00923D7D">
        <w:tc>
          <w:tcPr>
            <w:tcW w:w="4962" w:type="dxa"/>
          </w:tcPr>
          <w:p w14:paraId="0013D5FA" w14:textId="40C02BF0" w:rsidR="00930336" w:rsidRPr="002121DA" w:rsidRDefault="00930336" w:rsidP="009C133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according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studies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plan </w:t>
            </w:r>
          </w:p>
        </w:tc>
        <w:tc>
          <w:tcPr>
            <w:tcW w:w="4677" w:type="dxa"/>
          </w:tcPr>
          <w:p w14:paraId="0013D5FB" w14:textId="1EDFA4F5" w:rsidR="00930336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930336" w:rsidRPr="002121DA">
              <w:rPr>
                <w:rFonts w:ascii="Times New Roman" w:hAnsi="Times New Roman"/>
                <w:sz w:val="24"/>
                <w:szCs w:val="24"/>
              </w:rPr>
              <w:t xml:space="preserve"> I – 15</w:t>
            </w:r>
          </w:p>
          <w:p w14:paraId="0013D5FC" w14:textId="0B6E58D6" w:rsidR="00930336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930336" w:rsidRPr="002121DA">
              <w:rPr>
                <w:rFonts w:ascii="Times New Roman" w:hAnsi="Times New Roman"/>
                <w:sz w:val="24"/>
                <w:szCs w:val="24"/>
              </w:rPr>
              <w:t xml:space="preserve"> II – 15</w:t>
            </w:r>
          </w:p>
        </w:tc>
      </w:tr>
      <w:tr w:rsidR="00930336" w:rsidRPr="002121DA" w14:paraId="0013D603" w14:textId="77777777" w:rsidTr="00D25A63">
        <w:tc>
          <w:tcPr>
            <w:tcW w:w="4962" w:type="dxa"/>
          </w:tcPr>
          <w:p w14:paraId="0013D5FF" w14:textId="05E9744C" w:rsidR="00930336" w:rsidRPr="002121DA" w:rsidRDefault="00930336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Others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with the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academic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teacher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examination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4677" w:type="dxa"/>
            <w:vAlign w:val="center"/>
          </w:tcPr>
          <w:p w14:paraId="0013D600" w14:textId="586F9A09" w:rsidR="00930336" w:rsidRPr="002121DA" w:rsidRDefault="00AE0BA1" w:rsidP="00BB19F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Participation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consultations</w:t>
            </w:r>
            <w:proofErr w:type="spellEnd"/>
            <w:r w:rsidR="00930336" w:rsidRPr="002121D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13D601" w14:textId="39349361" w:rsidR="00930336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930336" w:rsidRPr="002121DA">
              <w:rPr>
                <w:rFonts w:ascii="Times New Roman" w:hAnsi="Times New Roman"/>
                <w:sz w:val="24"/>
                <w:szCs w:val="24"/>
              </w:rPr>
              <w:t xml:space="preserve"> I – 10</w:t>
            </w:r>
          </w:p>
          <w:p w14:paraId="0013D602" w14:textId="689ADFF1" w:rsidR="00930336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930336" w:rsidRPr="002121DA">
              <w:rPr>
                <w:rFonts w:ascii="Times New Roman" w:hAnsi="Times New Roman"/>
                <w:sz w:val="24"/>
                <w:szCs w:val="24"/>
              </w:rPr>
              <w:t xml:space="preserve"> II – 10</w:t>
            </w:r>
          </w:p>
        </w:tc>
      </w:tr>
      <w:tr w:rsidR="00BB19F0" w:rsidRPr="002121DA" w14:paraId="0013D60E" w14:textId="77777777" w:rsidTr="00D25A63">
        <w:tc>
          <w:tcPr>
            <w:tcW w:w="4962" w:type="dxa"/>
          </w:tcPr>
          <w:p w14:paraId="3E37B0A7" w14:textId="77777777" w:rsidR="00A80671" w:rsidRPr="002121DA" w:rsidRDefault="00A80671" w:rsidP="00A806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Non-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contact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hours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own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</w:p>
          <w:p w14:paraId="0013D605" w14:textId="7980C005" w:rsidR="00C61DC5" w:rsidRPr="002121DA" w:rsidRDefault="00A80671" w:rsidP="00A806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for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examinations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writing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paper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>, etc.)</w:t>
            </w:r>
          </w:p>
        </w:tc>
        <w:tc>
          <w:tcPr>
            <w:tcW w:w="4677" w:type="dxa"/>
            <w:vAlign w:val="center"/>
          </w:tcPr>
          <w:p w14:paraId="0013D606" w14:textId="474756D5" w:rsidR="00BB6955" w:rsidRPr="002121DA" w:rsidRDefault="00AE0BA1" w:rsidP="00BB19F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to the </w:t>
            </w: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classes</w:t>
            </w:r>
            <w:proofErr w:type="spellEnd"/>
            <w:r w:rsidR="00BB6955" w:rsidRPr="002121D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13D607" w14:textId="1BEDC76E" w:rsidR="00D25A63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BB6955" w:rsidRPr="002121DA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D25A63" w:rsidRPr="002121D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BB6955" w:rsidRPr="002121DA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0013D608" w14:textId="3FA0C614" w:rsidR="00BB6955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121DA">
              <w:rPr>
                <w:rFonts w:ascii="Times New Roman" w:hAnsi="Times New Roman"/>
                <w:sz w:val="24"/>
                <w:szCs w:val="24"/>
                <w:lang w:val="en-GB"/>
              </w:rPr>
              <w:t>semester</w:t>
            </w:r>
            <w:r w:rsidR="00BB6955" w:rsidRPr="002121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II – 1</w:t>
            </w:r>
            <w:r w:rsidR="00BB19F0" w:rsidRPr="002121DA">
              <w:rPr>
                <w:rFonts w:ascii="Times New Roman" w:hAnsi="Times New Roman"/>
                <w:sz w:val="24"/>
                <w:szCs w:val="24"/>
                <w:lang w:val="en-GB"/>
              </w:rPr>
              <w:t>0</w:t>
            </w:r>
          </w:p>
          <w:p w14:paraId="0013D609" w14:textId="62A947D1" w:rsidR="00BB19F0" w:rsidRPr="002121DA" w:rsidRDefault="00AE0BA1" w:rsidP="00BB19F0">
            <w:pPr>
              <w:pStyle w:val="Akapitzlist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121DA">
              <w:rPr>
                <w:rFonts w:ascii="Times New Roman" w:hAnsi="Times New Roman"/>
                <w:sz w:val="24"/>
                <w:szCs w:val="24"/>
                <w:lang w:val="en-GB"/>
              </w:rPr>
              <w:t>projec</w:t>
            </w:r>
            <w:r w:rsidR="00BB19F0" w:rsidRPr="002121DA">
              <w:rPr>
                <w:rFonts w:ascii="Times New Roman" w:hAnsi="Times New Roman"/>
                <w:sz w:val="24"/>
                <w:szCs w:val="24"/>
                <w:lang w:val="en-GB"/>
              </w:rPr>
              <w:t>t:</w:t>
            </w:r>
          </w:p>
          <w:p w14:paraId="0013D60A" w14:textId="2C8BDBCF" w:rsidR="00BB19F0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2121DA">
              <w:rPr>
                <w:rFonts w:ascii="Times New Roman" w:hAnsi="Times New Roman"/>
                <w:sz w:val="24"/>
                <w:szCs w:val="24"/>
                <w:lang w:val="en-GB"/>
              </w:rPr>
              <w:t>semester</w:t>
            </w:r>
            <w:r w:rsidR="00BB19F0" w:rsidRPr="002121DA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II – 5</w:t>
            </w:r>
          </w:p>
          <w:p w14:paraId="0013D60B" w14:textId="76245E3F" w:rsidR="00BB19F0" w:rsidRPr="002121DA" w:rsidRDefault="00AE0BA1" w:rsidP="00BB19F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preparation</w:t>
            </w:r>
            <w:proofErr w:type="spellEnd"/>
            <w:r w:rsidRPr="002121DA">
              <w:rPr>
                <w:rFonts w:ascii="Times New Roman" w:hAnsi="Times New Roman"/>
                <w:sz w:val="24"/>
                <w:szCs w:val="24"/>
              </w:rPr>
              <w:t xml:space="preserve"> to the colloquium</w:t>
            </w:r>
            <w:r w:rsidR="00BB19F0" w:rsidRPr="002121D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013D60C" w14:textId="197CEB00" w:rsidR="00BB19F0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BB19F0" w:rsidRPr="002121DA">
              <w:rPr>
                <w:rFonts w:ascii="Times New Roman" w:hAnsi="Times New Roman"/>
                <w:sz w:val="24"/>
                <w:szCs w:val="24"/>
              </w:rPr>
              <w:t xml:space="preserve"> I – 10</w:t>
            </w:r>
          </w:p>
          <w:p w14:paraId="0013D60D" w14:textId="668AB9D4" w:rsidR="00BB19F0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BB19F0" w:rsidRPr="002121DA">
              <w:rPr>
                <w:rFonts w:ascii="Times New Roman" w:hAnsi="Times New Roman"/>
                <w:sz w:val="24"/>
                <w:szCs w:val="24"/>
              </w:rPr>
              <w:t xml:space="preserve"> II – 10</w:t>
            </w:r>
          </w:p>
        </w:tc>
      </w:tr>
      <w:tr w:rsidR="00BB19F0" w:rsidRPr="002121DA" w14:paraId="0013D612" w14:textId="77777777" w:rsidTr="00923D7D">
        <w:tc>
          <w:tcPr>
            <w:tcW w:w="4962" w:type="dxa"/>
          </w:tcPr>
          <w:p w14:paraId="0013D60F" w14:textId="65CA7191" w:rsidR="0085747A" w:rsidRPr="002121DA" w:rsidRDefault="00A80671" w:rsidP="00A80671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sz w:val="24"/>
                <w:szCs w:val="24"/>
              </w:rPr>
              <w:t>HOURS TOTAL</w:t>
            </w:r>
          </w:p>
        </w:tc>
        <w:tc>
          <w:tcPr>
            <w:tcW w:w="4677" w:type="dxa"/>
          </w:tcPr>
          <w:p w14:paraId="0013D610" w14:textId="13E90A16" w:rsidR="0085747A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BB6955" w:rsidRPr="002121DA">
              <w:rPr>
                <w:rFonts w:ascii="Times New Roman" w:hAnsi="Times New Roman"/>
                <w:sz w:val="24"/>
                <w:szCs w:val="24"/>
              </w:rPr>
              <w:t xml:space="preserve"> I – </w:t>
            </w:r>
            <w:r w:rsidR="00E731C9" w:rsidRPr="002121DA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0013D611" w14:textId="78399B30" w:rsidR="00BB6955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BB6955" w:rsidRPr="002121DA">
              <w:rPr>
                <w:rFonts w:ascii="Times New Roman" w:hAnsi="Times New Roman"/>
                <w:sz w:val="24"/>
                <w:szCs w:val="24"/>
              </w:rPr>
              <w:t xml:space="preserve"> II – 50</w:t>
            </w:r>
          </w:p>
        </w:tc>
      </w:tr>
      <w:tr w:rsidR="00BB19F0" w:rsidRPr="002121DA" w14:paraId="0013D616" w14:textId="77777777" w:rsidTr="00923D7D">
        <w:tc>
          <w:tcPr>
            <w:tcW w:w="4962" w:type="dxa"/>
          </w:tcPr>
          <w:p w14:paraId="0013D613" w14:textId="4CCDEB2C" w:rsidR="0085747A" w:rsidRPr="002121DA" w:rsidRDefault="0085747A" w:rsidP="009C54AE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121DA">
              <w:rPr>
                <w:rFonts w:ascii="Times New Roman" w:hAnsi="Times New Roman"/>
                <w:b/>
                <w:sz w:val="24"/>
                <w:szCs w:val="24"/>
              </w:rPr>
              <w:t>ECTS</w:t>
            </w:r>
            <w:r w:rsidR="00A80671" w:rsidRPr="002121DA">
              <w:rPr>
                <w:rFonts w:ascii="Times New Roman" w:hAnsi="Times New Roman"/>
                <w:b/>
                <w:sz w:val="24"/>
                <w:szCs w:val="24"/>
              </w:rPr>
              <w:t xml:space="preserve"> TOTAL</w:t>
            </w:r>
          </w:p>
        </w:tc>
        <w:tc>
          <w:tcPr>
            <w:tcW w:w="4677" w:type="dxa"/>
          </w:tcPr>
          <w:p w14:paraId="0013D614" w14:textId="01C9EC92" w:rsidR="0085747A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BB6955" w:rsidRPr="002121DA">
              <w:rPr>
                <w:rFonts w:ascii="Times New Roman" w:hAnsi="Times New Roman"/>
                <w:sz w:val="24"/>
                <w:szCs w:val="24"/>
              </w:rPr>
              <w:t xml:space="preserve"> I – </w:t>
            </w:r>
            <w:r w:rsidR="00E731C9" w:rsidRPr="002121DA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013D615" w14:textId="287FBD58" w:rsidR="00BB6955" w:rsidRPr="002121DA" w:rsidRDefault="00AE0BA1" w:rsidP="00BB19F0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semester</w:t>
            </w:r>
            <w:proofErr w:type="spellEnd"/>
            <w:r w:rsidR="00BB6955" w:rsidRPr="002121DA">
              <w:rPr>
                <w:rFonts w:ascii="Times New Roman" w:hAnsi="Times New Roman"/>
                <w:sz w:val="24"/>
                <w:szCs w:val="24"/>
              </w:rPr>
              <w:t xml:space="preserve"> II – 2</w:t>
            </w:r>
          </w:p>
        </w:tc>
      </w:tr>
    </w:tbl>
    <w:p w14:paraId="35FFFAE2" w14:textId="77777777" w:rsidR="00162E29" w:rsidRPr="002121DA" w:rsidRDefault="00162E29" w:rsidP="00162E29">
      <w:pPr>
        <w:pStyle w:val="Punktygwne"/>
        <w:spacing w:before="0" w:after="0"/>
        <w:ind w:left="426"/>
        <w:rPr>
          <w:b w:val="0"/>
          <w:i/>
          <w:smallCaps w:val="0"/>
          <w:szCs w:val="24"/>
        </w:rPr>
      </w:pPr>
      <w:r w:rsidRPr="002121DA">
        <w:rPr>
          <w:b w:val="0"/>
          <w:i/>
          <w:smallCaps w:val="0"/>
          <w:szCs w:val="24"/>
        </w:rPr>
        <w:t xml:space="preserve">* It </w:t>
      </w:r>
      <w:proofErr w:type="spellStart"/>
      <w:r w:rsidRPr="002121DA">
        <w:rPr>
          <w:b w:val="0"/>
          <w:i/>
          <w:smallCaps w:val="0"/>
          <w:szCs w:val="24"/>
        </w:rPr>
        <w:t>should</w:t>
      </w:r>
      <w:proofErr w:type="spellEnd"/>
      <w:r w:rsidRPr="002121DA">
        <w:rPr>
          <w:b w:val="0"/>
          <w:i/>
          <w:smallCaps w:val="0"/>
          <w:szCs w:val="24"/>
        </w:rPr>
        <w:t xml:space="preserve"> be </w:t>
      </w:r>
      <w:proofErr w:type="spellStart"/>
      <w:r w:rsidRPr="002121DA">
        <w:rPr>
          <w:b w:val="0"/>
          <w:i/>
          <w:smallCaps w:val="0"/>
          <w:szCs w:val="24"/>
        </w:rPr>
        <w:t>considered</w:t>
      </w:r>
      <w:proofErr w:type="spellEnd"/>
      <w:r w:rsidRPr="002121DA">
        <w:rPr>
          <w:b w:val="0"/>
          <w:i/>
          <w:smallCaps w:val="0"/>
          <w:szCs w:val="24"/>
        </w:rPr>
        <w:t xml:space="preserve"> </w:t>
      </w:r>
      <w:proofErr w:type="spellStart"/>
      <w:r w:rsidRPr="002121DA">
        <w:rPr>
          <w:b w:val="0"/>
          <w:i/>
          <w:smallCaps w:val="0"/>
          <w:szCs w:val="24"/>
        </w:rPr>
        <w:t>that</w:t>
      </w:r>
      <w:proofErr w:type="spellEnd"/>
      <w:r w:rsidRPr="002121DA">
        <w:rPr>
          <w:b w:val="0"/>
          <w:i/>
          <w:smallCaps w:val="0"/>
          <w:szCs w:val="24"/>
        </w:rPr>
        <w:t xml:space="preserve"> 1 ECTS point </w:t>
      </w:r>
      <w:proofErr w:type="spellStart"/>
      <w:r w:rsidRPr="002121DA">
        <w:rPr>
          <w:b w:val="0"/>
          <w:i/>
          <w:smallCaps w:val="0"/>
          <w:szCs w:val="24"/>
        </w:rPr>
        <w:t>corresponds</w:t>
      </w:r>
      <w:proofErr w:type="spellEnd"/>
      <w:r w:rsidRPr="002121DA">
        <w:rPr>
          <w:b w:val="0"/>
          <w:i/>
          <w:smallCaps w:val="0"/>
          <w:szCs w:val="24"/>
        </w:rPr>
        <w:t xml:space="preserve"> to 25-30 </w:t>
      </w:r>
      <w:proofErr w:type="spellStart"/>
      <w:r w:rsidRPr="002121DA">
        <w:rPr>
          <w:b w:val="0"/>
          <w:i/>
          <w:smallCaps w:val="0"/>
          <w:szCs w:val="24"/>
        </w:rPr>
        <w:t>hours</w:t>
      </w:r>
      <w:proofErr w:type="spellEnd"/>
      <w:r w:rsidRPr="002121DA">
        <w:rPr>
          <w:b w:val="0"/>
          <w:i/>
          <w:smallCaps w:val="0"/>
          <w:szCs w:val="24"/>
        </w:rPr>
        <w:t xml:space="preserve"> of </w:t>
      </w:r>
      <w:proofErr w:type="spellStart"/>
      <w:r w:rsidRPr="002121DA">
        <w:rPr>
          <w:b w:val="0"/>
          <w:i/>
          <w:smallCaps w:val="0"/>
          <w:szCs w:val="24"/>
        </w:rPr>
        <w:t>total</w:t>
      </w:r>
      <w:proofErr w:type="spellEnd"/>
      <w:r w:rsidRPr="002121DA">
        <w:rPr>
          <w:b w:val="0"/>
          <w:i/>
          <w:smallCaps w:val="0"/>
          <w:szCs w:val="24"/>
        </w:rPr>
        <w:t xml:space="preserve"> student </w:t>
      </w:r>
      <w:proofErr w:type="spellStart"/>
      <w:r w:rsidRPr="002121DA">
        <w:rPr>
          <w:b w:val="0"/>
          <w:i/>
          <w:smallCaps w:val="0"/>
          <w:szCs w:val="24"/>
        </w:rPr>
        <w:t>workload</w:t>
      </w:r>
      <w:proofErr w:type="spellEnd"/>
      <w:r w:rsidRPr="002121DA">
        <w:rPr>
          <w:b w:val="0"/>
          <w:i/>
          <w:smallCaps w:val="0"/>
          <w:szCs w:val="24"/>
        </w:rPr>
        <w:t>.</w:t>
      </w:r>
    </w:p>
    <w:p w14:paraId="0013D618" w14:textId="77777777" w:rsidR="003E1941" w:rsidRPr="002121DA" w:rsidRDefault="003E1941" w:rsidP="009C54AE">
      <w:pPr>
        <w:pStyle w:val="Punktygwne"/>
        <w:spacing w:before="0" w:after="0"/>
        <w:rPr>
          <w:b w:val="0"/>
          <w:smallCaps w:val="0"/>
          <w:szCs w:val="24"/>
        </w:rPr>
      </w:pPr>
    </w:p>
    <w:p w14:paraId="455EEA2E" w14:textId="77777777" w:rsidR="001B0495" w:rsidRPr="002121DA" w:rsidRDefault="001B0495" w:rsidP="001B0495">
      <w:pPr>
        <w:pStyle w:val="Punktygwne"/>
        <w:spacing w:before="0" w:after="0"/>
        <w:rPr>
          <w:smallCaps w:val="0"/>
          <w:szCs w:val="24"/>
        </w:rPr>
      </w:pPr>
      <w:r w:rsidRPr="002121DA">
        <w:rPr>
          <w:smallCaps w:val="0"/>
          <w:szCs w:val="24"/>
        </w:rPr>
        <w:t>6. PROFESSIONAL TRAINING WITHIN THE COURSE</w:t>
      </w:r>
    </w:p>
    <w:p w14:paraId="654AD05C" w14:textId="77777777" w:rsidR="001B0495" w:rsidRPr="002121DA" w:rsidRDefault="001B0495" w:rsidP="001B0495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1B0495" w:rsidRPr="002121DA" w14:paraId="3F2E4124" w14:textId="77777777" w:rsidTr="009E5E18">
        <w:trPr>
          <w:trHeight w:val="397"/>
        </w:trPr>
        <w:tc>
          <w:tcPr>
            <w:tcW w:w="3544" w:type="dxa"/>
          </w:tcPr>
          <w:p w14:paraId="0228379C" w14:textId="77777777" w:rsidR="001B0495" w:rsidRPr="002121DA" w:rsidRDefault="001B0495" w:rsidP="009E5E1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5BEA1B82" w14:textId="3FFD82B9" w:rsidR="001B0495" w:rsidRPr="002121DA" w:rsidRDefault="001B0495" w:rsidP="009E5E18">
            <w:pPr>
              <w:pStyle w:val="Punktygwne"/>
              <w:spacing w:before="0" w:after="0"/>
              <w:rPr>
                <w:b w:val="0"/>
                <w:smallCaps w:val="0"/>
                <w:color w:val="000000"/>
                <w:szCs w:val="24"/>
              </w:rPr>
            </w:pPr>
            <w:r w:rsidRPr="002121DA">
              <w:rPr>
                <w:b w:val="0"/>
                <w:smallCaps w:val="0"/>
                <w:color w:val="000000"/>
                <w:szCs w:val="24"/>
              </w:rPr>
              <w:t>-----------------------------------</w:t>
            </w:r>
          </w:p>
        </w:tc>
      </w:tr>
      <w:tr w:rsidR="001B0495" w:rsidRPr="002121DA" w14:paraId="625EC30A" w14:textId="77777777" w:rsidTr="009E5E18">
        <w:trPr>
          <w:trHeight w:val="397"/>
        </w:trPr>
        <w:tc>
          <w:tcPr>
            <w:tcW w:w="3544" w:type="dxa"/>
          </w:tcPr>
          <w:p w14:paraId="6C85D6AB" w14:textId="77777777" w:rsidR="001B0495" w:rsidRPr="002121DA" w:rsidRDefault="001B0495" w:rsidP="009E5E1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proofErr w:type="spellStart"/>
            <w:r w:rsidRPr="002121DA">
              <w:rPr>
                <w:b w:val="0"/>
                <w:smallCaps w:val="0"/>
                <w:szCs w:val="24"/>
              </w:rPr>
              <w:t>rules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and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forms</w:t>
            </w:r>
            <w:proofErr w:type="spellEnd"/>
            <w:r w:rsidRPr="002121DA">
              <w:rPr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2121DA">
              <w:rPr>
                <w:b w:val="0"/>
                <w:smallCaps w:val="0"/>
                <w:szCs w:val="24"/>
              </w:rPr>
              <w:t>internship</w:t>
            </w:r>
            <w:proofErr w:type="spellEnd"/>
          </w:p>
        </w:tc>
        <w:tc>
          <w:tcPr>
            <w:tcW w:w="3969" w:type="dxa"/>
          </w:tcPr>
          <w:p w14:paraId="65896118" w14:textId="7B8CD61C" w:rsidR="001B0495" w:rsidRPr="002121DA" w:rsidRDefault="001B0495" w:rsidP="009E5E18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 xml:space="preserve"> ----------------------------------</w:t>
            </w:r>
          </w:p>
        </w:tc>
      </w:tr>
    </w:tbl>
    <w:p w14:paraId="686D30FF" w14:textId="77777777" w:rsidR="001B0495" w:rsidRPr="002121DA" w:rsidRDefault="001B0495" w:rsidP="001B0495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0013D622" w14:textId="21FF7425" w:rsidR="0085747A" w:rsidRPr="002121DA" w:rsidRDefault="00675843" w:rsidP="009C54AE">
      <w:pPr>
        <w:pStyle w:val="Punktygwne"/>
        <w:spacing w:before="0" w:after="0"/>
        <w:rPr>
          <w:smallCaps w:val="0"/>
          <w:szCs w:val="24"/>
        </w:rPr>
      </w:pPr>
      <w:r w:rsidRPr="002121DA">
        <w:rPr>
          <w:smallCaps w:val="0"/>
          <w:szCs w:val="24"/>
        </w:rPr>
        <w:t xml:space="preserve">7. </w:t>
      </w:r>
      <w:r w:rsidR="0085747A" w:rsidRPr="002121DA">
        <w:rPr>
          <w:smallCaps w:val="0"/>
          <w:szCs w:val="24"/>
        </w:rPr>
        <w:t>LITERATUR</w:t>
      </w:r>
      <w:r w:rsidR="001B0495" w:rsidRPr="002121DA">
        <w:rPr>
          <w:smallCaps w:val="0"/>
          <w:szCs w:val="24"/>
        </w:rPr>
        <w:t>E</w:t>
      </w:r>
      <w:r w:rsidRPr="002121DA">
        <w:rPr>
          <w:smallCaps w:val="0"/>
          <w:szCs w:val="24"/>
        </w:rPr>
        <w:t xml:space="preserve"> </w:t>
      </w:r>
    </w:p>
    <w:p w14:paraId="0013D623" w14:textId="77777777" w:rsidR="00675843" w:rsidRPr="002121DA" w:rsidRDefault="00675843" w:rsidP="009C54AE">
      <w:pPr>
        <w:pStyle w:val="Punktygwne"/>
        <w:spacing w:before="0" w:after="0"/>
        <w:rPr>
          <w:smallCaps w:val="0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2121DA" w14:paraId="0013D626" w14:textId="77777777" w:rsidTr="00BF6ADE">
        <w:trPr>
          <w:trHeight w:val="397"/>
        </w:trPr>
        <w:tc>
          <w:tcPr>
            <w:tcW w:w="9639" w:type="dxa"/>
          </w:tcPr>
          <w:p w14:paraId="31247084" w14:textId="0CEACC78" w:rsidR="00E731C9" w:rsidRPr="002121DA" w:rsidRDefault="001B0495" w:rsidP="00791364">
            <w:pPr>
              <w:pStyle w:val="Punktygwne"/>
              <w:spacing w:before="0" w:after="0"/>
              <w:rPr>
                <w:b w:val="0"/>
                <w:smallCaps w:val="0"/>
                <w:szCs w:val="24"/>
              </w:rPr>
            </w:pPr>
            <w:r w:rsidRPr="002121DA">
              <w:rPr>
                <w:b w:val="0"/>
                <w:smallCaps w:val="0"/>
                <w:szCs w:val="24"/>
              </w:rPr>
              <w:t>Basic</w:t>
            </w:r>
            <w:r w:rsidR="0085747A" w:rsidRPr="002121DA">
              <w:rPr>
                <w:b w:val="0"/>
                <w:smallCaps w:val="0"/>
                <w:szCs w:val="24"/>
              </w:rPr>
              <w:t>:</w:t>
            </w:r>
          </w:p>
          <w:p w14:paraId="0013D625" w14:textId="4BAD1971" w:rsidR="00A655AA" w:rsidRPr="002121DA" w:rsidRDefault="00A655AA" w:rsidP="00791364">
            <w:pPr>
              <w:pStyle w:val="Punktygwne"/>
              <w:spacing w:before="0" w:after="0"/>
              <w:ind w:left="31"/>
              <w:rPr>
                <w:b w:val="0"/>
                <w:smallCaps w:val="0"/>
                <w:color w:val="000000"/>
                <w:szCs w:val="24"/>
              </w:rPr>
            </w:pPr>
            <w:r w:rsidRPr="002121DA">
              <w:rPr>
                <w:b w:val="0"/>
                <w:color w:val="000000"/>
                <w:szCs w:val="24"/>
              </w:rPr>
              <w:t xml:space="preserve">1. </w:t>
            </w:r>
            <w:r w:rsidRPr="002121DA">
              <w:rPr>
                <w:b w:val="0"/>
                <w:smallCaps w:val="0"/>
                <w:color w:val="000000"/>
                <w:szCs w:val="24"/>
              </w:rPr>
              <w:t xml:space="preserve">Węglarz W., Żarowska A. (2014) ECDL Base na skróty : </w:t>
            </w:r>
            <w:proofErr w:type="spellStart"/>
            <w:r w:rsidRPr="002121DA">
              <w:rPr>
                <w:b w:val="0"/>
                <w:smallCaps w:val="0"/>
                <w:color w:val="000000"/>
                <w:szCs w:val="24"/>
              </w:rPr>
              <w:t>syllabus</w:t>
            </w:r>
            <w:proofErr w:type="spellEnd"/>
            <w:r w:rsidRPr="002121DA">
              <w:rPr>
                <w:b w:val="0"/>
                <w:smallCaps w:val="0"/>
                <w:color w:val="000000"/>
                <w:szCs w:val="24"/>
              </w:rPr>
              <w:t xml:space="preserve"> V. 1.0, Wydawnictwo Naukowe PWN, Warszawa</w:t>
            </w:r>
          </w:p>
        </w:tc>
      </w:tr>
      <w:tr w:rsidR="0085747A" w:rsidRPr="002121DA" w14:paraId="0013D62C" w14:textId="77777777" w:rsidTr="00BF6ADE">
        <w:trPr>
          <w:trHeight w:val="397"/>
        </w:trPr>
        <w:tc>
          <w:tcPr>
            <w:tcW w:w="9639" w:type="dxa"/>
          </w:tcPr>
          <w:p w14:paraId="36E01A6A" w14:textId="377DDCAC" w:rsidR="00EE324A" w:rsidRPr="002121DA" w:rsidRDefault="001B0495" w:rsidP="00EE324A">
            <w:pPr>
              <w:spacing w:after="0" w:line="240" w:lineRule="auto"/>
              <w:rPr>
                <w:rFonts w:ascii="Times New Roman" w:hAnsi="Times New Roman"/>
                <w:smallCaps/>
                <w:sz w:val="24"/>
                <w:szCs w:val="24"/>
              </w:rPr>
            </w:pPr>
            <w:proofErr w:type="spellStart"/>
            <w:r w:rsidRPr="002121DA">
              <w:rPr>
                <w:rFonts w:ascii="Times New Roman" w:hAnsi="Times New Roman"/>
                <w:sz w:val="24"/>
                <w:szCs w:val="24"/>
              </w:rPr>
              <w:t>Supplementary</w:t>
            </w:r>
            <w:proofErr w:type="spellEnd"/>
            <w:r w:rsidR="00EE324A" w:rsidRPr="002121D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4E6236D0" w14:textId="77777777" w:rsidR="00EE324A" w:rsidRPr="002121DA" w:rsidRDefault="00EE324A" w:rsidP="00EE324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2"/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</w:pPr>
            <w:r w:rsidRPr="002121D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Joan Lambert, Curtis Frye,</w:t>
            </w:r>
            <w:r w:rsidRPr="002121DA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  <w:t xml:space="preserve"> (2019), Microsoft Office 2019 Krok po kroku, przekład: Leszek Biolik, Krzysztof Kapustka, Marek Włodarz; APN Promise</w:t>
            </w:r>
          </w:p>
          <w:p w14:paraId="28DDAF64" w14:textId="77777777" w:rsidR="00EE324A" w:rsidRPr="002121DA" w:rsidRDefault="00EE324A" w:rsidP="00EE324A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22"/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</w:pPr>
            <w:proofErr w:type="spellStart"/>
            <w:r w:rsidRPr="002121DA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  <w:t>Brett</w:t>
            </w:r>
            <w:proofErr w:type="spellEnd"/>
            <w:r w:rsidRPr="002121DA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  <w:t xml:space="preserve"> Hill (2020) Korzystanie z usług Microsoft Office 365 : prowadzenie małej firmy w chmurze; przeł. Leszek Biolik; Warszawa: APN Promise</w:t>
            </w:r>
          </w:p>
          <w:p w14:paraId="5B9E6365" w14:textId="77777777" w:rsidR="00EE324A" w:rsidRPr="002121DA" w:rsidRDefault="00EE324A" w:rsidP="00EE324A">
            <w:pPr>
              <w:spacing w:after="0" w:line="240" w:lineRule="auto"/>
              <w:rPr>
                <w:rFonts w:ascii="Times New Roman" w:hAnsi="Times New Roman"/>
                <w:smallCaps/>
                <w:color w:val="000000"/>
                <w:sz w:val="24"/>
                <w:szCs w:val="24"/>
              </w:rPr>
            </w:pPr>
          </w:p>
          <w:p w14:paraId="66581240" w14:textId="77777777" w:rsidR="00EE324A" w:rsidRPr="002121DA" w:rsidRDefault="00EE324A" w:rsidP="00EE324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2"/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</w:pPr>
            <w:r w:rsidRPr="002121DA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Joan Lambert, Curtis Frye,</w:t>
            </w:r>
            <w:r w:rsidRPr="002121DA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  <w:t xml:space="preserve"> (2019), Microsoft Office 2019 Step by Step, Microsoft Press</w:t>
            </w:r>
          </w:p>
          <w:p w14:paraId="0013D62B" w14:textId="5BC1050E" w:rsidR="00E731C9" w:rsidRPr="002121DA" w:rsidRDefault="00EE324A" w:rsidP="00EE324A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22"/>
              <w:rPr>
                <w:rFonts w:ascii="Times New Roman" w:hAnsi="Times New Roman"/>
                <w:b/>
                <w:i/>
                <w:smallCaps/>
                <w:color w:val="000000"/>
                <w:sz w:val="24"/>
                <w:szCs w:val="24"/>
              </w:rPr>
            </w:pPr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Hill </w:t>
            </w:r>
            <w:proofErr w:type="spellStart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>Brett</w:t>
            </w:r>
            <w:proofErr w:type="spellEnd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(2020) </w:t>
            </w:r>
            <w:proofErr w:type="spellStart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>Working</w:t>
            </w:r>
            <w:proofErr w:type="spellEnd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Microsoft Office 365: </w:t>
            </w:r>
            <w:proofErr w:type="spellStart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>Running</w:t>
            </w:r>
            <w:proofErr w:type="spellEnd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>Your</w:t>
            </w:r>
            <w:proofErr w:type="spellEnd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Small Business In The </w:t>
            </w:r>
            <w:proofErr w:type="spellStart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>Cloud</w:t>
            </w:r>
            <w:proofErr w:type="spellEnd"/>
            <w:r w:rsidRPr="00212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2121DA">
              <w:rPr>
                <w:rFonts w:ascii="Times New Roman" w:eastAsia="Times New Roman" w:hAnsi="Times New Roman"/>
                <w:color w:val="222222"/>
                <w:kern w:val="36"/>
                <w:sz w:val="24"/>
                <w:szCs w:val="24"/>
                <w:lang w:eastAsia="pl-PL"/>
              </w:rPr>
              <w:t>Microsoft Press</w:t>
            </w:r>
          </w:p>
        </w:tc>
      </w:tr>
    </w:tbl>
    <w:p w14:paraId="0013D62D" w14:textId="77777777" w:rsidR="0085747A" w:rsidRPr="002121DA" w:rsidRDefault="0085747A" w:rsidP="009C54AE">
      <w:pPr>
        <w:pStyle w:val="Punktygwne"/>
        <w:spacing w:before="0" w:after="0"/>
        <w:ind w:left="360"/>
        <w:rPr>
          <w:b w:val="0"/>
          <w:smallCaps w:val="0"/>
          <w:szCs w:val="24"/>
        </w:rPr>
      </w:pPr>
    </w:p>
    <w:p w14:paraId="05230F1E" w14:textId="77777777" w:rsidR="001B0495" w:rsidRPr="002121DA" w:rsidRDefault="001B0495" w:rsidP="001B0495">
      <w:pPr>
        <w:pStyle w:val="Punktygwne"/>
        <w:spacing w:before="0" w:after="0"/>
        <w:ind w:left="360"/>
        <w:rPr>
          <w:b w:val="0"/>
          <w:smallCaps w:val="0"/>
          <w:szCs w:val="24"/>
        </w:rPr>
      </w:pPr>
      <w:proofErr w:type="spellStart"/>
      <w:r w:rsidRPr="002121DA">
        <w:rPr>
          <w:b w:val="0"/>
          <w:smallCaps w:val="0"/>
          <w:szCs w:val="24"/>
        </w:rPr>
        <w:t>Acceptance</w:t>
      </w:r>
      <w:proofErr w:type="spellEnd"/>
      <w:r w:rsidRPr="002121DA">
        <w:rPr>
          <w:b w:val="0"/>
          <w:smallCaps w:val="0"/>
          <w:szCs w:val="24"/>
        </w:rPr>
        <w:t xml:space="preserve"> by the </w:t>
      </w:r>
      <w:proofErr w:type="spellStart"/>
      <w:r w:rsidRPr="002121DA">
        <w:rPr>
          <w:b w:val="0"/>
          <w:smallCaps w:val="0"/>
          <w:szCs w:val="24"/>
        </w:rPr>
        <w:t>Head</w:t>
      </w:r>
      <w:proofErr w:type="spellEnd"/>
      <w:r w:rsidRPr="002121DA">
        <w:rPr>
          <w:b w:val="0"/>
          <w:smallCaps w:val="0"/>
          <w:szCs w:val="24"/>
        </w:rPr>
        <w:t xml:space="preserve"> of the Unit </w:t>
      </w:r>
      <w:proofErr w:type="spellStart"/>
      <w:r w:rsidRPr="002121DA">
        <w:rPr>
          <w:b w:val="0"/>
          <w:smallCaps w:val="0"/>
          <w:szCs w:val="24"/>
        </w:rPr>
        <w:t>or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an</w:t>
      </w:r>
      <w:proofErr w:type="spellEnd"/>
      <w:r w:rsidRPr="002121DA">
        <w:rPr>
          <w:b w:val="0"/>
          <w:smallCaps w:val="0"/>
          <w:szCs w:val="24"/>
        </w:rPr>
        <w:t xml:space="preserve"> </w:t>
      </w:r>
      <w:proofErr w:type="spellStart"/>
      <w:r w:rsidRPr="002121DA">
        <w:rPr>
          <w:b w:val="0"/>
          <w:smallCaps w:val="0"/>
          <w:szCs w:val="24"/>
        </w:rPr>
        <w:t>authorized</w:t>
      </w:r>
      <w:proofErr w:type="spellEnd"/>
      <w:r w:rsidRPr="002121DA">
        <w:rPr>
          <w:b w:val="0"/>
          <w:smallCaps w:val="0"/>
          <w:szCs w:val="24"/>
        </w:rPr>
        <w:t xml:space="preserve"> person</w:t>
      </w:r>
    </w:p>
    <w:p w14:paraId="0013D62E" w14:textId="3355FEF7" w:rsidR="0085747A" w:rsidRPr="002121DA" w:rsidRDefault="0085747A" w:rsidP="001B0495">
      <w:pPr>
        <w:pStyle w:val="Punktygwne"/>
        <w:spacing w:before="0" w:after="0"/>
        <w:ind w:left="360"/>
        <w:rPr>
          <w:szCs w:val="24"/>
        </w:rPr>
      </w:pPr>
    </w:p>
    <w:sectPr w:rsidR="0085747A" w:rsidRPr="002121DA" w:rsidSect="00364A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8FA81" w14:textId="77777777" w:rsidR="00BB5C96" w:rsidRDefault="00BB5C96" w:rsidP="00C16ABF">
      <w:pPr>
        <w:spacing w:after="0" w:line="240" w:lineRule="auto"/>
      </w:pPr>
      <w:r>
        <w:separator/>
      </w:r>
    </w:p>
  </w:endnote>
  <w:endnote w:type="continuationSeparator" w:id="0">
    <w:p w14:paraId="41C151FA" w14:textId="77777777" w:rsidR="00BB5C96" w:rsidRDefault="00BB5C96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8A05B" w14:textId="77777777" w:rsidR="00BB5C96" w:rsidRDefault="00BB5C96" w:rsidP="00C16ABF">
      <w:pPr>
        <w:spacing w:after="0" w:line="240" w:lineRule="auto"/>
      </w:pPr>
      <w:r>
        <w:separator/>
      </w:r>
    </w:p>
  </w:footnote>
  <w:footnote w:type="continuationSeparator" w:id="0">
    <w:p w14:paraId="3BDB21D4" w14:textId="77777777" w:rsidR="00BB5C96" w:rsidRDefault="00BB5C96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E5510"/>
    <w:multiLevelType w:val="hybridMultilevel"/>
    <w:tmpl w:val="BD7E1242"/>
    <w:lvl w:ilvl="0" w:tplc="E6E0AF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95E77"/>
    <w:multiLevelType w:val="hybridMultilevel"/>
    <w:tmpl w:val="AF52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76721"/>
    <w:multiLevelType w:val="hybridMultilevel"/>
    <w:tmpl w:val="59765AE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00ECB"/>
    <w:multiLevelType w:val="hybridMultilevel"/>
    <w:tmpl w:val="76F89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439758">
    <w:abstractNumId w:val="1"/>
  </w:num>
  <w:num w:numId="2" w16cid:durableId="640888054">
    <w:abstractNumId w:val="2"/>
  </w:num>
  <w:num w:numId="3" w16cid:durableId="1100685060">
    <w:abstractNumId w:val="4"/>
  </w:num>
  <w:num w:numId="4" w16cid:durableId="490683833">
    <w:abstractNumId w:val="0"/>
  </w:num>
  <w:num w:numId="5" w16cid:durableId="178261035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2B2C"/>
    <w:rsid w:val="00015B8F"/>
    <w:rsid w:val="00016A3F"/>
    <w:rsid w:val="000207F5"/>
    <w:rsid w:val="0002117E"/>
    <w:rsid w:val="00022ECE"/>
    <w:rsid w:val="0002344B"/>
    <w:rsid w:val="00042A51"/>
    <w:rsid w:val="00042D2E"/>
    <w:rsid w:val="00042DD8"/>
    <w:rsid w:val="000434E5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E3FE3"/>
    <w:rsid w:val="000F1C57"/>
    <w:rsid w:val="000F5615"/>
    <w:rsid w:val="001063AB"/>
    <w:rsid w:val="00124BFF"/>
    <w:rsid w:val="001251CB"/>
    <w:rsid w:val="0012560E"/>
    <w:rsid w:val="001268DB"/>
    <w:rsid w:val="00127108"/>
    <w:rsid w:val="00134B13"/>
    <w:rsid w:val="00146BC0"/>
    <w:rsid w:val="00153C41"/>
    <w:rsid w:val="00154381"/>
    <w:rsid w:val="0015680E"/>
    <w:rsid w:val="00162E29"/>
    <w:rsid w:val="001640A7"/>
    <w:rsid w:val="00164FA7"/>
    <w:rsid w:val="00166A03"/>
    <w:rsid w:val="001718A7"/>
    <w:rsid w:val="0017315F"/>
    <w:rsid w:val="001737CF"/>
    <w:rsid w:val="00176083"/>
    <w:rsid w:val="001770C7"/>
    <w:rsid w:val="00192F37"/>
    <w:rsid w:val="00193A07"/>
    <w:rsid w:val="001A0CF4"/>
    <w:rsid w:val="001A70D2"/>
    <w:rsid w:val="001B0495"/>
    <w:rsid w:val="001C3BC8"/>
    <w:rsid w:val="001D657B"/>
    <w:rsid w:val="001D68BA"/>
    <w:rsid w:val="001D7B54"/>
    <w:rsid w:val="001E0209"/>
    <w:rsid w:val="001E15D6"/>
    <w:rsid w:val="001F11A9"/>
    <w:rsid w:val="001F2564"/>
    <w:rsid w:val="001F2CA2"/>
    <w:rsid w:val="002121DA"/>
    <w:rsid w:val="002141EE"/>
    <w:rsid w:val="002144C0"/>
    <w:rsid w:val="00215713"/>
    <w:rsid w:val="0022037D"/>
    <w:rsid w:val="0022477D"/>
    <w:rsid w:val="002278A9"/>
    <w:rsid w:val="002336F9"/>
    <w:rsid w:val="00237671"/>
    <w:rsid w:val="0024028F"/>
    <w:rsid w:val="00244ABC"/>
    <w:rsid w:val="00256366"/>
    <w:rsid w:val="002574CD"/>
    <w:rsid w:val="00271077"/>
    <w:rsid w:val="00281FF2"/>
    <w:rsid w:val="00283A2A"/>
    <w:rsid w:val="002857DE"/>
    <w:rsid w:val="002865CB"/>
    <w:rsid w:val="00291567"/>
    <w:rsid w:val="00293174"/>
    <w:rsid w:val="002A22BF"/>
    <w:rsid w:val="002A2389"/>
    <w:rsid w:val="002A671D"/>
    <w:rsid w:val="002B1A98"/>
    <w:rsid w:val="002B4D55"/>
    <w:rsid w:val="002B5EA0"/>
    <w:rsid w:val="002B6119"/>
    <w:rsid w:val="002C1F06"/>
    <w:rsid w:val="002C2D82"/>
    <w:rsid w:val="002D2A96"/>
    <w:rsid w:val="002D3375"/>
    <w:rsid w:val="002D73D4"/>
    <w:rsid w:val="002D7880"/>
    <w:rsid w:val="002F02A3"/>
    <w:rsid w:val="002F4A82"/>
    <w:rsid w:val="002F4ABE"/>
    <w:rsid w:val="003005EB"/>
    <w:rsid w:val="003018BA"/>
    <w:rsid w:val="0030395F"/>
    <w:rsid w:val="00305C92"/>
    <w:rsid w:val="003151C5"/>
    <w:rsid w:val="003178B4"/>
    <w:rsid w:val="00332532"/>
    <w:rsid w:val="003343CF"/>
    <w:rsid w:val="00346FE9"/>
    <w:rsid w:val="0034759A"/>
    <w:rsid w:val="003503F6"/>
    <w:rsid w:val="00352F0F"/>
    <w:rsid w:val="003530DD"/>
    <w:rsid w:val="003546D7"/>
    <w:rsid w:val="00361D38"/>
    <w:rsid w:val="00363F78"/>
    <w:rsid w:val="00364A5E"/>
    <w:rsid w:val="00374829"/>
    <w:rsid w:val="003771F2"/>
    <w:rsid w:val="003929F0"/>
    <w:rsid w:val="003A0A5B"/>
    <w:rsid w:val="003A1176"/>
    <w:rsid w:val="003A7EE9"/>
    <w:rsid w:val="003C0BAE"/>
    <w:rsid w:val="003C2A27"/>
    <w:rsid w:val="003D041B"/>
    <w:rsid w:val="003D18A9"/>
    <w:rsid w:val="003D6CE2"/>
    <w:rsid w:val="003E1941"/>
    <w:rsid w:val="003E2AC6"/>
    <w:rsid w:val="003E2FE6"/>
    <w:rsid w:val="003E49D5"/>
    <w:rsid w:val="003F38C0"/>
    <w:rsid w:val="004003D8"/>
    <w:rsid w:val="00414E3C"/>
    <w:rsid w:val="0042244A"/>
    <w:rsid w:val="0042745A"/>
    <w:rsid w:val="00431D5C"/>
    <w:rsid w:val="004362C6"/>
    <w:rsid w:val="00437FA2"/>
    <w:rsid w:val="0044088A"/>
    <w:rsid w:val="00445970"/>
    <w:rsid w:val="0045729E"/>
    <w:rsid w:val="00461EFC"/>
    <w:rsid w:val="004652C2"/>
    <w:rsid w:val="0046758E"/>
    <w:rsid w:val="004706D1"/>
    <w:rsid w:val="00471326"/>
    <w:rsid w:val="0047598D"/>
    <w:rsid w:val="004840FD"/>
    <w:rsid w:val="00490AD6"/>
    <w:rsid w:val="00490F7D"/>
    <w:rsid w:val="00491678"/>
    <w:rsid w:val="004968E2"/>
    <w:rsid w:val="004A3AE3"/>
    <w:rsid w:val="004A3EEA"/>
    <w:rsid w:val="004A4D1F"/>
    <w:rsid w:val="004A7A0B"/>
    <w:rsid w:val="004B0778"/>
    <w:rsid w:val="004C35FC"/>
    <w:rsid w:val="004D5282"/>
    <w:rsid w:val="004D66D9"/>
    <w:rsid w:val="004E3CCB"/>
    <w:rsid w:val="004F1424"/>
    <w:rsid w:val="004F1551"/>
    <w:rsid w:val="004F55A3"/>
    <w:rsid w:val="004F69FE"/>
    <w:rsid w:val="0050496F"/>
    <w:rsid w:val="00513B6F"/>
    <w:rsid w:val="0051684F"/>
    <w:rsid w:val="00517C63"/>
    <w:rsid w:val="00526C94"/>
    <w:rsid w:val="0053029B"/>
    <w:rsid w:val="005363C4"/>
    <w:rsid w:val="00536BDE"/>
    <w:rsid w:val="00543ACC"/>
    <w:rsid w:val="0056648D"/>
    <w:rsid w:val="0056696D"/>
    <w:rsid w:val="00573EF9"/>
    <w:rsid w:val="0059484D"/>
    <w:rsid w:val="005A0855"/>
    <w:rsid w:val="005A3196"/>
    <w:rsid w:val="005C080F"/>
    <w:rsid w:val="005C55E5"/>
    <w:rsid w:val="005C696A"/>
    <w:rsid w:val="005D7E4C"/>
    <w:rsid w:val="005E6E85"/>
    <w:rsid w:val="005F31D2"/>
    <w:rsid w:val="005F7275"/>
    <w:rsid w:val="006041B9"/>
    <w:rsid w:val="0061029B"/>
    <w:rsid w:val="00617230"/>
    <w:rsid w:val="00621CE1"/>
    <w:rsid w:val="0062242B"/>
    <w:rsid w:val="00625793"/>
    <w:rsid w:val="00627FC9"/>
    <w:rsid w:val="00647FA8"/>
    <w:rsid w:val="00650C5F"/>
    <w:rsid w:val="00654934"/>
    <w:rsid w:val="0065770B"/>
    <w:rsid w:val="006620D9"/>
    <w:rsid w:val="00663496"/>
    <w:rsid w:val="0066667D"/>
    <w:rsid w:val="0066684A"/>
    <w:rsid w:val="00671958"/>
    <w:rsid w:val="00675843"/>
    <w:rsid w:val="00696477"/>
    <w:rsid w:val="006D050F"/>
    <w:rsid w:val="006D6139"/>
    <w:rsid w:val="006E3BF8"/>
    <w:rsid w:val="006E5C71"/>
    <w:rsid w:val="006E5D65"/>
    <w:rsid w:val="006F1282"/>
    <w:rsid w:val="006F1FBC"/>
    <w:rsid w:val="006F31E2"/>
    <w:rsid w:val="006F4A6D"/>
    <w:rsid w:val="00706544"/>
    <w:rsid w:val="007072BA"/>
    <w:rsid w:val="007110D4"/>
    <w:rsid w:val="0071620A"/>
    <w:rsid w:val="00721106"/>
    <w:rsid w:val="00724677"/>
    <w:rsid w:val="007246BD"/>
    <w:rsid w:val="00725459"/>
    <w:rsid w:val="007327BD"/>
    <w:rsid w:val="00734608"/>
    <w:rsid w:val="00740010"/>
    <w:rsid w:val="00745302"/>
    <w:rsid w:val="00745C23"/>
    <w:rsid w:val="007461D6"/>
    <w:rsid w:val="00746EC8"/>
    <w:rsid w:val="00763BF1"/>
    <w:rsid w:val="00764E71"/>
    <w:rsid w:val="007652F2"/>
    <w:rsid w:val="00766FD4"/>
    <w:rsid w:val="007755C0"/>
    <w:rsid w:val="0077595A"/>
    <w:rsid w:val="0078168C"/>
    <w:rsid w:val="00787C2A"/>
    <w:rsid w:val="00790E27"/>
    <w:rsid w:val="00791364"/>
    <w:rsid w:val="007A2687"/>
    <w:rsid w:val="007A4022"/>
    <w:rsid w:val="007A4AA6"/>
    <w:rsid w:val="007A6E6E"/>
    <w:rsid w:val="007B0AC6"/>
    <w:rsid w:val="007C3299"/>
    <w:rsid w:val="007C3BCC"/>
    <w:rsid w:val="007C4546"/>
    <w:rsid w:val="007D6500"/>
    <w:rsid w:val="007D6E56"/>
    <w:rsid w:val="007F0457"/>
    <w:rsid w:val="007F1652"/>
    <w:rsid w:val="007F4155"/>
    <w:rsid w:val="007F54F2"/>
    <w:rsid w:val="00800105"/>
    <w:rsid w:val="0080745E"/>
    <w:rsid w:val="008120F2"/>
    <w:rsid w:val="0081554D"/>
    <w:rsid w:val="00816085"/>
    <w:rsid w:val="0081707E"/>
    <w:rsid w:val="008449B3"/>
    <w:rsid w:val="00855F41"/>
    <w:rsid w:val="0085747A"/>
    <w:rsid w:val="00865990"/>
    <w:rsid w:val="008723F1"/>
    <w:rsid w:val="0087678F"/>
    <w:rsid w:val="00880CD3"/>
    <w:rsid w:val="00884922"/>
    <w:rsid w:val="00885F64"/>
    <w:rsid w:val="00886D8E"/>
    <w:rsid w:val="00887834"/>
    <w:rsid w:val="00890A19"/>
    <w:rsid w:val="008917F9"/>
    <w:rsid w:val="00895DE0"/>
    <w:rsid w:val="008A45F7"/>
    <w:rsid w:val="008B3F83"/>
    <w:rsid w:val="008C0CC0"/>
    <w:rsid w:val="008C19A9"/>
    <w:rsid w:val="008C21F6"/>
    <w:rsid w:val="008C3398"/>
    <w:rsid w:val="008C379D"/>
    <w:rsid w:val="008C5147"/>
    <w:rsid w:val="008C5359"/>
    <w:rsid w:val="008C5363"/>
    <w:rsid w:val="008D3DFB"/>
    <w:rsid w:val="008E6066"/>
    <w:rsid w:val="008E64F4"/>
    <w:rsid w:val="008F03A2"/>
    <w:rsid w:val="008F12C9"/>
    <w:rsid w:val="008F34D3"/>
    <w:rsid w:val="008F6E29"/>
    <w:rsid w:val="00916188"/>
    <w:rsid w:val="00917141"/>
    <w:rsid w:val="00923D7D"/>
    <w:rsid w:val="00930336"/>
    <w:rsid w:val="009311F0"/>
    <w:rsid w:val="009508DF"/>
    <w:rsid w:val="00950DAC"/>
    <w:rsid w:val="00954A07"/>
    <w:rsid w:val="00954B3C"/>
    <w:rsid w:val="009651AE"/>
    <w:rsid w:val="0098457D"/>
    <w:rsid w:val="00997F14"/>
    <w:rsid w:val="009A2A72"/>
    <w:rsid w:val="009A78D9"/>
    <w:rsid w:val="009C1331"/>
    <w:rsid w:val="009C139E"/>
    <w:rsid w:val="009C3E31"/>
    <w:rsid w:val="009C54AE"/>
    <w:rsid w:val="009C788E"/>
    <w:rsid w:val="009D0895"/>
    <w:rsid w:val="009E3B41"/>
    <w:rsid w:val="009F3C5C"/>
    <w:rsid w:val="009F4610"/>
    <w:rsid w:val="00A00ECC"/>
    <w:rsid w:val="00A00EEE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55AA"/>
    <w:rsid w:val="00A65DFA"/>
    <w:rsid w:val="00A80671"/>
    <w:rsid w:val="00A84C85"/>
    <w:rsid w:val="00A92EC6"/>
    <w:rsid w:val="00A97DE1"/>
    <w:rsid w:val="00AA0320"/>
    <w:rsid w:val="00AA50F2"/>
    <w:rsid w:val="00AB053C"/>
    <w:rsid w:val="00AD1146"/>
    <w:rsid w:val="00AD27D3"/>
    <w:rsid w:val="00AD66D6"/>
    <w:rsid w:val="00AE0BA1"/>
    <w:rsid w:val="00AE1160"/>
    <w:rsid w:val="00AE203C"/>
    <w:rsid w:val="00AE2E74"/>
    <w:rsid w:val="00AE5FCB"/>
    <w:rsid w:val="00AF2C1E"/>
    <w:rsid w:val="00B06142"/>
    <w:rsid w:val="00B135B1"/>
    <w:rsid w:val="00B3130B"/>
    <w:rsid w:val="00B347B2"/>
    <w:rsid w:val="00B40ADB"/>
    <w:rsid w:val="00B43B77"/>
    <w:rsid w:val="00B43E80"/>
    <w:rsid w:val="00B607DB"/>
    <w:rsid w:val="00B66529"/>
    <w:rsid w:val="00B75946"/>
    <w:rsid w:val="00B75F20"/>
    <w:rsid w:val="00B8056E"/>
    <w:rsid w:val="00B819C8"/>
    <w:rsid w:val="00B82308"/>
    <w:rsid w:val="00B90885"/>
    <w:rsid w:val="00B93517"/>
    <w:rsid w:val="00B94ED8"/>
    <w:rsid w:val="00BA2993"/>
    <w:rsid w:val="00BA76B9"/>
    <w:rsid w:val="00BB19F0"/>
    <w:rsid w:val="00BB37EF"/>
    <w:rsid w:val="00BB520A"/>
    <w:rsid w:val="00BB5C96"/>
    <w:rsid w:val="00BB6793"/>
    <w:rsid w:val="00BB6955"/>
    <w:rsid w:val="00BC0F2C"/>
    <w:rsid w:val="00BD0B61"/>
    <w:rsid w:val="00BD27AA"/>
    <w:rsid w:val="00BD3869"/>
    <w:rsid w:val="00BD66E9"/>
    <w:rsid w:val="00BD6FF4"/>
    <w:rsid w:val="00BE65D2"/>
    <w:rsid w:val="00BF2C41"/>
    <w:rsid w:val="00BF5C39"/>
    <w:rsid w:val="00BF6ADE"/>
    <w:rsid w:val="00BF7206"/>
    <w:rsid w:val="00BF76A5"/>
    <w:rsid w:val="00C02F6E"/>
    <w:rsid w:val="00C058B4"/>
    <w:rsid w:val="00C05F44"/>
    <w:rsid w:val="00C131B5"/>
    <w:rsid w:val="00C16ABF"/>
    <w:rsid w:val="00C170AE"/>
    <w:rsid w:val="00C2390A"/>
    <w:rsid w:val="00C26CB7"/>
    <w:rsid w:val="00C324C1"/>
    <w:rsid w:val="00C34421"/>
    <w:rsid w:val="00C36992"/>
    <w:rsid w:val="00C44B48"/>
    <w:rsid w:val="00C56036"/>
    <w:rsid w:val="00C61DC5"/>
    <w:rsid w:val="00C62ED1"/>
    <w:rsid w:val="00C67E92"/>
    <w:rsid w:val="00C70A26"/>
    <w:rsid w:val="00C7534B"/>
    <w:rsid w:val="00C766DF"/>
    <w:rsid w:val="00C82797"/>
    <w:rsid w:val="00C84848"/>
    <w:rsid w:val="00C87A1D"/>
    <w:rsid w:val="00C93E78"/>
    <w:rsid w:val="00C94B98"/>
    <w:rsid w:val="00CA2B96"/>
    <w:rsid w:val="00CA5089"/>
    <w:rsid w:val="00CA627C"/>
    <w:rsid w:val="00CB42CB"/>
    <w:rsid w:val="00CD6897"/>
    <w:rsid w:val="00CE5BAC"/>
    <w:rsid w:val="00CF25BE"/>
    <w:rsid w:val="00CF78ED"/>
    <w:rsid w:val="00D00234"/>
    <w:rsid w:val="00D02B25"/>
    <w:rsid w:val="00D02EBA"/>
    <w:rsid w:val="00D16CE2"/>
    <w:rsid w:val="00D17C3C"/>
    <w:rsid w:val="00D25A63"/>
    <w:rsid w:val="00D26B2C"/>
    <w:rsid w:val="00D352C9"/>
    <w:rsid w:val="00D425B2"/>
    <w:rsid w:val="00D428D6"/>
    <w:rsid w:val="00D552B2"/>
    <w:rsid w:val="00D608D1"/>
    <w:rsid w:val="00D74119"/>
    <w:rsid w:val="00D8075B"/>
    <w:rsid w:val="00D83113"/>
    <w:rsid w:val="00D8678B"/>
    <w:rsid w:val="00D908F5"/>
    <w:rsid w:val="00DA2114"/>
    <w:rsid w:val="00DB45E6"/>
    <w:rsid w:val="00DD6D02"/>
    <w:rsid w:val="00DE09C0"/>
    <w:rsid w:val="00DE4A14"/>
    <w:rsid w:val="00DF320D"/>
    <w:rsid w:val="00DF71C8"/>
    <w:rsid w:val="00E129B8"/>
    <w:rsid w:val="00E15F8A"/>
    <w:rsid w:val="00E161FF"/>
    <w:rsid w:val="00E21E7D"/>
    <w:rsid w:val="00E22FBC"/>
    <w:rsid w:val="00E24BF5"/>
    <w:rsid w:val="00E25338"/>
    <w:rsid w:val="00E30BFF"/>
    <w:rsid w:val="00E3168A"/>
    <w:rsid w:val="00E33EAA"/>
    <w:rsid w:val="00E51E44"/>
    <w:rsid w:val="00E60D28"/>
    <w:rsid w:val="00E63348"/>
    <w:rsid w:val="00E639FF"/>
    <w:rsid w:val="00E72522"/>
    <w:rsid w:val="00E731C9"/>
    <w:rsid w:val="00E74A73"/>
    <w:rsid w:val="00E77E88"/>
    <w:rsid w:val="00E8107D"/>
    <w:rsid w:val="00E8152C"/>
    <w:rsid w:val="00E862C7"/>
    <w:rsid w:val="00E960BB"/>
    <w:rsid w:val="00EA068D"/>
    <w:rsid w:val="00EA2074"/>
    <w:rsid w:val="00EA4832"/>
    <w:rsid w:val="00EA4E9D"/>
    <w:rsid w:val="00EA5B65"/>
    <w:rsid w:val="00EB0293"/>
    <w:rsid w:val="00EB724F"/>
    <w:rsid w:val="00EC4899"/>
    <w:rsid w:val="00ED03AB"/>
    <w:rsid w:val="00ED1AF9"/>
    <w:rsid w:val="00ED32D2"/>
    <w:rsid w:val="00ED6D98"/>
    <w:rsid w:val="00EE324A"/>
    <w:rsid w:val="00EE32DE"/>
    <w:rsid w:val="00EE5457"/>
    <w:rsid w:val="00EE6316"/>
    <w:rsid w:val="00F03C1C"/>
    <w:rsid w:val="00F070AB"/>
    <w:rsid w:val="00F101FA"/>
    <w:rsid w:val="00F139E3"/>
    <w:rsid w:val="00F17567"/>
    <w:rsid w:val="00F250FD"/>
    <w:rsid w:val="00F27A7B"/>
    <w:rsid w:val="00F429F4"/>
    <w:rsid w:val="00F43028"/>
    <w:rsid w:val="00F447C3"/>
    <w:rsid w:val="00F526AF"/>
    <w:rsid w:val="00F579C4"/>
    <w:rsid w:val="00F617C3"/>
    <w:rsid w:val="00F6765A"/>
    <w:rsid w:val="00F7066B"/>
    <w:rsid w:val="00F83B28"/>
    <w:rsid w:val="00FA46E5"/>
    <w:rsid w:val="00FB0390"/>
    <w:rsid w:val="00FB7DBA"/>
    <w:rsid w:val="00FC1C25"/>
    <w:rsid w:val="00FC3145"/>
    <w:rsid w:val="00FC3F45"/>
    <w:rsid w:val="00FC6237"/>
    <w:rsid w:val="00FC6E9C"/>
    <w:rsid w:val="00FD051D"/>
    <w:rsid w:val="00FD503F"/>
    <w:rsid w:val="00FD7589"/>
    <w:rsid w:val="00FF016A"/>
    <w:rsid w:val="00FF10F0"/>
    <w:rsid w:val="00FF1401"/>
    <w:rsid w:val="00FF555F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D516"/>
  <w15:docId w15:val="{F957F465-3B98-4F04-86C3-8B72F4F85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5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2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2F2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2F2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6C48682A09A4FB90BC572F3E278AF" ma:contentTypeVersion="4" ma:contentTypeDescription="Utwórz nowy dokument." ma:contentTypeScope="" ma:versionID="7ab8e66171940c5f08f594270a34a6aa">
  <xsd:schema xmlns:xsd="http://www.w3.org/2001/XMLSchema" xmlns:xs="http://www.w3.org/2001/XMLSchema" xmlns:p="http://schemas.microsoft.com/office/2006/metadata/properties" xmlns:ns2="63878044-66e9-4248-beb6-4b58a7d1d5fe" targetNamespace="http://schemas.microsoft.com/office/2006/metadata/properties" ma:root="true" ma:fieldsID="54a797f2b13227a50e34253e8b4677e3" ns2:_="">
    <xsd:import namespace="63878044-66e9-4248-beb6-4b58a7d1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78044-66e9-4248-beb6-4b58a7d1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71A795-F7A1-40E9-9919-1FC2B57332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E0C4D-E48B-40D9-9F1E-3CCC76B35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C6A3C-375D-432F-9AE4-B4DE66ECD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78044-66e9-4248-beb6-4b58a7d1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C94584-8AD6-449B-B2FD-5DB8DE62E3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9</TotalTime>
  <Pages>5</Pages>
  <Words>1206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16</cp:revision>
  <cp:lastPrinted>2019-02-06T12:12:00Z</cp:lastPrinted>
  <dcterms:created xsi:type="dcterms:W3CDTF">2022-11-14T05:20:00Z</dcterms:created>
  <dcterms:modified xsi:type="dcterms:W3CDTF">2025-01-27T19:55:00Z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0x0101009F06C48682A09A4FB90BC572F3E278AF</vt:lpwstr>
  </property>
</Properties>
</file>