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69B3" w:rsidP="0097683D" w:rsidRDefault="00D969B3" w14:paraId="7D7ADA5B" w14:textId="77777777">
      <w:pPr>
        <w:shd w:val="clear" w:color="auto" w:fill="D9D9D9"/>
        <w:spacing w:after="0"/>
        <w:jc w:val="center"/>
        <w:rPr>
          <w:rFonts w:cstheme="minorHAnsi"/>
          <w:b/>
        </w:rPr>
      </w:pPr>
    </w:p>
    <w:p w:rsidR="00D969B3" w:rsidP="0097683D" w:rsidRDefault="00E956D3" w14:paraId="6D17C825" w14:textId="77777777">
      <w:pPr>
        <w:shd w:val="clear" w:color="auto" w:fill="D9D9D9"/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KARTA OCENY MERYTORYCZNEJ</w:t>
      </w:r>
      <w:r w:rsidRPr="00F468F9" w:rsidR="0097683D">
        <w:rPr>
          <w:rFonts w:cstheme="minorHAnsi"/>
          <w:b/>
        </w:rPr>
        <w:t xml:space="preserve"> </w:t>
      </w:r>
      <w:r w:rsidRPr="00F468F9" w:rsidR="000A2037">
        <w:rPr>
          <w:rFonts w:cstheme="minorHAnsi"/>
          <w:b/>
        </w:rPr>
        <w:t>WNIOSKU</w:t>
      </w:r>
      <w:r w:rsidRPr="00F468F9" w:rsidR="0097683D">
        <w:rPr>
          <w:rFonts w:cstheme="minorHAnsi"/>
          <w:b/>
        </w:rPr>
        <w:t xml:space="preserve"> </w:t>
      </w:r>
      <w:r w:rsidR="00BE145F">
        <w:rPr>
          <w:rFonts w:cstheme="minorHAnsi"/>
          <w:b/>
        </w:rPr>
        <w:t>GRANTOWEGO</w:t>
      </w:r>
    </w:p>
    <w:p w:rsidRPr="00F468F9" w:rsidR="0097683D" w:rsidP="0097683D" w:rsidRDefault="0097683D" w14:paraId="446633A5" w14:textId="77777777">
      <w:pPr>
        <w:shd w:val="clear" w:color="auto" w:fill="D9D9D9"/>
        <w:spacing w:after="0" w:line="240" w:lineRule="auto"/>
        <w:jc w:val="center"/>
        <w:rPr>
          <w:rFonts w:cstheme="minorHAnsi"/>
          <w:bCs/>
          <w:sz w:val="20"/>
          <w:szCs w:val="20"/>
        </w:rPr>
      </w:pPr>
    </w:p>
    <w:p w:rsidR="0097683D" w:rsidP="0097683D" w:rsidRDefault="0097683D" w14:paraId="1FD812B1" w14:textId="77777777">
      <w:pPr>
        <w:spacing w:after="0" w:line="240" w:lineRule="auto"/>
        <w:jc w:val="center"/>
        <w:rPr>
          <w:rFonts w:cstheme="minorHAnsi"/>
          <w:b/>
          <w:color w:val="FF0000"/>
          <w:sz w:val="18"/>
          <w:szCs w:val="18"/>
        </w:rPr>
      </w:pPr>
    </w:p>
    <w:tbl>
      <w:tblPr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804"/>
      </w:tblGrid>
      <w:tr w:rsidRPr="00F468F9" w:rsidR="00EE39BF" w:rsidTr="00E04DE9" w14:paraId="58F82B9B" w14:textId="77777777">
        <w:trPr>
          <w:trHeight w:val="442"/>
          <w:jc w:val="center"/>
        </w:trPr>
        <w:tc>
          <w:tcPr>
            <w:tcW w:w="2263" w:type="dxa"/>
            <w:shd w:val="clear" w:color="auto" w:fill="D9D9D9"/>
            <w:vAlign w:val="center"/>
          </w:tcPr>
          <w:p w:rsidRPr="00F468F9" w:rsidR="00EE39BF" w:rsidP="00E04DE9" w:rsidRDefault="00EE39BF" w14:paraId="3F51CA4C" w14:textId="77777777">
            <w:pPr>
              <w:pStyle w:val="Bezodstpw"/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</w:pPr>
            <w:r w:rsidRPr="00F468F9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>IMIĘ I NAZWISKO Wnioskodawcy: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F468F9" w:rsidR="00EE39BF" w:rsidP="00E04DE9" w:rsidRDefault="00EE39BF" w14:paraId="3FCA8FB7" w14:textId="77777777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EE39BF" w:rsidP="0097683D" w:rsidRDefault="00EE39BF" w14:paraId="43ADC821" w14:textId="77777777">
      <w:pPr>
        <w:spacing w:after="0" w:line="240" w:lineRule="auto"/>
        <w:jc w:val="center"/>
        <w:rPr>
          <w:rFonts w:cstheme="minorHAnsi"/>
          <w:b/>
          <w:color w:val="FF0000"/>
          <w:sz w:val="18"/>
          <w:szCs w:val="18"/>
        </w:rPr>
      </w:pPr>
    </w:p>
    <w:tbl>
      <w:tblPr>
        <w:tblW w:w="9762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2203"/>
        <w:gridCol w:w="4961"/>
        <w:gridCol w:w="1177"/>
        <w:gridCol w:w="869"/>
      </w:tblGrid>
      <w:tr w:rsidRPr="00F468F9" w:rsidR="0097683D" w:rsidTr="002A7FA4" w14:paraId="6614E268" w14:textId="77777777">
        <w:trPr>
          <w:trHeight w:val="391"/>
          <w:jc w:val="center"/>
        </w:trPr>
        <w:tc>
          <w:tcPr>
            <w:tcW w:w="552" w:type="dxa"/>
            <w:tcBorders>
              <w:top w:val="double" w:color="auto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D9D9D9"/>
            <w:vAlign w:val="center"/>
          </w:tcPr>
          <w:p w:rsidRPr="00F468F9" w:rsidR="0097683D" w:rsidP="000A5101" w:rsidRDefault="0097683D" w14:paraId="7CE36643" w14:textId="77777777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F468F9">
              <w:rPr>
                <w:rFonts w:cstheme="minorHAnsi"/>
                <w:sz w:val="21"/>
                <w:szCs w:val="21"/>
              </w:rPr>
              <w:t>L.p.</w:t>
            </w:r>
          </w:p>
        </w:tc>
        <w:tc>
          <w:tcPr>
            <w:tcW w:w="2203" w:type="dxa"/>
            <w:tcBorders>
              <w:top w:val="double" w:color="auto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D9D9D9"/>
            <w:vAlign w:val="center"/>
          </w:tcPr>
          <w:p w:rsidRPr="00F468F9" w:rsidR="0097683D" w:rsidP="000A5101" w:rsidRDefault="00EE39BF" w14:paraId="3AD71519" w14:textId="77777777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KRYTERIA OCENY MERYTORYCZNEJ</w:t>
            </w:r>
          </w:p>
        </w:tc>
        <w:tc>
          <w:tcPr>
            <w:tcW w:w="4961" w:type="dxa"/>
            <w:tcBorders>
              <w:top w:val="double" w:color="auto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D9D9D9"/>
            <w:vAlign w:val="center"/>
            <w:hideMark/>
          </w:tcPr>
          <w:p w:rsidRPr="00F468F9" w:rsidR="0097683D" w:rsidP="000A5101" w:rsidRDefault="00EE39BF" w14:paraId="68512431" w14:textId="77777777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Uzasadnienie</w:t>
            </w:r>
          </w:p>
        </w:tc>
        <w:tc>
          <w:tcPr>
            <w:tcW w:w="1177" w:type="dxa"/>
            <w:tcBorders>
              <w:top w:val="double" w:color="auto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D9D9D9"/>
            <w:vAlign w:val="center"/>
            <w:hideMark/>
          </w:tcPr>
          <w:p w:rsidRPr="00F468F9" w:rsidR="0097683D" w:rsidP="000A5101" w:rsidRDefault="00EE39BF" w14:paraId="0BE649EA" w14:textId="77777777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FC46FF">
              <w:rPr>
                <w:b/>
                <w:bCs/>
                <w:sz w:val="20"/>
                <w:szCs w:val="20"/>
              </w:rPr>
              <w:t>Maks. liczba pkt</w:t>
            </w:r>
            <w:r w:rsidR="00823280">
              <w:rPr>
                <w:b/>
                <w:bCs/>
                <w:sz w:val="20"/>
                <w:szCs w:val="20"/>
              </w:rPr>
              <w:t xml:space="preserve"> / waga oceny</w:t>
            </w:r>
          </w:p>
        </w:tc>
        <w:tc>
          <w:tcPr>
            <w:tcW w:w="869" w:type="dxa"/>
            <w:tcBorders>
              <w:top w:val="double" w:color="auto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D9D9D9"/>
            <w:vAlign w:val="center"/>
            <w:hideMark/>
          </w:tcPr>
          <w:p w:rsidRPr="00F468F9" w:rsidR="0097683D" w:rsidP="000A5101" w:rsidRDefault="00EE39BF" w14:paraId="1CAE4EE2" w14:textId="77777777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Liczba przyznanych pkt</w:t>
            </w:r>
          </w:p>
        </w:tc>
      </w:tr>
      <w:tr w:rsidRPr="00F468F9" w:rsidR="009812BE" w:rsidTr="002A7FA4" w14:paraId="6FE43CDA" w14:textId="77777777">
        <w:trPr>
          <w:trHeight w:val="1216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  <w:hideMark/>
          </w:tcPr>
          <w:p w:rsidRPr="00F468F9" w:rsidR="009812BE" w:rsidP="000A5101" w:rsidRDefault="009812BE" w14:paraId="4A3E935C" w14:textId="77777777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F468F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:rsidRPr="00F468F9" w:rsidR="009812BE" w:rsidP="00823280" w:rsidRDefault="009812BE" w14:paraId="5DA8199F" w14:textId="77777777">
            <w:pPr>
              <w:snapToGrid w:val="0"/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Poziom Naukowy badań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F468F9" w:rsidR="009812BE" w:rsidP="000A5101" w:rsidRDefault="009812BE" w14:paraId="14EBC381" w14:textId="77777777">
            <w:pPr>
              <w:snapToGrid w:val="0"/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="002A7FA4" w:rsidP="000A5101" w:rsidRDefault="002A7FA4" w14:paraId="33B7DE11" w14:textId="77777777">
            <w:pPr>
              <w:snapToGrid w:val="0"/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</w:p>
          <w:p w:rsidRPr="00F468F9" w:rsidR="009812BE" w:rsidP="000A5101" w:rsidRDefault="009812BE" w14:paraId="2FCF007A" w14:textId="77777777">
            <w:pPr>
              <w:snapToGrid w:val="0"/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F468F9" w:rsidR="009812BE" w:rsidP="000A5101" w:rsidRDefault="009812BE" w14:paraId="33521B0B" w14:textId="77777777">
            <w:pPr>
              <w:snapToGrid w:val="0"/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F468F9" w:rsidR="009812BE" w:rsidTr="002A7FA4" w14:paraId="5F19173A" w14:textId="77777777">
        <w:trPr>
          <w:trHeight w:val="1126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:rsidRPr="00F468F9" w:rsidR="009812BE" w:rsidP="000A5101" w:rsidRDefault="009812BE" w14:paraId="21FF5874" w14:textId="77777777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F468F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:rsidRPr="00F468F9" w:rsidR="009812BE" w:rsidP="00823280" w:rsidRDefault="009812BE" w14:paraId="5BF12B49" w14:textId="77777777">
            <w:pPr>
              <w:snapToGrid w:val="0"/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Dorobek naukowy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F468F9" w:rsidR="009812BE" w:rsidP="000A5101" w:rsidRDefault="009812BE" w14:paraId="4E1684DB" w14:textId="77777777">
            <w:pPr>
              <w:snapToGrid w:val="0"/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="002A7FA4" w:rsidP="000A5101" w:rsidRDefault="002A7FA4" w14:paraId="50F3B0A1" w14:textId="77777777">
            <w:pPr>
              <w:snapToGrid w:val="0"/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</w:t>
            </w:r>
          </w:p>
          <w:p w:rsidRPr="00F468F9" w:rsidR="009812BE" w:rsidP="000A5101" w:rsidRDefault="009812BE" w14:paraId="2FCBFFFC" w14:textId="77777777">
            <w:pPr>
              <w:snapToGrid w:val="0"/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F468F9" w:rsidR="009812BE" w:rsidP="000A5101" w:rsidRDefault="009812BE" w14:paraId="402824D0" w14:textId="77777777">
            <w:pPr>
              <w:snapToGrid w:val="0"/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F468F9" w:rsidR="0097683D" w:rsidTr="002A7FA4" w14:paraId="36C7F34E" w14:textId="77777777">
        <w:trPr>
          <w:trHeight w:val="1128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468F9" w:rsidR="0097683D" w:rsidP="000A5101" w:rsidRDefault="009812BE" w14:paraId="609CF9D7" w14:textId="77777777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F468F9" w:rsidR="0097683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468F9" w:rsidR="0097683D" w:rsidP="00823280" w:rsidRDefault="00823280" w14:paraId="01298AEB" w14:textId="77777777">
            <w:pPr>
              <w:snapToGrid w:val="0"/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Kosztorys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 w:rsidRPr="00F468F9" w:rsidR="0097683D" w:rsidP="000A5101" w:rsidRDefault="0097683D" w14:paraId="31C31CBC" w14:textId="77777777">
            <w:pPr>
              <w:snapToGrid w:val="0"/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="002A7FA4" w:rsidP="000A5101" w:rsidRDefault="002A7FA4" w14:paraId="25321717" w14:textId="77777777">
            <w:pPr>
              <w:snapToGrid w:val="0"/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</w:t>
            </w:r>
          </w:p>
          <w:p w:rsidRPr="00F468F9" w:rsidR="0097683D" w:rsidP="000A5101" w:rsidRDefault="0097683D" w14:paraId="0DAC9494" w14:textId="77777777">
            <w:pPr>
              <w:snapToGrid w:val="0"/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68F9" w:rsidR="0097683D" w:rsidP="000A5101" w:rsidRDefault="0097683D" w14:paraId="30CCAAFA" w14:textId="77777777">
            <w:pPr>
              <w:snapToGrid w:val="0"/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BE145F" w:rsidR="0099204A" w:rsidTr="00BE145F" w14:paraId="4DBA40CD" w14:textId="77777777">
        <w:trPr>
          <w:trHeight w:val="545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:rsidRPr="00BE145F" w:rsidR="0099204A" w:rsidP="000A5101" w:rsidRDefault="0099204A" w14:paraId="2FCDB531" w14:textId="77777777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45F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8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:rsidRPr="00BE145F" w:rsidR="0099204A" w:rsidP="00BE145F" w:rsidRDefault="00BE145F" w14:paraId="01ACDD4A" w14:textId="77777777">
            <w:pPr>
              <w:snapToGrid w:val="0"/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Podsumowanie</w:t>
            </w:r>
            <w:r w:rsidRPr="00BE145F" w:rsidR="0099204A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E145F" w:rsidR="0099204A" w:rsidP="000A5101" w:rsidRDefault="0099204A" w14:paraId="5FB2141B" w14:textId="77777777">
            <w:pPr>
              <w:snapToGrid w:val="0"/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Pr="00F468F9" w:rsidR="0097683D" w:rsidP="0097683D" w:rsidRDefault="0097683D" w14:paraId="7D54E604" w14:textId="777777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EE39BF" w:rsidP="00EE39BF" w:rsidRDefault="00EE39BF" w14:paraId="3D0916B9" w14:textId="777777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A7FA4" w:rsidP="00EE39BF" w:rsidRDefault="002A7FA4" w14:paraId="20B98702" w14:textId="777777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A7FA4" w:rsidP="002A7FA4" w:rsidRDefault="002A7FA4" w14:paraId="087D1C5D" w14:textId="77777777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A7FA4" w:rsidP="002A7FA4" w:rsidRDefault="002A7FA4" w14:paraId="42B5DDF2" w14:textId="77777777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Pr="002A7FA4" w:rsidR="002A7FA4" w:rsidP="002A7FA4" w:rsidRDefault="002A7FA4" w14:paraId="561075AA" w14:textId="77777777">
      <w:pPr>
        <w:spacing w:after="0" w:line="240" w:lineRule="auto"/>
        <w:ind w:left="5664" w:firstLine="708"/>
        <w:jc w:val="center"/>
        <w:rPr>
          <w:rFonts w:cstheme="minorHAnsi"/>
          <w:b/>
          <w:color w:val="FF0000"/>
          <w:sz w:val="18"/>
          <w:szCs w:val="18"/>
        </w:rPr>
      </w:pPr>
      <w:r w:rsidRPr="002A7FA4">
        <w:rPr>
          <w:rFonts w:ascii="Times New Roman" w:hAnsi="Times New Roman"/>
          <w:b/>
          <w:sz w:val="20"/>
          <w:szCs w:val="20"/>
        </w:rPr>
        <w:t>Podpis recenzenta</w:t>
      </w:r>
    </w:p>
    <w:p w:rsidRPr="00F468F9" w:rsidR="0097683D" w:rsidP="0097683D" w:rsidRDefault="0097683D" w14:paraId="507ED20C" w14:textId="77777777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A85BCE" w:rsidP="0097683D" w:rsidRDefault="00197C6C" w14:paraId="2C4D07A7" w14:textId="77777777">
      <w:pPr>
        <w:rPr>
          <w:rFonts w:cstheme="minorHAnsi"/>
        </w:rPr>
      </w:pPr>
      <w:r w:rsidRPr="00F468F9">
        <w:rPr>
          <w:rFonts w:cstheme="minorHAnsi"/>
        </w:rPr>
        <w:t xml:space="preserve"> </w:t>
      </w:r>
    </w:p>
    <w:p w:rsidR="002A7FA4" w:rsidP="0097683D" w:rsidRDefault="002A7FA4" w14:paraId="222B5DB9" w14:textId="77777777">
      <w:pPr>
        <w:rPr>
          <w:rFonts w:cstheme="minorHAnsi"/>
          <w:b/>
          <w:u w:val="single"/>
        </w:rPr>
      </w:pPr>
    </w:p>
    <w:p w:rsidRPr="002A7FA4" w:rsidR="002A7FA4" w:rsidP="0097683D" w:rsidRDefault="002A7FA4" w14:paraId="74B743B1" w14:textId="77777777">
      <w:pPr>
        <w:rPr>
          <w:rFonts w:cstheme="minorHAnsi"/>
          <w:b/>
          <w:u w:val="single"/>
        </w:rPr>
      </w:pPr>
      <w:r w:rsidRPr="002A7FA4">
        <w:rPr>
          <w:rFonts w:cstheme="minorHAnsi"/>
          <w:b/>
          <w:u w:val="single"/>
        </w:rPr>
        <w:t>Informacja dla recenzenta</w:t>
      </w:r>
    </w:p>
    <w:p w:rsidRPr="006117F5" w:rsidR="002A7FA4" w:rsidP="7F553C44" w:rsidRDefault="002A7FA4" w14:paraId="36605082" w14:textId="53836E31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151515"/>
          <w:sz w:val="21"/>
          <w:szCs w:val="21"/>
          <w:lang w:eastAsia="pl-PL"/>
        </w:rPr>
      </w:pPr>
      <w:r w:rsidRPr="7F553C44" w:rsidR="002A7FA4">
        <w:rPr>
          <w:rFonts w:eastAsia="Times New Roman" w:cs="Calibri" w:cstheme="minorAscii"/>
          <w:color w:val="151515"/>
          <w:sz w:val="21"/>
          <w:szCs w:val="21"/>
          <w:lang w:eastAsia="pl-PL"/>
        </w:rPr>
        <w:t xml:space="preserve">Planowany kosztorys nie </w:t>
      </w:r>
      <w:r w:rsidRPr="7F553C44" w:rsidR="002A7FA4">
        <w:rPr>
          <w:rFonts w:eastAsia="Times New Roman" w:cs="Calibri" w:cstheme="minorAscii"/>
          <w:color w:val="151515"/>
          <w:sz w:val="21"/>
          <w:szCs w:val="21"/>
          <w:lang w:eastAsia="pl-PL"/>
        </w:rPr>
        <w:t>powinien być wyższy</w:t>
      </w:r>
      <w:r w:rsidRPr="7F553C44" w:rsidR="002A7FA4">
        <w:rPr>
          <w:rFonts w:eastAsia="Times New Roman" w:cs="Calibri" w:cstheme="minorAscii"/>
          <w:color w:val="151515"/>
          <w:sz w:val="21"/>
          <w:szCs w:val="21"/>
          <w:lang w:eastAsia="pl-PL"/>
        </w:rPr>
        <w:t xml:space="preserve"> niż </w:t>
      </w:r>
      <w:r w:rsidRPr="7F553C44" w:rsidR="002A7FA4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10 000 zł.</w:t>
      </w:r>
      <w:r w:rsidRPr="7F553C44" w:rsidR="002A7FA4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 </w:t>
      </w:r>
    </w:p>
    <w:p w:rsidRPr="006117F5" w:rsidR="002A7FA4" w:rsidP="7F553C44" w:rsidRDefault="002A7FA4" w14:paraId="42503FE8" w14:textId="7BE603B2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151515"/>
          <w:sz w:val="21"/>
          <w:szCs w:val="21"/>
          <w:lang w:eastAsia="pl-PL"/>
        </w:rPr>
      </w:pPr>
      <w:r w:rsidRPr="7F553C44" w:rsidR="002A7FA4">
        <w:rPr>
          <w:rFonts w:eastAsia="Times New Roman" w:cs="Calibri" w:cstheme="minorAscii"/>
          <w:b w:val="1"/>
          <w:bCs w:val="1"/>
          <w:color w:val="151515"/>
          <w:sz w:val="21"/>
          <w:szCs w:val="21"/>
          <w:lang w:eastAsia="pl-PL"/>
        </w:rPr>
        <w:t>Katalog kosztów kwalifikowalnych:</w:t>
      </w:r>
    </w:p>
    <w:p w:rsidRPr="006117F5" w:rsidR="002A7FA4" w:rsidP="002A7FA4" w:rsidRDefault="002A7FA4" w14:paraId="1BB075CF" w14:textId="77777777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51515"/>
          <w:sz w:val="21"/>
          <w:szCs w:val="21"/>
          <w:lang w:eastAsia="pl-PL"/>
        </w:rPr>
      </w:pPr>
      <w:r w:rsidRPr="006117F5">
        <w:rPr>
          <w:rFonts w:eastAsia="Times New Roman" w:cstheme="minorHAnsi"/>
          <w:color w:val="151515"/>
          <w:sz w:val="21"/>
          <w:szCs w:val="21"/>
          <w:lang w:eastAsia="pl-PL"/>
        </w:rPr>
        <w:t>aparatura naukowa;</w:t>
      </w:r>
    </w:p>
    <w:p w:rsidRPr="006117F5" w:rsidR="002A7FA4" w:rsidP="002A7FA4" w:rsidRDefault="002A7FA4" w14:paraId="5BA44776" w14:textId="77777777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51515"/>
          <w:sz w:val="21"/>
          <w:szCs w:val="21"/>
          <w:lang w:eastAsia="pl-PL"/>
        </w:rPr>
      </w:pPr>
      <w:r w:rsidRPr="006117F5">
        <w:rPr>
          <w:rFonts w:eastAsia="Times New Roman" w:cstheme="minorHAnsi"/>
          <w:color w:val="151515"/>
          <w:sz w:val="21"/>
          <w:szCs w:val="21"/>
          <w:lang w:eastAsia="pl-PL"/>
        </w:rPr>
        <w:t>drobny sprzęt laboratoryjny;</w:t>
      </w:r>
    </w:p>
    <w:p w:rsidRPr="006117F5" w:rsidR="002A7FA4" w:rsidP="002A7FA4" w:rsidRDefault="002A7FA4" w14:paraId="48565BB9" w14:textId="77777777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51515"/>
          <w:sz w:val="21"/>
          <w:szCs w:val="21"/>
          <w:lang w:eastAsia="pl-PL"/>
        </w:rPr>
      </w:pPr>
      <w:r w:rsidRPr="006117F5">
        <w:rPr>
          <w:rFonts w:eastAsia="Times New Roman" w:cstheme="minorHAnsi"/>
          <w:color w:val="151515"/>
          <w:sz w:val="21"/>
          <w:szCs w:val="21"/>
          <w:lang w:eastAsia="pl-PL"/>
        </w:rPr>
        <w:t>delegacje krajowe;</w:t>
      </w:r>
    </w:p>
    <w:p w:rsidRPr="006117F5" w:rsidR="002A7FA4" w:rsidP="002A7FA4" w:rsidRDefault="002A7FA4" w14:paraId="3409AA97" w14:textId="77777777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51515"/>
          <w:sz w:val="21"/>
          <w:szCs w:val="21"/>
          <w:lang w:eastAsia="pl-PL"/>
        </w:rPr>
      </w:pPr>
      <w:r w:rsidRPr="006117F5">
        <w:rPr>
          <w:rFonts w:eastAsia="Times New Roman" w:cstheme="minorHAnsi"/>
          <w:color w:val="151515"/>
          <w:sz w:val="21"/>
          <w:szCs w:val="21"/>
          <w:lang w:eastAsia="pl-PL"/>
        </w:rPr>
        <w:t>delegacje zagraniczne;</w:t>
      </w:r>
    </w:p>
    <w:p w:rsidRPr="006117F5" w:rsidR="002A7FA4" w:rsidP="002A7FA4" w:rsidRDefault="002A7FA4" w14:paraId="71E22949" w14:textId="77777777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51515"/>
          <w:sz w:val="21"/>
          <w:szCs w:val="21"/>
          <w:lang w:eastAsia="pl-PL"/>
        </w:rPr>
      </w:pPr>
      <w:r w:rsidRPr="163FAF58" w:rsidR="002A7FA4">
        <w:rPr>
          <w:rFonts w:eastAsia="Times New Roman" w:cs="Calibri" w:cstheme="minorAscii"/>
          <w:color w:val="151515"/>
          <w:sz w:val="21"/>
          <w:szCs w:val="21"/>
          <w:lang w:eastAsia="pl-PL"/>
        </w:rPr>
        <w:t>m</w:t>
      </w:r>
      <w:r w:rsidRPr="163FAF58" w:rsidR="002A7FA4">
        <w:rPr>
          <w:rFonts w:eastAsia="Times New Roman" w:cs="Calibri" w:cstheme="minorAscii"/>
          <w:color w:val="151515"/>
          <w:sz w:val="21"/>
          <w:szCs w:val="21"/>
          <w:lang w:eastAsia="pl-PL"/>
        </w:rPr>
        <w:t xml:space="preserve">ateriały, </w:t>
      </w:r>
      <w:r w:rsidRPr="163FAF58" w:rsidR="002A7FA4">
        <w:rPr>
          <w:rFonts w:eastAsia="Times New Roman" w:cs="Calibri" w:cstheme="minorAscii"/>
          <w:color w:val="151515"/>
          <w:sz w:val="21"/>
          <w:szCs w:val="21"/>
          <w:lang w:eastAsia="pl-PL"/>
        </w:rPr>
        <w:t>odczynniki;</w:t>
      </w:r>
    </w:p>
    <w:p w:rsidR="166C77A1" w:rsidP="163FAF58" w:rsidRDefault="166C77A1" w14:paraId="18F37F1F" w14:textId="4BC2CF5A">
      <w:pPr>
        <w:pStyle w:val="Akapitzlist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</w:pPr>
      <w:r w:rsidRPr="163FAF58" w:rsidR="166C77A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czynny udział w konferencji naukowej;</w:t>
      </w:r>
    </w:p>
    <w:p w:rsidRPr="00353371" w:rsidR="002A7FA4" w:rsidP="002A7FA4" w:rsidRDefault="002A7FA4" w14:paraId="0C56CBD6" w14:textId="77777777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151515"/>
          <w:sz w:val="21"/>
          <w:szCs w:val="21"/>
          <w:lang w:eastAsia="pl-PL"/>
        </w:rPr>
      </w:pPr>
      <w:r w:rsidRPr="00353371">
        <w:rPr>
          <w:rFonts w:eastAsia="Times New Roman" w:cstheme="minorHAnsi"/>
          <w:color w:val="151515"/>
          <w:sz w:val="21"/>
          <w:szCs w:val="21"/>
          <w:lang w:eastAsia="pl-PL"/>
        </w:rPr>
        <w:t>usługi obce;</w:t>
      </w:r>
    </w:p>
    <w:p w:rsidRPr="002A7FA4" w:rsidR="002A7FA4" w:rsidP="002A7FA4" w:rsidRDefault="002A7FA4" w14:paraId="78D67D06" w14:textId="3D4BDCBC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 w:rsidRPr="002A7FA4">
        <w:rPr>
          <w:sz w:val="21"/>
          <w:szCs w:val="21"/>
        </w:rPr>
        <w:t xml:space="preserve">koszty open </w:t>
      </w:r>
      <w:proofErr w:type="spellStart"/>
      <w:r w:rsidRPr="002A7FA4">
        <w:rPr>
          <w:sz w:val="21"/>
          <w:szCs w:val="21"/>
        </w:rPr>
        <w:t>access</w:t>
      </w:r>
      <w:proofErr w:type="spellEnd"/>
      <w:r w:rsidRPr="002A7FA4">
        <w:rPr>
          <w:sz w:val="21"/>
          <w:szCs w:val="21"/>
        </w:rPr>
        <w:t xml:space="preserve"> w odniesieniu do publikacji punktowanych za minimum 100 pkt, zgodnie </w:t>
      </w:r>
      <w:r w:rsidRPr="002A7FA4">
        <w:rPr>
          <w:sz w:val="21"/>
          <w:szCs w:val="21"/>
        </w:rPr>
        <w:br/>
      </w:r>
      <w:r w:rsidRPr="002A7FA4">
        <w:rPr>
          <w:sz w:val="21"/>
          <w:szCs w:val="21"/>
        </w:rPr>
        <w:t>z odpowiednimi rozporządzeniami Ministerstwa Nauki i Szkolnictwa Wyższego;</w:t>
      </w:r>
    </w:p>
    <w:p w:rsidRPr="002A7FA4" w:rsidR="002A7FA4" w:rsidP="002A7FA4" w:rsidRDefault="002A7FA4" w14:paraId="5787366E" w14:textId="4F4718B0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 w:rsidRPr="002A7FA4">
        <w:rPr>
          <w:sz w:val="21"/>
          <w:szCs w:val="21"/>
        </w:rPr>
        <w:t xml:space="preserve">usługi obce związane z wykonaniem grantu, takie jak w szczególności usługi statystyczne, usługi </w:t>
      </w:r>
      <w:proofErr w:type="spellStart"/>
      <w:r w:rsidRPr="002A7FA4">
        <w:rPr>
          <w:sz w:val="21"/>
          <w:szCs w:val="21"/>
        </w:rPr>
        <w:t>proofreadingu</w:t>
      </w:r>
      <w:proofErr w:type="spellEnd"/>
      <w:r w:rsidRPr="002A7FA4">
        <w:rPr>
          <w:sz w:val="21"/>
          <w:szCs w:val="21"/>
        </w:rPr>
        <w:t>, usługi tłumaczeń;</w:t>
      </w:r>
    </w:p>
    <w:p w:rsidRPr="002A7FA4" w:rsidR="002A7FA4" w:rsidP="002A7FA4" w:rsidRDefault="002A7FA4" w14:paraId="793FFF7C" w14:textId="68ED7CDF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 w:rsidRPr="002A7FA4">
        <w:rPr>
          <w:sz w:val="21"/>
          <w:szCs w:val="21"/>
        </w:rPr>
        <w:t xml:space="preserve">koszt druku monografii w wydawnictwie zamieszczonym w wykazie wydawnictw wskazanych </w:t>
      </w:r>
      <w:r w:rsidRPr="002A7FA4">
        <w:rPr>
          <w:sz w:val="21"/>
          <w:szCs w:val="21"/>
        </w:rPr>
        <w:br/>
      </w:r>
      <w:r w:rsidRPr="002A7FA4">
        <w:rPr>
          <w:sz w:val="21"/>
          <w:szCs w:val="21"/>
        </w:rPr>
        <w:t>w odpowiednim rozporządzeniu Ministerstwa Nauki i Szkolnictwa Wyższego za minimum 80 pkt;</w:t>
      </w:r>
    </w:p>
    <w:p w:rsidRPr="002A7FA4" w:rsidR="002A7FA4" w:rsidP="002A7FA4" w:rsidRDefault="002A7FA4" w14:paraId="27393CF9" w14:textId="12B4E513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 w:rsidRPr="002A7FA4">
        <w:rPr>
          <w:sz w:val="21"/>
          <w:szCs w:val="21"/>
        </w:rPr>
        <w:t>inne nie ujęte w wykazie powyżej, stanowiące koszty rzeczowe związane z wykonaniem grantu.</w:t>
      </w:r>
    </w:p>
    <w:p w:rsidRPr="002A7FA4" w:rsidR="002A7FA4" w:rsidP="002A7FA4" w:rsidRDefault="002A7FA4" w14:paraId="59E4D8EC" w14:textId="7777777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51515"/>
          <w:sz w:val="21"/>
          <w:szCs w:val="21"/>
          <w:lang w:eastAsia="pl-PL"/>
        </w:rPr>
      </w:pPr>
      <w:r w:rsidRPr="002A7FA4">
        <w:rPr>
          <w:rFonts w:eastAsia="Times New Roman" w:cstheme="minorHAnsi"/>
          <w:b/>
          <w:color w:val="151515"/>
          <w:sz w:val="21"/>
          <w:szCs w:val="21"/>
          <w:lang w:eastAsia="pl-PL"/>
        </w:rPr>
        <w:t>Katalog kosztów niekwalifikowanych</w:t>
      </w:r>
      <w:r w:rsidRPr="002A7FA4">
        <w:rPr>
          <w:rFonts w:eastAsia="Times New Roman" w:cstheme="minorHAnsi"/>
          <w:color w:val="151515"/>
          <w:sz w:val="21"/>
          <w:szCs w:val="21"/>
          <w:lang w:eastAsia="pl-PL"/>
        </w:rPr>
        <w:t>. Ze środków grantowych nie można finansować m.in.:</w:t>
      </w:r>
    </w:p>
    <w:p w:rsidR="002A7FA4" w:rsidP="002A7FA4" w:rsidRDefault="002A7FA4" w14:paraId="3B62C5FA" w14:textId="7777777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51515"/>
          <w:sz w:val="21"/>
          <w:szCs w:val="21"/>
          <w:lang w:eastAsia="pl-PL"/>
        </w:rPr>
      </w:pPr>
      <w:r w:rsidRPr="002A7FA4">
        <w:rPr>
          <w:rFonts w:eastAsia="Times New Roman" w:cstheme="minorHAnsi"/>
          <w:color w:val="151515"/>
          <w:sz w:val="21"/>
          <w:szCs w:val="21"/>
          <w:lang w:eastAsia="pl-PL"/>
        </w:rPr>
        <w:t>wynagrodzeń, stypendiów,</w:t>
      </w:r>
    </w:p>
    <w:p w:rsidRPr="002A7FA4" w:rsidR="00415433" w:rsidP="002A7FA4" w:rsidRDefault="00415433" w14:paraId="1ACFE0D0" w14:textId="640D22F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51515"/>
          <w:sz w:val="21"/>
          <w:szCs w:val="21"/>
          <w:lang w:eastAsia="pl-PL"/>
        </w:rPr>
      </w:pPr>
      <w:r>
        <w:rPr>
          <w:rFonts w:eastAsia="Times New Roman" w:cstheme="minorHAnsi"/>
          <w:color w:val="151515"/>
          <w:sz w:val="21"/>
          <w:szCs w:val="21"/>
          <w:lang w:eastAsia="pl-PL"/>
        </w:rPr>
        <w:t>kursy i szkolenia,</w:t>
      </w:r>
    </w:p>
    <w:p w:rsidRPr="002A7FA4" w:rsidR="002A7FA4" w:rsidP="002A7FA4" w:rsidRDefault="002A7FA4" w14:paraId="7BDA9B99" w14:textId="7777777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151515"/>
          <w:sz w:val="21"/>
          <w:szCs w:val="21"/>
          <w:lang w:eastAsia="pl-PL"/>
        </w:rPr>
      </w:pPr>
      <w:r w:rsidRPr="002A7FA4">
        <w:rPr>
          <w:rFonts w:eastAsia="Times New Roman" w:cstheme="minorHAnsi"/>
          <w:color w:val="151515"/>
          <w:sz w:val="21"/>
          <w:szCs w:val="21"/>
          <w:lang w:eastAsia="pl-PL"/>
        </w:rPr>
        <w:t xml:space="preserve">opłacania przejazdu i pobytu gości, </w:t>
      </w:r>
    </w:p>
    <w:p w:rsidRPr="002A7FA4" w:rsidR="002A7FA4" w:rsidP="002A7FA4" w:rsidRDefault="002A7FA4" w14:paraId="0C902E1A" w14:textId="7777777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151515"/>
          <w:sz w:val="21"/>
          <w:szCs w:val="21"/>
          <w:lang w:eastAsia="pl-PL"/>
        </w:rPr>
      </w:pPr>
      <w:r w:rsidRPr="002A7FA4">
        <w:rPr>
          <w:rFonts w:eastAsia="Times New Roman" w:cstheme="minorHAnsi"/>
          <w:color w:val="151515"/>
          <w:sz w:val="21"/>
          <w:szCs w:val="21"/>
          <w:lang w:eastAsia="pl-PL"/>
        </w:rPr>
        <w:t xml:space="preserve">druku wydawnictw pokonferencyjnych lub okolicznościowych, </w:t>
      </w:r>
    </w:p>
    <w:p w:rsidRPr="002A7FA4" w:rsidR="002A7FA4" w:rsidP="002A7FA4" w:rsidRDefault="002A7FA4" w14:paraId="1245561E" w14:textId="7777777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151515"/>
          <w:sz w:val="21"/>
          <w:szCs w:val="21"/>
          <w:lang w:eastAsia="pl-PL"/>
        </w:rPr>
      </w:pPr>
      <w:r w:rsidRPr="002A7FA4">
        <w:rPr>
          <w:rFonts w:eastAsia="Times New Roman" w:cstheme="minorHAnsi"/>
          <w:color w:val="151515"/>
          <w:sz w:val="21"/>
          <w:szCs w:val="21"/>
          <w:lang w:eastAsia="pl-PL"/>
        </w:rPr>
        <w:t>wyposażenia, urządzeń typu komputery, drukarki itp.</w:t>
      </w:r>
    </w:p>
    <w:p w:rsidRPr="002A7FA4" w:rsidR="002A7FA4" w:rsidP="002A7FA4" w:rsidRDefault="00A11CB4" w14:paraId="090578FF" w14:textId="777777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Ocena końcowa stanowi procentowo określoną wagę ocen jednostkowych przypisanych do poszczególnych kryteriów</w:t>
      </w:r>
      <w:r w:rsidR="00473652">
        <w:rPr>
          <w:rFonts w:cstheme="minorHAnsi"/>
          <w:sz w:val="21"/>
          <w:szCs w:val="21"/>
        </w:rPr>
        <w:t>, według następujących zasad:</w:t>
      </w:r>
      <w:r>
        <w:rPr>
          <w:rFonts w:cstheme="minorHAnsi"/>
          <w:sz w:val="21"/>
          <w:szCs w:val="21"/>
        </w:rPr>
        <w:t xml:space="preserve"> </w:t>
      </w:r>
    </w:p>
    <w:p w:rsidRPr="002A7FA4" w:rsidR="002A7FA4" w:rsidP="002A7FA4" w:rsidRDefault="002A7FA4" w14:paraId="31FF75AD" w14:textId="777777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2A7FA4">
        <w:rPr>
          <w:rFonts w:cstheme="minorHAnsi"/>
          <w:sz w:val="21"/>
          <w:szCs w:val="21"/>
        </w:rPr>
        <w:t xml:space="preserve">poziom naukowy – waga oceny: 60% </w:t>
      </w:r>
    </w:p>
    <w:p w:rsidRPr="002A7FA4" w:rsidR="002A7FA4" w:rsidP="002A7FA4" w:rsidRDefault="002A7FA4" w14:paraId="305239AD" w14:textId="777777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2A7FA4">
        <w:rPr>
          <w:rFonts w:cstheme="minorHAnsi"/>
          <w:sz w:val="21"/>
          <w:szCs w:val="21"/>
        </w:rPr>
        <w:t xml:space="preserve">dorobek naukowy – waga oceny: 30% </w:t>
      </w:r>
    </w:p>
    <w:p w:rsidRPr="002A7FA4" w:rsidR="002A7FA4" w:rsidP="002A7FA4" w:rsidRDefault="002A7FA4" w14:paraId="5D7B74CB" w14:textId="777777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2A7FA4">
        <w:rPr>
          <w:rFonts w:cstheme="minorHAnsi"/>
          <w:sz w:val="21"/>
          <w:szCs w:val="21"/>
        </w:rPr>
        <w:t>kosztorys – waga oceny: 10%</w:t>
      </w:r>
      <w:r w:rsidR="00473652">
        <w:rPr>
          <w:rFonts w:cstheme="minorHAnsi"/>
          <w:sz w:val="21"/>
          <w:szCs w:val="21"/>
        </w:rPr>
        <w:t>.</w:t>
      </w:r>
    </w:p>
    <w:p w:rsidRPr="00F468F9" w:rsidR="002A7FA4" w:rsidP="0097683D" w:rsidRDefault="002A7FA4" w14:paraId="643C6C81" w14:textId="77777777">
      <w:pPr>
        <w:rPr>
          <w:rFonts w:cstheme="minorHAnsi"/>
        </w:rPr>
      </w:pPr>
    </w:p>
    <w:sectPr w:rsidRPr="00F468F9" w:rsidR="002A7FA4" w:rsidSect="00257972">
      <w:headerReference w:type="default" r:id="rId8"/>
      <w:footerReference w:type="default" r:id="rId9"/>
      <w:pgSz w:w="11906" w:h="16838" w:orient="portrait"/>
      <w:pgMar w:top="1949" w:right="1417" w:bottom="1022" w:left="1417" w:header="0" w:footer="11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22D2" w:rsidP="00A85BCE" w:rsidRDefault="007422D2" w14:paraId="7FC313F0" w14:textId="77777777">
      <w:pPr>
        <w:spacing w:after="0" w:line="240" w:lineRule="auto"/>
      </w:pPr>
      <w:r>
        <w:separator/>
      </w:r>
    </w:p>
  </w:endnote>
  <w:endnote w:type="continuationSeparator" w:id="0">
    <w:p w:rsidR="007422D2" w:rsidP="00A85BCE" w:rsidRDefault="007422D2" w14:paraId="42E8B2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E21A5" w:rsidR="00A85BCE" w:rsidP="00462B83" w:rsidRDefault="00BE3E7D" w14:paraId="533B1A83" w14:textId="09DBA947">
    <w:pPr>
      <w:ind w:left="-794"/>
      <w:jc w:val="right"/>
    </w:pPr>
    <w:r>
      <w:rPr>
        <w:rFonts w:ascii="Corbel" w:hAnsi="Corbel"/>
        <w:color w:val="0033A0"/>
        <w:sz w:val="18"/>
        <w:szCs w:val="18"/>
      </w:rPr>
      <w:t>________________________________________________________________________________________________________________</w:t>
    </w:r>
    <w:r w:rsidRPr="003E21A5" w:rsidR="005452AF">
      <w:rPr>
        <w:rFonts w:ascii="Corbel" w:hAnsi="Corbel"/>
        <w:color w:val="0033A0"/>
        <w:sz w:val="18"/>
        <w:szCs w:val="18"/>
      </w:rPr>
      <w:t>al. T. Rejtana 16c, 35-959 Rzeszów</w:t>
    </w:r>
    <w:r w:rsidRPr="003E21A5" w:rsidR="005452AF">
      <w:rPr>
        <w:rFonts w:ascii="Corbel" w:hAnsi="Corbel"/>
        <w:color w:val="0033A0"/>
        <w:sz w:val="18"/>
        <w:szCs w:val="18"/>
      </w:rPr>
      <w:br/>
    </w:r>
    <w:r w:rsidRPr="00E45F5C" w:rsidR="005452AF">
      <w:rPr>
        <w:rFonts w:ascii="Corbel" w:hAnsi="Corbel"/>
        <w:color w:val="0033A0"/>
        <w:sz w:val="18"/>
        <w:szCs w:val="18"/>
      </w:rPr>
      <w:t xml:space="preserve">tel.: </w:t>
    </w:r>
    <w:r w:rsidR="00AE31DE">
      <w:rPr>
        <w:rFonts w:ascii="Corbel" w:hAnsi="Corbel"/>
        <w:color w:val="0033A0"/>
        <w:sz w:val="18"/>
        <w:szCs w:val="18"/>
      </w:rPr>
      <w:t xml:space="preserve">+48 17 872 </w:t>
    </w:r>
    <w:r w:rsidR="00415433">
      <w:rPr>
        <w:rFonts w:ascii="Corbel" w:hAnsi="Corbel"/>
        <w:color w:val="0033A0"/>
        <w:sz w:val="18"/>
        <w:szCs w:val="18"/>
      </w:rPr>
      <w:t>10 22</w:t>
    </w:r>
    <w:r w:rsidRPr="00E45F5C" w:rsidR="005452AF">
      <w:rPr>
        <w:rFonts w:ascii="Corbel" w:hAnsi="Corbel"/>
        <w:color w:val="0033A0"/>
        <w:sz w:val="18"/>
        <w:szCs w:val="18"/>
      </w:rPr>
      <w:br/>
    </w:r>
    <w:r w:rsidRPr="00E45F5C" w:rsidR="005452AF">
      <w:rPr>
        <w:rFonts w:ascii="Corbel" w:hAnsi="Corbel"/>
        <w:color w:val="0033A0"/>
        <w:sz w:val="18"/>
        <w:szCs w:val="18"/>
      </w:rPr>
      <w:t xml:space="preserve">e-mail: </w:t>
    </w:r>
    <w:r w:rsidR="00E73DF0">
      <w:rPr>
        <w:rFonts w:ascii="Corbel" w:hAnsi="Corbel"/>
        <w:color w:val="0033A0"/>
        <w:sz w:val="18"/>
        <w:szCs w:val="18"/>
      </w:rPr>
      <w:t>d</w:t>
    </w:r>
    <w:r w:rsidR="00415433">
      <w:rPr>
        <w:rFonts w:ascii="Corbel" w:hAnsi="Corbel"/>
        <w:color w:val="0033A0"/>
        <w:sz w:val="18"/>
        <w:szCs w:val="18"/>
      </w:rPr>
      <w:t>znauki</w:t>
    </w:r>
    <w:r w:rsidRPr="00E45F5C" w:rsidR="005452AF">
      <w:rPr>
        <w:rFonts w:ascii="Corbel" w:hAnsi="Corbel"/>
        <w:color w:val="0033A0"/>
        <w:sz w:val="18"/>
        <w:szCs w:val="18"/>
      </w:rPr>
      <w:t>@ur.edu.pl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22D2" w:rsidP="00A85BCE" w:rsidRDefault="007422D2" w14:paraId="1DD79B77" w14:textId="77777777">
      <w:pPr>
        <w:spacing w:after="0" w:line="240" w:lineRule="auto"/>
      </w:pPr>
      <w:r>
        <w:separator/>
      </w:r>
    </w:p>
  </w:footnote>
  <w:footnote w:type="continuationSeparator" w:id="0">
    <w:p w:rsidR="007422D2" w:rsidP="00A85BCE" w:rsidRDefault="007422D2" w14:paraId="3EB3E6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A85BCE" w:rsidP="00347D63" w:rsidRDefault="005452AF" w14:paraId="20752747" w14:textId="01D01AC4">
    <w:pPr>
      <w:pStyle w:val="Nagwek1"/>
      <w:ind w:left="-709"/>
      <w:rPr>
        <w:b/>
        <w:color w:val="0033A0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F926207" wp14:editId="3DC7816E">
          <wp:simplePos x="0" y="0"/>
          <wp:positionH relativeFrom="page">
            <wp:posOffset>6480083</wp:posOffset>
          </wp:positionH>
          <wp:positionV relativeFrom="page">
            <wp:posOffset>163852</wp:posOffset>
          </wp:positionV>
          <wp:extent cx="745490" cy="745490"/>
          <wp:effectExtent l="1905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347D63">
      <w:rPr>
        <w:color w:val="0033A0"/>
        <w:sz w:val="24"/>
        <w:szCs w:val="24"/>
      </w:rPr>
      <w:br/>
    </w:r>
    <w:r w:rsidRPr="00347D63">
      <w:rPr>
        <w:color w:val="0033A0"/>
        <w:sz w:val="24"/>
        <w:szCs w:val="24"/>
      </w:rPr>
      <w:t>Uniwersytet Rzeszowski</w:t>
    </w:r>
    <w:r w:rsidRPr="00347D63">
      <w:rPr>
        <w:color w:val="0033A0"/>
        <w:sz w:val="24"/>
        <w:szCs w:val="24"/>
      </w:rPr>
      <w:br/>
    </w:r>
    <w:r w:rsidRPr="00347D63">
      <w:rPr>
        <w:b/>
        <w:color w:val="0033A0"/>
        <w:sz w:val="24"/>
        <w:szCs w:val="24"/>
      </w:rPr>
      <w:t xml:space="preserve">Dział </w:t>
    </w:r>
    <w:r w:rsidRPr="00347D63" w:rsidR="00347D63">
      <w:rPr>
        <w:b/>
        <w:color w:val="0033A0"/>
        <w:sz w:val="24"/>
        <w:szCs w:val="24"/>
      </w:rPr>
      <w:t>Nauki</w:t>
    </w:r>
  </w:p>
  <w:p w:rsidR="00D969B3" w:rsidP="00D969B3" w:rsidRDefault="00D969B3" w14:paraId="4970832B" w14:textId="77777777">
    <w:pPr>
      <w:spacing w:after="0" w:line="240" w:lineRule="auto"/>
      <w:jc w:val="right"/>
      <w:rPr>
        <w:rFonts w:cs="Calibri"/>
        <w:i/>
        <w:sz w:val="20"/>
        <w:szCs w:val="20"/>
      </w:rPr>
    </w:pPr>
  </w:p>
  <w:p w:rsidR="00D969B3" w:rsidP="00D969B3" w:rsidRDefault="00D969B3" w14:paraId="7C64E12F" w14:textId="77777777">
    <w:pPr>
      <w:spacing w:after="0" w:line="240" w:lineRule="auto"/>
      <w:jc w:val="right"/>
      <w:rPr>
        <w:rFonts w:cs="Calibri"/>
        <w:i/>
        <w:sz w:val="20"/>
        <w:szCs w:val="20"/>
      </w:rPr>
    </w:pPr>
    <w:r>
      <w:rPr>
        <w:rFonts w:cs="Calibri"/>
        <w:i/>
        <w:sz w:val="20"/>
        <w:szCs w:val="20"/>
      </w:rPr>
      <w:t xml:space="preserve">Załącznik nr 4 do </w:t>
    </w:r>
    <w:r w:rsidR="00DD6B68">
      <w:rPr>
        <w:rFonts w:cs="Calibri"/>
        <w:i/>
        <w:sz w:val="20"/>
        <w:szCs w:val="20"/>
      </w:rPr>
      <w:t>R</w:t>
    </w:r>
    <w:r>
      <w:rPr>
        <w:rFonts w:cs="Calibri"/>
        <w:i/>
        <w:sz w:val="20"/>
        <w:szCs w:val="20"/>
      </w:rPr>
      <w:t>egulaminu przyznawania środków</w:t>
    </w:r>
  </w:p>
  <w:p w:rsidR="00D969B3" w:rsidP="00D969B3" w:rsidRDefault="00D969B3" w14:paraId="451FBCBD" w14:textId="77777777">
    <w:pPr>
      <w:spacing w:after="0" w:line="240" w:lineRule="auto"/>
      <w:jc w:val="right"/>
      <w:rPr>
        <w:rFonts w:cs="Calibri"/>
        <w:i/>
        <w:sz w:val="20"/>
        <w:szCs w:val="20"/>
      </w:rPr>
    </w:pPr>
    <w:r>
      <w:rPr>
        <w:rFonts w:cs="Calibri"/>
        <w:i/>
        <w:sz w:val="20"/>
        <w:szCs w:val="20"/>
      </w:rPr>
      <w:t>finansowych na</w:t>
    </w:r>
    <w:r w:rsidR="00DD6B68">
      <w:rPr>
        <w:rFonts w:cs="Calibri"/>
        <w:i/>
        <w:sz w:val="20"/>
        <w:szCs w:val="20"/>
      </w:rPr>
      <w:t xml:space="preserve"> uczelniane granty dla młodych naukowców</w:t>
    </w:r>
  </w:p>
  <w:p w:rsidRPr="00347D63" w:rsidR="00D969B3" w:rsidP="00347D63" w:rsidRDefault="00D969B3" w14:paraId="6D987174" w14:textId="77777777">
    <w:pPr>
      <w:pStyle w:val="Nagwek1"/>
      <w:ind w:left="-709"/>
      <w:rPr>
        <w:color w:val="0033A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F1E"/>
    <w:multiLevelType w:val="hybridMultilevel"/>
    <w:tmpl w:val="DB4C6C6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94D73B6"/>
    <w:multiLevelType w:val="hybridMultilevel"/>
    <w:tmpl w:val="FCD66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E9604CE"/>
    <w:multiLevelType w:val="hybridMultilevel"/>
    <w:tmpl w:val="02A6E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B3D4F"/>
    <w:multiLevelType w:val="hybridMultilevel"/>
    <w:tmpl w:val="A35A2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75"/>
    <w:multiLevelType w:val="hybridMultilevel"/>
    <w:tmpl w:val="44BA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A1021"/>
    <w:multiLevelType w:val="hybridMultilevel"/>
    <w:tmpl w:val="F86CE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9317B"/>
    <w:multiLevelType w:val="hybridMultilevel"/>
    <w:tmpl w:val="E13E9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B4542"/>
    <w:multiLevelType w:val="hybridMultilevel"/>
    <w:tmpl w:val="69263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965F58"/>
    <w:multiLevelType w:val="hybridMultilevel"/>
    <w:tmpl w:val="0A92F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7455"/>
    <w:multiLevelType w:val="hybridMultilevel"/>
    <w:tmpl w:val="7F323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54F9C"/>
    <w:multiLevelType w:val="hybridMultilevel"/>
    <w:tmpl w:val="8ECC9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432E9"/>
    <w:multiLevelType w:val="hybridMultilevel"/>
    <w:tmpl w:val="B304439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E932B5B"/>
    <w:multiLevelType w:val="hybridMultilevel"/>
    <w:tmpl w:val="FD2AD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FA3B45"/>
    <w:multiLevelType w:val="multilevel"/>
    <w:tmpl w:val="06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2C76FD5"/>
    <w:multiLevelType w:val="hybridMultilevel"/>
    <w:tmpl w:val="9C4ED7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C45CBC"/>
    <w:multiLevelType w:val="hybridMultilevel"/>
    <w:tmpl w:val="A18CE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2F6639"/>
    <w:multiLevelType w:val="hybridMultilevel"/>
    <w:tmpl w:val="FC56F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E1C00"/>
    <w:multiLevelType w:val="hybridMultilevel"/>
    <w:tmpl w:val="B1B64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2B5F05"/>
    <w:multiLevelType w:val="hybridMultilevel"/>
    <w:tmpl w:val="ABE4F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93FD0"/>
    <w:multiLevelType w:val="hybridMultilevel"/>
    <w:tmpl w:val="B0D8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EE40ED"/>
    <w:multiLevelType w:val="hybridMultilevel"/>
    <w:tmpl w:val="19320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BE7672"/>
    <w:multiLevelType w:val="hybridMultilevel"/>
    <w:tmpl w:val="770EC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858592">
    <w:abstractNumId w:val="6"/>
  </w:num>
  <w:num w:numId="2" w16cid:durableId="1737388933">
    <w:abstractNumId w:val="13"/>
  </w:num>
  <w:num w:numId="3" w16cid:durableId="1427965375">
    <w:abstractNumId w:val="20"/>
  </w:num>
  <w:num w:numId="4" w16cid:durableId="497037467">
    <w:abstractNumId w:val="21"/>
  </w:num>
  <w:num w:numId="5" w16cid:durableId="326173286">
    <w:abstractNumId w:val="15"/>
  </w:num>
  <w:num w:numId="6" w16cid:durableId="2024549381">
    <w:abstractNumId w:val="3"/>
  </w:num>
  <w:num w:numId="7" w16cid:durableId="29690456">
    <w:abstractNumId w:val="8"/>
  </w:num>
  <w:num w:numId="8" w16cid:durableId="743528223">
    <w:abstractNumId w:val="0"/>
  </w:num>
  <w:num w:numId="9" w16cid:durableId="362438707">
    <w:abstractNumId w:val="11"/>
  </w:num>
  <w:num w:numId="10" w16cid:durableId="1617059725">
    <w:abstractNumId w:val="10"/>
  </w:num>
  <w:num w:numId="11" w16cid:durableId="952248604">
    <w:abstractNumId w:val="12"/>
  </w:num>
  <w:num w:numId="12" w16cid:durableId="22292459">
    <w:abstractNumId w:val="17"/>
  </w:num>
  <w:num w:numId="13" w16cid:durableId="2086487862">
    <w:abstractNumId w:val="16"/>
  </w:num>
  <w:num w:numId="14" w16cid:durableId="383021137">
    <w:abstractNumId w:val="7"/>
  </w:num>
  <w:num w:numId="15" w16cid:durableId="1330987507">
    <w:abstractNumId w:val="9"/>
  </w:num>
  <w:num w:numId="16" w16cid:durableId="1438984404">
    <w:abstractNumId w:val="14"/>
  </w:num>
  <w:num w:numId="17" w16cid:durableId="956448571">
    <w:abstractNumId w:val="18"/>
  </w:num>
  <w:num w:numId="18" w16cid:durableId="1159928458">
    <w:abstractNumId w:val="2"/>
  </w:num>
  <w:num w:numId="19" w16cid:durableId="1355417956">
    <w:abstractNumId w:val="19"/>
  </w:num>
  <w:num w:numId="20" w16cid:durableId="1528714327">
    <w:abstractNumId w:val="5"/>
  </w:num>
  <w:num w:numId="21" w16cid:durableId="1906989206">
    <w:abstractNumId w:val="1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hint="default" w:ascii="Times New Roman" w:hAnsi="Times New Roman"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ascii="Times New Roman" w:hAnsi="Times New Roman"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hAnsi="Times New Roman"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ascii="Times New Roman" w:hAnsi="Times New Roman"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ascii="Times New Roman" w:hAnsi="Times New Roman"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hAnsi="Times New Roman"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ascii="Times New Roman" w:hAnsi="Times New Roman" w:cs="Times New Roman"/>
        </w:rPr>
      </w:lvl>
    </w:lvlOverride>
  </w:num>
  <w:num w:numId="22" w16cid:durableId="1862158457">
    <w:abstractNumId w:val="1"/>
  </w:num>
  <w:num w:numId="23" w16cid:durableId="183228625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2"/>
  <w:trackRevisions w:val="false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CE"/>
    <w:rsid w:val="000167FF"/>
    <w:rsid w:val="00033C3E"/>
    <w:rsid w:val="0004589D"/>
    <w:rsid w:val="0005232F"/>
    <w:rsid w:val="000554A0"/>
    <w:rsid w:val="0006497E"/>
    <w:rsid w:val="00077EFB"/>
    <w:rsid w:val="00083126"/>
    <w:rsid w:val="000A2037"/>
    <w:rsid w:val="00116F71"/>
    <w:rsid w:val="00122D3C"/>
    <w:rsid w:val="00127ED9"/>
    <w:rsid w:val="00134F11"/>
    <w:rsid w:val="00151627"/>
    <w:rsid w:val="00163CC5"/>
    <w:rsid w:val="0016400B"/>
    <w:rsid w:val="00167C8A"/>
    <w:rsid w:val="00176E54"/>
    <w:rsid w:val="00180E8E"/>
    <w:rsid w:val="0018425D"/>
    <w:rsid w:val="00185C0C"/>
    <w:rsid w:val="00197C6C"/>
    <w:rsid w:val="001B1CD8"/>
    <w:rsid w:val="001C13E4"/>
    <w:rsid w:val="00242CEC"/>
    <w:rsid w:val="0024749B"/>
    <w:rsid w:val="00257972"/>
    <w:rsid w:val="002751CB"/>
    <w:rsid w:val="002A7523"/>
    <w:rsid w:val="002A7FA4"/>
    <w:rsid w:val="002B6A76"/>
    <w:rsid w:val="002D451B"/>
    <w:rsid w:val="002D4CAD"/>
    <w:rsid w:val="002D6E0A"/>
    <w:rsid w:val="002E6DC8"/>
    <w:rsid w:val="002F094E"/>
    <w:rsid w:val="0032357F"/>
    <w:rsid w:val="00333039"/>
    <w:rsid w:val="00347D63"/>
    <w:rsid w:val="00362B7C"/>
    <w:rsid w:val="0036723F"/>
    <w:rsid w:val="003915C8"/>
    <w:rsid w:val="0039543D"/>
    <w:rsid w:val="003B511D"/>
    <w:rsid w:val="003E21A5"/>
    <w:rsid w:val="003E2A62"/>
    <w:rsid w:val="003F6491"/>
    <w:rsid w:val="00415433"/>
    <w:rsid w:val="00445E28"/>
    <w:rsid w:val="00447FBB"/>
    <w:rsid w:val="00462B83"/>
    <w:rsid w:val="00473652"/>
    <w:rsid w:val="00490119"/>
    <w:rsid w:val="004D37A0"/>
    <w:rsid w:val="004D57A8"/>
    <w:rsid w:val="00525A1F"/>
    <w:rsid w:val="005328AE"/>
    <w:rsid w:val="00535D71"/>
    <w:rsid w:val="005452AF"/>
    <w:rsid w:val="0057004D"/>
    <w:rsid w:val="005805C8"/>
    <w:rsid w:val="00585DE8"/>
    <w:rsid w:val="005A1349"/>
    <w:rsid w:val="005A2628"/>
    <w:rsid w:val="005A5C9D"/>
    <w:rsid w:val="005B2B5A"/>
    <w:rsid w:val="005B2E8D"/>
    <w:rsid w:val="005F582D"/>
    <w:rsid w:val="0060433D"/>
    <w:rsid w:val="00615756"/>
    <w:rsid w:val="006442F0"/>
    <w:rsid w:val="00653D3A"/>
    <w:rsid w:val="006919D9"/>
    <w:rsid w:val="00697737"/>
    <w:rsid w:val="006A4CAD"/>
    <w:rsid w:val="006F7AF6"/>
    <w:rsid w:val="007231DF"/>
    <w:rsid w:val="007422D2"/>
    <w:rsid w:val="007531ED"/>
    <w:rsid w:val="00764A2C"/>
    <w:rsid w:val="007734B0"/>
    <w:rsid w:val="00783B58"/>
    <w:rsid w:val="00785C92"/>
    <w:rsid w:val="007A6649"/>
    <w:rsid w:val="007B04CC"/>
    <w:rsid w:val="007B0DBC"/>
    <w:rsid w:val="007B4FF2"/>
    <w:rsid w:val="007C25B2"/>
    <w:rsid w:val="007F732C"/>
    <w:rsid w:val="008001BA"/>
    <w:rsid w:val="00805577"/>
    <w:rsid w:val="00823280"/>
    <w:rsid w:val="00872743"/>
    <w:rsid w:val="008901D4"/>
    <w:rsid w:val="008C71F5"/>
    <w:rsid w:val="009000D1"/>
    <w:rsid w:val="009178A1"/>
    <w:rsid w:val="00944E75"/>
    <w:rsid w:val="0097683D"/>
    <w:rsid w:val="009812BE"/>
    <w:rsid w:val="00982860"/>
    <w:rsid w:val="0099204A"/>
    <w:rsid w:val="009B2A0A"/>
    <w:rsid w:val="009B4D7A"/>
    <w:rsid w:val="009C0B29"/>
    <w:rsid w:val="009C4302"/>
    <w:rsid w:val="00A11CB4"/>
    <w:rsid w:val="00A20662"/>
    <w:rsid w:val="00A2234B"/>
    <w:rsid w:val="00A22796"/>
    <w:rsid w:val="00A5078A"/>
    <w:rsid w:val="00A64B7A"/>
    <w:rsid w:val="00A85BCE"/>
    <w:rsid w:val="00A919D2"/>
    <w:rsid w:val="00AD5FD5"/>
    <w:rsid w:val="00AE31DE"/>
    <w:rsid w:val="00AF521A"/>
    <w:rsid w:val="00B1009A"/>
    <w:rsid w:val="00B1706C"/>
    <w:rsid w:val="00B2109A"/>
    <w:rsid w:val="00B4022E"/>
    <w:rsid w:val="00B50F27"/>
    <w:rsid w:val="00B57F33"/>
    <w:rsid w:val="00B64C99"/>
    <w:rsid w:val="00B71685"/>
    <w:rsid w:val="00B91DDE"/>
    <w:rsid w:val="00B977FF"/>
    <w:rsid w:val="00BC0755"/>
    <w:rsid w:val="00BC7B61"/>
    <w:rsid w:val="00BD208B"/>
    <w:rsid w:val="00BE145F"/>
    <w:rsid w:val="00BE3E7D"/>
    <w:rsid w:val="00BF484B"/>
    <w:rsid w:val="00C05FC3"/>
    <w:rsid w:val="00C12C10"/>
    <w:rsid w:val="00C31266"/>
    <w:rsid w:val="00C332E8"/>
    <w:rsid w:val="00C47B46"/>
    <w:rsid w:val="00CA6140"/>
    <w:rsid w:val="00CC55D2"/>
    <w:rsid w:val="00CE124D"/>
    <w:rsid w:val="00CF05B3"/>
    <w:rsid w:val="00CF5EE8"/>
    <w:rsid w:val="00D11829"/>
    <w:rsid w:val="00D161B5"/>
    <w:rsid w:val="00D419D2"/>
    <w:rsid w:val="00D437E0"/>
    <w:rsid w:val="00D6129C"/>
    <w:rsid w:val="00D756D7"/>
    <w:rsid w:val="00D969B3"/>
    <w:rsid w:val="00DA2726"/>
    <w:rsid w:val="00DB21F7"/>
    <w:rsid w:val="00DB68CB"/>
    <w:rsid w:val="00DB6ED4"/>
    <w:rsid w:val="00DD6B68"/>
    <w:rsid w:val="00E16AC0"/>
    <w:rsid w:val="00E32A15"/>
    <w:rsid w:val="00E424A9"/>
    <w:rsid w:val="00E45F5C"/>
    <w:rsid w:val="00E73DF0"/>
    <w:rsid w:val="00E956D3"/>
    <w:rsid w:val="00EC5AAE"/>
    <w:rsid w:val="00ED4A03"/>
    <w:rsid w:val="00EE39BF"/>
    <w:rsid w:val="00F3189A"/>
    <w:rsid w:val="00F468F9"/>
    <w:rsid w:val="00F63142"/>
    <w:rsid w:val="00F63EED"/>
    <w:rsid w:val="00F74FDB"/>
    <w:rsid w:val="00FA5A0C"/>
    <w:rsid w:val="00FB381E"/>
    <w:rsid w:val="00FB41C9"/>
    <w:rsid w:val="00FC32C2"/>
    <w:rsid w:val="00FE6251"/>
    <w:rsid w:val="163FAF58"/>
    <w:rsid w:val="166C77A1"/>
    <w:rsid w:val="7F55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7E49"/>
  <w15:docId w15:val="{6B46EBF5-044E-4429-AB88-24B3D4F47D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basedOn w:val="Domylnaczcionkaakapitu"/>
    <w:link w:val="Nagwek"/>
    <w:uiPriority w:val="99"/>
    <w:qFormat/>
    <w:rsid w:val="006F29C5"/>
  </w:style>
  <w:style w:type="character" w:styleId="StopkaZnak" w:customStyle="1">
    <w:name w:val="Stopka Znak"/>
    <w:basedOn w:val="Domylnaczcionkaakapitu"/>
    <w:link w:val="Stopka1"/>
    <w:uiPriority w:val="99"/>
    <w:qFormat/>
    <w:rsid w:val="006F29C5"/>
  </w:style>
  <w:style w:type="character" w:styleId="TekstdymkaZnak" w:customStyle="1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A85BC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">
    <w:name w:val="Body Text"/>
    <w:basedOn w:val="Normalny"/>
    <w:rsid w:val="00A85BCE"/>
    <w:pPr>
      <w:spacing w:after="140"/>
    </w:pPr>
  </w:style>
  <w:style w:type="paragraph" w:styleId="Lista">
    <w:name w:val="List"/>
    <w:basedOn w:val="Tekstpodstawowy"/>
    <w:rsid w:val="00A85BCE"/>
    <w:rPr>
      <w:rFonts w:cs="Lucida Sans"/>
    </w:rPr>
  </w:style>
  <w:style w:type="paragraph" w:styleId="Legenda1" w:customStyle="1">
    <w:name w:val="Legenda1"/>
    <w:basedOn w:val="Normalny"/>
    <w:qFormat/>
    <w:rsid w:val="00A85B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ny"/>
    <w:qFormat/>
    <w:rsid w:val="00A85BCE"/>
    <w:pPr>
      <w:suppressLineNumbers/>
    </w:pPr>
    <w:rPr>
      <w:rFonts w:cs="Lucida Sans"/>
    </w:rPr>
  </w:style>
  <w:style w:type="paragraph" w:styleId="Nagwek1" w:customStyle="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Stopka1" w:customStyle="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347D63"/>
    <w:pPr>
      <w:tabs>
        <w:tab w:val="center" w:pos="4536"/>
        <w:tab w:val="right" w:pos="9072"/>
      </w:tabs>
      <w:spacing w:after="0" w:line="240" w:lineRule="auto"/>
    </w:pPr>
  </w:style>
  <w:style w:type="character" w:styleId="StopkaZnak1" w:customStyle="1">
    <w:name w:val="Stopka Znak1"/>
    <w:basedOn w:val="Domylnaczcionkaakapitu"/>
    <w:link w:val="Stopka"/>
    <w:uiPriority w:val="99"/>
    <w:rsid w:val="00347D63"/>
    <w:rPr>
      <w:rFonts w:cs="Times New Roman"/>
      <w:sz w:val="22"/>
    </w:rPr>
  </w:style>
  <w:style w:type="paragraph" w:styleId="NormalnyWeb">
    <w:name w:val="Normal (Web)"/>
    <w:basedOn w:val="Normalny"/>
    <w:uiPriority w:val="99"/>
    <w:semiHidden/>
    <w:unhideWhenUsed/>
    <w:rsid w:val="002D4CA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4CAD"/>
    <w:rPr>
      <w:b/>
      <w:bCs/>
    </w:rPr>
  </w:style>
  <w:style w:type="character" w:styleId="Uwydatnienie">
    <w:name w:val="Emphasis"/>
    <w:basedOn w:val="Domylnaczcionkaakapitu"/>
    <w:uiPriority w:val="20"/>
    <w:qFormat/>
    <w:rsid w:val="002D4CA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D4C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23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32F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05232F"/>
    <w:rPr>
      <w:rFonts w:cs="Times New Roman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32F"/>
    <w:rPr>
      <w:vertAlign w:val="superscript"/>
    </w:rPr>
  </w:style>
  <w:style w:type="paragraph" w:styleId="Default" w:customStyle="1">
    <w:name w:val="Default"/>
    <w:rsid w:val="0057004D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7683D"/>
    <w:rPr>
      <w:rFonts w:ascii="Calibri" w:hAnsi="Calibri" w:eastAsia="Calibri" w:cs="Times New Roman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4A5E-015D-4735-BB72-528D850E23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tigala</dc:creator>
  <lastModifiedBy>Ewa Przybyszewska</lastModifiedBy>
  <revision>6</revision>
  <lastPrinted>2020-08-12T11:27:00.0000000Z</lastPrinted>
  <dcterms:created xsi:type="dcterms:W3CDTF">2021-08-31T17:29:00.0000000Z</dcterms:created>
  <dcterms:modified xsi:type="dcterms:W3CDTF">2025-01-09T08:25:04.6407486Z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