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A0A5" w14:textId="7787A1ED" w:rsidR="00367026" w:rsidRPr="00367026" w:rsidRDefault="00367026" w:rsidP="00367026">
      <w:pPr>
        <w:pStyle w:val="Nagwek1"/>
        <w:spacing w:before="181"/>
        <w:ind w:left="426" w:right="1041"/>
        <w:jc w:val="center"/>
        <w:rPr>
          <w:rFonts w:ascii="Corbel" w:hAnsi="Corbel" w:cstheme="minorHAnsi"/>
          <w:b/>
          <w:color w:val="auto"/>
          <w:sz w:val="24"/>
          <w:szCs w:val="24"/>
        </w:rPr>
      </w:pPr>
      <w:r w:rsidRPr="00367026">
        <w:rPr>
          <w:rFonts w:ascii="Corbel" w:hAnsi="Corbel" w:cstheme="minorHAnsi"/>
          <w:b/>
          <w:color w:val="auto"/>
          <w:sz w:val="24"/>
          <w:szCs w:val="24"/>
        </w:rPr>
        <w:t xml:space="preserve">ZARZĄDZENIE NR </w:t>
      </w:r>
      <w:r w:rsidR="00156B2C">
        <w:rPr>
          <w:rFonts w:ascii="Corbel" w:hAnsi="Corbel" w:cstheme="minorHAnsi"/>
          <w:b/>
          <w:color w:val="auto"/>
          <w:sz w:val="24"/>
          <w:szCs w:val="24"/>
        </w:rPr>
        <w:t xml:space="preserve"> 142</w:t>
      </w:r>
      <w:r w:rsidR="00F36DD7">
        <w:rPr>
          <w:rFonts w:ascii="Corbel" w:hAnsi="Corbel" w:cstheme="minorHAnsi"/>
          <w:b/>
          <w:color w:val="auto"/>
          <w:sz w:val="24"/>
          <w:szCs w:val="24"/>
        </w:rPr>
        <w:t>/2024</w:t>
      </w:r>
    </w:p>
    <w:p w14:paraId="1859BCA0" w14:textId="77777777" w:rsidR="00367026" w:rsidRDefault="00367026" w:rsidP="00367026">
      <w:pPr>
        <w:spacing w:after="0"/>
        <w:ind w:left="426" w:right="1134"/>
        <w:jc w:val="center"/>
        <w:rPr>
          <w:rFonts w:ascii="Corbel" w:hAnsi="Corbel" w:cstheme="minorHAnsi"/>
          <w:b/>
          <w:sz w:val="24"/>
          <w:szCs w:val="24"/>
        </w:rPr>
      </w:pPr>
    </w:p>
    <w:p w14:paraId="45A60224" w14:textId="77777777" w:rsidR="00367026" w:rsidRPr="00367026" w:rsidRDefault="00367026" w:rsidP="00367026">
      <w:pPr>
        <w:spacing w:after="0"/>
        <w:ind w:left="426" w:right="1134"/>
        <w:jc w:val="center"/>
        <w:rPr>
          <w:rFonts w:ascii="Corbel" w:hAnsi="Corbel" w:cstheme="minorHAnsi"/>
          <w:b/>
          <w:sz w:val="24"/>
          <w:szCs w:val="24"/>
        </w:rPr>
      </w:pPr>
      <w:r w:rsidRPr="00367026">
        <w:rPr>
          <w:rFonts w:ascii="Corbel" w:hAnsi="Corbel" w:cstheme="minorHAnsi"/>
          <w:b/>
          <w:sz w:val="24"/>
          <w:szCs w:val="24"/>
        </w:rPr>
        <w:t>REKTORA</w:t>
      </w:r>
    </w:p>
    <w:p w14:paraId="2C51B4D6" w14:textId="77777777" w:rsidR="00607075" w:rsidRDefault="00367026" w:rsidP="00607075">
      <w:pPr>
        <w:spacing w:after="0"/>
        <w:ind w:left="426" w:right="1134"/>
        <w:jc w:val="center"/>
        <w:rPr>
          <w:rFonts w:ascii="Corbel" w:hAnsi="Corbel" w:cstheme="minorHAnsi"/>
          <w:b/>
          <w:sz w:val="24"/>
          <w:szCs w:val="24"/>
        </w:rPr>
      </w:pPr>
      <w:r w:rsidRPr="00367026">
        <w:rPr>
          <w:rFonts w:ascii="Corbel" w:hAnsi="Corbel" w:cstheme="minorHAnsi"/>
          <w:b/>
          <w:sz w:val="24"/>
          <w:szCs w:val="24"/>
        </w:rPr>
        <w:t>UNIWERSYTETU RZESZOWSKIEGO</w:t>
      </w:r>
    </w:p>
    <w:p w14:paraId="65AD6052" w14:textId="780DC463" w:rsidR="00367026" w:rsidRPr="00367026" w:rsidRDefault="00367026" w:rsidP="00607075">
      <w:pPr>
        <w:spacing w:after="0"/>
        <w:ind w:left="426" w:right="1134"/>
        <w:jc w:val="center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z dnia </w:t>
      </w:r>
      <w:r w:rsidR="001B6649">
        <w:rPr>
          <w:rFonts w:ascii="Corbel" w:hAnsi="Corbel" w:cstheme="minorHAnsi"/>
          <w:sz w:val="24"/>
          <w:szCs w:val="24"/>
        </w:rPr>
        <w:t xml:space="preserve"> 25</w:t>
      </w:r>
      <w:bookmarkStart w:id="0" w:name="_GoBack"/>
      <w:bookmarkEnd w:id="0"/>
      <w:r w:rsidR="00156B2C">
        <w:rPr>
          <w:rFonts w:ascii="Corbel" w:hAnsi="Corbel" w:cstheme="minorHAnsi"/>
          <w:sz w:val="24"/>
          <w:szCs w:val="24"/>
        </w:rPr>
        <w:t>.11.</w:t>
      </w:r>
      <w:r w:rsidRPr="00367026">
        <w:rPr>
          <w:rFonts w:ascii="Corbel" w:hAnsi="Corbel" w:cstheme="minorHAnsi"/>
          <w:sz w:val="24"/>
          <w:szCs w:val="24"/>
        </w:rPr>
        <w:t>202</w:t>
      </w:r>
      <w:r w:rsidR="00F36DD7">
        <w:rPr>
          <w:rFonts w:ascii="Corbel" w:hAnsi="Corbel" w:cstheme="minorHAnsi"/>
          <w:sz w:val="24"/>
          <w:szCs w:val="24"/>
        </w:rPr>
        <w:t>4</w:t>
      </w:r>
      <w:r>
        <w:rPr>
          <w:rFonts w:ascii="Corbel" w:hAnsi="Corbel" w:cstheme="minorHAnsi"/>
        </w:rPr>
        <w:t xml:space="preserve"> r.</w:t>
      </w:r>
    </w:p>
    <w:p w14:paraId="475522B9" w14:textId="77777777" w:rsidR="00367026" w:rsidRPr="00F36DD7" w:rsidRDefault="00367026" w:rsidP="00367026">
      <w:pPr>
        <w:pStyle w:val="Tekstpodstawowy"/>
        <w:spacing w:before="182"/>
        <w:ind w:left="426" w:right="1134"/>
        <w:jc w:val="center"/>
        <w:rPr>
          <w:rFonts w:ascii="Corbel" w:hAnsi="Corbel" w:cstheme="minorHAnsi"/>
        </w:rPr>
      </w:pPr>
    </w:p>
    <w:p w14:paraId="117B2CA9" w14:textId="1516AC1B" w:rsidR="00F36DD7" w:rsidRPr="00F36DD7" w:rsidRDefault="00F36DD7" w:rsidP="00F36DD7">
      <w:pPr>
        <w:jc w:val="both"/>
        <w:rPr>
          <w:rFonts w:ascii="Corbel" w:hAnsi="Corbel" w:cstheme="minorHAnsi"/>
          <w:sz w:val="24"/>
          <w:szCs w:val="24"/>
        </w:rPr>
      </w:pPr>
      <w:r w:rsidRPr="00F36DD7">
        <w:rPr>
          <w:rFonts w:ascii="Corbel" w:hAnsi="Corbel" w:cstheme="minorHAnsi"/>
          <w:sz w:val="24"/>
          <w:szCs w:val="24"/>
        </w:rPr>
        <w:t>w sprawie: wprowadzenia Regulaminu rejestracji, działalności</w:t>
      </w:r>
      <w:r>
        <w:rPr>
          <w:rFonts w:ascii="Corbel" w:hAnsi="Corbel" w:cstheme="minorHAnsi"/>
          <w:sz w:val="24"/>
          <w:szCs w:val="24"/>
        </w:rPr>
        <w:t xml:space="preserve"> </w:t>
      </w:r>
      <w:r w:rsidRPr="00F36DD7">
        <w:rPr>
          <w:rFonts w:ascii="Corbel" w:hAnsi="Corbel" w:cstheme="minorHAnsi"/>
          <w:sz w:val="24"/>
          <w:szCs w:val="24"/>
        </w:rPr>
        <w:t>i</w:t>
      </w:r>
      <w:r>
        <w:rPr>
          <w:rFonts w:ascii="Corbel" w:hAnsi="Corbel" w:cstheme="minorHAnsi"/>
          <w:sz w:val="24"/>
          <w:szCs w:val="24"/>
        </w:rPr>
        <w:t> </w:t>
      </w:r>
      <w:r w:rsidRPr="00F36DD7">
        <w:rPr>
          <w:rFonts w:ascii="Corbel" w:hAnsi="Corbel" w:cstheme="minorHAnsi"/>
          <w:sz w:val="24"/>
          <w:szCs w:val="24"/>
        </w:rPr>
        <w:t>finansowaniu Studenckich Kół Naukowych w Uniwersytecie Rzeszowskim</w:t>
      </w:r>
    </w:p>
    <w:p w14:paraId="128AC2C5" w14:textId="4D763646" w:rsidR="00F36DD7" w:rsidRPr="00F36DD7" w:rsidRDefault="00F36DD7" w:rsidP="00F36DD7">
      <w:pPr>
        <w:jc w:val="both"/>
        <w:rPr>
          <w:rFonts w:ascii="Corbel" w:hAnsi="Corbel" w:cstheme="minorHAnsi"/>
          <w:sz w:val="24"/>
          <w:szCs w:val="24"/>
        </w:rPr>
      </w:pPr>
      <w:r w:rsidRPr="00F36DD7">
        <w:rPr>
          <w:rFonts w:ascii="Corbel" w:hAnsi="Corbel" w:cstheme="minorHAnsi"/>
          <w:sz w:val="24"/>
          <w:szCs w:val="24"/>
        </w:rPr>
        <w:t>Na podstawie</w:t>
      </w:r>
      <w:r w:rsidR="00B33B0E">
        <w:rPr>
          <w:rFonts w:ascii="Corbel" w:hAnsi="Corbel" w:cstheme="minorHAnsi"/>
          <w:sz w:val="24"/>
          <w:szCs w:val="24"/>
        </w:rPr>
        <w:t xml:space="preserve"> art. 23 ust. 2 pkt 2 w zw. z </w:t>
      </w:r>
      <w:r w:rsidRPr="00F36DD7">
        <w:rPr>
          <w:rFonts w:ascii="Corbel" w:hAnsi="Corbel" w:cstheme="minorHAnsi"/>
          <w:sz w:val="24"/>
          <w:szCs w:val="24"/>
        </w:rPr>
        <w:t xml:space="preserve"> art.111 Ustawy z dnia 20 lipca 2018 r. Prawo </w:t>
      </w:r>
      <w:r w:rsidR="00D84307">
        <w:rPr>
          <w:rFonts w:ascii="Corbel" w:hAnsi="Corbel" w:cstheme="minorHAnsi"/>
          <w:sz w:val="24"/>
          <w:szCs w:val="24"/>
        </w:rPr>
        <w:t xml:space="preserve">                                  </w:t>
      </w:r>
      <w:r w:rsidRPr="00F36DD7">
        <w:rPr>
          <w:rFonts w:ascii="Corbel" w:hAnsi="Corbel" w:cstheme="minorHAnsi"/>
          <w:sz w:val="24"/>
          <w:szCs w:val="24"/>
        </w:rPr>
        <w:t>o szkolnictwie</w:t>
      </w:r>
      <w:r>
        <w:rPr>
          <w:rFonts w:ascii="Corbel" w:hAnsi="Corbel" w:cstheme="minorHAnsi"/>
          <w:sz w:val="24"/>
          <w:szCs w:val="24"/>
        </w:rPr>
        <w:t xml:space="preserve"> </w:t>
      </w:r>
      <w:r w:rsidRPr="00F36DD7">
        <w:rPr>
          <w:rFonts w:ascii="Corbel" w:hAnsi="Corbel" w:cstheme="minorHAnsi"/>
          <w:sz w:val="24"/>
          <w:szCs w:val="24"/>
        </w:rPr>
        <w:t xml:space="preserve">wyższym </w:t>
      </w:r>
      <w:r w:rsidRPr="00F427FD">
        <w:rPr>
          <w:rFonts w:ascii="Corbel" w:hAnsi="Corbel" w:cstheme="minorHAnsi"/>
          <w:sz w:val="24"/>
          <w:szCs w:val="24"/>
        </w:rPr>
        <w:t>i nauce (</w:t>
      </w:r>
      <w:proofErr w:type="spellStart"/>
      <w:r w:rsidRPr="00F427FD">
        <w:rPr>
          <w:rFonts w:ascii="Corbel" w:hAnsi="Corbel" w:cstheme="minorHAnsi"/>
          <w:sz w:val="24"/>
          <w:szCs w:val="24"/>
        </w:rPr>
        <w:t>t.j</w:t>
      </w:r>
      <w:proofErr w:type="spellEnd"/>
      <w:r w:rsidRPr="00F427FD">
        <w:rPr>
          <w:rFonts w:ascii="Corbel" w:hAnsi="Corbel" w:cstheme="minorHAnsi"/>
          <w:sz w:val="24"/>
          <w:szCs w:val="24"/>
        </w:rPr>
        <w:t xml:space="preserve">. </w:t>
      </w:r>
      <w:r w:rsidR="00F427FD" w:rsidRPr="00F427FD">
        <w:rPr>
          <w:rStyle w:val="lrzxr"/>
          <w:rFonts w:ascii="Corbel" w:hAnsi="Corbel"/>
          <w:sz w:val="24"/>
          <w:szCs w:val="24"/>
        </w:rPr>
        <w:t>Dz.</w:t>
      </w:r>
      <w:r w:rsidR="005D45AE">
        <w:rPr>
          <w:rStyle w:val="lrzxr"/>
          <w:rFonts w:ascii="Corbel" w:hAnsi="Corbel"/>
          <w:sz w:val="24"/>
          <w:szCs w:val="24"/>
        </w:rPr>
        <w:t xml:space="preserve"> </w:t>
      </w:r>
      <w:r w:rsidR="00B33B0E">
        <w:rPr>
          <w:rStyle w:val="lrzxr"/>
          <w:rFonts w:ascii="Corbel" w:hAnsi="Corbel"/>
          <w:sz w:val="24"/>
          <w:szCs w:val="24"/>
        </w:rPr>
        <w:t xml:space="preserve">U. z 2024 r. poz.1571  </w:t>
      </w:r>
      <w:proofErr w:type="spellStart"/>
      <w:r w:rsidR="00B33B0E">
        <w:rPr>
          <w:rStyle w:val="lrzxr"/>
          <w:rFonts w:ascii="Corbel" w:hAnsi="Corbel"/>
          <w:sz w:val="24"/>
          <w:szCs w:val="24"/>
        </w:rPr>
        <w:t>późn</w:t>
      </w:r>
      <w:proofErr w:type="spellEnd"/>
      <w:r w:rsidR="00B33B0E">
        <w:rPr>
          <w:rStyle w:val="lrzxr"/>
          <w:rFonts w:ascii="Corbel" w:hAnsi="Corbel"/>
          <w:sz w:val="24"/>
          <w:szCs w:val="24"/>
        </w:rPr>
        <w:t>. zm</w:t>
      </w:r>
      <w:r w:rsidRPr="00F427FD">
        <w:rPr>
          <w:rFonts w:ascii="Corbel" w:hAnsi="Corbel" w:cstheme="minorHAnsi"/>
          <w:sz w:val="24"/>
          <w:szCs w:val="24"/>
        </w:rPr>
        <w:t>.)</w:t>
      </w:r>
      <w:r w:rsidR="00813E0A">
        <w:rPr>
          <w:rFonts w:ascii="Corbel" w:hAnsi="Corbel" w:cstheme="minorHAnsi"/>
          <w:sz w:val="24"/>
          <w:szCs w:val="24"/>
        </w:rPr>
        <w:t xml:space="preserve"> </w:t>
      </w:r>
      <w:r w:rsidRPr="00F36DD7">
        <w:rPr>
          <w:rFonts w:ascii="Corbel" w:hAnsi="Corbel" w:cstheme="minorHAnsi"/>
          <w:sz w:val="24"/>
          <w:szCs w:val="24"/>
        </w:rPr>
        <w:t xml:space="preserve"> </w:t>
      </w:r>
      <w:r w:rsidR="00B33B0E">
        <w:rPr>
          <w:rFonts w:ascii="Corbel" w:hAnsi="Corbel" w:cstheme="minorHAnsi"/>
          <w:sz w:val="24"/>
          <w:szCs w:val="24"/>
        </w:rPr>
        <w:t xml:space="preserve">oraz </w:t>
      </w:r>
      <w:r w:rsidR="00813E0A">
        <w:rPr>
          <w:rFonts w:ascii="Corbel" w:hAnsi="Corbel" w:cstheme="minorHAnsi"/>
          <w:sz w:val="24"/>
          <w:szCs w:val="24"/>
        </w:rPr>
        <w:t>§ 30 ust. 3 Statutu Uniwersytetu Rzeszowskiego (tekst jednolity –Uchwała nr 222/03/2023 Senatu Uniwersytetu Rzeszowskiego z dnia 30.03.2023r.)</w:t>
      </w:r>
      <w:r w:rsidRPr="00F36DD7">
        <w:rPr>
          <w:rFonts w:ascii="Corbel" w:hAnsi="Corbel" w:cstheme="minorHAnsi"/>
          <w:sz w:val="24"/>
          <w:szCs w:val="24"/>
        </w:rPr>
        <w:t xml:space="preserve"> zarządzam, co</w:t>
      </w:r>
      <w:r>
        <w:rPr>
          <w:rFonts w:ascii="Corbel" w:hAnsi="Corbel" w:cstheme="minorHAnsi"/>
          <w:sz w:val="24"/>
          <w:szCs w:val="24"/>
        </w:rPr>
        <w:t xml:space="preserve"> </w:t>
      </w:r>
      <w:r w:rsidRPr="00F36DD7">
        <w:rPr>
          <w:rFonts w:ascii="Corbel" w:hAnsi="Corbel" w:cstheme="minorHAnsi"/>
          <w:sz w:val="24"/>
          <w:szCs w:val="24"/>
        </w:rPr>
        <w:t>następuje:</w:t>
      </w:r>
    </w:p>
    <w:p w14:paraId="0562D008" w14:textId="77777777" w:rsidR="00FA4510" w:rsidRPr="00367026" w:rsidRDefault="00FA4510" w:rsidP="00FA4510">
      <w:pPr>
        <w:jc w:val="center"/>
        <w:rPr>
          <w:rFonts w:ascii="Corbel" w:hAnsi="Corbel" w:cstheme="minorHAnsi"/>
          <w:sz w:val="24"/>
          <w:szCs w:val="24"/>
        </w:rPr>
      </w:pPr>
      <w:r w:rsidRPr="00367026">
        <w:rPr>
          <w:rFonts w:ascii="Corbel" w:hAnsi="Corbel" w:cstheme="minorHAnsi"/>
          <w:sz w:val="24"/>
          <w:szCs w:val="24"/>
        </w:rPr>
        <w:t>§ 1</w:t>
      </w:r>
    </w:p>
    <w:p w14:paraId="3AD37675" w14:textId="4B866F10" w:rsidR="00FA4510" w:rsidRPr="00367026" w:rsidRDefault="00FA4510" w:rsidP="00FA4510">
      <w:pPr>
        <w:jc w:val="both"/>
        <w:rPr>
          <w:rFonts w:ascii="Corbel" w:hAnsi="Corbel" w:cstheme="minorHAnsi"/>
          <w:sz w:val="24"/>
          <w:szCs w:val="24"/>
        </w:rPr>
      </w:pPr>
      <w:r w:rsidRPr="00367026">
        <w:rPr>
          <w:rFonts w:ascii="Corbel" w:hAnsi="Corbel" w:cstheme="minorHAnsi"/>
          <w:sz w:val="24"/>
          <w:szCs w:val="24"/>
        </w:rPr>
        <w:t xml:space="preserve">Wprowadzam </w:t>
      </w:r>
      <w:r>
        <w:rPr>
          <w:rFonts w:ascii="Corbel" w:hAnsi="Corbel" w:cstheme="minorHAnsi"/>
          <w:sz w:val="24"/>
          <w:szCs w:val="24"/>
        </w:rPr>
        <w:t>regulamin rejestracji, działalności</w:t>
      </w:r>
      <w:r w:rsidRPr="00367026">
        <w:rPr>
          <w:rFonts w:ascii="Corbel" w:hAnsi="Corbel" w:cstheme="minorHAnsi"/>
          <w:sz w:val="24"/>
          <w:szCs w:val="24"/>
        </w:rPr>
        <w:t xml:space="preserve"> i finansowania </w:t>
      </w:r>
      <w:r>
        <w:rPr>
          <w:rFonts w:ascii="Corbel" w:hAnsi="Corbel" w:cstheme="minorHAnsi"/>
          <w:sz w:val="24"/>
          <w:szCs w:val="24"/>
        </w:rPr>
        <w:t xml:space="preserve">Studenckich Kół Naukowych                  </w:t>
      </w:r>
      <w:r w:rsidRPr="00367026">
        <w:rPr>
          <w:rFonts w:ascii="Corbel" w:hAnsi="Corbel" w:cstheme="minorHAnsi"/>
          <w:sz w:val="24"/>
          <w:szCs w:val="24"/>
        </w:rPr>
        <w:t xml:space="preserve">w Uniwersytecie Rzeszowskim, stanowiący załącznik </w:t>
      </w:r>
      <w:r w:rsidR="00D705AA">
        <w:rPr>
          <w:rFonts w:ascii="Corbel" w:hAnsi="Corbel" w:cstheme="minorHAnsi"/>
          <w:sz w:val="24"/>
          <w:szCs w:val="24"/>
        </w:rPr>
        <w:t>n</w:t>
      </w:r>
      <w:r w:rsidRPr="00367026">
        <w:rPr>
          <w:rFonts w:ascii="Corbel" w:hAnsi="Corbel" w:cstheme="minorHAnsi"/>
          <w:sz w:val="24"/>
          <w:szCs w:val="24"/>
        </w:rPr>
        <w:t xml:space="preserve">r 1 do niniejszego zarządzenia. </w:t>
      </w:r>
    </w:p>
    <w:p w14:paraId="5D743F25" w14:textId="77777777" w:rsidR="00FA4510" w:rsidRPr="00367026" w:rsidRDefault="00FA4510" w:rsidP="00FA4510">
      <w:pPr>
        <w:jc w:val="center"/>
        <w:rPr>
          <w:rFonts w:ascii="Corbel" w:hAnsi="Corbel" w:cstheme="minorHAnsi"/>
          <w:sz w:val="24"/>
          <w:szCs w:val="24"/>
        </w:rPr>
      </w:pPr>
      <w:r w:rsidRPr="00367026">
        <w:rPr>
          <w:rFonts w:ascii="Corbel" w:hAnsi="Corbel" w:cstheme="minorHAnsi"/>
          <w:sz w:val="24"/>
          <w:szCs w:val="24"/>
        </w:rPr>
        <w:t>§ 2</w:t>
      </w:r>
    </w:p>
    <w:p w14:paraId="4FA743B6" w14:textId="77777777" w:rsidR="00FA4510" w:rsidRPr="00367026" w:rsidRDefault="00FA4510" w:rsidP="00FA4510">
      <w:pPr>
        <w:jc w:val="both"/>
        <w:rPr>
          <w:rFonts w:ascii="Corbel" w:hAnsi="Corbel" w:cstheme="minorHAnsi"/>
          <w:sz w:val="24"/>
          <w:szCs w:val="24"/>
        </w:rPr>
      </w:pPr>
      <w:r w:rsidRPr="00367026">
        <w:rPr>
          <w:rFonts w:ascii="Corbel" w:hAnsi="Corbel" w:cstheme="minorHAnsi"/>
          <w:sz w:val="24"/>
          <w:szCs w:val="24"/>
        </w:rPr>
        <w:t>Wprowadzenie regulaminu, o którym mowa w § 1, ma na celu ujednolicenie procedur do</w:t>
      </w:r>
      <w:r>
        <w:rPr>
          <w:rFonts w:ascii="Corbel" w:hAnsi="Corbel" w:cstheme="minorHAnsi"/>
          <w:sz w:val="24"/>
          <w:szCs w:val="24"/>
        </w:rPr>
        <w:t>tyczących rejestracji, działalności</w:t>
      </w:r>
      <w:r w:rsidRPr="00367026">
        <w:rPr>
          <w:rFonts w:ascii="Corbel" w:hAnsi="Corbel" w:cstheme="minorHAnsi"/>
          <w:sz w:val="24"/>
          <w:szCs w:val="24"/>
        </w:rPr>
        <w:t xml:space="preserve"> i finansowania </w:t>
      </w:r>
      <w:r>
        <w:rPr>
          <w:rFonts w:ascii="Corbel" w:hAnsi="Corbel" w:cstheme="minorHAnsi"/>
          <w:sz w:val="24"/>
          <w:szCs w:val="24"/>
        </w:rPr>
        <w:t>Studenckich Kół N</w:t>
      </w:r>
      <w:r w:rsidRPr="00367026">
        <w:rPr>
          <w:rFonts w:ascii="Corbel" w:hAnsi="Corbel" w:cstheme="minorHAnsi"/>
          <w:sz w:val="24"/>
          <w:szCs w:val="24"/>
        </w:rPr>
        <w:t xml:space="preserve">aukowych działających </w:t>
      </w:r>
      <w:r>
        <w:rPr>
          <w:rFonts w:ascii="Corbel" w:hAnsi="Corbel" w:cstheme="minorHAnsi"/>
          <w:sz w:val="24"/>
          <w:szCs w:val="24"/>
        </w:rPr>
        <w:t xml:space="preserve">                                                   </w:t>
      </w:r>
      <w:r w:rsidRPr="00367026">
        <w:rPr>
          <w:rFonts w:ascii="Corbel" w:hAnsi="Corbel" w:cstheme="minorHAnsi"/>
          <w:sz w:val="24"/>
          <w:szCs w:val="24"/>
        </w:rPr>
        <w:t xml:space="preserve">w Uniwersytecie Rzeszowskim. </w:t>
      </w:r>
    </w:p>
    <w:p w14:paraId="5EDD6BB7" w14:textId="63510C12" w:rsidR="00FA4510" w:rsidRDefault="00FA4510" w:rsidP="00FA4510">
      <w:pPr>
        <w:jc w:val="center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§ 3</w:t>
      </w:r>
    </w:p>
    <w:p w14:paraId="37490813" w14:textId="0E72D2AD" w:rsidR="00F262A3" w:rsidRPr="002F43ED" w:rsidRDefault="002F43ED" w:rsidP="002F43ED">
      <w:pPr>
        <w:pStyle w:val="Akapitzlist"/>
        <w:numPr>
          <w:ilvl w:val="0"/>
          <w:numId w:val="3"/>
        </w:numPr>
        <w:jc w:val="both"/>
        <w:rPr>
          <w:rFonts w:ascii="Corbel" w:hAnsi="Corbel"/>
          <w:sz w:val="24"/>
          <w:szCs w:val="24"/>
        </w:rPr>
      </w:pPr>
      <w:r w:rsidRPr="002F43ED">
        <w:rPr>
          <w:rFonts w:ascii="Corbel" w:hAnsi="Corbel"/>
          <w:sz w:val="24"/>
          <w:szCs w:val="24"/>
        </w:rPr>
        <w:t>Traci moc Zarzą</w:t>
      </w:r>
      <w:r w:rsidR="00F262A3" w:rsidRPr="002F43ED">
        <w:rPr>
          <w:rFonts w:ascii="Corbel" w:hAnsi="Corbel"/>
          <w:sz w:val="24"/>
          <w:szCs w:val="24"/>
        </w:rPr>
        <w:t xml:space="preserve">dzenie </w:t>
      </w:r>
      <w:r w:rsidR="00971A87" w:rsidRPr="002F43ED">
        <w:rPr>
          <w:rFonts w:ascii="Corbel" w:hAnsi="Corbel"/>
          <w:sz w:val="24"/>
          <w:szCs w:val="24"/>
        </w:rPr>
        <w:t xml:space="preserve">nr 112/2020 </w:t>
      </w:r>
      <w:r w:rsidR="00F262A3" w:rsidRPr="002F43ED">
        <w:rPr>
          <w:rFonts w:ascii="Corbel" w:hAnsi="Corbel"/>
          <w:sz w:val="24"/>
          <w:szCs w:val="24"/>
        </w:rPr>
        <w:t xml:space="preserve">Rektora </w:t>
      </w:r>
      <w:r w:rsidR="00971A87" w:rsidRPr="002F43ED">
        <w:rPr>
          <w:rFonts w:ascii="Corbel" w:hAnsi="Corbel"/>
          <w:sz w:val="24"/>
          <w:szCs w:val="24"/>
        </w:rPr>
        <w:t>Uniwersytetu Rzeszowskiego z dnia 01.10.2020r. w sprawie:</w:t>
      </w:r>
      <w:r w:rsidR="004D009C" w:rsidRPr="002F43ED">
        <w:rPr>
          <w:rFonts w:ascii="Corbel" w:hAnsi="Corbel"/>
          <w:sz w:val="24"/>
          <w:szCs w:val="24"/>
        </w:rPr>
        <w:t xml:space="preserve"> </w:t>
      </w:r>
      <w:r w:rsidR="00971A87" w:rsidRPr="002F43ED">
        <w:rPr>
          <w:rFonts w:ascii="Corbel" w:hAnsi="Corbel"/>
          <w:sz w:val="24"/>
          <w:szCs w:val="24"/>
        </w:rPr>
        <w:t xml:space="preserve">wprowadzenia Regulaminu rejestracji, działalności </w:t>
      </w:r>
      <w:r>
        <w:rPr>
          <w:rFonts w:ascii="Corbel" w:hAnsi="Corbel"/>
          <w:sz w:val="24"/>
          <w:szCs w:val="24"/>
        </w:rPr>
        <w:t xml:space="preserve">                                         </w:t>
      </w:r>
      <w:r w:rsidR="00971A87" w:rsidRPr="002F43ED">
        <w:rPr>
          <w:rFonts w:ascii="Corbel" w:hAnsi="Corbel"/>
          <w:sz w:val="24"/>
          <w:szCs w:val="24"/>
        </w:rPr>
        <w:t xml:space="preserve">i finansowaniu Studenckich </w:t>
      </w:r>
      <w:r w:rsidR="00376861" w:rsidRPr="002F43ED">
        <w:rPr>
          <w:rFonts w:ascii="Corbel" w:hAnsi="Corbel"/>
          <w:sz w:val="24"/>
          <w:szCs w:val="24"/>
        </w:rPr>
        <w:t>Kół Naukowych w Uniwersytecie Rzeszowskim (zmienione Zarządzeniem  nr 123/2021 Rektora Uniwersytet Rzeszowskiego z dnia 09.07.2021</w:t>
      </w:r>
      <w:r w:rsidR="00DE3D22">
        <w:rPr>
          <w:rFonts w:ascii="Corbel" w:hAnsi="Corbel"/>
          <w:sz w:val="24"/>
          <w:szCs w:val="24"/>
        </w:rPr>
        <w:t xml:space="preserve"> </w:t>
      </w:r>
      <w:r w:rsidR="00376861" w:rsidRPr="002F43ED">
        <w:rPr>
          <w:rFonts w:ascii="Corbel" w:hAnsi="Corbel"/>
          <w:sz w:val="24"/>
          <w:szCs w:val="24"/>
        </w:rPr>
        <w:t>r.)</w:t>
      </w:r>
    </w:p>
    <w:p w14:paraId="2674A695" w14:textId="08026781" w:rsidR="0053769A" w:rsidRPr="002F43ED" w:rsidRDefault="0053769A" w:rsidP="002F43ED">
      <w:pPr>
        <w:pStyle w:val="Akapitzlist"/>
        <w:numPr>
          <w:ilvl w:val="0"/>
          <w:numId w:val="3"/>
        </w:numPr>
        <w:jc w:val="both"/>
        <w:rPr>
          <w:rFonts w:ascii="Corbel" w:hAnsi="Corbel"/>
          <w:sz w:val="24"/>
          <w:szCs w:val="24"/>
        </w:rPr>
      </w:pPr>
      <w:r w:rsidRPr="002F43ED">
        <w:rPr>
          <w:rFonts w:ascii="Corbel" w:hAnsi="Corbel"/>
          <w:sz w:val="24"/>
          <w:szCs w:val="24"/>
        </w:rPr>
        <w:t xml:space="preserve">Zarządzenie wchodzi w życie z dniem podpisania. </w:t>
      </w:r>
    </w:p>
    <w:p w14:paraId="0590E2BE" w14:textId="77777777" w:rsidR="00690C0D" w:rsidRPr="00F36DD7" w:rsidRDefault="00690C0D" w:rsidP="00F36DD7">
      <w:pPr>
        <w:tabs>
          <w:tab w:val="left" w:pos="720"/>
        </w:tabs>
        <w:spacing w:after="0" w:line="240" w:lineRule="auto"/>
        <w:ind w:right="-567"/>
        <w:rPr>
          <w:rFonts w:ascii="Corbel" w:eastAsia="Times New Roman" w:hAnsi="Corbel"/>
          <w:sz w:val="24"/>
          <w:szCs w:val="24"/>
          <w:lang w:val="de-DE" w:eastAsia="pl-PL"/>
        </w:rPr>
      </w:pPr>
    </w:p>
    <w:p w14:paraId="22574ED1" w14:textId="5890F5A4" w:rsidR="00690C0D" w:rsidRPr="00F36DD7" w:rsidRDefault="00690C0D" w:rsidP="00F36DD7">
      <w:pPr>
        <w:tabs>
          <w:tab w:val="left" w:pos="720"/>
        </w:tabs>
        <w:spacing w:after="0" w:line="240" w:lineRule="auto"/>
        <w:ind w:right="-567"/>
        <w:rPr>
          <w:rFonts w:ascii="Corbel" w:eastAsia="Times New Roman" w:hAnsi="Corbel"/>
          <w:sz w:val="24"/>
          <w:szCs w:val="24"/>
          <w:lang w:val="de-DE" w:eastAsia="pl-PL"/>
        </w:rPr>
      </w:pPr>
      <w:r w:rsidRPr="00F36DD7">
        <w:rPr>
          <w:rFonts w:ascii="Corbel" w:eastAsia="Times New Roman" w:hAnsi="Corbel"/>
          <w:sz w:val="24"/>
          <w:szCs w:val="24"/>
          <w:lang w:val="de-DE" w:eastAsia="pl-PL"/>
        </w:rPr>
        <w:t xml:space="preserve">                                                                                                                               </w:t>
      </w:r>
      <w:r w:rsidR="00F36DD7">
        <w:rPr>
          <w:rFonts w:ascii="Corbel" w:eastAsia="Times New Roman" w:hAnsi="Corbel"/>
          <w:sz w:val="24"/>
          <w:szCs w:val="24"/>
          <w:lang w:val="de-DE" w:eastAsia="pl-PL"/>
        </w:rPr>
        <w:t xml:space="preserve">    </w:t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>REKTOR</w:t>
      </w:r>
    </w:p>
    <w:p w14:paraId="0A777FD2" w14:textId="77777777" w:rsidR="00690C0D" w:rsidRPr="00F36DD7" w:rsidRDefault="00690C0D" w:rsidP="00F36DD7">
      <w:pPr>
        <w:tabs>
          <w:tab w:val="left" w:pos="720"/>
        </w:tabs>
        <w:spacing w:after="0" w:line="240" w:lineRule="auto"/>
        <w:ind w:right="-567"/>
        <w:rPr>
          <w:rFonts w:ascii="Corbel" w:eastAsia="Times New Roman" w:hAnsi="Corbel"/>
          <w:sz w:val="24"/>
          <w:szCs w:val="24"/>
          <w:lang w:val="de-DE" w:eastAsia="pl-PL"/>
        </w:rPr>
      </w:pP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  <w:t>UNIWERSYTETU RZESZOWSKIEGO</w:t>
      </w:r>
    </w:p>
    <w:p w14:paraId="256F513D" w14:textId="77777777" w:rsidR="00690C0D" w:rsidRPr="00F36DD7" w:rsidRDefault="00690C0D" w:rsidP="00F36DD7">
      <w:pPr>
        <w:tabs>
          <w:tab w:val="left" w:pos="720"/>
        </w:tabs>
        <w:spacing w:after="0" w:line="240" w:lineRule="auto"/>
        <w:ind w:right="-567"/>
        <w:rPr>
          <w:rFonts w:ascii="Corbel" w:eastAsia="Times New Roman" w:hAnsi="Corbel"/>
          <w:sz w:val="24"/>
          <w:szCs w:val="24"/>
          <w:lang w:val="de-DE" w:eastAsia="pl-PL"/>
        </w:rPr>
      </w:pPr>
    </w:p>
    <w:p w14:paraId="3A8C629C" w14:textId="77777777" w:rsidR="00690C0D" w:rsidRPr="00F36DD7" w:rsidRDefault="00690C0D" w:rsidP="00F36DD7">
      <w:pPr>
        <w:tabs>
          <w:tab w:val="left" w:pos="720"/>
        </w:tabs>
        <w:spacing w:after="0" w:line="240" w:lineRule="auto"/>
        <w:ind w:right="-567"/>
        <w:rPr>
          <w:rFonts w:ascii="Corbel" w:eastAsia="Times New Roman" w:hAnsi="Corbel"/>
          <w:sz w:val="24"/>
          <w:szCs w:val="24"/>
          <w:lang w:val="de-DE" w:eastAsia="pl-PL"/>
        </w:rPr>
      </w:pPr>
    </w:p>
    <w:p w14:paraId="36AFBF28" w14:textId="2EFE773E" w:rsidR="00367026" w:rsidRPr="00F36DD7" w:rsidRDefault="00690C0D" w:rsidP="00F36DD7">
      <w:pPr>
        <w:tabs>
          <w:tab w:val="left" w:pos="720"/>
        </w:tabs>
        <w:spacing w:after="0" w:line="240" w:lineRule="auto"/>
        <w:ind w:right="-567"/>
      </w:pP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ab/>
        <w:t xml:space="preserve">                                </w:t>
      </w:r>
      <w:r w:rsidR="00D84307">
        <w:rPr>
          <w:rFonts w:ascii="Corbel" w:eastAsia="Times New Roman" w:hAnsi="Corbel"/>
          <w:sz w:val="24"/>
          <w:szCs w:val="24"/>
          <w:lang w:val="de-DE" w:eastAsia="pl-PL"/>
        </w:rPr>
        <w:t xml:space="preserve">    </w:t>
      </w:r>
      <w:r w:rsidRPr="00F36DD7">
        <w:rPr>
          <w:rFonts w:ascii="Corbel" w:eastAsia="Times New Roman" w:hAnsi="Corbel"/>
          <w:sz w:val="24"/>
          <w:szCs w:val="24"/>
          <w:lang w:val="de-DE" w:eastAsia="pl-PL"/>
        </w:rPr>
        <w:t xml:space="preserve"> Prof. </w:t>
      </w:r>
      <w:proofErr w:type="spellStart"/>
      <w:r w:rsidRPr="00F36DD7">
        <w:rPr>
          <w:rFonts w:ascii="Corbel" w:eastAsia="Times New Roman" w:hAnsi="Corbel"/>
          <w:sz w:val="24"/>
          <w:szCs w:val="24"/>
          <w:lang w:val="de-DE" w:eastAsia="pl-PL"/>
        </w:rPr>
        <w:t>dr</w:t>
      </w:r>
      <w:proofErr w:type="spellEnd"/>
      <w:r w:rsidRPr="00F36DD7">
        <w:rPr>
          <w:rFonts w:ascii="Corbel" w:eastAsia="Times New Roman" w:hAnsi="Corbel"/>
          <w:sz w:val="24"/>
          <w:szCs w:val="24"/>
          <w:lang w:val="de-DE" w:eastAsia="pl-PL"/>
        </w:rPr>
        <w:t xml:space="preserve"> hab. </w:t>
      </w:r>
      <w:r w:rsidR="00F36DD7">
        <w:rPr>
          <w:rFonts w:ascii="Corbel" w:eastAsia="Times New Roman" w:hAnsi="Corbel"/>
          <w:sz w:val="24"/>
          <w:szCs w:val="24"/>
          <w:lang w:val="de-DE" w:eastAsia="pl-PL"/>
        </w:rPr>
        <w:t>Adam Reich</w:t>
      </w:r>
    </w:p>
    <w:p w14:paraId="0F453C1F" w14:textId="77777777" w:rsidR="003F5B9E" w:rsidRPr="00F36DD7" w:rsidRDefault="003F5B9E" w:rsidP="00F36DD7">
      <w:pPr>
        <w:ind w:right="-567"/>
        <w:rPr>
          <w:rFonts w:ascii="Corbel" w:hAnsi="Corbel"/>
          <w:sz w:val="24"/>
          <w:szCs w:val="24"/>
        </w:rPr>
      </w:pPr>
    </w:p>
    <w:sectPr w:rsidR="003F5B9E" w:rsidRPr="00F36DD7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B7EC" w14:textId="77777777" w:rsidR="00CC6B79" w:rsidRDefault="00CC6B79" w:rsidP="006F29C5">
      <w:pPr>
        <w:spacing w:after="0" w:line="240" w:lineRule="auto"/>
      </w:pPr>
      <w:r>
        <w:separator/>
      </w:r>
    </w:p>
  </w:endnote>
  <w:endnote w:type="continuationSeparator" w:id="0">
    <w:p w14:paraId="2C9E05AA" w14:textId="77777777" w:rsidR="00CC6B79" w:rsidRDefault="00CC6B79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835C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62CE7B94" wp14:editId="2667B51C">
          <wp:extent cx="1730127" cy="349200"/>
          <wp:effectExtent l="19050" t="0" r="3423" b="0"/>
          <wp:docPr id="4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BE93" w14:textId="77777777" w:rsidR="00CC6B79" w:rsidRDefault="00CC6B79" w:rsidP="006F29C5">
      <w:pPr>
        <w:spacing w:after="0" w:line="240" w:lineRule="auto"/>
      </w:pPr>
      <w:r>
        <w:separator/>
      </w:r>
    </w:p>
  </w:footnote>
  <w:footnote w:type="continuationSeparator" w:id="0">
    <w:p w14:paraId="5BE30205" w14:textId="77777777" w:rsidR="00CC6B79" w:rsidRDefault="00CC6B79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8C9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8D2D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10F75C6F" wp14:editId="7CA1B5F5">
          <wp:extent cx="7560000" cy="1262083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AD"/>
    <w:multiLevelType w:val="hybridMultilevel"/>
    <w:tmpl w:val="D34E006C"/>
    <w:lvl w:ilvl="0" w:tplc="AB346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7012F"/>
    <w:multiLevelType w:val="hybridMultilevel"/>
    <w:tmpl w:val="069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0F04"/>
    <w:multiLevelType w:val="hybridMultilevel"/>
    <w:tmpl w:val="A8869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34584"/>
    <w:rsid w:val="00037043"/>
    <w:rsid w:val="000425BB"/>
    <w:rsid w:val="000702F9"/>
    <w:rsid w:val="00092DDB"/>
    <w:rsid w:val="000A0EDE"/>
    <w:rsid w:val="000A743A"/>
    <w:rsid w:val="000B5AAF"/>
    <w:rsid w:val="000E1293"/>
    <w:rsid w:val="00156B2C"/>
    <w:rsid w:val="00170447"/>
    <w:rsid w:val="0017360E"/>
    <w:rsid w:val="00194037"/>
    <w:rsid w:val="001B6649"/>
    <w:rsid w:val="001F10A4"/>
    <w:rsid w:val="00203727"/>
    <w:rsid w:val="00220C23"/>
    <w:rsid w:val="00222014"/>
    <w:rsid w:val="00232F7B"/>
    <w:rsid w:val="002351BB"/>
    <w:rsid w:val="0025603F"/>
    <w:rsid w:val="0027518C"/>
    <w:rsid w:val="00284943"/>
    <w:rsid w:val="002870C5"/>
    <w:rsid w:val="002955BD"/>
    <w:rsid w:val="002A543A"/>
    <w:rsid w:val="002B0CD9"/>
    <w:rsid w:val="002B2652"/>
    <w:rsid w:val="002B7C82"/>
    <w:rsid w:val="002C48D3"/>
    <w:rsid w:val="002D3DFB"/>
    <w:rsid w:val="002F43ED"/>
    <w:rsid w:val="00304752"/>
    <w:rsid w:val="00337DE3"/>
    <w:rsid w:val="00345E00"/>
    <w:rsid w:val="003552E9"/>
    <w:rsid w:val="00367026"/>
    <w:rsid w:val="00376861"/>
    <w:rsid w:val="003C0F05"/>
    <w:rsid w:val="003F5B9E"/>
    <w:rsid w:val="003F7812"/>
    <w:rsid w:val="00431542"/>
    <w:rsid w:val="0044273A"/>
    <w:rsid w:val="004605F5"/>
    <w:rsid w:val="0047080A"/>
    <w:rsid w:val="004709E2"/>
    <w:rsid w:val="004746C6"/>
    <w:rsid w:val="0047573C"/>
    <w:rsid w:val="004970D5"/>
    <w:rsid w:val="004B4002"/>
    <w:rsid w:val="004D009C"/>
    <w:rsid w:val="004E181D"/>
    <w:rsid w:val="004F17F1"/>
    <w:rsid w:val="004F7F34"/>
    <w:rsid w:val="00523F5C"/>
    <w:rsid w:val="0053769A"/>
    <w:rsid w:val="005409EE"/>
    <w:rsid w:val="0054248F"/>
    <w:rsid w:val="00544258"/>
    <w:rsid w:val="00552A10"/>
    <w:rsid w:val="005765A7"/>
    <w:rsid w:val="0057759B"/>
    <w:rsid w:val="005808EC"/>
    <w:rsid w:val="00596B51"/>
    <w:rsid w:val="005D1A63"/>
    <w:rsid w:val="005D45AE"/>
    <w:rsid w:val="005D4FCC"/>
    <w:rsid w:val="00607075"/>
    <w:rsid w:val="00611FD5"/>
    <w:rsid w:val="00624C75"/>
    <w:rsid w:val="00625732"/>
    <w:rsid w:val="0063714E"/>
    <w:rsid w:val="00663F91"/>
    <w:rsid w:val="00683A1A"/>
    <w:rsid w:val="00690C0D"/>
    <w:rsid w:val="006F29C5"/>
    <w:rsid w:val="007255EF"/>
    <w:rsid w:val="007354D8"/>
    <w:rsid w:val="00781F0D"/>
    <w:rsid w:val="00783956"/>
    <w:rsid w:val="0079289A"/>
    <w:rsid w:val="00813E0A"/>
    <w:rsid w:val="00825602"/>
    <w:rsid w:val="008260FD"/>
    <w:rsid w:val="00842038"/>
    <w:rsid w:val="00860134"/>
    <w:rsid w:val="00865FB4"/>
    <w:rsid w:val="00871F88"/>
    <w:rsid w:val="00880437"/>
    <w:rsid w:val="008E7C92"/>
    <w:rsid w:val="00916341"/>
    <w:rsid w:val="00971A87"/>
    <w:rsid w:val="009B686C"/>
    <w:rsid w:val="00A1527B"/>
    <w:rsid w:val="00AA4DAE"/>
    <w:rsid w:val="00AD3973"/>
    <w:rsid w:val="00AE43A1"/>
    <w:rsid w:val="00AE6FE1"/>
    <w:rsid w:val="00B0511F"/>
    <w:rsid w:val="00B33B0E"/>
    <w:rsid w:val="00B77362"/>
    <w:rsid w:val="00B97FA5"/>
    <w:rsid w:val="00BC70F5"/>
    <w:rsid w:val="00C162A8"/>
    <w:rsid w:val="00C576AA"/>
    <w:rsid w:val="00C779DD"/>
    <w:rsid w:val="00C949BA"/>
    <w:rsid w:val="00CB1A05"/>
    <w:rsid w:val="00CC6B79"/>
    <w:rsid w:val="00CE041A"/>
    <w:rsid w:val="00D12579"/>
    <w:rsid w:val="00D31515"/>
    <w:rsid w:val="00D33124"/>
    <w:rsid w:val="00D3417E"/>
    <w:rsid w:val="00D40887"/>
    <w:rsid w:val="00D705AA"/>
    <w:rsid w:val="00D72E0D"/>
    <w:rsid w:val="00D84307"/>
    <w:rsid w:val="00D97FE6"/>
    <w:rsid w:val="00DA4055"/>
    <w:rsid w:val="00DB3DE2"/>
    <w:rsid w:val="00DD5798"/>
    <w:rsid w:val="00DE3D22"/>
    <w:rsid w:val="00E057C5"/>
    <w:rsid w:val="00E55644"/>
    <w:rsid w:val="00E81D60"/>
    <w:rsid w:val="00ED79EA"/>
    <w:rsid w:val="00EE4B27"/>
    <w:rsid w:val="00EF3CB9"/>
    <w:rsid w:val="00F06CEB"/>
    <w:rsid w:val="00F176CA"/>
    <w:rsid w:val="00F262A3"/>
    <w:rsid w:val="00F32C6D"/>
    <w:rsid w:val="00F36DD7"/>
    <w:rsid w:val="00F427FD"/>
    <w:rsid w:val="00F52CDD"/>
    <w:rsid w:val="00F60118"/>
    <w:rsid w:val="00F60984"/>
    <w:rsid w:val="00F92468"/>
    <w:rsid w:val="00F962AB"/>
    <w:rsid w:val="00FA4510"/>
    <w:rsid w:val="00FE3348"/>
    <w:rsid w:val="00FF0571"/>
    <w:rsid w:val="00FF234A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815C3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semiHidden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3670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3670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7026"/>
    <w:rPr>
      <w:rFonts w:ascii="Arial" w:eastAsia="Arial" w:hAnsi="Arial" w:cs="Arial"/>
      <w:sz w:val="24"/>
      <w:szCs w:val="24"/>
    </w:rPr>
  </w:style>
  <w:style w:type="character" w:customStyle="1" w:styleId="lrzxr">
    <w:name w:val="lrzxr"/>
    <w:basedOn w:val="Domylnaczcionkaakapitu"/>
    <w:rsid w:val="00F427FD"/>
  </w:style>
  <w:style w:type="paragraph" w:styleId="Akapitzlist">
    <w:name w:val="List Paragraph"/>
    <w:basedOn w:val="Normalny"/>
    <w:uiPriority w:val="34"/>
    <w:qFormat/>
    <w:rsid w:val="00F2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1452-0892-4ED7-9289-94105C02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Admin</cp:lastModifiedBy>
  <cp:revision>31</cp:revision>
  <cp:lastPrinted>2020-10-06T10:10:00Z</cp:lastPrinted>
  <dcterms:created xsi:type="dcterms:W3CDTF">2020-09-07T11:46:00Z</dcterms:created>
  <dcterms:modified xsi:type="dcterms:W3CDTF">2024-11-22T10:03:00Z</dcterms:modified>
</cp:coreProperties>
</file>