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0B1C3" w14:textId="77777777" w:rsidR="00F107EC" w:rsidRPr="006D0578" w:rsidRDefault="00F107EC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14:paraId="1C0091BC" w14:textId="77777777" w:rsidR="00F107EC" w:rsidRPr="006D0578" w:rsidRDefault="00F107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E39191" w14:textId="20F9DC3E" w:rsidR="00F107EC" w:rsidRPr="006D0578" w:rsidRDefault="00F107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6D0578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0A0552">
        <w:rPr>
          <w:rFonts w:ascii="Corbel" w:hAnsi="Corbel"/>
          <w:smallCaps/>
          <w:sz w:val="24"/>
          <w:szCs w:val="24"/>
        </w:rPr>
        <w:t>2022-2025</w:t>
      </w:r>
    </w:p>
    <w:p w14:paraId="3AC0BB56" w14:textId="49FAC85B" w:rsidR="00F107EC" w:rsidRPr="006D0578" w:rsidRDefault="00F107EC" w:rsidP="0024566A">
      <w:pPr>
        <w:spacing w:after="0" w:line="240" w:lineRule="exact"/>
        <w:jc w:val="center"/>
        <w:rPr>
          <w:rFonts w:ascii="Corbel" w:hAnsi="Corbel" w:cs="Corbel"/>
        </w:rPr>
      </w:pPr>
      <w:r w:rsidRPr="006D0578">
        <w:rPr>
          <w:rFonts w:ascii="Corbel" w:hAnsi="Corbel" w:cs="Corbel"/>
        </w:rPr>
        <w:t>Rok akademicki   202</w:t>
      </w:r>
      <w:r w:rsidR="000A0552">
        <w:rPr>
          <w:rFonts w:ascii="Corbel" w:hAnsi="Corbel" w:cs="Corbel"/>
        </w:rPr>
        <w:t>2</w:t>
      </w:r>
      <w:r w:rsidRPr="006D0578">
        <w:rPr>
          <w:rFonts w:ascii="Corbel" w:hAnsi="Corbel" w:cs="Corbel"/>
        </w:rPr>
        <w:t>-20</w:t>
      </w:r>
      <w:r w:rsidR="003D38CC">
        <w:rPr>
          <w:rFonts w:ascii="Corbel" w:hAnsi="Corbel" w:cs="Corbel"/>
        </w:rPr>
        <w:t>2</w:t>
      </w:r>
      <w:r w:rsidR="000A0552">
        <w:rPr>
          <w:rFonts w:ascii="Corbel" w:hAnsi="Corbel" w:cs="Corbel"/>
        </w:rPr>
        <w:t>3</w:t>
      </w:r>
    </w:p>
    <w:p w14:paraId="0EDFB873" w14:textId="77777777" w:rsidR="00F107EC" w:rsidRPr="006D0578" w:rsidRDefault="00F107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7B3BDF6" w14:textId="77777777" w:rsidR="00F107EC" w:rsidRPr="006D0578" w:rsidRDefault="00F107EC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107EC" w:rsidRPr="006D0578" w14:paraId="0DF70EBB" w14:textId="77777777">
        <w:tc>
          <w:tcPr>
            <w:tcW w:w="2694" w:type="dxa"/>
            <w:vAlign w:val="center"/>
          </w:tcPr>
          <w:p w14:paraId="058B6A5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7AB177" w14:textId="77777777" w:rsidR="00F107EC" w:rsidRPr="006D0578" w:rsidRDefault="00F107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F107EC" w:rsidRPr="006D0578" w14:paraId="60FE3A70" w14:textId="77777777">
        <w:tc>
          <w:tcPr>
            <w:tcW w:w="2694" w:type="dxa"/>
            <w:vAlign w:val="center"/>
          </w:tcPr>
          <w:p w14:paraId="59FCD00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4BFC8" w14:textId="77777777" w:rsidR="00F107EC" w:rsidRPr="006D0578" w:rsidRDefault="00F107EC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E/I/B.6</w:t>
            </w:r>
          </w:p>
        </w:tc>
      </w:tr>
      <w:tr w:rsidR="00F107EC" w:rsidRPr="006D0578" w14:paraId="3A492C77" w14:textId="77777777">
        <w:tc>
          <w:tcPr>
            <w:tcW w:w="2694" w:type="dxa"/>
            <w:vAlign w:val="center"/>
          </w:tcPr>
          <w:p w14:paraId="1414D247" w14:textId="77777777" w:rsidR="00F107EC" w:rsidRPr="006D0578" w:rsidRDefault="00F107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39D5E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107EC" w:rsidRPr="006D0578" w14:paraId="46FECFA0" w14:textId="77777777">
        <w:tc>
          <w:tcPr>
            <w:tcW w:w="2694" w:type="dxa"/>
            <w:vAlign w:val="center"/>
          </w:tcPr>
          <w:p w14:paraId="243B9AE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B1BF26" w14:textId="71F4754B" w:rsidR="00F107EC" w:rsidRPr="006D0578" w:rsidRDefault="003F38D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07EC" w:rsidRPr="006D0578" w14:paraId="7C2E18E0" w14:textId="77777777">
        <w:tc>
          <w:tcPr>
            <w:tcW w:w="2694" w:type="dxa"/>
            <w:vAlign w:val="center"/>
          </w:tcPr>
          <w:p w14:paraId="386FF72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97EB1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F107EC" w:rsidRPr="006D0578" w14:paraId="28CB8649" w14:textId="77777777">
        <w:tc>
          <w:tcPr>
            <w:tcW w:w="2694" w:type="dxa"/>
            <w:vAlign w:val="center"/>
          </w:tcPr>
          <w:p w14:paraId="0F7D3BA5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5DC91" w14:textId="4172F09D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6D0578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F107EC" w:rsidRPr="006D0578" w14:paraId="394DFDCB" w14:textId="77777777">
        <w:tc>
          <w:tcPr>
            <w:tcW w:w="2694" w:type="dxa"/>
            <w:vAlign w:val="center"/>
          </w:tcPr>
          <w:p w14:paraId="22EB6FAB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7C219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107EC" w:rsidRPr="006D0578" w14:paraId="79EFA107" w14:textId="77777777">
        <w:tc>
          <w:tcPr>
            <w:tcW w:w="2694" w:type="dxa"/>
            <w:vAlign w:val="center"/>
          </w:tcPr>
          <w:p w14:paraId="000E1DE1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CFF01" w14:textId="182942A7" w:rsidR="00F107EC" w:rsidRPr="006D0578" w:rsidRDefault="009D7E2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107EC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107EC" w:rsidRPr="006D0578" w14:paraId="69A51DC8" w14:textId="77777777">
        <w:tc>
          <w:tcPr>
            <w:tcW w:w="2694" w:type="dxa"/>
            <w:vAlign w:val="center"/>
          </w:tcPr>
          <w:p w14:paraId="790184F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563E69" w14:textId="00844586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F107EC" w:rsidRPr="006D0578" w14:paraId="141F2C77" w14:textId="77777777">
        <w:tc>
          <w:tcPr>
            <w:tcW w:w="2694" w:type="dxa"/>
            <w:vAlign w:val="center"/>
          </w:tcPr>
          <w:p w14:paraId="7E74611D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E7F1C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107EC" w:rsidRPr="006D0578" w14:paraId="0AD9D7C5" w14:textId="77777777">
        <w:tc>
          <w:tcPr>
            <w:tcW w:w="2694" w:type="dxa"/>
            <w:vAlign w:val="center"/>
          </w:tcPr>
          <w:p w14:paraId="0AF99C2A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89CF3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107EC" w:rsidRPr="006D0578" w14:paraId="70DE8A49" w14:textId="77777777">
        <w:tc>
          <w:tcPr>
            <w:tcW w:w="2694" w:type="dxa"/>
            <w:vAlign w:val="center"/>
          </w:tcPr>
          <w:p w14:paraId="62374A99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5CBF6" w14:textId="77777777" w:rsidR="00F107EC" w:rsidRPr="006D0578" w:rsidRDefault="00F107EC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107EC" w:rsidRPr="006D0578" w14:paraId="22BB32BD" w14:textId="77777777">
        <w:tc>
          <w:tcPr>
            <w:tcW w:w="2694" w:type="dxa"/>
            <w:vAlign w:val="center"/>
          </w:tcPr>
          <w:p w14:paraId="246BFE5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93821" w14:textId="2EE36BD3" w:rsidR="00F107EC" w:rsidRPr="006D0578" w:rsidRDefault="00F107EC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Ryszard Kata, prof. UR, </w:t>
            </w:r>
            <w:r w:rsidR="004657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Sołtysiak Mirosław</w:t>
            </w:r>
            <w:r w:rsidR="003903C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="003903C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  <w:t>dr Jagoda Żurek</w:t>
            </w:r>
          </w:p>
        </w:tc>
      </w:tr>
    </w:tbl>
    <w:p w14:paraId="029653F5" w14:textId="77777777" w:rsidR="00F107EC" w:rsidRPr="006D0578" w:rsidRDefault="00F107E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3FE0E718" w14:textId="77777777" w:rsidR="00F107EC" w:rsidRPr="006D0578" w:rsidRDefault="00F107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20E5C36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07EC" w:rsidRPr="006D0578" w14:paraId="0899B544" w14:textId="77777777">
        <w:tc>
          <w:tcPr>
            <w:tcW w:w="1048" w:type="dxa"/>
          </w:tcPr>
          <w:p w14:paraId="6BF44AF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14:paraId="15EC231F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1F0C23D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2FC6F4AD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EA54BF6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66028A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203A9E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995DE7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3B44B1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56B1D260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EE093F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F107EC" w:rsidRPr="006D0578" w14:paraId="09AB0B27" w14:textId="77777777">
        <w:trPr>
          <w:trHeight w:val="453"/>
        </w:trPr>
        <w:tc>
          <w:tcPr>
            <w:tcW w:w="1048" w:type="dxa"/>
          </w:tcPr>
          <w:p w14:paraId="0BCBA449" w14:textId="3EB97FA8" w:rsidR="00F107EC" w:rsidRPr="006D0578" w:rsidRDefault="0079131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1E6A28F0" w14:textId="632323C2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vAlign w:val="center"/>
          </w:tcPr>
          <w:p w14:paraId="69B13D4D" w14:textId="6FCE5475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4F89A311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E4192D2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4AA85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7CD88808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19E790D9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3AC84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6C6C1694" w14:textId="692E553C" w:rsidR="00F107EC" w:rsidRPr="006D0578" w:rsidRDefault="0057205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1D7937D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641DE5A" w14:textId="77777777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14:paraId="3642E4BD" w14:textId="77777777" w:rsidR="0024566A" w:rsidRDefault="0024566A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E005A" w14:textId="77777777" w:rsidR="0024566A" w:rsidRPr="0024566A" w:rsidRDefault="0024566A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0ACAA03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A724F28" w14:textId="22E3B80D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6EF75CEA" w14:textId="1A3EDB65" w:rsidR="005863F5" w:rsidRDefault="005863F5" w:rsidP="005863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Times New Roman"/>
          <w:b w:val="0"/>
        </w:rPr>
      </w:pPr>
      <w:r>
        <w:rPr>
          <w:rFonts w:ascii="Corbel" w:hAnsi="Corbel"/>
          <w:b w:val="0"/>
        </w:rPr>
        <w:t>Wykład –</w:t>
      </w:r>
      <w:r>
        <w:rPr>
          <w:rFonts w:ascii="Corbel" w:hAnsi="Corbel"/>
          <w:b w:val="0"/>
        </w:rPr>
        <w:t xml:space="preserve">egzamin     </w:t>
      </w:r>
      <w:bookmarkStart w:id="1" w:name="_GoBack"/>
      <w:bookmarkEnd w:id="1"/>
      <w:r>
        <w:rPr>
          <w:rFonts w:ascii="Corbel" w:hAnsi="Corbel"/>
          <w:b w:val="0"/>
        </w:rPr>
        <w:t>Ćwiczenia – zaliczenie z oceną</w:t>
      </w:r>
    </w:p>
    <w:p w14:paraId="50037326" w14:textId="77777777" w:rsidR="00F107EC" w:rsidRPr="006D0578" w:rsidRDefault="00F107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2F65569E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14:paraId="5DB8AE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4845B91" w14:textId="77777777">
        <w:tc>
          <w:tcPr>
            <w:tcW w:w="9670" w:type="dxa"/>
          </w:tcPr>
          <w:p w14:paraId="11152DA2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14:paraId="14B9C0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352C7DC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14:paraId="06E2F28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4B7FACDD" w14:textId="3B15A463" w:rsidR="00F107EC" w:rsidRPr="006D0578" w:rsidRDefault="00F107EC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7C17897A" w14:textId="77777777" w:rsidR="00F107EC" w:rsidRPr="006D0578" w:rsidRDefault="00F107EC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107EC" w:rsidRPr="006D0578" w14:paraId="77B3A9E2" w14:textId="77777777">
        <w:tc>
          <w:tcPr>
            <w:tcW w:w="851" w:type="dxa"/>
            <w:vAlign w:val="center"/>
          </w:tcPr>
          <w:p w14:paraId="2E01FC7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3E3CE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F107EC" w:rsidRPr="006D0578" w14:paraId="39D502A2" w14:textId="77777777">
        <w:tc>
          <w:tcPr>
            <w:tcW w:w="851" w:type="dxa"/>
            <w:vAlign w:val="center"/>
          </w:tcPr>
          <w:p w14:paraId="42892AE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3EC33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F107EC" w:rsidRPr="006D0578" w14:paraId="25483016" w14:textId="77777777">
        <w:tc>
          <w:tcPr>
            <w:tcW w:w="851" w:type="dxa"/>
            <w:vAlign w:val="center"/>
          </w:tcPr>
          <w:p w14:paraId="3BD2C3EA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B2B14A" w14:textId="77777777" w:rsidR="00F107EC" w:rsidRPr="006D0578" w:rsidRDefault="00F107EC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14:paraId="5D698B6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5165007" w14:textId="77777777" w:rsidR="00F107EC" w:rsidRPr="006D0578" w:rsidRDefault="00F107EC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107EC" w:rsidRPr="006D0578" w14:paraId="7E63C333" w14:textId="77777777">
        <w:tc>
          <w:tcPr>
            <w:tcW w:w="1701" w:type="dxa"/>
            <w:vAlign w:val="center"/>
          </w:tcPr>
          <w:p w14:paraId="3408F350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6B0493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29B644D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107EC" w:rsidRPr="006D0578" w14:paraId="1CBEC362" w14:textId="77777777">
        <w:tc>
          <w:tcPr>
            <w:tcW w:w="1701" w:type="dxa"/>
          </w:tcPr>
          <w:p w14:paraId="5444649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5ED34EB7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14:paraId="6B7FB13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F107EC" w:rsidRPr="006D0578" w14:paraId="040675BF" w14:textId="77777777">
        <w:tc>
          <w:tcPr>
            <w:tcW w:w="1701" w:type="dxa"/>
          </w:tcPr>
          <w:p w14:paraId="5D5A3AD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98FA1A4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14:paraId="46390D7C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14:paraId="15C72005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14:paraId="13242EB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6E210695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107EC" w:rsidRPr="006D0578" w14:paraId="30FC5E74" w14:textId="77777777">
        <w:tc>
          <w:tcPr>
            <w:tcW w:w="1701" w:type="dxa"/>
          </w:tcPr>
          <w:p w14:paraId="06DFDE5B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6204D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14:paraId="2C60F71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EF3E34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0D63F8C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4F4BFB81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F107EC" w:rsidRPr="006D0578" w14:paraId="3952B210" w14:textId="77777777">
        <w:tc>
          <w:tcPr>
            <w:tcW w:w="1701" w:type="dxa"/>
          </w:tcPr>
          <w:p w14:paraId="5CC052C5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934261B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14:paraId="40A6D225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14:paraId="5AD8A45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14:paraId="442581B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6DEDF05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5C2B2A6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14:paraId="7F068CC1" w14:textId="77777777" w:rsidR="00F107EC" w:rsidRPr="006D0578" w:rsidRDefault="00F107EC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F107EC" w:rsidRPr="006D0578" w14:paraId="1C057D34" w14:textId="77777777">
        <w:tc>
          <w:tcPr>
            <w:tcW w:w="1701" w:type="dxa"/>
          </w:tcPr>
          <w:p w14:paraId="3485E3A9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F7B87B0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14:paraId="111134B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umiejętność do współdziałania z innymi oraz sprawność komunikowania.</w:t>
            </w:r>
          </w:p>
        </w:tc>
        <w:tc>
          <w:tcPr>
            <w:tcW w:w="1873" w:type="dxa"/>
          </w:tcPr>
          <w:p w14:paraId="5C2133A4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0C6F38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6B79001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A0E2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C2C5A94" w14:textId="77777777" w:rsidR="00F107EC" w:rsidRPr="006D0578" w:rsidRDefault="00F107EC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5C9BCA3D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26D58A4D" w14:textId="77777777">
        <w:tc>
          <w:tcPr>
            <w:tcW w:w="9639" w:type="dxa"/>
          </w:tcPr>
          <w:p w14:paraId="5FAA6445" w14:textId="77777777" w:rsidR="00F107EC" w:rsidRPr="006D0578" w:rsidRDefault="00F107EC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2B7EF729" w14:textId="77777777">
        <w:tc>
          <w:tcPr>
            <w:tcW w:w="9639" w:type="dxa"/>
          </w:tcPr>
          <w:p w14:paraId="692780A4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F107EC" w:rsidRPr="006D0578" w14:paraId="6B5BBAAB" w14:textId="77777777">
        <w:tc>
          <w:tcPr>
            <w:tcW w:w="9639" w:type="dxa"/>
          </w:tcPr>
          <w:p w14:paraId="40DCA2BB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F107EC" w:rsidRPr="006D0578" w14:paraId="7D078E2B" w14:textId="77777777">
        <w:tc>
          <w:tcPr>
            <w:tcW w:w="9639" w:type="dxa"/>
          </w:tcPr>
          <w:p w14:paraId="3915310D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F107EC" w:rsidRPr="006D0578" w14:paraId="05CC8FB6" w14:textId="77777777">
        <w:tc>
          <w:tcPr>
            <w:tcW w:w="9639" w:type="dxa"/>
          </w:tcPr>
          <w:p w14:paraId="25E60EA5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F107EC" w:rsidRPr="006D0578" w14:paraId="295E90F5" w14:textId="77777777">
        <w:tc>
          <w:tcPr>
            <w:tcW w:w="9639" w:type="dxa"/>
          </w:tcPr>
          <w:p w14:paraId="13B1DC56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F107EC" w:rsidRPr="006D0578" w14:paraId="0F159E92" w14:textId="77777777">
        <w:tc>
          <w:tcPr>
            <w:tcW w:w="9639" w:type="dxa"/>
          </w:tcPr>
          <w:p w14:paraId="2BEBC5F2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14:paraId="4B710FB8" w14:textId="77777777" w:rsidR="00F107EC" w:rsidRPr="006D0578" w:rsidRDefault="00F107EC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B74E706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6341E98F" w14:textId="77777777">
        <w:tc>
          <w:tcPr>
            <w:tcW w:w="9639" w:type="dxa"/>
          </w:tcPr>
          <w:p w14:paraId="5ECFC192" w14:textId="77777777" w:rsidR="00F107EC" w:rsidRPr="006D0578" w:rsidRDefault="00F107EC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7FB0C7BA" w14:textId="77777777">
        <w:tc>
          <w:tcPr>
            <w:tcW w:w="9639" w:type="dxa"/>
          </w:tcPr>
          <w:p w14:paraId="72AA05E3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F107EC" w:rsidRPr="006D0578" w14:paraId="47DA7F6B" w14:textId="77777777">
        <w:tc>
          <w:tcPr>
            <w:tcW w:w="9639" w:type="dxa"/>
          </w:tcPr>
          <w:p w14:paraId="3BEB2AE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F107EC" w:rsidRPr="006D0578" w14:paraId="3940CBC4" w14:textId="77777777">
        <w:tc>
          <w:tcPr>
            <w:tcW w:w="9639" w:type="dxa"/>
          </w:tcPr>
          <w:p w14:paraId="245703FD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podatku; charakterystyka polskiego systemu podatkowego. Podatek jako kategoria ekonomiczna, podział podatków, teorie podatkowe, ekonomiczne skutki podatków, krzywa Laffera i jej interpretacja.</w:t>
            </w:r>
          </w:p>
        </w:tc>
      </w:tr>
      <w:tr w:rsidR="00F107EC" w:rsidRPr="006D0578" w14:paraId="797D537D" w14:textId="77777777">
        <w:tc>
          <w:tcPr>
            <w:tcW w:w="9639" w:type="dxa"/>
          </w:tcPr>
          <w:p w14:paraId="05D5E34A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F107EC" w:rsidRPr="006D0578" w14:paraId="00A1E3A7" w14:textId="77777777">
        <w:tc>
          <w:tcPr>
            <w:tcW w:w="9639" w:type="dxa"/>
          </w:tcPr>
          <w:p w14:paraId="57F8D8C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źródła finansowania zadań lokalnych i regionalnych; samodzielność finansowa i zadłużenie JST; ocena gospodarki finansowej JST w kontekście kreowania rozwoju lokalnego i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regionalnego.</w:t>
            </w:r>
          </w:p>
        </w:tc>
      </w:tr>
      <w:tr w:rsidR="00F107EC" w:rsidRPr="006D0578" w14:paraId="726E461A" w14:textId="77777777">
        <w:tc>
          <w:tcPr>
            <w:tcW w:w="9639" w:type="dxa"/>
          </w:tcPr>
          <w:p w14:paraId="5DA73377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F107EC" w:rsidRPr="006D0578" w14:paraId="6E4A9BE5" w14:textId="77777777">
        <w:tc>
          <w:tcPr>
            <w:tcW w:w="9639" w:type="dxa"/>
          </w:tcPr>
          <w:p w14:paraId="0B845201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14:paraId="3F4B8E7C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0A61345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0E3E314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2F6651E" w14:textId="77777777" w:rsidR="00F107EC" w:rsidRPr="006D0578" w:rsidRDefault="00F107EC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14:paraId="4191D2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14:paraId="125727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4A17433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14:paraId="30F3885E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9C34EB3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14:paraId="24AEE69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F107EC" w:rsidRPr="006D0578" w14:paraId="054C1F97" w14:textId="77777777">
        <w:tc>
          <w:tcPr>
            <w:tcW w:w="2410" w:type="dxa"/>
            <w:vAlign w:val="center"/>
          </w:tcPr>
          <w:p w14:paraId="64D22113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C4BC265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316D9D7F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3FCDE7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BCAFCAD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107EC" w:rsidRPr="006D0578" w14:paraId="2E6ADEBB" w14:textId="77777777">
        <w:tc>
          <w:tcPr>
            <w:tcW w:w="2410" w:type="dxa"/>
          </w:tcPr>
          <w:p w14:paraId="546493CF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1874FA1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2F06AEC1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508312FE" w14:textId="77777777">
        <w:tc>
          <w:tcPr>
            <w:tcW w:w="2410" w:type="dxa"/>
          </w:tcPr>
          <w:p w14:paraId="54EF83C0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039E3219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6F49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6A3703DF" w14:textId="77777777">
        <w:tc>
          <w:tcPr>
            <w:tcW w:w="2410" w:type="dxa"/>
          </w:tcPr>
          <w:p w14:paraId="4F7C7862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52326D5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095B46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3E39D624" w14:textId="77777777">
        <w:tc>
          <w:tcPr>
            <w:tcW w:w="2410" w:type="dxa"/>
          </w:tcPr>
          <w:p w14:paraId="5B9C7925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1CE0794E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A9A5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1A0D193A" w14:textId="77777777">
        <w:tc>
          <w:tcPr>
            <w:tcW w:w="2410" w:type="dxa"/>
          </w:tcPr>
          <w:p w14:paraId="4BD8F2F4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CED463E" w14:textId="77777777" w:rsidR="00F107EC" w:rsidRPr="006D0578" w:rsidRDefault="00F107EC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14:paraId="15AC9CEE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</w:tbl>
    <w:p w14:paraId="038D737B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493EC01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9D1D6A8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157B91A" w14:textId="77777777" w:rsidTr="37BC51DB">
        <w:tc>
          <w:tcPr>
            <w:tcW w:w="9670" w:type="dxa"/>
          </w:tcPr>
          <w:p w14:paraId="2B1C86CD" w14:textId="5B312882" w:rsidR="00F107EC" w:rsidRPr="006D0578" w:rsidRDefault="63DE1FCA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="64EA3DC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średnia z 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>o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>cen</w:t>
            </w:r>
            <w:r w:rsidR="618FD890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referatu</w:t>
            </w:r>
            <w:r w:rsidR="773C2D6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z prezentacją i 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>ocen</w:t>
            </w:r>
            <w:r w:rsidR="68A76438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aktyw</w:t>
            </w:r>
            <w:r w:rsidR="2A288F82" w:rsidRPr="37BC51DB">
              <w:rPr>
                <w:rFonts w:ascii="Corbel" w:hAnsi="Corbel" w:cs="Corbel"/>
                <w:b w:val="0"/>
                <w:bCs w:val="0"/>
                <w:smallCaps w:val="0"/>
              </w:rPr>
              <w:t>ności studenta na ćwiczeniach</w:t>
            </w:r>
          </w:p>
          <w:p w14:paraId="22249AEA" w14:textId="443765D1" w:rsidR="00F107EC" w:rsidRPr="006D0578" w:rsidRDefault="00F107EC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271855E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="64CA404F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14:paraId="4D652031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B90DA7B" w14:textId="77777777" w:rsidR="00F107EC" w:rsidRPr="006D0578" w:rsidRDefault="00F107EC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1A82F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107EC" w:rsidRPr="006D0578" w14:paraId="7A8BB747" w14:textId="77777777">
        <w:tc>
          <w:tcPr>
            <w:tcW w:w="4962" w:type="dxa"/>
            <w:vAlign w:val="center"/>
          </w:tcPr>
          <w:p w14:paraId="772009BC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26BB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107EC" w:rsidRPr="006D0578" w14:paraId="235B10EF" w14:textId="77777777">
        <w:tc>
          <w:tcPr>
            <w:tcW w:w="4962" w:type="dxa"/>
          </w:tcPr>
          <w:p w14:paraId="5D031088" w14:textId="7D858CC2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3F38DF" w:rsidRPr="006D057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9E276B" w14:textId="45AD00F9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</w:tr>
      <w:tr w:rsidR="00F107EC" w:rsidRPr="006D0578" w14:paraId="5EF2E726" w14:textId="77777777">
        <w:tc>
          <w:tcPr>
            <w:tcW w:w="4962" w:type="dxa"/>
          </w:tcPr>
          <w:p w14:paraId="77A56B3A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200F7813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7E28E1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F107EC" w:rsidRPr="006D0578" w14:paraId="76458307" w14:textId="77777777">
        <w:tc>
          <w:tcPr>
            <w:tcW w:w="4962" w:type="dxa"/>
          </w:tcPr>
          <w:p w14:paraId="279A8B7A" w14:textId="599EF5A6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Godziny niekontaktowe – praca własna studenta (przygotowanie do zajęć, egzaminu, przygotowanie referatu i prezentacji)</w:t>
            </w:r>
          </w:p>
        </w:tc>
        <w:tc>
          <w:tcPr>
            <w:tcW w:w="4677" w:type="dxa"/>
          </w:tcPr>
          <w:p w14:paraId="6EE585A8" w14:textId="11733828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F107EC" w:rsidRPr="006D0578" w14:paraId="0CF8E984" w14:textId="77777777">
        <w:tc>
          <w:tcPr>
            <w:tcW w:w="4962" w:type="dxa"/>
          </w:tcPr>
          <w:p w14:paraId="63C08D44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4EEE" w14:textId="121FAEF3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107EC" w:rsidRPr="006D0578" w14:paraId="051D140D" w14:textId="77777777">
        <w:tc>
          <w:tcPr>
            <w:tcW w:w="4962" w:type="dxa"/>
          </w:tcPr>
          <w:p w14:paraId="4423138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B183E1" w14:textId="1FEF0665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796EADF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03BD570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1C0CEF0" w14:textId="11CD9162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14:paraId="2CCF786C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F107EC" w:rsidRPr="006D0578" w14:paraId="6C13189D" w14:textId="77777777" w:rsidTr="006D0578">
        <w:trPr>
          <w:trHeight w:val="397"/>
        </w:trPr>
        <w:tc>
          <w:tcPr>
            <w:tcW w:w="2359" w:type="pct"/>
          </w:tcPr>
          <w:p w14:paraId="2E4B99A8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5529461" w14:textId="6833F1C6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F107EC" w:rsidRPr="006D0578" w14:paraId="120B07BB" w14:textId="77777777" w:rsidTr="006D0578">
        <w:trPr>
          <w:trHeight w:val="397"/>
        </w:trPr>
        <w:tc>
          <w:tcPr>
            <w:tcW w:w="2359" w:type="pct"/>
          </w:tcPr>
          <w:p w14:paraId="33A434E6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8E2AC1" w14:textId="2BCF3862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C344DB3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D95B1C9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14:paraId="42D212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F107EC" w:rsidRPr="006D0578" w14:paraId="1C6DF37D" w14:textId="77777777" w:rsidTr="4AF277D2">
        <w:trPr>
          <w:trHeight w:val="397"/>
        </w:trPr>
        <w:tc>
          <w:tcPr>
            <w:tcW w:w="5000" w:type="pct"/>
          </w:tcPr>
          <w:p w14:paraId="102672CC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E0EB92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14:paraId="05E2CE9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14:paraId="691D19A6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F107EC" w:rsidRPr="006D0578" w14:paraId="61A9C7A9" w14:textId="77777777" w:rsidTr="4AF277D2">
        <w:trPr>
          <w:trHeight w:val="397"/>
        </w:trPr>
        <w:tc>
          <w:tcPr>
            <w:tcW w:w="5000" w:type="pct"/>
          </w:tcPr>
          <w:p w14:paraId="4122B164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6AFC1EE5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14:paraId="653A21AA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14:paraId="022A54F2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Korenik D., Korenik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14:paraId="3505900B" w14:textId="25D5F75C" w:rsidR="00F107EC" w:rsidRPr="006D0578" w:rsidRDefault="00F107EC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Difin, Warszawa 2007.</w:t>
            </w:r>
          </w:p>
          <w:p w14:paraId="2D0987C1" w14:textId="2ED44FD9" w:rsidR="00F107EC" w:rsidRPr="006D0578" w:rsidRDefault="2624DCEE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="7CEB4DA0" w:rsidRPr="4AF277D2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="29FEC59B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="1DAA20AF" w:rsidRPr="4AF277D2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="26E42361"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6E632AC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14:paraId="495D995A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6D0EE4F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5313A8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625EE65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F107EC" w:rsidRPr="006D05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655ED" w14:textId="77777777" w:rsidR="00100ACD" w:rsidRDefault="00100ACD" w:rsidP="00C16ABF">
      <w:pPr>
        <w:spacing w:after="0" w:line="240" w:lineRule="auto"/>
      </w:pPr>
      <w:r>
        <w:separator/>
      </w:r>
    </w:p>
  </w:endnote>
  <w:endnote w:type="continuationSeparator" w:id="0">
    <w:p w14:paraId="472FAD2E" w14:textId="77777777" w:rsidR="00100ACD" w:rsidRDefault="00100A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F047F" w14:textId="77777777" w:rsidR="00100ACD" w:rsidRDefault="00100ACD" w:rsidP="00C16ABF">
      <w:pPr>
        <w:spacing w:after="0" w:line="240" w:lineRule="auto"/>
      </w:pPr>
      <w:r>
        <w:separator/>
      </w:r>
    </w:p>
  </w:footnote>
  <w:footnote w:type="continuationSeparator" w:id="0">
    <w:p w14:paraId="4346D8BD" w14:textId="77777777" w:rsidR="00100ACD" w:rsidRDefault="00100AC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5B"/>
    <w:rsid w:val="000742DC"/>
    <w:rsid w:val="00084C12"/>
    <w:rsid w:val="00090FEC"/>
    <w:rsid w:val="0009462C"/>
    <w:rsid w:val="00094B12"/>
    <w:rsid w:val="00096C46"/>
    <w:rsid w:val="000A0552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0ACD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27E"/>
    <w:rsid w:val="00192F37"/>
    <w:rsid w:val="001A70D2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03C9"/>
    <w:rsid w:val="003A0A5B"/>
    <w:rsid w:val="003A1176"/>
    <w:rsid w:val="003A4CE7"/>
    <w:rsid w:val="003A6920"/>
    <w:rsid w:val="003C0BAE"/>
    <w:rsid w:val="003D0A68"/>
    <w:rsid w:val="003D18A9"/>
    <w:rsid w:val="003D38CC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550E8"/>
    <w:rsid w:val="00461EFC"/>
    <w:rsid w:val="004652C2"/>
    <w:rsid w:val="0046575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863F5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34986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7E27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E2D9A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15E32"/>
    <w:rsid w:val="00E21E7D"/>
    <w:rsid w:val="00E22FBC"/>
    <w:rsid w:val="00E24BF5"/>
    <w:rsid w:val="00E25338"/>
    <w:rsid w:val="00E51E44"/>
    <w:rsid w:val="00E63348"/>
    <w:rsid w:val="00E661B9"/>
    <w:rsid w:val="00E66F9B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566A"/>
  </w:style>
  <w:style w:type="character" w:customStyle="1" w:styleId="spellingerror">
    <w:name w:val="spellingerror"/>
    <w:basedOn w:val="Domylnaczcionkaakapitu"/>
    <w:rsid w:val="0024566A"/>
  </w:style>
  <w:style w:type="character" w:customStyle="1" w:styleId="eop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99363-EDB1-455F-AAB6-658650E11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1440</Words>
  <Characters>8644</Characters>
  <Application>Microsoft Office Word</Application>
  <DocSecurity>0</DocSecurity>
  <Lines>72</Lines>
  <Paragraphs>20</Paragraphs>
  <ScaleCrop>false</ScaleCrop>
  <Company>Hewlett-Packard Company</Company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2019-02-06T12:12:00Z</cp:lastPrinted>
  <dcterms:created xsi:type="dcterms:W3CDTF">2020-10-12T18:26:00Z</dcterms:created>
  <dcterms:modified xsi:type="dcterms:W3CDTF">2024-01-24T09:57:00Z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