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778CE" w14:textId="77777777" w:rsidR="00740F0D" w:rsidRPr="00E960BB" w:rsidRDefault="00740F0D" w:rsidP="00B40D38">
      <w:pPr>
        <w:spacing w:line="240" w:lineRule="auto"/>
        <w:jc w:val="center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4F8257F1" w14:textId="77777777" w:rsidR="00740F0D" w:rsidRPr="009C54AE" w:rsidRDefault="00740F0D" w:rsidP="00740F0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674A1F9" w14:textId="77777777" w:rsidR="00740F0D" w:rsidRDefault="00740F0D" w:rsidP="00740F0D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84E39">
        <w:rPr>
          <w:rFonts w:ascii="Corbel" w:hAnsi="Corbel"/>
          <w:i/>
          <w:smallCaps/>
          <w:sz w:val="24"/>
          <w:szCs w:val="24"/>
        </w:rPr>
        <w:t>2022-2025</w:t>
      </w:r>
    </w:p>
    <w:p w14:paraId="5376BD19" w14:textId="77777777" w:rsidR="00740F0D" w:rsidRDefault="00740F0D" w:rsidP="00740F0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057B06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057B06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>202</w:t>
      </w:r>
      <w:r w:rsidR="00484E39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484E39">
        <w:rPr>
          <w:rFonts w:ascii="Corbel" w:hAnsi="Corbel"/>
          <w:sz w:val="20"/>
          <w:szCs w:val="20"/>
        </w:rPr>
        <w:t>4</w:t>
      </w:r>
    </w:p>
    <w:p w14:paraId="0D415AA7" w14:textId="77777777" w:rsidR="00740F0D" w:rsidRPr="009C54AE" w:rsidRDefault="00740F0D" w:rsidP="00740F0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1F3F61BB" w14:textId="77777777" w:rsidR="00740F0D" w:rsidRPr="009C54AE" w:rsidRDefault="00740F0D" w:rsidP="00740F0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40F0D" w:rsidRPr="009C54AE" w14:paraId="12F6B424" w14:textId="77777777" w:rsidTr="00433852">
        <w:tc>
          <w:tcPr>
            <w:tcW w:w="2694" w:type="dxa"/>
            <w:vAlign w:val="center"/>
          </w:tcPr>
          <w:p w14:paraId="5D950B17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D74820" w14:textId="77777777" w:rsidR="00740F0D" w:rsidRPr="008163C8" w:rsidRDefault="00740F0D" w:rsidP="0043385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163C8">
              <w:rPr>
                <w:rFonts w:ascii="Corbel" w:hAnsi="Corbel"/>
                <w:b w:val="0"/>
                <w:sz w:val="24"/>
                <w:szCs w:val="24"/>
              </w:rPr>
              <w:t>Marketing międzynarodowy</w:t>
            </w:r>
          </w:p>
        </w:tc>
      </w:tr>
      <w:tr w:rsidR="00740F0D" w:rsidRPr="009C54AE" w14:paraId="17D75264" w14:textId="77777777" w:rsidTr="00433852">
        <w:tc>
          <w:tcPr>
            <w:tcW w:w="2694" w:type="dxa"/>
            <w:vAlign w:val="center"/>
          </w:tcPr>
          <w:p w14:paraId="1D698B9E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51DEB43" w14:textId="54E086A4" w:rsidR="00740F0D" w:rsidRPr="008163C8" w:rsidRDefault="00740F0D" w:rsidP="0043385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163C8">
              <w:rPr>
                <w:rFonts w:ascii="Corbel" w:hAnsi="Corbel"/>
                <w:b w:val="0"/>
                <w:sz w:val="24"/>
                <w:szCs w:val="24"/>
              </w:rPr>
              <w:t>E/I/EUB/C-1.</w:t>
            </w:r>
            <w:r w:rsidR="00B933B0">
              <w:rPr>
                <w:rFonts w:ascii="Corbel" w:hAnsi="Corbel"/>
                <w:b w:val="0"/>
                <w:sz w:val="24"/>
                <w:szCs w:val="24"/>
              </w:rPr>
              <w:t>9</w:t>
            </w:r>
            <w:r w:rsidRPr="008163C8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740F0D" w:rsidRPr="009C54AE" w14:paraId="7AD7E870" w14:textId="77777777" w:rsidTr="00433852">
        <w:tc>
          <w:tcPr>
            <w:tcW w:w="2694" w:type="dxa"/>
            <w:vAlign w:val="center"/>
          </w:tcPr>
          <w:p w14:paraId="3A809348" w14:textId="77777777" w:rsidR="00740F0D" w:rsidRPr="009C54AE" w:rsidRDefault="00740F0D" w:rsidP="0043385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19EF989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40F0D" w:rsidRPr="009C54AE" w14:paraId="0DDE26AC" w14:textId="77777777" w:rsidTr="00433852">
        <w:tc>
          <w:tcPr>
            <w:tcW w:w="2694" w:type="dxa"/>
            <w:vAlign w:val="center"/>
          </w:tcPr>
          <w:p w14:paraId="47FD11A4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29A8B48" w14:textId="77777777" w:rsidR="00740F0D" w:rsidRPr="009C54AE" w:rsidRDefault="006723A1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40F0D" w:rsidRPr="009C54AE" w14:paraId="14A37C85" w14:textId="77777777" w:rsidTr="00433852">
        <w:tc>
          <w:tcPr>
            <w:tcW w:w="2694" w:type="dxa"/>
            <w:vAlign w:val="center"/>
          </w:tcPr>
          <w:p w14:paraId="1E7E3BF9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BCF8EBB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40F0D" w:rsidRPr="009C54AE" w14:paraId="62ADD49B" w14:textId="77777777" w:rsidTr="00433852">
        <w:tc>
          <w:tcPr>
            <w:tcW w:w="2694" w:type="dxa"/>
            <w:vAlign w:val="center"/>
          </w:tcPr>
          <w:p w14:paraId="5EECB309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99D4D5E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723A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40F0D" w:rsidRPr="009C54AE" w14:paraId="050A3965" w14:textId="77777777" w:rsidTr="00433852">
        <w:tc>
          <w:tcPr>
            <w:tcW w:w="2694" w:type="dxa"/>
            <w:vAlign w:val="center"/>
          </w:tcPr>
          <w:p w14:paraId="41C226C2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055C242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40F0D" w:rsidRPr="009C54AE" w14:paraId="7D812F16" w14:textId="77777777" w:rsidTr="00433852">
        <w:tc>
          <w:tcPr>
            <w:tcW w:w="2694" w:type="dxa"/>
            <w:vAlign w:val="center"/>
          </w:tcPr>
          <w:p w14:paraId="74487BE1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BC55CAE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40F0D" w:rsidRPr="009C54AE" w14:paraId="22136F0C" w14:textId="77777777" w:rsidTr="00433852">
        <w:tc>
          <w:tcPr>
            <w:tcW w:w="2694" w:type="dxa"/>
            <w:vAlign w:val="center"/>
          </w:tcPr>
          <w:p w14:paraId="5FF861D1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6CD6E75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740F0D" w:rsidRPr="009C54AE" w14:paraId="756DA2C1" w14:textId="77777777" w:rsidTr="00433852">
        <w:tc>
          <w:tcPr>
            <w:tcW w:w="2694" w:type="dxa"/>
            <w:vAlign w:val="center"/>
          </w:tcPr>
          <w:p w14:paraId="5E97F274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3D36D8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740F0D" w:rsidRPr="009C54AE" w14:paraId="6ACB5761" w14:textId="77777777" w:rsidTr="00433852">
        <w:tc>
          <w:tcPr>
            <w:tcW w:w="2694" w:type="dxa"/>
            <w:vAlign w:val="center"/>
          </w:tcPr>
          <w:p w14:paraId="0A09BF5A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2FE8F47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40F0D" w:rsidRPr="009C54AE" w14:paraId="72384A4D" w14:textId="77777777" w:rsidTr="00433852">
        <w:tc>
          <w:tcPr>
            <w:tcW w:w="2694" w:type="dxa"/>
            <w:vAlign w:val="center"/>
          </w:tcPr>
          <w:p w14:paraId="15E4141C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9E430FD" w14:textId="334D47B8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4C263B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  <w:tr w:rsidR="00740F0D" w:rsidRPr="009C54AE" w14:paraId="01B16B55" w14:textId="77777777" w:rsidTr="00433852">
        <w:tc>
          <w:tcPr>
            <w:tcW w:w="2694" w:type="dxa"/>
            <w:vAlign w:val="center"/>
          </w:tcPr>
          <w:p w14:paraId="7487577E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346FCB" w14:textId="53031C0D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4C263B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</w:tbl>
    <w:p w14:paraId="0E6F5248" w14:textId="77777777" w:rsidR="00740F0D" w:rsidRPr="009C54AE" w:rsidRDefault="00740F0D" w:rsidP="00740F0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FB442B0" w14:textId="77777777" w:rsidR="0085747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D112C">
        <w:rPr>
          <w:rFonts w:ascii="Corbel" w:hAnsi="Corbel"/>
          <w:sz w:val="24"/>
          <w:szCs w:val="24"/>
        </w:rPr>
        <w:t>1.</w:t>
      </w:r>
      <w:r w:rsidR="00E22FBC" w:rsidRPr="00DD112C">
        <w:rPr>
          <w:rFonts w:ascii="Corbel" w:hAnsi="Corbel"/>
          <w:sz w:val="24"/>
          <w:szCs w:val="24"/>
        </w:rPr>
        <w:t>1</w:t>
      </w:r>
      <w:r w:rsidRPr="00DD112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16F4310" w14:textId="77777777" w:rsidR="00AB106E" w:rsidRPr="00DD112C" w:rsidRDefault="00AB106E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9"/>
        <w:gridCol w:w="851"/>
        <w:gridCol w:w="801"/>
        <w:gridCol w:w="821"/>
        <w:gridCol w:w="763"/>
        <w:gridCol w:w="949"/>
        <w:gridCol w:w="1190"/>
        <w:gridCol w:w="1504"/>
      </w:tblGrid>
      <w:tr w:rsidR="00015B8F" w:rsidRPr="00DD112C" w14:paraId="571817D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C9095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13F380D1" w14:textId="77777777" w:rsidR="00015B8F" w:rsidRPr="00C8051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C80516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19FD9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80516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C8051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E446F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45939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80516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C8051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FC622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0EBCD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80516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C8051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3156D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9DD67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80516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C8051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F73FD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173E6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Liczba pkt ECTS</w:t>
            </w:r>
          </w:p>
        </w:tc>
      </w:tr>
      <w:tr w:rsidR="00015B8F" w:rsidRPr="00DD112C" w14:paraId="5771C101" w14:textId="77777777" w:rsidTr="00076F9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88D45" w14:textId="77777777" w:rsidR="00015B8F" w:rsidRPr="00DD112C" w:rsidRDefault="00FF292A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05FF1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D6C28" w14:textId="77777777" w:rsidR="00015B8F" w:rsidRPr="00DD112C" w:rsidRDefault="00FF292A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AF892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EE229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7391B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67E2D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5520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558C2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AE3CC" w14:textId="77777777" w:rsidR="00015B8F" w:rsidRPr="00DD112C" w:rsidRDefault="00FF292A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2063089" w14:textId="77777777" w:rsidR="008163C8" w:rsidRDefault="008163C8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0280C433" w14:textId="77777777" w:rsidR="00740F0D" w:rsidRPr="009C54AE" w:rsidRDefault="00740F0D" w:rsidP="00740F0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0F3967F" w14:textId="77777777" w:rsidR="007B11D4" w:rsidRPr="00ED6DD5" w:rsidRDefault="007B11D4" w:rsidP="007B11D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ED6DD5">
        <w:rPr>
          <w:rStyle w:val="normaltextrun"/>
          <w:rFonts w:ascii="Corbel" w:hAnsi="Corbel" w:cs="Segoe UI"/>
        </w:rPr>
        <w:sym w:font="Wingdings" w:char="F0FE"/>
      </w:r>
      <w:r w:rsidRPr="00ED6DD5">
        <w:rPr>
          <w:rStyle w:val="normaltextrun"/>
          <w:rFonts w:ascii="Corbel" w:hAnsi="Corbel" w:cs="Segoe UI"/>
        </w:rPr>
        <w:t> </w:t>
      </w:r>
      <w:r w:rsidRPr="00ED6DD5">
        <w:rPr>
          <w:rFonts w:ascii="Corbel" w:hAnsi="Corbel"/>
        </w:rPr>
        <w:t>zajęcia w formie tradycyjnej (lub zdalnie z wykorzystaniem platformy Ms </w:t>
      </w:r>
      <w:proofErr w:type="spellStart"/>
      <w:r w:rsidRPr="00ED6DD5">
        <w:rPr>
          <w:rStyle w:val="spellingerror"/>
          <w:rFonts w:ascii="Corbel" w:hAnsi="Corbel"/>
        </w:rPr>
        <w:t>Teams</w:t>
      </w:r>
      <w:proofErr w:type="spellEnd"/>
      <w:r w:rsidRPr="00ED6DD5">
        <w:rPr>
          <w:rStyle w:val="spellingerror"/>
          <w:rFonts w:ascii="Corbel" w:hAnsi="Corbel"/>
        </w:rPr>
        <w:t>)</w:t>
      </w:r>
      <w:r w:rsidRPr="00ED6DD5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BE141EF" w14:textId="77777777" w:rsidR="007B11D4" w:rsidRDefault="007B11D4" w:rsidP="007B11D4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BAB365B" w14:textId="77777777" w:rsidR="00740F0D" w:rsidRPr="009C54AE" w:rsidRDefault="00740F0D" w:rsidP="00740F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51144F" w14:textId="77777777" w:rsidR="00E22FBC" w:rsidRPr="00DD112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D112C">
        <w:rPr>
          <w:rFonts w:ascii="Corbel" w:hAnsi="Corbel"/>
          <w:smallCaps w:val="0"/>
          <w:szCs w:val="24"/>
        </w:rPr>
        <w:t xml:space="preserve">1.3 </w:t>
      </w:r>
      <w:r w:rsidR="00F83B28" w:rsidRPr="00DD112C">
        <w:rPr>
          <w:rFonts w:ascii="Corbel" w:hAnsi="Corbel"/>
          <w:smallCaps w:val="0"/>
          <w:szCs w:val="24"/>
        </w:rPr>
        <w:tab/>
      </w:r>
      <w:r w:rsidRPr="00DD112C">
        <w:rPr>
          <w:rFonts w:ascii="Corbel" w:hAnsi="Corbel"/>
          <w:smallCaps w:val="0"/>
          <w:szCs w:val="24"/>
        </w:rPr>
        <w:t xml:space="preserve">Forma zaliczenia przedmiotu  (z toku) </w:t>
      </w:r>
    </w:p>
    <w:p w14:paraId="7B84C69B" w14:textId="77777777" w:rsidR="0085747A" w:rsidRDefault="00FF292A" w:rsidP="00FF292A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DD112C">
        <w:rPr>
          <w:rFonts w:ascii="Corbel" w:hAnsi="Corbel"/>
          <w:b w:val="0"/>
          <w:smallCaps w:val="0"/>
          <w:szCs w:val="24"/>
        </w:rPr>
        <w:t>zaliczenie z oceną</w:t>
      </w:r>
    </w:p>
    <w:p w14:paraId="2FC41316" w14:textId="77777777" w:rsidR="008163C8" w:rsidRPr="00DD112C" w:rsidRDefault="008163C8" w:rsidP="00FF292A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101CF741" w14:textId="77777777" w:rsidR="0085747A" w:rsidRPr="00DD112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D112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D112C" w14:paraId="1BD0C09B" w14:textId="77777777" w:rsidTr="00745302">
        <w:tc>
          <w:tcPr>
            <w:tcW w:w="9670" w:type="dxa"/>
          </w:tcPr>
          <w:p w14:paraId="42463E4C" w14:textId="77777777" w:rsidR="0085747A" w:rsidRPr="00DD112C" w:rsidRDefault="00FF292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zasad funkcjonowania rynku, globalizacji gospodarki oraz podstaw marketingu.</w:t>
            </w:r>
          </w:p>
        </w:tc>
      </w:tr>
    </w:tbl>
    <w:p w14:paraId="3279A95D" w14:textId="77777777" w:rsidR="00AB106E" w:rsidRDefault="00AB106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0633153" w14:textId="77777777" w:rsidR="0085747A" w:rsidRPr="00DD112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D112C">
        <w:rPr>
          <w:rFonts w:ascii="Corbel" w:hAnsi="Corbel"/>
          <w:szCs w:val="24"/>
        </w:rPr>
        <w:t>3.</w:t>
      </w:r>
      <w:r w:rsidR="0085747A" w:rsidRPr="00DD112C">
        <w:rPr>
          <w:rFonts w:ascii="Corbel" w:hAnsi="Corbel"/>
          <w:szCs w:val="24"/>
        </w:rPr>
        <w:t xml:space="preserve"> cele, efekty </w:t>
      </w:r>
      <w:r w:rsidR="006723A1">
        <w:rPr>
          <w:rFonts w:ascii="Corbel" w:hAnsi="Corbel"/>
          <w:szCs w:val="24"/>
        </w:rPr>
        <w:t>uczenia się</w:t>
      </w:r>
      <w:r w:rsidR="0085747A" w:rsidRPr="00DD112C">
        <w:rPr>
          <w:rFonts w:ascii="Corbel" w:hAnsi="Corbel"/>
          <w:szCs w:val="24"/>
        </w:rPr>
        <w:t xml:space="preserve"> , treści Programowe i stosowane metody Dydaktyczne</w:t>
      </w:r>
    </w:p>
    <w:p w14:paraId="7867FD23" w14:textId="77777777" w:rsidR="00AB106E" w:rsidRDefault="00AB106E" w:rsidP="009C54AE">
      <w:pPr>
        <w:pStyle w:val="Podpunkty"/>
        <w:rPr>
          <w:rFonts w:ascii="Corbel" w:hAnsi="Corbel"/>
          <w:sz w:val="24"/>
          <w:szCs w:val="24"/>
        </w:rPr>
      </w:pPr>
    </w:p>
    <w:p w14:paraId="549A54C2" w14:textId="77777777" w:rsidR="002F41CD" w:rsidRDefault="002F41CD" w:rsidP="009C54AE">
      <w:pPr>
        <w:pStyle w:val="Podpunkty"/>
        <w:rPr>
          <w:rFonts w:ascii="Corbel" w:hAnsi="Corbel"/>
          <w:sz w:val="24"/>
          <w:szCs w:val="24"/>
        </w:rPr>
      </w:pPr>
    </w:p>
    <w:p w14:paraId="3E51A528" w14:textId="77777777" w:rsidR="002F41CD" w:rsidRDefault="002F41CD" w:rsidP="009C54AE">
      <w:pPr>
        <w:pStyle w:val="Podpunkty"/>
        <w:rPr>
          <w:rFonts w:ascii="Corbel" w:hAnsi="Corbel"/>
          <w:sz w:val="24"/>
          <w:szCs w:val="24"/>
        </w:rPr>
      </w:pPr>
    </w:p>
    <w:p w14:paraId="09CD1745" w14:textId="77777777" w:rsidR="002F41CD" w:rsidRDefault="002F41CD" w:rsidP="009C54AE">
      <w:pPr>
        <w:pStyle w:val="Podpunkty"/>
        <w:rPr>
          <w:rFonts w:ascii="Corbel" w:hAnsi="Corbel"/>
          <w:sz w:val="24"/>
          <w:szCs w:val="24"/>
        </w:rPr>
      </w:pPr>
    </w:p>
    <w:p w14:paraId="48672C9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D112C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DD112C">
        <w:rPr>
          <w:rFonts w:ascii="Corbel" w:hAnsi="Corbel"/>
          <w:sz w:val="24"/>
          <w:szCs w:val="24"/>
        </w:rPr>
        <w:t>Cele przedmiotu</w:t>
      </w:r>
    </w:p>
    <w:p w14:paraId="0707F57E" w14:textId="77777777" w:rsidR="002F41CD" w:rsidRDefault="002F41CD" w:rsidP="009C54AE">
      <w:pPr>
        <w:pStyle w:val="Podpunkty"/>
        <w:rPr>
          <w:rFonts w:ascii="Corbel" w:hAnsi="Corbel"/>
          <w:sz w:val="24"/>
          <w:szCs w:val="24"/>
        </w:rPr>
      </w:pPr>
    </w:p>
    <w:p w14:paraId="39257A7D" w14:textId="77777777" w:rsidR="00AB106E" w:rsidRPr="009C54AE" w:rsidRDefault="00AB106E" w:rsidP="00AB106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AB106E" w:rsidRPr="00AB106E" w14:paraId="4FF812A4" w14:textId="77777777" w:rsidTr="00C80516">
        <w:tc>
          <w:tcPr>
            <w:tcW w:w="851" w:type="dxa"/>
            <w:vAlign w:val="center"/>
          </w:tcPr>
          <w:p w14:paraId="6DD8CFA5" w14:textId="77777777" w:rsidR="00AB106E" w:rsidRPr="00AB106E" w:rsidRDefault="00AB106E" w:rsidP="00C8051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106E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1A2DCA9" w14:textId="77777777" w:rsidR="00AB106E" w:rsidRPr="00AB106E" w:rsidRDefault="00AB106E" w:rsidP="00AB10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106E">
              <w:rPr>
                <w:rFonts w:ascii="Corbel" w:hAnsi="Corbel"/>
                <w:sz w:val="24"/>
                <w:szCs w:val="24"/>
              </w:rPr>
              <w:t xml:space="preserve">Przekazanie studentom wiedzy na temat ewolucji i istoty </w:t>
            </w:r>
            <w:r w:rsidRPr="00DD112C">
              <w:rPr>
                <w:rFonts w:ascii="Corbel" w:hAnsi="Corbel"/>
                <w:sz w:val="24"/>
                <w:szCs w:val="24"/>
              </w:rPr>
              <w:t>problematyki współczesnego marketingu na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D112C">
              <w:rPr>
                <w:rFonts w:ascii="Corbel" w:hAnsi="Corbel"/>
                <w:sz w:val="24"/>
                <w:szCs w:val="24"/>
              </w:rPr>
              <w:t>rynkach zagranicznych na tle procesów internacjonalizacji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106E" w:rsidRPr="00AB106E" w14:paraId="33F50801" w14:textId="77777777" w:rsidTr="00C80516">
        <w:tc>
          <w:tcPr>
            <w:tcW w:w="851" w:type="dxa"/>
            <w:vAlign w:val="center"/>
          </w:tcPr>
          <w:p w14:paraId="7AEFEFD9" w14:textId="77777777" w:rsidR="00AB106E" w:rsidRPr="00AB106E" w:rsidRDefault="00AB106E" w:rsidP="00C8051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106E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61D1429A" w14:textId="77777777" w:rsidR="00AB106E" w:rsidRPr="00AB106E" w:rsidRDefault="00AB106E" w:rsidP="00AB106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B106E">
              <w:rPr>
                <w:rFonts w:ascii="Corbel" w:hAnsi="Corbel"/>
                <w:sz w:val="24"/>
                <w:szCs w:val="24"/>
              </w:rPr>
              <w:t xml:space="preserve">Zapoznanie studentów z uwarunkowaniami i zasadami stosowania marketingu </w:t>
            </w:r>
            <w:r>
              <w:rPr>
                <w:rFonts w:ascii="Corbel" w:hAnsi="Corbel"/>
                <w:sz w:val="24"/>
                <w:szCs w:val="24"/>
              </w:rPr>
              <w:t>międzynarodowego.</w:t>
            </w:r>
          </w:p>
        </w:tc>
      </w:tr>
      <w:tr w:rsidR="00AB106E" w:rsidRPr="00AB106E" w14:paraId="2FE481B7" w14:textId="77777777" w:rsidTr="00C80516">
        <w:tc>
          <w:tcPr>
            <w:tcW w:w="851" w:type="dxa"/>
            <w:vAlign w:val="center"/>
          </w:tcPr>
          <w:p w14:paraId="5A40E414" w14:textId="77777777" w:rsidR="00AB106E" w:rsidRPr="00AB106E" w:rsidRDefault="00AB106E" w:rsidP="00C8051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106E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067ACBAE" w14:textId="77777777" w:rsidR="00AB106E" w:rsidRPr="00AB106E" w:rsidRDefault="00AB106E" w:rsidP="00C8051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B106E">
              <w:rPr>
                <w:rFonts w:ascii="Corbel" w:hAnsi="Corbel"/>
                <w:sz w:val="24"/>
                <w:szCs w:val="24"/>
              </w:rPr>
              <w:t xml:space="preserve">Nabycie przez studentów umiejętności analizy </w:t>
            </w:r>
            <w:r w:rsidR="00C2314D" w:rsidRPr="00DD112C">
              <w:rPr>
                <w:rFonts w:ascii="Corbel" w:hAnsi="Corbel"/>
                <w:sz w:val="24"/>
                <w:szCs w:val="24"/>
              </w:rPr>
              <w:t>elementów otoczenia międzynarodowego przedsiębiorstw w kontekście europejskim i globalnym</w:t>
            </w:r>
            <w:r w:rsidR="00C2314D">
              <w:rPr>
                <w:rFonts w:ascii="Corbel" w:hAnsi="Corbel"/>
                <w:sz w:val="24"/>
                <w:szCs w:val="24"/>
              </w:rPr>
              <w:t>.</w:t>
            </w:r>
            <w:r w:rsidRPr="00AB106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C512976" w14:textId="77777777" w:rsidR="00C2314D" w:rsidRDefault="00C2314D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00B087DC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DD112C">
        <w:rPr>
          <w:rFonts w:ascii="Corbel" w:hAnsi="Corbel"/>
          <w:b/>
          <w:sz w:val="24"/>
          <w:szCs w:val="24"/>
        </w:rPr>
        <w:t xml:space="preserve">3.2 </w:t>
      </w:r>
      <w:r w:rsidR="001D7B54" w:rsidRPr="00DD112C">
        <w:rPr>
          <w:rFonts w:ascii="Corbel" w:hAnsi="Corbel"/>
          <w:b/>
          <w:sz w:val="24"/>
          <w:szCs w:val="24"/>
        </w:rPr>
        <w:t xml:space="preserve">Efekty </w:t>
      </w:r>
      <w:r w:rsidR="006723A1">
        <w:rPr>
          <w:rFonts w:ascii="Corbel" w:hAnsi="Corbel"/>
          <w:b/>
          <w:sz w:val="24"/>
          <w:szCs w:val="24"/>
        </w:rPr>
        <w:t>uczenia się</w:t>
      </w:r>
      <w:r w:rsidR="001D7B54" w:rsidRPr="00DD112C">
        <w:rPr>
          <w:rFonts w:ascii="Corbel" w:hAnsi="Corbel"/>
          <w:b/>
          <w:sz w:val="24"/>
          <w:szCs w:val="24"/>
        </w:rPr>
        <w:t xml:space="preserve"> dla przedmiotu</w:t>
      </w:r>
    </w:p>
    <w:p w14:paraId="0F58BD4B" w14:textId="77777777" w:rsidR="00C2314D" w:rsidRPr="00DD112C" w:rsidRDefault="00C2314D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6251"/>
        <w:gridCol w:w="1865"/>
      </w:tblGrid>
      <w:tr w:rsidR="0085747A" w:rsidRPr="00DD112C" w14:paraId="69EB9612" w14:textId="77777777" w:rsidTr="004D00DD">
        <w:tc>
          <w:tcPr>
            <w:tcW w:w="1418" w:type="dxa"/>
            <w:vAlign w:val="center"/>
          </w:tcPr>
          <w:p w14:paraId="5A62ACD4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6AA7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6723A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DD112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14:paraId="168D2A68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6723A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40A08A6F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FF292A" w:rsidRPr="00DD112C" w14:paraId="64B87922" w14:textId="77777777" w:rsidTr="004D00DD">
        <w:tc>
          <w:tcPr>
            <w:tcW w:w="1418" w:type="dxa"/>
          </w:tcPr>
          <w:p w14:paraId="0DE910E6" w14:textId="77777777" w:rsidR="00FF292A" w:rsidRPr="00DD112C" w:rsidRDefault="00FF29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D112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</w:tcPr>
          <w:p w14:paraId="413A11A9" w14:textId="77777777" w:rsidR="00FF292A" w:rsidRPr="00C2314D" w:rsidRDefault="00FF292A" w:rsidP="00DD112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Charakteryzuje czynniki otoczenia międzynarodowego przedsiębiorstw oraz relacje między nimi</w:t>
            </w:r>
          </w:p>
        </w:tc>
        <w:tc>
          <w:tcPr>
            <w:tcW w:w="1873" w:type="dxa"/>
          </w:tcPr>
          <w:p w14:paraId="6BC44C85" w14:textId="77777777" w:rsidR="00FF292A" w:rsidRPr="00C2314D" w:rsidRDefault="00740F0D" w:rsidP="00DD112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FF292A" w:rsidRPr="00DD112C" w14:paraId="27620AE1" w14:textId="77777777" w:rsidTr="004D00DD">
        <w:tc>
          <w:tcPr>
            <w:tcW w:w="1418" w:type="dxa"/>
          </w:tcPr>
          <w:p w14:paraId="140C0012" w14:textId="77777777" w:rsidR="00FF292A" w:rsidRPr="00DD112C" w:rsidRDefault="00FF29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14:paraId="2B6B698A" w14:textId="77777777" w:rsidR="00FF292A" w:rsidRPr="00C2314D" w:rsidRDefault="00FF292A" w:rsidP="00DD112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Wymienia i opisuje czynniki kształtujące popyt i podaż na rynkach międzynarodowych</w:t>
            </w:r>
          </w:p>
        </w:tc>
        <w:tc>
          <w:tcPr>
            <w:tcW w:w="1873" w:type="dxa"/>
          </w:tcPr>
          <w:p w14:paraId="52BC930C" w14:textId="77777777" w:rsidR="00FF292A" w:rsidRPr="00C2314D" w:rsidRDefault="00740F0D" w:rsidP="00DD112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FF292A" w:rsidRPr="00DD112C" w14:paraId="58A85AE6" w14:textId="77777777" w:rsidTr="004D00DD">
        <w:tc>
          <w:tcPr>
            <w:tcW w:w="1418" w:type="dxa"/>
          </w:tcPr>
          <w:p w14:paraId="77481335" w14:textId="77777777" w:rsidR="00FF292A" w:rsidRPr="00DD112C" w:rsidRDefault="00FF29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9" w:type="dxa"/>
          </w:tcPr>
          <w:p w14:paraId="2315BE4F" w14:textId="77777777" w:rsidR="00FF292A" w:rsidRPr="00C2314D" w:rsidRDefault="00FF292A" w:rsidP="00DD112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 xml:space="preserve">Porównuje narzędzia marketingowe z punktu widzenia skuteczności ich realizacji na rynkach </w:t>
            </w:r>
            <w:r w:rsidR="00FF60FB" w:rsidRPr="00C2314D">
              <w:rPr>
                <w:rFonts w:ascii="Corbel" w:hAnsi="Corbel"/>
                <w:sz w:val="24"/>
                <w:szCs w:val="24"/>
              </w:rPr>
              <w:t>międzynarodowych</w:t>
            </w:r>
          </w:p>
        </w:tc>
        <w:tc>
          <w:tcPr>
            <w:tcW w:w="1873" w:type="dxa"/>
          </w:tcPr>
          <w:p w14:paraId="14329F77" w14:textId="77777777" w:rsidR="00FF292A" w:rsidRDefault="00FF292A" w:rsidP="00DD112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K_U01</w:t>
            </w:r>
          </w:p>
          <w:p w14:paraId="751C45A2" w14:textId="77777777" w:rsidR="00740F0D" w:rsidRPr="00C2314D" w:rsidRDefault="00740F0D" w:rsidP="00DD112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FF292A" w:rsidRPr="00DD112C" w14:paraId="108FCA64" w14:textId="77777777" w:rsidTr="004D00DD">
        <w:tc>
          <w:tcPr>
            <w:tcW w:w="1418" w:type="dxa"/>
          </w:tcPr>
          <w:p w14:paraId="4DB41DEB" w14:textId="77777777" w:rsidR="00FF292A" w:rsidRPr="00DD112C" w:rsidRDefault="00FF29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9" w:type="dxa"/>
          </w:tcPr>
          <w:p w14:paraId="11EC9D96" w14:textId="77777777" w:rsidR="00FF292A" w:rsidRPr="00C2314D" w:rsidRDefault="00FF292A" w:rsidP="00DD112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Potrafi pracować w grupie, przyjmując w niej różne role, wyszukiwać źródła informacji, dokonywać oceny ich wiarygodności, oraz współuczestniczyć w generowaniu propozycji rozwiązań problemów z zakresu doboru i kształtowania narzędzi marketingu międzynarodowego.</w:t>
            </w:r>
          </w:p>
        </w:tc>
        <w:tc>
          <w:tcPr>
            <w:tcW w:w="1873" w:type="dxa"/>
          </w:tcPr>
          <w:p w14:paraId="3D663578" w14:textId="77777777" w:rsidR="00862735" w:rsidRDefault="00862735" w:rsidP="00DD112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151E1C5B" w14:textId="77777777" w:rsidR="00862735" w:rsidRDefault="00862735" w:rsidP="0086273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11</w:t>
            </w:r>
          </w:p>
          <w:p w14:paraId="3F3287C8" w14:textId="77777777" w:rsidR="00862735" w:rsidRPr="00C2314D" w:rsidRDefault="00862735" w:rsidP="00B40D38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75423C9" w14:textId="77777777" w:rsidR="00C2314D" w:rsidRDefault="00C2314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1EDBE78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D112C">
        <w:rPr>
          <w:rFonts w:ascii="Corbel" w:hAnsi="Corbel"/>
          <w:b/>
          <w:sz w:val="24"/>
          <w:szCs w:val="24"/>
        </w:rPr>
        <w:t>3.3</w:t>
      </w:r>
      <w:r w:rsidR="001D7B54" w:rsidRPr="00DD112C">
        <w:rPr>
          <w:rFonts w:ascii="Corbel" w:hAnsi="Corbel"/>
          <w:b/>
          <w:sz w:val="24"/>
          <w:szCs w:val="24"/>
        </w:rPr>
        <w:t xml:space="preserve"> </w:t>
      </w:r>
      <w:r w:rsidR="0085747A" w:rsidRPr="00DD112C">
        <w:rPr>
          <w:rFonts w:ascii="Corbel" w:hAnsi="Corbel"/>
          <w:b/>
          <w:sz w:val="24"/>
          <w:szCs w:val="24"/>
        </w:rPr>
        <w:t>T</w:t>
      </w:r>
      <w:r w:rsidR="001D7B54" w:rsidRPr="00DD112C">
        <w:rPr>
          <w:rFonts w:ascii="Corbel" w:hAnsi="Corbel"/>
          <w:b/>
          <w:sz w:val="24"/>
          <w:szCs w:val="24"/>
        </w:rPr>
        <w:t>reści programowe</w:t>
      </w:r>
    </w:p>
    <w:p w14:paraId="22C1F9E3" w14:textId="77777777" w:rsidR="002F41CD" w:rsidRPr="00DD112C" w:rsidRDefault="002F41C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8B0E386" w14:textId="77777777" w:rsidR="0085747A" w:rsidRPr="00DD112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D112C">
        <w:rPr>
          <w:rFonts w:ascii="Corbel" w:hAnsi="Corbel"/>
          <w:sz w:val="24"/>
          <w:szCs w:val="24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D112C" w14:paraId="633A5616" w14:textId="77777777" w:rsidTr="00923D7D">
        <w:tc>
          <w:tcPr>
            <w:tcW w:w="9639" w:type="dxa"/>
          </w:tcPr>
          <w:p w14:paraId="4515751B" w14:textId="77777777" w:rsidR="0085747A" w:rsidRPr="00DD112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F292A" w:rsidRPr="00DD112C" w14:paraId="7D88495F" w14:textId="77777777" w:rsidTr="000A455A">
        <w:tc>
          <w:tcPr>
            <w:tcW w:w="9639" w:type="dxa"/>
            <w:vAlign w:val="bottom"/>
          </w:tcPr>
          <w:p w14:paraId="50057C8F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Procesy internacjonalizacji firmy, modele internacjonalizacji, przyczyny internacjonalizacji marketingu, korzyści z internacjonalizacji, internacjonalizacja proaktywna i reaktywna</w:t>
            </w:r>
          </w:p>
        </w:tc>
      </w:tr>
      <w:tr w:rsidR="00FF292A" w:rsidRPr="00DD112C" w14:paraId="2134F9C0" w14:textId="77777777" w:rsidTr="000A455A">
        <w:tc>
          <w:tcPr>
            <w:tcW w:w="9639" w:type="dxa"/>
            <w:vAlign w:val="bottom"/>
          </w:tcPr>
          <w:p w14:paraId="7073B007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Istota i zakres marketingu międzynarodowego</w:t>
            </w:r>
          </w:p>
        </w:tc>
      </w:tr>
      <w:tr w:rsidR="00FF292A" w:rsidRPr="00DD112C" w14:paraId="198B5616" w14:textId="77777777" w:rsidTr="000A455A">
        <w:tc>
          <w:tcPr>
            <w:tcW w:w="9639" w:type="dxa"/>
            <w:vAlign w:val="bottom"/>
          </w:tcPr>
          <w:p w14:paraId="085E024F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Pojęcie orientacji międzynarodowej i jej rodzaje, ewolucja orientacji międzynarodowej przedsiębiorstw</w:t>
            </w:r>
          </w:p>
        </w:tc>
      </w:tr>
      <w:tr w:rsidR="00FF292A" w:rsidRPr="00DD112C" w14:paraId="67D22912" w14:textId="77777777" w:rsidTr="000A455A">
        <w:tc>
          <w:tcPr>
            <w:tcW w:w="9639" w:type="dxa"/>
            <w:vAlign w:val="bottom"/>
          </w:tcPr>
          <w:p w14:paraId="1172451D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 xml:space="preserve">Międzynarodowe otoczenie przedsiębiorstw usługowych: otoczenie </w:t>
            </w:r>
            <w:proofErr w:type="spellStart"/>
            <w:r w:rsidRPr="00DD112C">
              <w:rPr>
                <w:rFonts w:ascii="Corbel" w:hAnsi="Corbel"/>
                <w:sz w:val="24"/>
                <w:szCs w:val="24"/>
              </w:rPr>
              <w:t>ekonomiczno</w:t>
            </w:r>
            <w:proofErr w:type="spellEnd"/>
            <w:r w:rsidRPr="00DD112C">
              <w:rPr>
                <w:rFonts w:ascii="Corbel" w:hAnsi="Corbel"/>
                <w:sz w:val="24"/>
                <w:szCs w:val="24"/>
              </w:rPr>
              <w:t xml:space="preserve"> – rynkowe, demograficzne, </w:t>
            </w:r>
            <w:proofErr w:type="spellStart"/>
            <w:r w:rsidRPr="00DD112C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00DD112C">
              <w:rPr>
                <w:rFonts w:ascii="Corbel" w:hAnsi="Corbel"/>
                <w:sz w:val="24"/>
                <w:szCs w:val="24"/>
              </w:rPr>
              <w:t xml:space="preserve"> - kulturowe, polityczne, technologiczne oraz naturalne. Specyfika analizy międzynarodowego otoczenia marketingu</w:t>
            </w:r>
          </w:p>
        </w:tc>
      </w:tr>
      <w:tr w:rsidR="00FF292A" w:rsidRPr="00DD112C" w14:paraId="07BE23A1" w14:textId="77777777" w:rsidTr="000A455A">
        <w:tc>
          <w:tcPr>
            <w:tcW w:w="9639" w:type="dxa"/>
            <w:vAlign w:val="bottom"/>
          </w:tcPr>
          <w:p w14:paraId="047E98F2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Marketing mix na rynkach międzynarodowych, międzynarodowe strategie przedsiębiorstw</w:t>
            </w:r>
          </w:p>
        </w:tc>
      </w:tr>
      <w:tr w:rsidR="00FF292A" w:rsidRPr="00DD112C" w14:paraId="0191A58F" w14:textId="77777777" w:rsidTr="000A455A">
        <w:tc>
          <w:tcPr>
            <w:tcW w:w="9639" w:type="dxa"/>
            <w:vAlign w:val="bottom"/>
          </w:tcPr>
          <w:p w14:paraId="2469954E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Podstawowe trendy we współczesnym międzynarodowym otoczeniu firmy</w:t>
            </w:r>
          </w:p>
        </w:tc>
      </w:tr>
      <w:tr w:rsidR="00FF292A" w:rsidRPr="00DD112C" w14:paraId="65862668" w14:textId="77777777" w:rsidTr="000A455A">
        <w:tc>
          <w:tcPr>
            <w:tcW w:w="9639" w:type="dxa"/>
            <w:vAlign w:val="bottom"/>
          </w:tcPr>
          <w:p w14:paraId="4B8918B8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Proces internacjonalizacji konsumentów, międzynarodowy rynek konsumentów</w:t>
            </w:r>
          </w:p>
        </w:tc>
      </w:tr>
      <w:tr w:rsidR="00FF292A" w:rsidRPr="00DD112C" w14:paraId="48D8DCF9" w14:textId="77777777" w:rsidTr="000A455A">
        <w:tc>
          <w:tcPr>
            <w:tcW w:w="9639" w:type="dxa"/>
            <w:vAlign w:val="bottom"/>
          </w:tcPr>
          <w:p w14:paraId="667C47BC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Technologie komunikacyjne i informacyjne na współczesnym rynku międzynarodowym</w:t>
            </w:r>
          </w:p>
        </w:tc>
      </w:tr>
    </w:tbl>
    <w:p w14:paraId="42A228F4" w14:textId="77777777" w:rsidR="00862735" w:rsidRDefault="0086273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209F314" w14:textId="77777777" w:rsidR="0085747A" w:rsidRPr="00FF60FB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3.4 Metody dydaktyczne </w:t>
      </w:r>
    </w:p>
    <w:p w14:paraId="7E88A240" w14:textId="77777777" w:rsidR="004C263B" w:rsidRPr="00731B2B" w:rsidRDefault="004C263B" w:rsidP="004C263B">
      <w:pPr>
        <w:pStyle w:val="Punktygwne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 w:hint="eastAsia"/>
          <w:b w:val="0"/>
          <w:smallCaps w:val="0"/>
          <w:szCs w:val="24"/>
        </w:rPr>
        <w:t>Ć</w:t>
      </w:r>
      <w:r w:rsidRPr="00731B2B">
        <w:rPr>
          <w:rFonts w:ascii="Corbel" w:hAnsi="Corbel"/>
          <w:b w:val="0"/>
          <w:smallCaps w:val="0"/>
          <w:szCs w:val="24"/>
        </w:rPr>
        <w:t>wiczenia obejmuj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 xml:space="preserve"> dyskusj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moderowan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>, prezentacje multimedialne, analiz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i interpretacj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tekst</w:t>
      </w:r>
      <w:r w:rsidRPr="00731B2B">
        <w:rPr>
          <w:rFonts w:ascii="Corbel" w:hAnsi="Corbel" w:hint="eastAsia"/>
          <w:b w:val="0"/>
          <w:smallCaps w:val="0"/>
          <w:szCs w:val="24"/>
        </w:rPr>
        <w:t>ó</w:t>
      </w:r>
      <w:r w:rsidRPr="00731B2B">
        <w:rPr>
          <w:rFonts w:ascii="Corbel" w:hAnsi="Corbel"/>
          <w:b w:val="0"/>
          <w:smallCaps w:val="0"/>
          <w:szCs w:val="24"/>
        </w:rPr>
        <w:t xml:space="preserve">w </w:t>
      </w:r>
      <w:r w:rsidRPr="00731B2B">
        <w:rPr>
          <w:rFonts w:ascii="Corbel" w:hAnsi="Corbel" w:hint="eastAsia"/>
          <w:b w:val="0"/>
          <w:smallCaps w:val="0"/>
          <w:szCs w:val="24"/>
        </w:rPr>
        <w:t>ź</w:t>
      </w:r>
      <w:r w:rsidRPr="00731B2B">
        <w:rPr>
          <w:rFonts w:ascii="Corbel" w:hAnsi="Corbel"/>
          <w:b w:val="0"/>
          <w:smallCaps w:val="0"/>
          <w:szCs w:val="24"/>
        </w:rPr>
        <w:t>r</w:t>
      </w:r>
      <w:r w:rsidRPr="00731B2B">
        <w:rPr>
          <w:rFonts w:ascii="Corbel" w:hAnsi="Corbel" w:hint="eastAsia"/>
          <w:b w:val="0"/>
          <w:smallCaps w:val="0"/>
          <w:szCs w:val="24"/>
        </w:rPr>
        <w:t>ó</w:t>
      </w:r>
      <w:r w:rsidRPr="00731B2B">
        <w:rPr>
          <w:rFonts w:ascii="Corbel" w:hAnsi="Corbel"/>
          <w:b w:val="0"/>
          <w:smallCaps w:val="0"/>
          <w:szCs w:val="24"/>
        </w:rPr>
        <w:t>d</w:t>
      </w:r>
      <w:r w:rsidRPr="00731B2B">
        <w:rPr>
          <w:rFonts w:ascii="Corbel" w:hAnsi="Corbel" w:hint="eastAsia"/>
          <w:b w:val="0"/>
          <w:smallCaps w:val="0"/>
          <w:szCs w:val="24"/>
        </w:rPr>
        <w:t>ł</w:t>
      </w:r>
      <w:r w:rsidRPr="00731B2B">
        <w:rPr>
          <w:rFonts w:ascii="Corbel" w:hAnsi="Corbel"/>
          <w:b w:val="0"/>
          <w:smallCaps w:val="0"/>
          <w:szCs w:val="24"/>
        </w:rPr>
        <w:t>owych, analiz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studium przypadku, prac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zespo</w:t>
      </w:r>
      <w:r w:rsidRPr="00731B2B">
        <w:rPr>
          <w:rFonts w:ascii="Corbel" w:hAnsi="Corbel" w:hint="eastAsia"/>
          <w:b w:val="0"/>
          <w:smallCaps w:val="0"/>
          <w:szCs w:val="24"/>
        </w:rPr>
        <w:t>ł</w:t>
      </w:r>
      <w:r w:rsidRPr="00731B2B">
        <w:rPr>
          <w:rFonts w:ascii="Corbel" w:hAnsi="Corbel"/>
          <w:b w:val="0"/>
          <w:smallCaps w:val="0"/>
          <w:szCs w:val="24"/>
        </w:rPr>
        <w:t>ow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>.</w:t>
      </w:r>
    </w:p>
    <w:p w14:paraId="6AA10D92" w14:textId="77777777" w:rsidR="00C2314D" w:rsidRDefault="00C2314D" w:rsidP="00DD112C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3F9291A0" w14:textId="77777777" w:rsidR="0085747A" w:rsidRPr="00FF60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 </w:t>
      </w:r>
      <w:r w:rsidR="0085747A" w:rsidRPr="00FF60FB">
        <w:rPr>
          <w:rFonts w:ascii="Corbel" w:hAnsi="Corbel"/>
          <w:smallCaps w:val="0"/>
          <w:szCs w:val="24"/>
        </w:rPr>
        <w:t>METODY I KRYTERIA OCENY</w:t>
      </w:r>
      <w:r w:rsidR="009F4610" w:rsidRPr="00FF60FB">
        <w:rPr>
          <w:rFonts w:ascii="Corbel" w:hAnsi="Corbel"/>
          <w:smallCaps w:val="0"/>
          <w:szCs w:val="24"/>
        </w:rPr>
        <w:t xml:space="preserve"> </w:t>
      </w:r>
    </w:p>
    <w:p w14:paraId="74E97D11" w14:textId="77777777" w:rsidR="0085747A" w:rsidRPr="00FF60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4.1 Sposoby weryfikacji efektów </w:t>
      </w:r>
      <w:r w:rsidR="006723A1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DD112C" w14:paraId="30C6F713" w14:textId="77777777" w:rsidTr="004D00DD">
        <w:tc>
          <w:tcPr>
            <w:tcW w:w="1843" w:type="dxa"/>
            <w:vAlign w:val="center"/>
          </w:tcPr>
          <w:p w14:paraId="3C6FDC21" w14:textId="77777777" w:rsidR="0085747A" w:rsidRPr="00DD112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2A5CA7A5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672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3F982D9F" w14:textId="77777777" w:rsidR="0085747A" w:rsidRPr="00DD112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C1B0DF1" w14:textId="77777777" w:rsidR="00923D7D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4F2C6F1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D112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D112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2314D" w:rsidRPr="00DD112C" w14:paraId="53C75C6C" w14:textId="77777777" w:rsidTr="004D00DD">
        <w:tc>
          <w:tcPr>
            <w:tcW w:w="1843" w:type="dxa"/>
          </w:tcPr>
          <w:p w14:paraId="5C01607A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D112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D112C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670" w:type="dxa"/>
          </w:tcPr>
          <w:p w14:paraId="3BDF1A96" w14:textId="77777777" w:rsidR="00C2314D" w:rsidRPr="00260E45" w:rsidRDefault="00C2314D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790BC667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2314D" w:rsidRPr="00DD112C" w14:paraId="416190CE" w14:textId="77777777" w:rsidTr="004D00DD">
        <w:tc>
          <w:tcPr>
            <w:tcW w:w="1843" w:type="dxa"/>
          </w:tcPr>
          <w:p w14:paraId="22317094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670" w:type="dxa"/>
          </w:tcPr>
          <w:p w14:paraId="5DB8B355" w14:textId="77777777" w:rsidR="00C2314D" w:rsidRPr="00260E45" w:rsidRDefault="00C2314D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14:paraId="11C4AE5B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2314D" w:rsidRPr="00DD112C" w14:paraId="67F31D93" w14:textId="77777777" w:rsidTr="004D00DD">
        <w:tc>
          <w:tcPr>
            <w:tcW w:w="1843" w:type="dxa"/>
          </w:tcPr>
          <w:p w14:paraId="56FD0E12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670" w:type="dxa"/>
          </w:tcPr>
          <w:p w14:paraId="45119D35" w14:textId="15B593C3" w:rsidR="00C2314D" w:rsidRPr="00260E45" w:rsidRDefault="004C263B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praca w grupie</w:t>
            </w:r>
            <w:r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FC8DDD5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2314D" w:rsidRPr="00DD112C" w14:paraId="3A4DA8CD" w14:textId="77777777" w:rsidTr="004D00DD">
        <w:tc>
          <w:tcPr>
            <w:tcW w:w="1843" w:type="dxa"/>
          </w:tcPr>
          <w:p w14:paraId="74C29180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670" w:type="dxa"/>
          </w:tcPr>
          <w:p w14:paraId="6754DA6D" w14:textId="5399E305" w:rsidR="00C2314D" w:rsidRPr="00260E45" w:rsidRDefault="00260E45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praca w grupie</w:t>
            </w:r>
            <w:r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3D4C7C69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5051A673" w14:textId="77777777" w:rsidR="00260E45" w:rsidRDefault="00260E4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76B6BC8" w14:textId="77777777" w:rsidR="00862735" w:rsidRPr="00FF60FB" w:rsidRDefault="00862735" w:rsidP="0086273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62735" w:rsidRPr="00DD112C" w14:paraId="0D3742F7" w14:textId="77777777" w:rsidTr="00433852">
        <w:tc>
          <w:tcPr>
            <w:tcW w:w="9670" w:type="dxa"/>
          </w:tcPr>
          <w:p w14:paraId="1E484743" w14:textId="77777777" w:rsidR="000156B8" w:rsidRPr="00DD112C" w:rsidRDefault="004C263B" w:rsidP="00433852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D6D97">
              <w:rPr>
                <w:rFonts w:ascii="Corbel" w:hAnsi="Corbel"/>
              </w:rPr>
              <w:t xml:space="preserve">Podstawą zaliczenia przedmiotu jest uzyskanie minimum 51% punktów z </w:t>
            </w:r>
            <w:r>
              <w:rPr>
                <w:rFonts w:ascii="Corbel" w:hAnsi="Corbel"/>
              </w:rPr>
              <w:t xml:space="preserve">kolokwium </w:t>
            </w:r>
            <w:r w:rsidRPr="00DD6D97">
              <w:rPr>
                <w:rFonts w:ascii="Corbel" w:hAnsi="Corbel"/>
              </w:rPr>
              <w:t>pisemnego. Aktywność w postaci prac zespołowych umożliwia uzyskanie dodatkowych punktów. Uzyskane punkty są przeliczane 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0156B8" w14:paraId="731418A4" w14:textId="77777777" w:rsidTr="000156B8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55E2A656" w14:textId="77777777" w:rsidR="000156B8" w:rsidRDefault="000156B8" w:rsidP="000156B8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51% 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</w:p>
              </w:tc>
            </w:tr>
            <w:tr w:rsidR="000156B8" w14:paraId="22339FA6" w14:textId="77777777" w:rsidTr="000156B8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65023EE4" w14:textId="77777777" w:rsidR="000156B8" w:rsidRDefault="000156B8" w:rsidP="000156B8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65%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 </w:t>
                  </w:r>
                </w:p>
              </w:tc>
            </w:tr>
            <w:tr w:rsidR="000156B8" w14:paraId="27457D86" w14:textId="77777777" w:rsidTr="000156B8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31806F95" w14:textId="77777777" w:rsidR="000156B8" w:rsidRDefault="000156B8" w:rsidP="000156B8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75%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</w:p>
              </w:tc>
            </w:tr>
            <w:tr w:rsidR="000156B8" w14:paraId="3BFEE09F" w14:textId="77777777" w:rsidTr="000156B8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2FED41B7" w14:textId="77777777" w:rsidR="000156B8" w:rsidRDefault="000156B8" w:rsidP="000156B8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85%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</w:t>
                  </w:r>
                </w:p>
              </w:tc>
            </w:tr>
            <w:tr w:rsidR="000156B8" w14:paraId="510FAE31" w14:textId="77777777" w:rsidTr="000156B8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3BFC171E" w14:textId="77777777" w:rsidR="000156B8" w:rsidRDefault="000156B8" w:rsidP="000156B8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powyżej 95%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bdb</w:t>
                  </w:r>
                  <w:proofErr w:type="spellEnd"/>
                </w:p>
              </w:tc>
            </w:tr>
          </w:tbl>
          <w:p w14:paraId="765DF2C4" w14:textId="58C87BF5" w:rsidR="00862735" w:rsidRPr="00DD112C" w:rsidRDefault="00862735" w:rsidP="00433852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</w:p>
        </w:tc>
      </w:tr>
    </w:tbl>
    <w:p w14:paraId="1C10B7A7" w14:textId="77777777" w:rsidR="00862735" w:rsidRDefault="00862735" w:rsidP="00862735">
      <w:pPr>
        <w:pStyle w:val="Bezodstpw"/>
        <w:tabs>
          <w:tab w:val="left" w:pos="1833"/>
        </w:tabs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ab/>
      </w:r>
      <w:r>
        <w:rPr>
          <w:rFonts w:ascii="Corbel" w:hAnsi="Corbel"/>
          <w:b/>
          <w:sz w:val="24"/>
          <w:szCs w:val="24"/>
        </w:rPr>
        <w:tab/>
      </w:r>
    </w:p>
    <w:p w14:paraId="486244CE" w14:textId="77777777" w:rsidR="009F4610" w:rsidRPr="00FF60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F60FB">
        <w:rPr>
          <w:rFonts w:ascii="Corbel" w:hAnsi="Corbel"/>
          <w:b/>
          <w:sz w:val="24"/>
          <w:szCs w:val="24"/>
        </w:rPr>
        <w:t xml:space="preserve">5. </w:t>
      </w:r>
      <w:r w:rsidR="00C61DC5" w:rsidRPr="00FF60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9"/>
        <w:gridCol w:w="4481"/>
      </w:tblGrid>
      <w:tr w:rsidR="0085747A" w:rsidRPr="00DD112C" w14:paraId="3469A7DA" w14:textId="77777777" w:rsidTr="00260E45">
        <w:tc>
          <w:tcPr>
            <w:tcW w:w="5103" w:type="dxa"/>
            <w:vAlign w:val="center"/>
          </w:tcPr>
          <w:p w14:paraId="7CF66315" w14:textId="77777777" w:rsidR="0085747A" w:rsidRPr="00260E4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60E4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60E4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60E4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14:paraId="13440B14" w14:textId="77777777" w:rsidR="0085747A" w:rsidRPr="00260E4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60E4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60E4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60E4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60E4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D112C" w14:paraId="235AC98C" w14:textId="77777777" w:rsidTr="00260E45">
        <w:tc>
          <w:tcPr>
            <w:tcW w:w="5103" w:type="dxa"/>
          </w:tcPr>
          <w:p w14:paraId="545928C4" w14:textId="77777777" w:rsidR="0085747A" w:rsidRPr="00DD1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G</w:t>
            </w:r>
            <w:r w:rsidR="0085747A" w:rsidRPr="00DD112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D112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D112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D112C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DD112C">
              <w:rPr>
                <w:rFonts w:ascii="Corbel" w:hAnsi="Corbel"/>
                <w:sz w:val="24"/>
                <w:szCs w:val="24"/>
              </w:rPr>
              <w:t xml:space="preserve">  z</w:t>
            </w:r>
            <w:r w:rsidR="006723A1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="0085747A" w:rsidRPr="00DD11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D112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</w:tcPr>
          <w:p w14:paraId="7B7DC77C" w14:textId="77777777" w:rsidR="0085747A" w:rsidRPr="00DD112C" w:rsidRDefault="00FF292A" w:rsidP="00DD112C">
            <w:pPr>
              <w:pStyle w:val="Akapitzlist"/>
              <w:tabs>
                <w:tab w:val="left" w:pos="1377"/>
              </w:tabs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DD112C" w14:paraId="5D65F9E2" w14:textId="77777777" w:rsidTr="00260E45">
        <w:tc>
          <w:tcPr>
            <w:tcW w:w="5103" w:type="dxa"/>
          </w:tcPr>
          <w:p w14:paraId="6CF2D01B" w14:textId="77777777" w:rsidR="00C61DC5" w:rsidRPr="00DD1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A268A41" w14:textId="77777777" w:rsidR="00C61DC5" w:rsidRPr="00DD1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536" w:type="dxa"/>
          </w:tcPr>
          <w:p w14:paraId="7392AF8F" w14:textId="77777777" w:rsidR="00C61DC5" w:rsidRPr="00DD112C" w:rsidRDefault="006230FB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DD112C" w14:paraId="3DD9297A" w14:textId="77777777" w:rsidTr="00260E45">
        <w:tc>
          <w:tcPr>
            <w:tcW w:w="5103" w:type="dxa"/>
          </w:tcPr>
          <w:p w14:paraId="2C303389" w14:textId="77777777" w:rsidR="00C61DC5" w:rsidRPr="00DD112C" w:rsidRDefault="00260E4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projektu, samodzielne studia literatury przedmiotu)</w:t>
            </w:r>
          </w:p>
        </w:tc>
        <w:tc>
          <w:tcPr>
            <w:tcW w:w="4536" w:type="dxa"/>
          </w:tcPr>
          <w:p w14:paraId="5035DFD7" w14:textId="77777777" w:rsidR="00C61DC5" w:rsidRPr="00DD112C" w:rsidRDefault="006230FB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DD112C" w14:paraId="46EB8BE2" w14:textId="77777777" w:rsidTr="00260E45">
        <w:tc>
          <w:tcPr>
            <w:tcW w:w="5103" w:type="dxa"/>
          </w:tcPr>
          <w:p w14:paraId="4F18F626" w14:textId="77777777" w:rsidR="0085747A" w:rsidRPr="00DD112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0BA7FEED" w14:textId="77777777" w:rsidR="0085747A" w:rsidRPr="00DD112C" w:rsidRDefault="006230FB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DD112C" w14:paraId="0CFA5E34" w14:textId="77777777" w:rsidTr="00260E45">
        <w:tc>
          <w:tcPr>
            <w:tcW w:w="5103" w:type="dxa"/>
          </w:tcPr>
          <w:p w14:paraId="5562495F" w14:textId="77777777" w:rsidR="0085747A" w:rsidRPr="00DD112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36A5AD69" w14:textId="77777777" w:rsidR="0085747A" w:rsidRPr="00260E45" w:rsidRDefault="006230FB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60E45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BFCA82F" w14:textId="77777777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D112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D112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6CD153A" w14:textId="77777777" w:rsidR="00260E45" w:rsidRPr="00DD112C" w:rsidRDefault="00260E45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24B4192E" w14:textId="77777777" w:rsidR="0085747A" w:rsidRPr="00FF60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6. </w:t>
      </w:r>
      <w:r w:rsidR="0085747A" w:rsidRPr="00FF60FB">
        <w:rPr>
          <w:rFonts w:ascii="Corbel" w:hAnsi="Corbel"/>
          <w:smallCaps w:val="0"/>
          <w:szCs w:val="24"/>
        </w:rPr>
        <w:t>PRAKTYKI ZAWODOWE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3"/>
        <w:gridCol w:w="3815"/>
      </w:tblGrid>
      <w:tr w:rsidR="0085747A" w:rsidRPr="00DD112C" w14:paraId="3484CC76" w14:textId="77777777" w:rsidTr="006723A1">
        <w:trPr>
          <w:trHeight w:val="397"/>
        </w:trPr>
        <w:tc>
          <w:tcPr>
            <w:tcW w:w="3019" w:type="pct"/>
          </w:tcPr>
          <w:p w14:paraId="2C36BBA6" w14:textId="77777777" w:rsidR="0085747A" w:rsidRPr="00DD11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1981" w:type="pct"/>
          </w:tcPr>
          <w:p w14:paraId="4AC9A326" w14:textId="77777777" w:rsidR="0085747A" w:rsidRPr="00DD112C" w:rsidRDefault="00260E45" w:rsidP="00672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D112C" w14:paraId="6EE1FB62" w14:textId="77777777" w:rsidTr="006723A1">
        <w:trPr>
          <w:trHeight w:val="397"/>
        </w:trPr>
        <w:tc>
          <w:tcPr>
            <w:tcW w:w="3019" w:type="pct"/>
          </w:tcPr>
          <w:p w14:paraId="65A494AB" w14:textId="77777777" w:rsidR="0085747A" w:rsidRPr="00DD11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1981" w:type="pct"/>
          </w:tcPr>
          <w:p w14:paraId="75E86119" w14:textId="77777777" w:rsidR="0085747A" w:rsidRPr="00DD112C" w:rsidRDefault="00260E45" w:rsidP="00672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E75CFD1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DC3B0F" w14:textId="77777777" w:rsidR="002F41CD" w:rsidRDefault="002F41C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3C8DA7" w14:textId="77777777" w:rsidR="002F41CD" w:rsidRPr="00DD112C" w:rsidRDefault="002F41C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B27073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7. </w:t>
      </w:r>
      <w:r w:rsidR="0085747A" w:rsidRPr="00FF60FB">
        <w:rPr>
          <w:rFonts w:ascii="Corbel" w:hAnsi="Corbel"/>
          <w:smallCaps w:val="0"/>
          <w:szCs w:val="24"/>
        </w:rPr>
        <w:t>LITERATURA</w:t>
      </w:r>
      <w:r w:rsidRPr="00FF60FB">
        <w:rPr>
          <w:rFonts w:ascii="Corbel" w:hAnsi="Corbel"/>
          <w:smallCaps w:val="0"/>
          <w:szCs w:val="24"/>
        </w:rPr>
        <w:t xml:space="preserve"> </w:t>
      </w:r>
    </w:p>
    <w:p w14:paraId="7FA882B5" w14:textId="77777777" w:rsidR="004C263B" w:rsidRPr="00FF60FB" w:rsidRDefault="004C263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C263B" w:rsidRPr="00DD112C" w14:paraId="0FDE8F2D" w14:textId="77777777" w:rsidTr="004C263B">
        <w:trPr>
          <w:trHeight w:val="1685"/>
        </w:trPr>
        <w:tc>
          <w:tcPr>
            <w:tcW w:w="5000" w:type="pct"/>
          </w:tcPr>
          <w:p w14:paraId="0908295B" w14:textId="77777777" w:rsidR="004C263B" w:rsidRDefault="004C263B" w:rsidP="004C2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A29C4A5" w14:textId="77777777" w:rsidR="004C263B" w:rsidRDefault="004C263B" w:rsidP="004C263B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D6D97">
              <w:rPr>
                <w:rFonts w:ascii="Corbel" w:hAnsi="Corbel"/>
                <w:b w:val="0"/>
                <w:smallCaps w:val="0"/>
                <w:szCs w:val="24"/>
              </w:rPr>
              <w:t>W. Grzegorczyk, Marketing na rynkach międzynarodowych : badania, decyzje, organizacja, Wydawnictwo Uniwersytetu Łódzkiego, 2020</w:t>
            </w:r>
          </w:p>
          <w:p w14:paraId="074940C7" w14:textId="0AF9549D" w:rsidR="004C263B" w:rsidRPr="004C263B" w:rsidRDefault="004C263B" w:rsidP="004C263B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263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N. </w:t>
            </w:r>
            <w:proofErr w:type="spellStart"/>
            <w:r w:rsidRPr="004C263B">
              <w:rPr>
                <w:rFonts w:ascii="Corbel" w:hAnsi="Corbel"/>
                <w:b w:val="0"/>
                <w:bCs/>
                <w:smallCaps w:val="0"/>
                <w:szCs w:val="24"/>
              </w:rPr>
              <w:t>Pazio</w:t>
            </w:r>
            <w:proofErr w:type="spellEnd"/>
            <w:r w:rsidRPr="004C263B">
              <w:rPr>
                <w:rFonts w:ascii="Corbel" w:hAnsi="Corbel"/>
                <w:b w:val="0"/>
                <w:bCs/>
                <w:smallCaps w:val="0"/>
                <w:szCs w:val="24"/>
              </w:rPr>
              <w:t>, Marketing międzynarodowy - podręcznik akademicki, Politechnika Warszawska. Oficyna Wydawnicza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4C263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2016 </w:t>
            </w:r>
          </w:p>
        </w:tc>
      </w:tr>
      <w:tr w:rsidR="004C263B" w:rsidRPr="00DD112C" w14:paraId="7F58997D" w14:textId="77777777" w:rsidTr="004C263B">
        <w:trPr>
          <w:trHeight w:val="1695"/>
        </w:trPr>
        <w:tc>
          <w:tcPr>
            <w:tcW w:w="5000" w:type="pct"/>
          </w:tcPr>
          <w:p w14:paraId="6231548E" w14:textId="77777777" w:rsidR="004C263B" w:rsidRPr="00731B2B" w:rsidRDefault="004C263B" w:rsidP="004C2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985C7F8" w14:textId="77777777" w:rsidR="004C263B" w:rsidRPr="00731B2B" w:rsidRDefault="004C263B" w:rsidP="004C263B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A. Hauke-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Lopes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M. Ratajczak-Mrozek, M.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Soniewicki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M. Wieczerzycki, Marketing międzynarodowy - wyzwania dla przedsiębiorstw: studia przypadków i zadania,  Uniwersytet Ekonomiczny w Poznaniu, 2018 </w:t>
            </w:r>
          </w:p>
          <w:p w14:paraId="3B69F10D" w14:textId="105394B9" w:rsidR="004C263B" w:rsidRPr="004C263B" w:rsidRDefault="004C263B" w:rsidP="004C263B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 xml:space="preserve">S. Dybka, T. Surmacz, The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importance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of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content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marketing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brand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building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>, Przedsiębiorczość i Zarządzanie, 2016, tom XVII, Zeszyt 11, cz.2, s. 355-367</w:t>
            </w:r>
          </w:p>
          <w:p w14:paraId="53944577" w14:textId="4EC5AB90" w:rsidR="004C263B" w:rsidRPr="004C263B" w:rsidRDefault="004C263B" w:rsidP="004C263B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S</w:t>
            </w:r>
            <w:r w:rsidRPr="004C263B">
              <w:rPr>
                <w:rFonts w:ascii="Corbel" w:hAnsi="Corbel"/>
                <w:b w:val="0"/>
                <w:bCs/>
                <w:smallCaps w:val="0"/>
              </w:rPr>
              <w:t xml:space="preserve">. </w:t>
            </w:r>
            <w:r w:rsidR="002F41CD">
              <w:rPr>
                <w:rFonts w:ascii="Corbel" w:hAnsi="Corbel"/>
                <w:b w:val="0"/>
                <w:bCs/>
                <w:smallCaps w:val="0"/>
              </w:rPr>
              <w:t>D</w:t>
            </w:r>
            <w:r w:rsidRPr="004C263B">
              <w:rPr>
                <w:rFonts w:ascii="Corbel" w:hAnsi="Corbel"/>
                <w:b w:val="0"/>
                <w:bCs/>
                <w:smallCaps w:val="0"/>
              </w:rPr>
              <w:t xml:space="preserve">ybka,  </w:t>
            </w:r>
            <w:r>
              <w:rPr>
                <w:rFonts w:ascii="Corbel" w:hAnsi="Corbel"/>
                <w:b w:val="0"/>
                <w:bCs/>
                <w:smallCaps w:val="0"/>
              </w:rPr>
              <w:t>U</w:t>
            </w:r>
            <w:r w:rsidRPr="004C263B">
              <w:rPr>
                <w:rFonts w:ascii="Corbel" w:hAnsi="Corbel"/>
                <w:b w:val="0"/>
                <w:bCs/>
                <w:smallCaps w:val="0"/>
              </w:rPr>
              <w:t xml:space="preserve">warunkowania i wykorzystanie marketing </w:t>
            </w:r>
            <w:proofErr w:type="spellStart"/>
            <w:r w:rsidRPr="004C263B">
              <w:rPr>
                <w:rFonts w:ascii="Corbel" w:hAnsi="Corbel"/>
                <w:b w:val="0"/>
                <w:bCs/>
                <w:smallCaps w:val="0"/>
              </w:rPr>
              <w:t>intelligence</w:t>
            </w:r>
            <w:proofErr w:type="spellEnd"/>
            <w:r w:rsidRPr="004C263B">
              <w:rPr>
                <w:rFonts w:ascii="Corbel" w:hAnsi="Corbel"/>
                <w:b w:val="0"/>
                <w:bCs/>
                <w:smallCaps w:val="0"/>
              </w:rPr>
              <w:t xml:space="preserve"> w przedsiębiorstwach sektora </w:t>
            </w:r>
            <w:r>
              <w:rPr>
                <w:rFonts w:ascii="Corbel" w:hAnsi="Corbel"/>
                <w:b w:val="0"/>
                <w:bCs/>
                <w:smallCaps w:val="0"/>
              </w:rPr>
              <w:t>MŚP</w:t>
            </w:r>
            <w:r w:rsidRPr="004C263B">
              <w:rPr>
                <w:rFonts w:ascii="Corbel" w:hAnsi="Corbel"/>
                <w:b w:val="0"/>
                <w:bCs/>
                <w:smallCaps w:val="0"/>
              </w:rPr>
              <w:t xml:space="preserve">,  </w:t>
            </w:r>
            <w:r>
              <w:rPr>
                <w:rFonts w:ascii="Corbel" w:hAnsi="Corbel"/>
                <w:b w:val="0"/>
                <w:bCs/>
                <w:smallCaps w:val="0"/>
              </w:rPr>
              <w:t>P</w:t>
            </w:r>
            <w:r w:rsidRPr="004C263B">
              <w:rPr>
                <w:rFonts w:ascii="Corbel" w:hAnsi="Corbel"/>
                <w:b w:val="0"/>
                <w:bCs/>
                <w:smallCaps w:val="0"/>
              </w:rPr>
              <w:t xml:space="preserve">rzedsiębiorczość i </w:t>
            </w:r>
            <w:r>
              <w:rPr>
                <w:rFonts w:ascii="Corbel" w:hAnsi="Corbel"/>
                <w:b w:val="0"/>
                <w:bCs/>
                <w:smallCaps w:val="0"/>
              </w:rPr>
              <w:t>Z</w:t>
            </w:r>
            <w:r w:rsidRPr="004C263B">
              <w:rPr>
                <w:rFonts w:ascii="Corbel" w:hAnsi="Corbel"/>
                <w:b w:val="0"/>
                <w:bCs/>
                <w:smallCaps w:val="0"/>
              </w:rPr>
              <w:t xml:space="preserve">arządzanie, 2017, tom xxviii, </w:t>
            </w:r>
            <w:r>
              <w:rPr>
                <w:rFonts w:ascii="Corbel" w:hAnsi="Corbel"/>
                <w:b w:val="0"/>
                <w:bCs/>
                <w:smallCaps w:val="0"/>
              </w:rPr>
              <w:t>Z</w:t>
            </w:r>
            <w:r w:rsidRPr="004C263B">
              <w:rPr>
                <w:rFonts w:ascii="Corbel" w:hAnsi="Corbel"/>
                <w:b w:val="0"/>
                <w:bCs/>
                <w:smallCaps w:val="0"/>
              </w:rPr>
              <w:t>eszyt. 4, cz. 1,  s. 103-117</w:t>
            </w:r>
          </w:p>
        </w:tc>
      </w:tr>
    </w:tbl>
    <w:p w14:paraId="050542E8" w14:textId="77777777" w:rsidR="0085747A" w:rsidRPr="00DD112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E46060" w14:textId="77777777" w:rsidR="00862735" w:rsidRDefault="00862735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0F28" w14:textId="77777777" w:rsidR="00324D4D" w:rsidRDefault="00324D4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1C2190" w14:textId="77777777" w:rsidR="00324D4D" w:rsidRPr="00DD112C" w:rsidRDefault="00324D4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405559" w14:textId="77777777" w:rsidR="0085747A" w:rsidRPr="00DD112C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DD112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D112C" w:rsidSect="00B2285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52E89" w14:textId="77777777" w:rsidR="00B2285C" w:rsidRDefault="00B2285C" w:rsidP="00C16ABF">
      <w:pPr>
        <w:spacing w:after="0" w:line="240" w:lineRule="auto"/>
      </w:pPr>
      <w:r>
        <w:separator/>
      </w:r>
    </w:p>
  </w:endnote>
  <w:endnote w:type="continuationSeparator" w:id="0">
    <w:p w14:paraId="17A46711" w14:textId="77777777" w:rsidR="00B2285C" w:rsidRDefault="00B2285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5AD56" w14:textId="77777777" w:rsidR="00B2285C" w:rsidRDefault="00B2285C" w:rsidP="00C16ABF">
      <w:pPr>
        <w:spacing w:after="0" w:line="240" w:lineRule="auto"/>
      </w:pPr>
      <w:r>
        <w:separator/>
      </w:r>
    </w:p>
  </w:footnote>
  <w:footnote w:type="continuationSeparator" w:id="0">
    <w:p w14:paraId="46306C2D" w14:textId="77777777" w:rsidR="00B2285C" w:rsidRDefault="00B2285C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B116D5"/>
    <w:multiLevelType w:val="hybridMultilevel"/>
    <w:tmpl w:val="C6FAF8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E006ED"/>
    <w:multiLevelType w:val="hybridMultilevel"/>
    <w:tmpl w:val="ACFCE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772B1"/>
    <w:multiLevelType w:val="hybridMultilevel"/>
    <w:tmpl w:val="16C020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DE3722"/>
    <w:multiLevelType w:val="hybridMultilevel"/>
    <w:tmpl w:val="94B0B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0925438">
    <w:abstractNumId w:val="0"/>
  </w:num>
  <w:num w:numId="2" w16cid:durableId="1769932280">
    <w:abstractNumId w:val="4"/>
  </w:num>
  <w:num w:numId="3" w16cid:durableId="715936363">
    <w:abstractNumId w:val="2"/>
  </w:num>
  <w:num w:numId="4" w16cid:durableId="596444093">
    <w:abstractNumId w:val="5"/>
  </w:num>
  <w:num w:numId="5" w16cid:durableId="267586646">
    <w:abstractNumId w:val="3"/>
  </w:num>
  <w:num w:numId="6" w16cid:durableId="1981652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6B8"/>
    <w:rsid w:val="00015B8F"/>
    <w:rsid w:val="00021D86"/>
    <w:rsid w:val="00022ECE"/>
    <w:rsid w:val="00042A51"/>
    <w:rsid w:val="00042D2E"/>
    <w:rsid w:val="00044C82"/>
    <w:rsid w:val="00057B06"/>
    <w:rsid w:val="00057D72"/>
    <w:rsid w:val="00070ED6"/>
    <w:rsid w:val="000742DC"/>
    <w:rsid w:val="00076F94"/>
    <w:rsid w:val="00084C12"/>
    <w:rsid w:val="0009462C"/>
    <w:rsid w:val="00094B12"/>
    <w:rsid w:val="00096C46"/>
    <w:rsid w:val="000A296F"/>
    <w:rsid w:val="000A2A28"/>
    <w:rsid w:val="000A455A"/>
    <w:rsid w:val="000B1458"/>
    <w:rsid w:val="000B192D"/>
    <w:rsid w:val="000B28EE"/>
    <w:rsid w:val="000B3E37"/>
    <w:rsid w:val="000C29E0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336F9"/>
    <w:rsid w:val="00236652"/>
    <w:rsid w:val="0024028F"/>
    <w:rsid w:val="00244ABC"/>
    <w:rsid w:val="00260E45"/>
    <w:rsid w:val="00281FF2"/>
    <w:rsid w:val="002856B6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F02A3"/>
    <w:rsid w:val="002F41CD"/>
    <w:rsid w:val="002F4ABE"/>
    <w:rsid w:val="003018BA"/>
    <w:rsid w:val="00305C92"/>
    <w:rsid w:val="003151C5"/>
    <w:rsid w:val="00324D4D"/>
    <w:rsid w:val="003343CF"/>
    <w:rsid w:val="00346FE9"/>
    <w:rsid w:val="0034759A"/>
    <w:rsid w:val="003503F6"/>
    <w:rsid w:val="003530DD"/>
    <w:rsid w:val="00363F78"/>
    <w:rsid w:val="003A0A5B"/>
    <w:rsid w:val="003A1176"/>
    <w:rsid w:val="003A5033"/>
    <w:rsid w:val="003C0BAE"/>
    <w:rsid w:val="003D18A9"/>
    <w:rsid w:val="003D6CE2"/>
    <w:rsid w:val="003E1941"/>
    <w:rsid w:val="003E2FE6"/>
    <w:rsid w:val="003E49D5"/>
    <w:rsid w:val="003E7E81"/>
    <w:rsid w:val="003F38C0"/>
    <w:rsid w:val="00414E3C"/>
    <w:rsid w:val="0042244A"/>
    <w:rsid w:val="0042745A"/>
    <w:rsid w:val="00431D5C"/>
    <w:rsid w:val="00433852"/>
    <w:rsid w:val="004362C6"/>
    <w:rsid w:val="00437FA2"/>
    <w:rsid w:val="00461EFC"/>
    <w:rsid w:val="004652C2"/>
    <w:rsid w:val="00471326"/>
    <w:rsid w:val="00471421"/>
    <w:rsid w:val="0047598D"/>
    <w:rsid w:val="004840FD"/>
    <w:rsid w:val="00484E39"/>
    <w:rsid w:val="00490F7D"/>
    <w:rsid w:val="00491678"/>
    <w:rsid w:val="004968E2"/>
    <w:rsid w:val="004A3EEA"/>
    <w:rsid w:val="004A4D1F"/>
    <w:rsid w:val="004C263B"/>
    <w:rsid w:val="004D00DD"/>
    <w:rsid w:val="004D366C"/>
    <w:rsid w:val="004D5282"/>
    <w:rsid w:val="004E0BB6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83EDD"/>
    <w:rsid w:val="005A0855"/>
    <w:rsid w:val="005A3196"/>
    <w:rsid w:val="005A4BBC"/>
    <w:rsid w:val="005A72DF"/>
    <w:rsid w:val="005C080F"/>
    <w:rsid w:val="005C55E5"/>
    <w:rsid w:val="005C696A"/>
    <w:rsid w:val="005D3CA7"/>
    <w:rsid w:val="005E6E85"/>
    <w:rsid w:val="005F31D2"/>
    <w:rsid w:val="0061029B"/>
    <w:rsid w:val="006103FF"/>
    <w:rsid w:val="00617230"/>
    <w:rsid w:val="00621CE1"/>
    <w:rsid w:val="006230FB"/>
    <w:rsid w:val="00647FA8"/>
    <w:rsid w:val="006620D9"/>
    <w:rsid w:val="00671958"/>
    <w:rsid w:val="006723A1"/>
    <w:rsid w:val="00675843"/>
    <w:rsid w:val="00696477"/>
    <w:rsid w:val="006B38C7"/>
    <w:rsid w:val="006B46E7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0F0D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B11D4"/>
    <w:rsid w:val="007C3299"/>
    <w:rsid w:val="007C3BCC"/>
    <w:rsid w:val="007D6E56"/>
    <w:rsid w:val="007F4155"/>
    <w:rsid w:val="00811478"/>
    <w:rsid w:val="008163C8"/>
    <w:rsid w:val="0081707E"/>
    <w:rsid w:val="00825D4D"/>
    <w:rsid w:val="008449B3"/>
    <w:rsid w:val="0085747A"/>
    <w:rsid w:val="00862735"/>
    <w:rsid w:val="00884922"/>
    <w:rsid w:val="00885F64"/>
    <w:rsid w:val="00887793"/>
    <w:rsid w:val="008917F9"/>
    <w:rsid w:val="008A45F7"/>
    <w:rsid w:val="008C0CC0"/>
    <w:rsid w:val="008C19A9"/>
    <w:rsid w:val="008C379D"/>
    <w:rsid w:val="008C3816"/>
    <w:rsid w:val="008C5147"/>
    <w:rsid w:val="008C5359"/>
    <w:rsid w:val="008C5363"/>
    <w:rsid w:val="008D3DFB"/>
    <w:rsid w:val="008E21CB"/>
    <w:rsid w:val="008E64F4"/>
    <w:rsid w:val="008F12C9"/>
    <w:rsid w:val="008F6E29"/>
    <w:rsid w:val="00916188"/>
    <w:rsid w:val="00923D7D"/>
    <w:rsid w:val="009508DF"/>
    <w:rsid w:val="00950DAC"/>
    <w:rsid w:val="00954A07"/>
    <w:rsid w:val="00974A53"/>
    <w:rsid w:val="00997F14"/>
    <w:rsid w:val="009A78D9"/>
    <w:rsid w:val="009C3E31"/>
    <w:rsid w:val="009C54AE"/>
    <w:rsid w:val="009C788E"/>
    <w:rsid w:val="009E3B41"/>
    <w:rsid w:val="009F3C5C"/>
    <w:rsid w:val="009F4610"/>
    <w:rsid w:val="009F740D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2494"/>
    <w:rsid w:val="00A97DE1"/>
    <w:rsid w:val="00AB053C"/>
    <w:rsid w:val="00AB106E"/>
    <w:rsid w:val="00AC6AA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85C"/>
    <w:rsid w:val="00B3130B"/>
    <w:rsid w:val="00B40ADB"/>
    <w:rsid w:val="00B40D38"/>
    <w:rsid w:val="00B43B77"/>
    <w:rsid w:val="00B43E80"/>
    <w:rsid w:val="00B541E8"/>
    <w:rsid w:val="00B607DB"/>
    <w:rsid w:val="00B66529"/>
    <w:rsid w:val="00B75946"/>
    <w:rsid w:val="00B8056E"/>
    <w:rsid w:val="00B819C8"/>
    <w:rsid w:val="00B82308"/>
    <w:rsid w:val="00B91935"/>
    <w:rsid w:val="00B933B0"/>
    <w:rsid w:val="00BB520A"/>
    <w:rsid w:val="00BD3869"/>
    <w:rsid w:val="00BD66E9"/>
    <w:rsid w:val="00BF2C41"/>
    <w:rsid w:val="00C058B4"/>
    <w:rsid w:val="00C131B5"/>
    <w:rsid w:val="00C16ABF"/>
    <w:rsid w:val="00C170AE"/>
    <w:rsid w:val="00C2314D"/>
    <w:rsid w:val="00C26CB7"/>
    <w:rsid w:val="00C308C9"/>
    <w:rsid w:val="00C324C1"/>
    <w:rsid w:val="00C36992"/>
    <w:rsid w:val="00C56036"/>
    <w:rsid w:val="00C61DC5"/>
    <w:rsid w:val="00C67E92"/>
    <w:rsid w:val="00C70A26"/>
    <w:rsid w:val="00C766DF"/>
    <w:rsid w:val="00C80516"/>
    <w:rsid w:val="00C83BC8"/>
    <w:rsid w:val="00C94B98"/>
    <w:rsid w:val="00CA2B96"/>
    <w:rsid w:val="00CA5089"/>
    <w:rsid w:val="00CD6897"/>
    <w:rsid w:val="00CE5BAC"/>
    <w:rsid w:val="00CF25BE"/>
    <w:rsid w:val="00CF510E"/>
    <w:rsid w:val="00CF78ED"/>
    <w:rsid w:val="00D02B25"/>
    <w:rsid w:val="00D02EBA"/>
    <w:rsid w:val="00D17C3C"/>
    <w:rsid w:val="00D26B2C"/>
    <w:rsid w:val="00D352C9"/>
    <w:rsid w:val="00D425B2"/>
    <w:rsid w:val="00D53F48"/>
    <w:rsid w:val="00D552B2"/>
    <w:rsid w:val="00D608D1"/>
    <w:rsid w:val="00D74119"/>
    <w:rsid w:val="00D803D0"/>
    <w:rsid w:val="00D8075B"/>
    <w:rsid w:val="00D8678B"/>
    <w:rsid w:val="00DA2114"/>
    <w:rsid w:val="00DD112C"/>
    <w:rsid w:val="00DE09C0"/>
    <w:rsid w:val="00DF320D"/>
    <w:rsid w:val="00DF605A"/>
    <w:rsid w:val="00DF71C8"/>
    <w:rsid w:val="00E026B0"/>
    <w:rsid w:val="00E129B8"/>
    <w:rsid w:val="00E14B42"/>
    <w:rsid w:val="00E21E7D"/>
    <w:rsid w:val="00E22FBC"/>
    <w:rsid w:val="00E24BF5"/>
    <w:rsid w:val="00E25338"/>
    <w:rsid w:val="00E51E44"/>
    <w:rsid w:val="00E63348"/>
    <w:rsid w:val="00E77E88"/>
    <w:rsid w:val="00E8107D"/>
    <w:rsid w:val="00EA4832"/>
    <w:rsid w:val="00EB119F"/>
    <w:rsid w:val="00EC4899"/>
    <w:rsid w:val="00ED03AB"/>
    <w:rsid w:val="00ED32D2"/>
    <w:rsid w:val="00ED6DD5"/>
    <w:rsid w:val="00EE32DE"/>
    <w:rsid w:val="00EE5457"/>
    <w:rsid w:val="00F070AB"/>
    <w:rsid w:val="00F27A7B"/>
    <w:rsid w:val="00F526AF"/>
    <w:rsid w:val="00F617C3"/>
    <w:rsid w:val="00F7066B"/>
    <w:rsid w:val="00F83B28"/>
    <w:rsid w:val="00F92DC9"/>
    <w:rsid w:val="00FB7DBA"/>
    <w:rsid w:val="00FC1C25"/>
    <w:rsid w:val="00FC3F45"/>
    <w:rsid w:val="00FC61C6"/>
    <w:rsid w:val="00FD503F"/>
    <w:rsid w:val="00FD7589"/>
    <w:rsid w:val="00FE6FE5"/>
    <w:rsid w:val="00FF016A"/>
    <w:rsid w:val="00FF1401"/>
    <w:rsid w:val="00FF292A"/>
    <w:rsid w:val="00FF5E7D"/>
    <w:rsid w:val="00FF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1F7D4"/>
  <w15:chartTrackingRefBased/>
  <w15:docId w15:val="{C871C930-1573-44B3-A1B4-8B2F5C746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60E4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ksttreci">
    <w:name w:val="Tekst treści_"/>
    <w:link w:val="Teksttreci0"/>
    <w:locked/>
    <w:rsid w:val="006230FB"/>
    <w:rPr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230FB"/>
    <w:pPr>
      <w:shd w:val="clear" w:color="auto" w:fill="FFFFFF"/>
      <w:spacing w:after="0" w:line="240" w:lineRule="atLeast"/>
    </w:pPr>
    <w:rPr>
      <w:rFonts w:ascii="Times New Roman" w:hAnsi="Times New Roman"/>
      <w:sz w:val="17"/>
      <w:szCs w:val="17"/>
      <w:shd w:val="clear" w:color="auto" w:fill="FFFFFF"/>
      <w:lang w:val="x-none" w:eastAsia="x-none"/>
    </w:rPr>
  </w:style>
  <w:style w:type="character" w:customStyle="1" w:styleId="Nagwek1Znak">
    <w:name w:val="Nagłówek 1 Znak"/>
    <w:link w:val="Nagwek1"/>
    <w:rsid w:val="00260E45"/>
    <w:rPr>
      <w:rFonts w:eastAsia="Times New Roman"/>
      <w:b/>
      <w:sz w:val="24"/>
    </w:rPr>
  </w:style>
  <w:style w:type="paragraph" w:customStyle="1" w:styleId="paragraph">
    <w:name w:val="paragraph"/>
    <w:basedOn w:val="Normalny"/>
    <w:rsid w:val="007B11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B11D4"/>
  </w:style>
  <w:style w:type="character" w:customStyle="1" w:styleId="spellingerror">
    <w:name w:val="spellingerror"/>
    <w:basedOn w:val="Domylnaczcionkaakapitu"/>
    <w:rsid w:val="007B11D4"/>
  </w:style>
  <w:style w:type="character" w:customStyle="1" w:styleId="eop">
    <w:name w:val="eop"/>
    <w:basedOn w:val="Domylnaczcionkaakapitu"/>
    <w:rsid w:val="007B11D4"/>
  </w:style>
  <w:style w:type="character" w:styleId="Odwoaniedokomentarza">
    <w:name w:val="annotation reference"/>
    <w:uiPriority w:val="99"/>
    <w:semiHidden/>
    <w:unhideWhenUsed/>
    <w:rsid w:val="005A72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72D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A72D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2D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A72D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7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D8300-51B6-46ED-9B09-FA289B3586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E3C0E9-0C03-48B7-9AB5-50C4CACB77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5F26E44-7B56-47C9-9A70-84C77FE58C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05D83E-66D2-458F-95D9-16020C969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862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Sławomir Dybka</cp:lastModifiedBy>
  <cp:revision>5</cp:revision>
  <cp:lastPrinted>2018-02-09T08:16:00Z</cp:lastPrinted>
  <dcterms:created xsi:type="dcterms:W3CDTF">2024-02-06T14:50:00Z</dcterms:created>
  <dcterms:modified xsi:type="dcterms:W3CDTF">2024-02-08T22:30:00Z</dcterms:modified>
</cp:coreProperties>
</file>