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29EE473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0A3BCF">
        <w:rPr>
          <w:rFonts w:ascii="Corbel" w:hAnsi="Corbel"/>
          <w:i/>
          <w:smallCaps/>
          <w:sz w:val="24"/>
          <w:szCs w:val="24"/>
        </w:rPr>
        <w:t>2022-2025</w:t>
      </w:r>
    </w:p>
    <w:p w14:paraId="216B3AF3" w14:textId="58AE3499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0A3BCF">
        <w:rPr>
          <w:rFonts w:ascii="Corbel" w:hAnsi="Corbel"/>
          <w:sz w:val="20"/>
          <w:szCs w:val="20"/>
        </w:rPr>
        <w:t>4</w:t>
      </w:r>
      <w:r w:rsidR="00377180">
        <w:rPr>
          <w:rFonts w:ascii="Corbel" w:hAnsi="Corbel"/>
          <w:sz w:val="20"/>
          <w:szCs w:val="20"/>
        </w:rPr>
        <w:t>/202</w:t>
      </w:r>
      <w:r w:rsidR="000A3BCF">
        <w:rPr>
          <w:rFonts w:ascii="Corbel" w:hAnsi="Corbel"/>
          <w:sz w:val="20"/>
          <w:szCs w:val="20"/>
        </w:rPr>
        <w:t>5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6FFC6DA5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6FFC6DA5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6EBE3E7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</w:t>
            </w:r>
            <w:r w:rsidR="000E38D7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</w:p>
        </w:tc>
      </w:tr>
      <w:tr w:rsidR="0085747A" w:rsidRPr="009C54AE" w14:paraId="0383ED12" w14:textId="77777777" w:rsidTr="6FFC6DA5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6FFC6DA5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6FFC6DA5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6FFC6DA5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6FFC6DA5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CFEAA4B" w14:textId="77777777" w:rsidTr="6FFC6DA5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51269C14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24A328E" w14:textId="77777777" w:rsidTr="6FFC6DA5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6FFC6DA5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6FFC6DA5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6FFC6DA5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6FFC6DA5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3CAEDBC8" w:rsidR="0085747A" w:rsidRPr="00377180" w:rsidRDefault="003C00DA" w:rsidP="6FFC6D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  <w:r w:rsidR="002B3D9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B3D91" w:rsidRPr="6FFC6DA5">
              <w:rPr>
                <w:rFonts w:ascii="Corbel" w:hAnsi="Corbel"/>
                <w:b w:val="0"/>
                <w:sz w:val="24"/>
                <w:szCs w:val="24"/>
              </w:rPr>
              <w:t>dr hab. Katarzyna Szara prof.,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030B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2AB9" w14:textId="00183F8B" w:rsidR="00015B8F" w:rsidRPr="00030BCB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B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EF8" w14:textId="6C27566B" w:rsidR="00015B8F" w:rsidRPr="00030BCB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B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299FA5E0" w:rsidR="00015B8F" w:rsidRPr="009C54AE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4E22A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30BCB">
        <w:rPr>
          <w:rFonts w:ascii="Corbel" w:hAnsi="Corbel"/>
          <w:smallCaps w:val="0"/>
          <w:szCs w:val="24"/>
        </w:rPr>
        <w:t xml:space="preserve">) </w:t>
      </w:r>
      <w:r w:rsidRPr="00030BCB">
        <w:rPr>
          <w:rFonts w:ascii="Corbel" w:hAnsi="Corbel"/>
          <w:b w:val="0"/>
          <w:smallCaps w:val="0"/>
          <w:szCs w:val="24"/>
        </w:rPr>
        <w:t>(egzamin</w:t>
      </w:r>
      <w:r w:rsidR="000071C0" w:rsidRPr="00030BCB">
        <w:rPr>
          <w:rFonts w:ascii="Corbel" w:hAnsi="Corbel"/>
          <w:b w:val="0"/>
          <w:smallCaps w:val="0"/>
          <w:szCs w:val="24"/>
        </w:rPr>
        <w:t>,</w:t>
      </w:r>
      <w:r w:rsidR="000071C0">
        <w:rPr>
          <w:rFonts w:ascii="Corbel" w:hAnsi="Corbel"/>
          <w:b w:val="0"/>
          <w:smallCaps w:val="0"/>
          <w:szCs w:val="24"/>
        </w:rPr>
        <w:t xml:space="preserve">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E6E5858" w14:textId="77777777" w:rsidR="00CC5A90" w:rsidRDefault="00CC5A90" w:rsidP="00CC5A9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oceny,Ćwiczenia  -zaliczenie z oceną</w:t>
      </w:r>
      <w:bookmarkStart w:id="1" w:name="_GoBack"/>
      <w:bookmarkEnd w:id="1"/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B24295" w14:textId="218B0882" w:rsidR="00352FBA" w:rsidRDefault="00352FB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F5CA7" w:rsidRPr="009C54AE" w14:paraId="37598A08" w14:textId="77777777" w:rsidTr="004F5CA7">
        <w:tc>
          <w:tcPr>
            <w:tcW w:w="9775" w:type="dxa"/>
          </w:tcPr>
          <w:p w14:paraId="2EF991C2" w14:textId="7F3BB0A2" w:rsidR="004F5CA7" w:rsidRPr="00C65C07" w:rsidRDefault="00FF3A0F" w:rsidP="009B33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Podstawowe def</w:t>
            </w:r>
            <w:r w:rsidR="00484962">
              <w:rPr>
                <w:rFonts w:ascii="Corbel" w:hAnsi="Corbel"/>
                <w:color w:val="000000" w:themeColor="text1"/>
              </w:rPr>
              <w:t>ini</w:t>
            </w:r>
            <w:r>
              <w:rPr>
                <w:rFonts w:ascii="Corbel" w:hAnsi="Corbel"/>
                <w:color w:val="000000" w:themeColor="text1"/>
              </w:rPr>
              <w:t>cje</w:t>
            </w:r>
            <w:r w:rsidR="00484962">
              <w:rPr>
                <w:rFonts w:ascii="Corbel" w:hAnsi="Corbel"/>
                <w:color w:val="000000" w:themeColor="text1"/>
              </w:rPr>
              <w:t xml:space="preserve"> dotyczące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 form współdziałania</w:t>
            </w:r>
            <w:r w:rsidR="00732821">
              <w:rPr>
                <w:rFonts w:ascii="Corbel" w:hAnsi="Corbel"/>
                <w:color w:val="000000" w:themeColor="text1"/>
              </w:rPr>
              <w:t xml:space="preserve">, 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współpracy </w:t>
            </w:r>
            <w:r w:rsidR="00732821">
              <w:rPr>
                <w:rFonts w:ascii="Corbel" w:hAnsi="Corbel"/>
                <w:color w:val="000000" w:themeColor="text1"/>
              </w:rPr>
              <w:t xml:space="preserve">oraz zrzeszeń </w:t>
            </w:r>
            <w:r w:rsidR="004F5CA7" w:rsidRPr="00C65C07">
              <w:rPr>
                <w:rFonts w:ascii="Corbel" w:hAnsi="Corbel"/>
                <w:color w:val="000000" w:themeColor="text1"/>
              </w:rPr>
              <w:t>przedsiębiorstw.</w:t>
            </w:r>
          </w:p>
        </w:tc>
      </w:tr>
      <w:tr w:rsidR="00A86E92" w:rsidRPr="009C54AE" w14:paraId="35F237A2" w14:textId="77777777" w:rsidTr="004F5CA7">
        <w:tc>
          <w:tcPr>
            <w:tcW w:w="9775" w:type="dxa"/>
          </w:tcPr>
          <w:p w14:paraId="55DDB83F" w14:textId="34D215CF" w:rsidR="00A86E92" w:rsidRDefault="00A86E92" w:rsidP="00A86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Integracja, konkurencyjność i koopetycja przedsiębiorstw</w:t>
            </w:r>
            <w:r w:rsidR="00AD3032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1DED7FBF" w14:textId="77777777" w:rsidTr="004F5CA7">
        <w:tc>
          <w:tcPr>
            <w:tcW w:w="9775" w:type="dxa"/>
          </w:tcPr>
          <w:p w14:paraId="7E304C56" w14:textId="7FE2D1C1" w:rsidR="00A86E92" w:rsidRPr="009D0A1B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Kooperacyjne formy integracji o charakterze funkcjonalnym</w:t>
            </w:r>
            <w:r w:rsidR="00775B9B">
              <w:rPr>
                <w:rFonts w:ascii="Corbel" w:hAnsi="Corbel"/>
                <w:color w:val="000000" w:themeColor="text1"/>
              </w:rPr>
              <w:t xml:space="preserve"> i strukturalnym</w:t>
            </w:r>
            <w:r w:rsidRPr="00C65C07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706920F2" w14:textId="77777777" w:rsidTr="004F5CA7">
        <w:tc>
          <w:tcPr>
            <w:tcW w:w="9775" w:type="dxa"/>
          </w:tcPr>
          <w:p w14:paraId="19F89497" w14:textId="0485BC6A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Ko</w:t>
            </w:r>
            <w:r w:rsidR="00775B9B">
              <w:rPr>
                <w:rFonts w:ascii="Corbel" w:hAnsi="Corbel"/>
                <w:color w:val="000000" w:themeColor="text1"/>
              </w:rPr>
              <w:t>ncentracyjne</w:t>
            </w:r>
            <w:r>
              <w:rPr>
                <w:rFonts w:ascii="Corbel" w:hAnsi="Corbel"/>
                <w:color w:val="000000" w:themeColor="text1"/>
              </w:rPr>
              <w:t xml:space="preserve"> formy integracji.</w:t>
            </w:r>
          </w:p>
        </w:tc>
      </w:tr>
      <w:tr w:rsidR="00A86E92" w14:paraId="128FE673" w14:textId="77777777" w:rsidTr="004F5CA7">
        <w:tc>
          <w:tcPr>
            <w:tcW w:w="9775" w:type="dxa"/>
          </w:tcPr>
          <w:p w14:paraId="55CF7387" w14:textId="7812A665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</w:tbl>
    <w:p w14:paraId="3F0C9EF7" w14:textId="77777777" w:rsidR="00352FBA" w:rsidRPr="00352FBA" w:rsidRDefault="00352FBA" w:rsidP="00352FB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D299514" w14:textId="775980E1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CC530" w14:textId="77777777" w:rsidTr="004F5CA7">
        <w:tc>
          <w:tcPr>
            <w:tcW w:w="9520" w:type="dxa"/>
          </w:tcPr>
          <w:p w14:paraId="7F739B61" w14:textId="47BB4984" w:rsidR="0085747A" w:rsidRPr="009C54AE" w:rsidRDefault="00F92F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2" w:name="_Hlk114751510"/>
            <w:r>
              <w:rPr>
                <w:rFonts w:ascii="Corbel" w:hAnsi="Corbel"/>
              </w:rPr>
              <w:t>Konkurencja a wsp</w:t>
            </w:r>
            <w:r w:rsidR="0002357B">
              <w:rPr>
                <w:rFonts w:ascii="Corbel" w:hAnsi="Corbel"/>
              </w:rPr>
              <w:t>ółpraca przedsiębiorstw.</w:t>
            </w:r>
          </w:p>
        </w:tc>
      </w:tr>
      <w:tr w:rsidR="00F77C38" w:rsidRPr="009C54AE" w14:paraId="4BA3A4C0" w14:textId="77777777" w:rsidTr="004F5CA7">
        <w:tc>
          <w:tcPr>
            <w:tcW w:w="9520" w:type="dxa"/>
          </w:tcPr>
          <w:p w14:paraId="37AB8F42" w14:textId="5EE92C08" w:rsidR="00F77C38" w:rsidRDefault="00F542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Zalety i wady fr</w:t>
            </w:r>
            <w:r w:rsidR="00F82E46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nchisingu.</w:t>
            </w:r>
          </w:p>
        </w:tc>
      </w:tr>
      <w:tr w:rsidR="00F77C38" w:rsidRPr="009C54AE" w14:paraId="2CEC6A03" w14:textId="77777777" w:rsidTr="004F5CA7">
        <w:tc>
          <w:tcPr>
            <w:tcW w:w="9520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4F5CA7">
        <w:tc>
          <w:tcPr>
            <w:tcW w:w="9520" w:type="dxa"/>
          </w:tcPr>
          <w:p w14:paraId="4AF27761" w14:textId="56E89AF9" w:rsidR="00F77C38" w:rsidRDefault="00E932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Tworzenie i funkcjonowanie fuzj</w:t>
            </w:r>
            <w:r w:rsidR="00390AE1">
              <w:rPr>
                <w:rFonts w:ascii="Corbel" w:hAnsi="Corbel"/>
              </w:rPr>
              <w:t>i i przejęć.</w:t>
            </w:r>
          </w:p>
        </w:tc>
      </w:tr>
      <w:tr w:rsidR="00771368" w:rsidRPr="009C54AE" w14:paraId="7630CF05" w14:textId="77777777" w:rsidTr="004F5CA7">
        <w:tc>
          <w:tcPr>
            <w:tcW w:w="9520" w:type="dxa"/>
          </w:tcPr>
          <w:p w14:paraId="052BA39F" w14:textId="431C5199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Alianse strategiczne.</w:t>
            </w:r>
          </w:p>
        </w:tc>
      </w:tr>
      <w:tr w:rsidR="00771368" w:rsidRPr="009C54AE" w14:paraId="5156E1FF" w14:textId="77777777" w:rsidTr="004F5CA7">
        <w:tc>
          <w:tcPr>
            <w:tcW w:w="9520" w:type="dxa"/>
          </w:tcPr>
          <w:p w14:paraId="67A573C3" w14:textId="30551BF2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Współpraca w ramach klasteringu</w:t>
            </w:r>
            <w:r w:rsidR="00676C56">
              <w:rPr>
                <w:rFonts w:ascii="Corbel" w:hAnsi="Corbel"/>
              </w:rPr>
              <w:t>.</w:t>
            </w:r>
          </w:p>
        </w:tc>
      </w:tr>
      <w:tr w:rsidR="00771368" w:rsidRPr="009C54AE" w14:paraId="598C262A" w14:textId="77777777" w:rsidTr="004F5CA7">
        <w:tc>
          <w:tcPr>
            <w:tcW w:w="9520" w:type="dxa"/>
          </w:tcPr>
          <w:p w14:paraId="165F1A99" w14:textId="50249418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  <w:bookmarkEnd w:id="2"/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3C2B456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3387E" w14:textId="19F40AF4" w:rsidR="00BB4339" w:rsidRPr="009C54AE" w:rsidRDefault="00BB43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</w:t>
      </w:r>
      <w:r w:rsidR="00391AC0">
        <w:rPr>
          <w:rFonts w:ascii="Corbel" w:hAnsi="Corbel"/>
          <w:b w:val="0"/>
          <w:smallCaps w:val="0"/>
          <w:szCs w:val="24"/>
        </w:rPr>
        <w:t>l</w:t>
      </w:r>
      <w:r>
        <w:rPr>
          <w:rFonts w:ascii="Corbel" w:hAnsi="Corbel"/>
          <w:b w:val="0"/>
          <w:smallCaps w:val="0"/>
          <w:szCs w:val="24"/>
        </w:rPr>
        <w:t>timedialną</w:t>
      </w:r>
    </w:p>
    <w:p w14:paraId="00CF69EE" w14:textId="2137BE75" w:rsidR="00153C41" w:rsidRPr="007F4FC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F4FCE">
        <w:rPr>
          <w:rFonts w:ascii="Corbel" w:hAnsi="Corbel"/>
          <w:b w:val="0"/>
          <w:smallCaps w:val="0"/>
          <w:color w:val="000000"/>
          <w:szCs w:val="24"/>
        </w:rPr>
        <w:t>Ćwiczenia: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1718A7" w:rsidRPr="007F4FCE">
        <w:rPr>
          <w:rFonts w:ascii="Corbel" w:hAnsi="Corbel"/>
          <w:b w:val="0"/>
          <w:smallCaps w:val="0"/>
          <w:color w:val="000000"/>
          <w:szCs w:val="24"/>
        </w:rPr>
        <w:t>praca w</w:t>
      </w:r>
      <w:r w:rsidR="00F26414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>grupach</w:t>
      </w:r>
      <w:r w:rsidR="006E768B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referat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(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 xml:space="preserve">forma 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prac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y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pisemn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ej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lub prezentacj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i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)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, zadania problemowe</w:t>
      </w:r>
      <w:r w:rsidR="00636B27">
        <w:rPr>
          <w:rFonts w:ascii="Corbel" w:hAnsi="Corbel"/>
          <w:b w:val="0"/>
          <w:smallCaps w:val="0"/>
          <w:color w:val="000000"/>
          <w:szCs w:val="24"/>
        </w:rPr>
        <w:t xml:space="preserve"> (studium przypadku)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8E86A7B" w:rsidR="0085747A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12FA3535" w14:textId="61BA8A1F" w:rsidR="0085747A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772D148A" w:rsidR="002C72F2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0229A4D6" w14:textId="56754914" w:rsidR="002C72F2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3CEACC56" w:rsidR="0085747A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0D03CD6">
              <w:rPr>
                <w:rFonts w:ascii="Corbel" w:hAnsi="Corbel"/>
                <w:b w:val="0"/>
                <w:smallCaps w:val="0"/>
              </w:rPr>
              <w:t>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2DBB56E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68AE4087" w:rsidR="002C72F2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79F83D32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R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65DE7C5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1AC0" w:rsidRPr="009C54AE" w14:paraId="474E4D68" w14:textId="77777777" w:rsidTr="003D210B">
        <w:tc>
          <w:tcPr>
            <w:tcW w:w="9670" w:type="dxa"/>
          </w:tcPr>
          <w:p w14:paraId="721C6B53" w14:textId="7869D776" w:rsidR="00DA4DB0" w:rsidRPr="00A3244A" w:rsidRDefault="00BF1A62" w:rsidP="00EA4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>aliczenie z oceną na podstawie ocen z</w:t>
            </w:r>
            <w:r w:rsidR="000131A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="00636B27">
              <w:rPr>
                <w:rFonts w:ascii="Corbel" w:hAnsi="Corbel"/>
                <w:b w:val="0"/>
                <w:smallCaps w:val="0"/>
                <w:szCs w:val="24"/>
              </w:rPr>
              <w:t xml:space="preserve"> (70</w:t>
            </w:r>
            <w:r w:rsidR="00636B27" w:rsidRPr="00EA49CA">
              <w:rPr>
                <w:rFonts w:ascii="Corbel" w:hAnsi="Corbel"/>
                <w:b w:val="0"/>
                <w:smallCaps w:val="0"/>
                <w:szCs w:val="24"/>
              </w:rPr>
              <w:t>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657393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referatu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(20%</w:t>
            </w:r>
            <w:r w:rsidR="00F650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</w:t>
            </w:r>
            <w:r w:rsidR="00A3244A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aktywności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czasie zajęć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C65C0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23558288" w14:textId="77777777" w:rsidR="00352FBA" w:rsidRPr="009C54AE" w:rsidRDefault="00352FB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1796469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889E7DC" w:rsidR="00C61DC5" w:rsidRPr="009C54AE" w:rsidRDefault="002D5E72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29E29EE1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131A0">
              <w:rPr>
                <w:rFonts w:ascii="Corbel" w:hAnsi="Corbel"/>
                <w:sz w:val="24"/>
                <w:szCs w:val="24"/>
              </w:rPr>
              <w:t>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1B99A69D" w:rsidR="00C61DC5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D5E7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1A727D7C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528FE9A8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Pokorska B., Maleszczyk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Cygler J., 2002, Alianse strategiczne, Difin,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CeDeWu.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4.Gierczak B., 2013, Wpływ aliansów strategicznych na prowadzenie benchmarkingu w powietrznym transporcie turystycznym w: Współczesne uwarunkowania i problemy rozwoju turystyki, pod red. R. Pawlusińskiego, Wyd. IGiGP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2DE25" w14:textId="77777777" w:rsidR="000972A2" w:rsidRDefault="000972A2" w:rsidP="00C16ABF">
      <w:pPr>
        <w:spacing w:after="0" w:line="240" w:lineRule="auto"/>
      </w:pPr>
      <w:r>
        <w:separator/>
      </w:r>
    </w:p>
  </w:endnote>
  <w:endnote w:type="continuationSeparator" w:id="0">
    <w:p w14:paraId="7B2ADB24" w14:textId="77777777" w:rsidR="000972A2" w:rsidRDefault="000972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25F12" w14:textId="77777777" w:rsidR="000972A2" w:rsidRDefault="000972A2" w:rsidP="00C16ABF">
      <w:pPr>
        <w:spacing w:after="0" w:line="240" w:lineRule="auto"/>
      </w:pPr>
      <w:r>
        <w:separator/>
      </w:r>
    </w:p>
  </w:footnote>
  <w:footnote w:type="continuationSeparator" w:id="0">
    <w:p w14:paraId="24DF0E5C" w14:textId="77777777" w:rsidR="000972A2" w:rsidRDefault="000972A2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1C0"/>
    <w:rsid w:val="000077B4"/>
    <w:rsid w:val="000131A0"/>
    <w:rsid w:val="00015B8F"/>
    <w:rsid w:val="00022ECE"/>
    <w:rsid w:val="0002357B"/>
    <w:rsid w:val="00030BCB"/>
    <w:rsid w:val="00042A51"/>
    <w:rsid w:val="00042D2E"/>
    <w:rsid w:val="00044C82"/>
    <w:rsid w:val="00052A9C"/>
    <w:rsid w:val="00061F08"/>
    <w:rsid w:val="00070ED6"/>
    <w:rsid w:val="000742DC"/>
    <w:rsid w:val="00084C12"/>
    <w:rsid w:val="00086E49"/>
    <w:rsid w:val="000873C4"/>
    <w:rsid w:val="0009462C"/>
    <w:rsid w:val="00094B12"/>
    <w:rsid w:val="00095592"/>
    <w:rsid w:val="00096C46"/>
    <w:rsid w:val="000972A2"/>
    <w:rsid w:val="000A157B"/>
    <w:rsid w:val="000A296F"/>
    <w:rsid w:val="000A2A28"/>
    <w:rsid w:val="000A3BCF"/>
    <w:rsid w:val="000A3CDF"/>
    <w:rsid w:val="000B192D"/>
    <w:rsid w:val="000B28EE"/>
    <w:rsid w:val="000B3E37"/>
    <w:rsid w:val="000D04B0"/>
    <w:rsid w:val="000E38D7"/>
    <w:rsid w:val="000F1C57"/>
    <w:rsid w:val="000F5615"/>
    <w:rsid w:val="00113D8E"/>
    <w:rsid w:val="001214F1"/>
    <w:rsid w:val="00123660"/>
    <w:rsid w:val="00124BFF"/>
    <w:rsid w:val="00124FCB"/>
    <w:rsid w:val="0012560E"/>
    <w:rsid w:val="00127108"/>
    <w:rsid w:val="00134B13"/>
    <w:rsid w:val="0013528B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947F5"/>
    <w:rsid w:val="001A70D2"/>
    <w:rsid w:val="001B0F46"/>
    <w:rsid w:val="001C3971"/>
    <w:rsid w:val="001D657B"/>
    <w:rsid w:val="001D7B54"/>
    <w:rsid w:val="001E0209"/>
    <w:rsid w:val="001F2CA2"/>
    <w:rsid w:val="00201F64"/>
    <w:rsid w:val="002063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5097"/>
    <w:rsid w:val="002A671D"/>
    <w:rsid w:val="002A7C8A"/>
    <w:rsid w:val="002B3D91"/>
    <w:rsid w:val="002B4D55"/>
    <w:rsid w:val="002B5EA0"/>
    <w:rsid w:val="002B6119"/>
    <w:rsid w:val="002C1F06"/>
    <w:rsid w:val="002C72F2"/>
    <w:rsid w:val="002D3375"/>
    <w:rsid w:val="002D5E72"/>
    <w:rsid w:val="002D73D4"/>
    <w:rsid w:val="002F02A3"/>
    <w:rsid w:val="002F2DF3"/>
    <w:rsid w:val="002F4ABE"/>
    <w:rsid w:val="003018BA"/>
    <w:rsid w:val="0030395F"/>
    <w:rsid w:val="00305C92"/>
    <w:rsid w:val="003151C5"/>
    <w:rsid w:val="003343CF"/>
    <w:rsid w:val="0033604B"/>
    <w:rsid w:val="00346FE9"/>
    <w:rsid w:val="0034759A"/>
    <w:rsid w:val="003503F6"/>
    <w:rsid w:val="00352FBA"/>
    <w:rsid w:val="003530DD"/>
    <w:rsid w:val="00363F78"/>
    <w:rsid w:val="00377180"/>
    <w:rsid w:val="00390AE1"/>
    <w:rsid w:val="00391AC0"/>
    <w:rsid w:val="003A0A5B"/>
    <w:rsid w:val="003A1176"/>
    <w:rsid w:val="003A3842"/>
    <w:rsid w:val="003C00DA"/>
    <w:rsid w:val="003C0BAE"/>
    <w:rsid w:val="003C5C44"/>
    <w:rsid w:val="003D18A9"/>
    <w:rsid w:val="003D6CE2"/>
    <w:rsid w:val="003E1941"/>
    <w:rsid w:val="003E2FE6"/>
    <w:rsid w:val="003E49D5"/>
    <w:rsid w:val="003F0AFC"/>
    <w:rsid w:val="003F205D"/>
    <w:rsid w:val="003F30DD"/>
    <w:rsid w:val="003F38C0"/>
    <w:rsid w:val="003F6E1D"/>
    <w:rsid w:val="00414E3C"/>
    <w:rsid w:val="00422245"/>
    <w:rsid w:val="0042244A"/>
    <w:rsid w:val="0042745A"/>
    <w:rsid w:val="004305BA"/>
    <w:rsid w:val="004312C5"/>
    <w:rsid w:val="00431D5C"/>
    <w:rsid w:val="004362C6"/>
    <w:rsid w:val="00437FA2"/>
    <w:rsid w:val="00443FFE"/>
    <w:rsid w:val="00445970"/>
    <w:rsid w:val="00461EFC"/>
    <w:rsid w:val="004652C2"/>
    <w:rsid w:val="004706D1"/>
    <w:rsid w:val="00471326"/>
    <w:rsid w:val="00474BC7"/>
    <w:rsid w:val="0047598D"/>
    <w:rsid w:val="004840FD"/>
    <w:rsid w:val="00484962"/>
    <w:rsid w:val="00490F7D"/>
    <w:rsid w:val="00491678"/>
    <w:rsid w:val="004968E2"/>
    <w:rsid w:val="004A0C05"/>
    <w:rsid w:val="004A31A1"/>
    <w:rsid w:val="004A3EEA"/>
    <w:rsid w:val="004A4D1F"/>
    <w:rsid w:val="004C714C"/>
    <w:rsid w:val="004D2D8A"/>
    <w:rsid w:val="004D5282"/>
    <w:rsid w:val="004D575F"/>
    <w:rsid w:val="004E4C8A"/>
    <w:rsid w:val="004F1551"/>
    <w:rsid w:val="004F55A3"/>
    <w:rsid w:val="004F5CA7"/>
    <w:rsid w:val="0050496F"/>
    <w:rsid w:val="00513B6F"/>
    <w:rsid w:val="00515C3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CD8"/>
    <w:rsid w:val="005E6E85"/>
    <w:rsid w:val="005F31D2"/>
    <w:rsid w:val="00606263"/>
    <w:rsid w:val="0061029B"/>
    <w:rsid w:val="00617230"/>
    <w:rsid w:val="00621CE1"/>
    <w:rsid w:val="00627FC9"/>
    <w:rsid w:val="00636B27"/>
    <w:rsid w:val="00647FA8"/>
    <w:rsid w:val="00650C5F"/>
    <w:rsid w:val="00654934"/>
    <w:rsid w:val="00657393"/>
    <w:rsid w:val="006620D9"/>
    <w:rsid w:val="00671958"/>
    <w:rsid w:val="00675843"/>
    <w:rsid w:val="00676C56"/>
    <w:rsid w:val="00696477"/>
    <w:rsid w:val="006A7E88"/>
    <w:rsid w:val="006B609C"/>
    <w:rsid w:val="006B62AE"/>
    <w:rsid w:val="006D03A7"/>
    <w:rsid w:val="006D050F"/>
    <w:rsid w:val="006D6139"/>
    <w:rsid w:val="006D6DF6"/>
    <w:rsid w:val="006E5D65"/>
    <w:rsid w:val="006E768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21"/>
    <w:rsid w:val="00734608"/>
    <w:rsid w:val="00745302"/>
    <w:rsid w:val="007461D6"/>
    <w:rsid w:val="00746EC8"/>
    <w:rsid w:val="00763BF1"/>
    <w:rsid w:val="00766FD4"/>
    <w:rsid w:val="00771368"/>
    <w:rsid w:val="00775B9B"/>
    <w:rsid w:val="0078168C"/>
    <w:rsid w:val="00787C2A"/>
    <w:rsid w:val="00790E27"/>
    <w:rsid w:val="00793B14"/>
    <w:rsid w:val="007A4022"/>
    <w:rsid w:val="007A6E6E"/>
    <w:rsid w:val="007C3299"/>
    <w:rsid w:val="007C3BCC"/>
    <w:rsid w:val="007C4546"/>
    <w:rsid w:val="007D6E56"/>
    <w:rsid w:val="007F4155"/>
    <w:rsid w:val="007F4FCE"/>
    <w:rsid w:val="008023BF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95"/>
    <w:rsid w:val="008E64F4"/>
    <w:rsid w:val="008F12C9"/>
    <w:rsid w:val="008F6E29"/>
    <w:rsid w:val="00916188"/>
    <w:rsid w:val="00923D7D"/>
    <w:rsid w:val="009508DF"/>
    <w:rsid w:val="00950DAC"/>
    <w:rsid w:val="00952ADE"/>
    <w:rsid w:val="00954A07"/>
    <w:rsid w:val="00972DF2"/>
    <w:rsid w:val="00973D9C"/>
    <w:rsid w:val="00980101"/>
    <w:rsid w:val="00984B23"/>
    <w:rsid w:val="00991867"/>
    <w:rsid w:val="00997F14"/>
    <w:rsid w:val="009A0509"/>
    <w:rsid w:val="009A78D9"/>
    <w:rsid w:val="009C3E31"/>
    <w:rsid w:val="009C54AE"/>
    <w:rsid w:val="009C788E"/>
    <w:rsid w:val="009D0A1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44A"/>
    <w:rsid w:val="00A36899"/>
    <w:rsid w:val="00A371F6"/>
    <w:rsid w:val="00A43BF6"/>
    <w:rsid w:val="00A52BE2"/>
    <w:rsid w:val="00A53FA5"/>
    <w:rsid w:val="00A54817"/>
    <w:rsid w:val="00A601C8"/>
    <w:rsid w:val="00A60799"/>
    <w:rsid w:val="00A71D46"/>
    <w:rsid w:val="00A74773"/>
    <w:rsid w:val="00A84C85"/>
    <w:rsid w:val="00A86E92"/>
    <w:rsid w:val="00A90849"/>
    <w:rsid w:val="00A97DE1"/>
    <w:rsid w:val="00AA105C"/>
    <w:rsid w:val="00AA43C4"/>
    <w:rsid w:val="00AB053C"/>
    <w:rsid w:val="00AD1146"/>
    <w:rsid w:val="00AD27D3"/>
    <w:rsid w:val="00AD303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4339"/>
    <w:rsid w:val="00BB520A"/>
    <w:rsid w:val="00BC173F"/>
    <w:rsid w:val="00BC797F"/>
    <w:rsid w:val="00BD3869"/>
    <w:rsid w:val="00BD66E9"/>
    <w:rsid w:val="00BD6FF4"/>
    <w:rsid w:val="00BF1A62"/>
    <w:rsid w:val="00BF2C41"/>
    <w:rsid w:val="00C0567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788"/>
    <w:rsid w:val="00C65C07"/>
    <w:rsid w:val="00C67E92"/>
    <w:rsid w:val="00C70A26"/>
    <w:rsid w:val="00C766DF"/>
    <w:rsid w:val="00C94B98"/>
    <w:rsid w:val="00CA08DF"/>
    <w:rsid w:val="00CA2B96"/>
    <w:rsid w:val="00CA5089"/>
    <w:rsid w:val="00CA56E5"/>
    <w:rsid w:val="00CA7E41"/>
    <w:rsid w:val="00CB55F3"/>
    <w:rsid w:val="00CC5A90"/>
    <w:rsid w:val="00CD6897"/>
    <w:rsid w:val="00CE5BAC"/>
    <w:rsid w:val="00CF25BE"/>
    <w:rsid w:val="00CF78ED"/>
    <w:rsid w:val="00D02B25"/>
    <w:rsid w:val="00D02EBA"/>
    <w:rsid w:val="00D03CD6"/>
    <w:rsid w:val="00D12910"/>
    <w:rsid w:val="00D17C3C"/>
    <w:rsid w:val="00D26B2C"/>
    <w:rsid w:val="00D33603"/>
    <w:rsid w:val="00D352C9"/>
    <w:rsid w:val="00D375B1"/>
    <w:rsid w:val="00D425B2"/>
    <w:rsid w:val="00D428D6"/>
    <w:rsid w:val="00D552B2"/>
    <w:rsid w:val="00D608D1"/>
    <w:rsid w:val="00D7303B"/>
    <w:rsid w:val="00D74119"/>
    <w:rsid w:val="00D8075B"/>
    <w:rsid w:val="00D81E44"/>
    <w:rsid w:val="00D8678B"/>
    <w:rsid w:val="00DA2114"/>
    <w:rsid w:val="00DA4DB0"/>
    <w:rsid w:val="00DA6057"/>
    <w:rsid w:val="00DB3B22"/>
    <w:rsid w:val="00DC6D0C"/>
    <w:rsid w:val="00DE09C0"/>
    <w:rsid w:val="00DE4A14"/>
    <w:rsid w:val="00DF320D"/>
    <w:rsid w:val="00DF71C8"/>
    <w:rsid w:val="00E129B8"/>
    <w:rsid w:val="00E13023"/>
    <w:rsid w:val="00E21E7D"/>
    <w:rsid w:val="00E22FBC"/>
    <w:rsid w:val="00E2323C"/>
    <w:rsid w:val="00E24BF5"/>
    <w:rsid w:val="00E25338"/>
    <w:rsid w:val="00E4367D"/>
    <w:rsid w:val="00E51E44"/>
    <w:rsid w:val="00E5211A"/>
    <w:rsid w:val="00E63348"/>
    <w:rsid w:val="00E661B9"/>
    <w:rsid w:val="00E66B98"/>
    <w:rsid w:val="00E71E74"/>
    <w:rsid w:val="00E72BA4"/>
    <w:rsid w:val="00E742AA"/>
    <w:rsid w:val="00E77E88"/>
    <w:rsid w:val="00E8107D"/>
    <w:rsid w:val="00E82862"/>
    <w:rsid w:val="00E932C4"/>
    <w:rsid w:val="00E960BB"/>
    <w:rsid w:val="00EA2074"/>
    <w:rsid w:val="00EA4832"/>
    <w:rsid w:val="00EA49CA"/>
    <w:rsid w:val="00EA4E9D"/>
    <w:rsid w:val="00EC4899"/>
    <w:rsid w:val="00ED03AB"/>
    <w:rsid w:val="00ED32D2"/>
    <w:rsid w:val="00EE0F3B"/>
    <w:rsid w:val="00EE32DE"/>
    <w:rsid w:val="00EE3542"/>
    <w:rsid w:val="00EE5457"/>
    <w:rsid w:val="00F070AB"/>
    <w:rsid w:val="00F17567"/>
    <w:rsid w:val="00F26414"/>
    <w:rsid w:val="00F27A7B"/>
    <w:rsid w:val="00F526AF"/>
    <w:rsid w:val="00F54215"/>
    <w:rsid w:val="00F617C3"/>
    <w:rsid w:val="00F63D95"/>
    <w:rsid w:val="00F650CB"/>
    <w:rsid w:val="00F7066B"/>
    <w:rsid w:val="00F77C38"/>
    <w:rsid w:val="00F82E46"/>
    <w:rsid w:val="00F83B28"/>
    <w:rsid w:val="00F92FEE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F016A"/>
    <w:rsid w:val="00FF1401"/>
    <w:rsid w:val="00FF3A0F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6FFC6DA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5948D-2B82-4F75-926C-2FDDFC91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A7A63F-E0D7-42EA-A3C8-9FACBFA62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2022-09-23T18:09:00Z</dcterms:created>
  <dcterms:modified xsi:type="dcterms:W3CDTF">2024-01-24T10:31:00Z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