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32920" w14:textId="77777777" w:rsidR="00536491" w:rsidRPr="00E960BB" w:rsidRDefault="00CD6897" w:rsidP="00536491">
      <w:pPr>
        <w:spacing w:line="240" w:lineRule="auto"/>
        <w:jc w:val="right"/>
        <w:rPr>
          <w:rFonts w:ascii="Corbel" w:hAnsi="Corbel"/>
          <w:bCs/>
          <w:i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536491" w:rsidRPr="00E960BB">
        <w:rPr>
          <w:rFonts w:ascii="Corbel" w:hAnsi="Corbel"/>
          <w:bCs/>
          <w:i/>
        </w:rPr>
        <w:t xml:space="preserve">Załącznik nr 1.5 do Zarządzenia Rektora UR  nr </w:t>
      </w:r>
      <w:r w:rsidR="00536491">
        <w:rPr>
          <w:rFonts w:ascii="Corbel" w:hAnsi="Corbel"/>
          <w:bCs/>
          <w:i/>
        </w:rPr>
        <w:t>7</w:t>
      </w:r>
      <w:r w:rsidR="00536491" w:rsidRPr="00E960BB">
        <w:rPr>
          <w:rFonts w:ascii="Corbel" w:hAnsi="Corbel"/>
          <w:bCs/>
          <w:i/>
        </w:rPr>
        <w:t>/20</w:t>
      </w:r>
      <w:r w:rsidR="00536491">
        <w:rPr>
          <w:rFonts w:ascii="Corbel" w:hAnsi="Corbel"/>
          <w:bCs/>
          <w:i/>
        </w:rPr>
        <w:t>23</w:t>
      </w:r>
    </w:p>
    <w:p w14:paraId="30E8E222" w14:textId="7B814F11" w:rsidR="006E5D65" w:rsidRDefault="006E5D65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</w:p>
    <w:p w14:paraId="598A8AA9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0E54C165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</w:t>
      </w:r>
      <w:r w:rsidR="009B248E">
        <w:rPr>
          <w:rFonts w:ascii="Corbel" w:hAnsi="Corbel"/>
          <w:i/>
          <w:smallCaps/>
          <w:sz w:val="24"/>
          <w:szCs w:val="24"/>
        </w:rPr>
        <w:t>2024-2027</w:t>
      </w:r>
    </w:p>
    <w:p w14:paraId="3F29602B" w14:textId="29C98CF4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9B248E">
        <w:rPr>
          <w:rFonts w:ascii="Corbel" w:hAnsi="Corbel"/>
          <w:sz w:val="20"/>
          <w:szCs w:val="20"/>
        </w:rPr>
        <w:t>4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9B248E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6C8B36F0" w14:textId="77777777" w:rsidTr="3DDB6D63">
        <w:tc>
          <w:tcPr>
            <w:tcW w:w="2694" w:type="dxa"/>
            <w:vAlign w:val="center"/>
          </w:tcPr>
          <w:p w14:paraId="59701564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A142AC" w14:textId="0C41896F" w:rsidR="0085747A" w:rsidRPr="004871B8" w:rsidRDefault="00DC4775" w:rsidP="3DDB6D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DB6D63"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9D47F0" w:rsidRPr="3DDB6D63">
              <w:rPr>
                <w:rFonts w:ascii="Corbel" w:hAnsi="Corbel"/>
                <w:b w:val="0"/>
                <w:sz w:val="24"/>
                <w:szCs w:val="24"/>
              </w:rPr>
              <w:t>społeczna i gospodarcza</w:t>
            </w:r>
          </w:p>
        </w:tc>
      </w:tr>
      <w:tr w:rsidR="0085747A" w:rsidRPr="004871B8" w14:paraId="3C3FF142" w14:textId="77777777" w:rsidTr="3DDB6D63">
        <w:tc>
          <w:tcPr>
            <w:tcW w:w="2694" w:type="dxa"/>
            <w:vAlign w:val="center"/>
          </w:tcPr>
          <w:p w14:paraId="4CA29152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36B390" w14:textId="77777777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4E2F8C33" w14:textId="77777777" w:rsidTr="3DDB6D63">
        <w:tc>
          <w:tcPr>
            <w:tcW w:w="2694" w:type="dxa"/>
            <w:vAlign w:val="center"/>
          </w:tcPr>
          <w:p w14:paraId="19552E28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29EEB71" w14:textId="77777777" w:rsidTr="3DDB6D63">
        <w:tc>
          <w:tcPr>
            <w:tcW w:w="2694" w:type="dxa"/>
            <w:vAlign w:val="center"/>
          </w:tcPr>
          <w:p w14:paraId="0A39E10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048482E6" w14:textId="77777777" w:rsidTr="3DDB6D63">
        <w:tc>
          <w:tcPr>
            <w:tcW w:w="2694" w:type="dxa"/>
            <w:vAlign w:val="center"/>
          </w:tcPr>
          <w:p w14:paraId="4B835047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27F70225" w14:textId="77777777" w:rsidTr="3DDB6D63">
        <w:tc>
          <w:tcPr>
            <w:tcW w:w="2694" w:type="dxa"/>
            <w:vAlign w:val="center"/>
          </w:tcPr>
          <w:p w14:paraId="448A1CED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3A488BE5" w14:textId="77777777" w:rsidTr="3DDB6D63">
        <w:tc>
          <w:tcPr>
            <w:tcW w:w="2694" w:type="dxa"/>
            <w:vAlign w:val="center"/>
          </w:tcPr>
          <w:p w14:paraId="04C0481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200E0DB0" w14:textId="77777777" w:rsidTr="3DDB6D63">
        <w:tc>
          <w:tcPr>
            <w:tcW w:w="2694" w:type="dxa"/>
            <w:vAlign w:val="center"/>
          </w:tcPr>
          <w:p w14:paraId="7C3992E0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725984" w14:textId="77777777" w:rsidR="0085747A" w:rsidRPr="004871B8" w:rsidRDefault="00425A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871B8" w14:paraId="3BF8B5FE" w14:textId="77777777" w:rsidTr="3DDB6D63">
        <w:tc>
          <w:tcPr>
            <w:tcW w:w="2694" w:type="dxa"/>
            <w:vAlign w:val="center"/>
          </w:tcPr>
          <w:p w14:paraId="47AAF24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1CDDE51B" w14:textId="77777777" w:rsidTr="3DDB6D63">
        <w:tc>
          <w:tcPr>
            <w:tcW w:w="2694" w:type="dxa"/>
            <w:vAlign w:val="center"/>
          </w:tcPr>
          <w:p w14:paraId="5863A118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B30EF9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2786482B" w14:textId="77777777" w:rsidTr="3DDB6D63">
        <w:tc>
          <w:tcPr>
            <w:tcW w:w="2694" w:type="dxa"/>
            <w:vAlign w:val="center"/>
          </w:tcPr>
          <w:p w14:paraId="13A990D4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030ECCA2" w14:textId="77777777" w:rsidTr="3DDB6D63">
        <w:tc>
          <w:tcPr>
            <w:tcW w:w="2694" w:type="dxa"/>
            <w:vAlign w:val="center"/>
          </w:tcPr>
          <w:p w14:paraId="69C2AF6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D92BA2" w14:textId="77777777" w:rsidR="0085747A" w:rsidRPr="004871B8" w:rsidRDefault="00175701" w:rsidP="00C91A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91AAD" w:rsidRPr="004871B8" w14:paraId="257BC152" w14:textId="77777777" w:rsidTr="3DDB6D63">
        <w:tc>
          <w:tcPr>
            <w:tcW w:w="2694" w:type="dxa"/>
            <w:vAlign w:val="center"/>
          </w:tcPr>
          <w:p w14:paraId="471FE442" w14:textId="77777777" w:rsidR="00C91AAD" w:rsidRPr="004871B8" w:rsidRDefault="00C91AAD" w:rsidP="00C91A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DDEBF" w14:textId="77777777" w:rsidR="00DA44FF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inż. Ewa Baran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DD606A6" w14:textId="77777777" w:rsidR="00C91AAD" w:rsidRPr="004871B8" w:rsidRDefault="00DA44FF" w:rsidP="00DA44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91AAD" w:rsidRPr="003233A1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91AA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57A64E18" w14:textId="77777777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4A00F406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24C4646E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E586" w14:textId="77777777" w:rsidR="00015B8F" w:rsidRPr="004871B8" w:rsidRDefault="00425A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8EE" w14:textId="77777777" w:rsidR="00015B8F" w:rsidRPr="004871B8" w:rsidRDefault="00425A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1CBA8C9F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A040132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E27B00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57B0D2" w14:textId="3D1B8E10" w:rsidR="00E22FBC" w:rsidRPr="00C255E7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="00C255E7">
        <w:rPr>
          <w:rFonts w:ascii="Corbel" w:hAnsi="Corbel"/>
          <w:smallCaps w:val="0"/>
        </w:rPr>
        <w:br/>
      </w:r>
      <w:r w:rsidR="00C255E7" w:rsidRPr="00C255E7">
        <w:rPr>
          <w:rFonts w:ascii="Corbel" w:hAnsi="Corbel"/>
          <w:b w:val="0"/>
          <w:smallCaps w:val="0"/>
        </w:rPr>
        <w:t xml:space="preserve"> wykład </w:t>
      </w:r>
      <w:r w:rsidR="009D47F0" w:rsidRPr="00C255E7">
        <w:rPr>
          <w:rFonts w:ascii="Corbel" w:hAnsi="Corbel"/>
          <w:b w:val="0"/>
          <w:smallCaps w:val="0"/>
        </w:rPr>
        <w:t>egzamin</w:t>
      </w:r>
    </w:p>
    <w:p w14:paraId="6525CB9C" w14:textId="0913B6CD" w:rsidR="00C255E7" w:rsidRPr="00C255E7" w:rsidRDefault="00C255E7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          </w:t>
      </w:r>
      <w:r w:rsidRPr="00C255E7">
        <w:rPr>
          <w:rFonts w:ascii="Corbel" w:hAnsi="Corbel"/>
          <w:b w:val="0"/>
          <w:smallCaps w:val="0"/>
        </w:rPr>
        <w:t>ćwiczenia  zalicz. z</w:t>
      </w:r>
      <w:r>
        <w:rPr>
          <w:rFonts w:ascii="Corbel" w:hAnsi="Corbel"/>
          <w:b w:val="0"/>
          <w:smallCaps w:val="0"/>
        </w:rPr>
        <w:t xml:space="preserve"> </w:t>
      </w:r>
      <w:r w:rsidRPr="00C255E7">
        <w:rPr>
          <w:rFonts w:ascii="Corbel" w:hAnsi="Corbel"/>
          <w:b w:val="0"/>
          <w:smallCaps w:val="0"/>
        </w:rPr>
        <w:t xml:space="preserve">oceną </w:t>
      </w:r>
    </w:p>
    <w:p w14:paraId="60061E4C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F66923C" w14:textId="77777777" w:rsidTr="6C4D1F46">
        <w:tc>
          <w:tcPr>
            <w:tcW w:w="9670" w:type="dxa"/>
          </w:tcPr>
          <w:p w14:paraId="4D0CD72A" w14:textId="77777777" w:rsidR="0085747A" w:rsidRPr="004871B8" w:rsidRDefault="00A07B29" w:rsidP="00FA02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de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>tyfik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acji zjawisk </w:t>
            </w:r>
            <w:r w:rsidR="00FA023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społecznych i </w:t>
            </w: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ekonomicznych.</w:t>
            </w:r>
          </w:p>
        </w:tc>
      </w:tr>
    </w:tbl>
    <w:p w14:paraId="44EAFD9C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4B94D5A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6F0927D6" w14:textId="77777777" w:rsidTr="00A86525">
        <w:tc>
          <w:tcPr>
            <w:tcW w:w="844" w:type="dxa"/>
            <w:vAlign w:val="center"/>
          </w:tcPr>
          <w:p w14:paraId="5372B5A4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62468" w14:textId="77777777" w:rsidR="0085747A" w:rsidRPr="004871B8" w:rsidRDefault="00E55ED1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Celem zajęć jest opanowanie </w:t>
            </w:r>
            <w:r w:rsidR="00FA0236" w:rsidRPr="004871B8">
              <w:rPr>
                <w:rFonts w:ascii="Corbel" w:hAnsi="Corbel"/>
                <w:b w:val="0"/>
                <w:sz w:val="24"/>
                <w:szCs w:val="24"/>
              </w:rPr>
              <w:t xml:space="preserve">przez studenta 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podstawowej 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wiedzy z zakresu polityki państwa wobec głównych obszarów gospodarczych</w:t>
            </w:r>
            <w:r w:rsidR="00FA0236">
              <w:rPr>
                <w:rFonts w:ascii="Corbel" w:hAnsi="Corbel"/>
                <w:b w:val="0"/>
                <w:sz w:val="24"/>
                <w:szCs w:val="24"/>
              </w:rPr>
              <w:t xml:space="preserve"> i wiodących kwestii społecznych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4871B8" w14:paraId="33611692" w14:textId="77777777" w:rsidTr="00A86525">
        <w:tc>
          <w:tcPr>
            <w:tcW w:w="844" w:type="dxa"/>
            <w:vAlign w:val="center"/>
          </w:tcPr>
          <w:p w14:paraId="550CF7E8" w14:textId="77777777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4E48641" w14:textId="77777777" w:rsidR="0085747A" w:rsidRPr="004871B8" w:rsidRDefault="00A86525" w:rsidP="00FA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na rozwój społeczno-gospodarczy.</w:t>
            </w:r>
          </w:p>
        </w:tc>
      </w:tr>
    </w:tbl>
    <w:p w14:paraId="3656B9A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45FB0818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4871B8" w14:paraId="2DFED260" w14:textId="77777777" w:rsidTr="00826C86">
        <w:tc>
          <w:tcPr>
            <w:tcW w:w="1680" w:type="dxa"/>
            <w:vAlign w:val="center"/>
          </w:tcPr>
          <w:p w14:paraId="41C145ED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27C5E9" w14:textId="77777777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4C0D28F3" w14:textId="77777777" w:rsidTr="00826C86">
        <w:tc>
          <w:tcPr>
            <w:tcW w:w="1680" w:type="dxa"/>
          </w:tcPr>
          <w:p w14:paraId="4FCA596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78A55E" w14:textId="77777777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65" w:type="dxa"/>
          </w:tcPr>
          <w:p w14:paraId="27F8033C" w14:textId="77777777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049F31CB" w14:textId="7777777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871B8" w14:paraId="122CF86C" w14:textId="77777777" w:rsidTr="00826C86">
        <w:tc>
          <w:tcPr>
            <w:tcW w:w="1680" w:type="dxa"/>
          </w:tcPr>
          <w:p w14:paraId="56A76B1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E261DD9" w14:textId="77777777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Charakteryzuje obszary i cele polityki </w:t>
            </w:r>
            <w:r w:rsidR="00826C86">
              <w:rPr>
                <w:rFonts w:ascii="Corbel" w:hAnsi="Corbel"/>
                <w:b w:val="0"/>
                <w:smallCaps w:val="0"/>
                <w:szCs w:val="24"/>
              </w:rPr>
              <w:t xml:space="preserve">społecznej i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</w:p>
        </w:tc>
        <w:tc>
          <w:tcPr>
            <w:tcW w:w="1865" w:type="dxa"/>
          </w:tcPr>
          <w:p w14:paraId="4D4393DB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23BB374" w14:textId="77777777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421FD60C" w14:textId="77777777" w:rsidTr="00826C86">
        <w:tc>
          <w:tcPr>
            <w:tcW w:w="1680" w:type="dxa"/>
          </w:tcPr>
          <w:p w14:paraId="41960800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BC8522A" w14:textId="77777777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65" w:type="dxa"/>
          </w:tcPr>
          <w:p w14:paraId="31229AF3" w14:textId="77777777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26C86" w:rsidRPr="004871B8" w14:paraId="7102E822" w14:textId="77777777" w:rsidTr="00826C86">
        <w:tc>
          <w:tcPr>
            <w:tcW w:w="1680" w:type="dxa"/>
          </w:tcPr>
          <w:p w14:paraId="78C3198C" w14:textId="77777777" w:rsidR="00826C86" w:rsidRPr="004871B8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260A9A" w14:textId="77777777" w:rsidR="00826C86" w:rsidRPr="004871B8" w:rsidRDefault="00826C86" w:rsidP="00826C86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przygotować prace pisemne oraz wystąpienia ustne w języku polskim z wykorzystaniem technik multimedialnych dotyczące problemów ekonomicznych i społecznych</w:t>
            </w:r>
          </w:p>
        </w:tc>
        <w:tc>
          <w:tcPr>
            <w:tcW w:w="1865" w:type="dxa"/>
          </w:tcPr>
          <w:p w14:paraId="648FFC28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26C86" w:rsidRPr="004871B8" w14:paraId="70874DD4" w14:textId="77777777" w:rsidTr="00826C86">
        <w:tc>
          <w:tcPr>
            <w:tcW w:w="1680" w:type="dxa"/>
          </w:tcPr>
          <w:p w14:paraId="74357262" w14:textId="77777777" w:rsidR="00826C86" w:rsidRPr="00826C86" w:rsidRDefault="00826C86" w:rsidP="00826C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6C8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07FCC0AD" w14:textId="77777777" w:rsidR="00826C86" w:rsidRPr="00826C86" w:rsidRDefault="00826C86" w:rsidP="00826C86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826C86">
              <w:rPr>
                <w:rFonts w:ascii="Corbel" w:hAnsi="Corbel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</w:rPr>
              <w:t>polityki społecznej i gospodarczej</w:t>
            </w:r>
          </w:p>
        </w:tc>
        <w:tc>
          <w:tcPr>
            <w:tcW w:w="1865" w:type="dxa"/>
          </w:tcPr>
          <w:p w14:paraId="0A428CB4" w14:textId="77777777" w:rsidR="00826C86" w:rsidRPr="004871B8" w:rsidRDefault="00826C86" w:rsidP="00826C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312826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46742" w14:textId="77777777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87EA2A8" w14:textId="77777777" w:rsidTr="00CE72EC">
        <w:tc>
          <w:tcPr>
            <w:tcW w:w="9520" w:type="dxa"/>
          </w:tcPr>
          <w:p w14:paraId="35113026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AAD" w:rsidRPr="003233A1" w14:paraId="395F9E7E" w14:textId="77777777" w:rsidTr="00826C86">
        <w:tc>
          <w:tcPr>
            <w:tcW w:w="9520" w:type="dxa"/>
          </w:tcPr>
          <w:p w14:paraId="43E1BD53" w14:textId="77777777" w:rsidR="00C91AAD" w:rsidRPr="003233A1" w:rsidRDefault="00C91AAD" w:rsidP="003D7C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</w:t>
            </w:r>
            <w:r w:rsidR="003D7C92">
              <w:rPr>
                <w:rFonts w:ascii="Corbel" w:hAnsi="Corbel"/>
                <w:sz w:val="24"/>
                <w:szCs w:val="24"/>
              </w:rPr>
              <w:t xml:space="preserve"> i społecznej: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nauka,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podmioty, cele</w:t>
            </w:r>
            <w:r w:rsidR="003D7C92">
              <w:rPr>
                <w:rFonts w:ascii="Corbel" w:hAnsi="Corbel"/>
                <w:sz w:val="24"/>
                <w:szCs w:val="24"/>
              </w:rPr>
              <w:t>;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C92">
              <w:rPr>
                <w:rFonts w:ascii="Corbel" w:hAnsi="Corbel"/>
                <w:sz w:val="24"/>
                <w:szCs w:val="24"/>
              </w:rPr>
              <w:br/>
            </w:r>
            <w:r w:rsidR="00FA0236">
              <w:rPr>
                <w:rFonts w:ascii="Corbel" w:hAnsi="Corbel"/>
                <w:sz w:val="24"/>
                <w:szCs w:val="24"/>
              </w:rPr>
              <w:t xml:space="preserve">podział na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dziedziny polityki gospodarczej</w:t>
            </w:r>
          </w:p>
        </w:tc>
      </w:tr>
      <w:tr w:rsidR="00C91AAD" w:rsidRPr="004871B8" w14:paraId="159CC486" w14:textId="77777777" w:rsidTr="00CE72EC">
        <w:tc>
          <w:tcPr>
            <w:tcW w:w="9520" w:type="dxa"/>
          </w:tcPr>
          <w:p w14:paraId="5C89711F" w14:textId="77777777" w:rsidR="00C91AAD" w:rsidRPr="004871B8" w:rsidRDefault="00C91AAD" w:rsidP="00DA4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</w:t>
            </w:r>
            <w:r w:rsidR="00DA44FF">
              <w:rPr>
                <w:rFonts w:ascii="Corbel" w:hAnsi="Corbel"/>
                <w:sz w:val="24"/>
                <w:szCs w:val="24"/>
              </w:rPr>
              <w:t xml:space="preserve"> </w:t>
            </w:r>
            <w:r w:rsidR="00DA44FF" w:rsidRPr="004871B8">
              <w:rPr>
                <w:rFonts w:ascii="Corbel" w:hAnsi="Corbel"/>
                <w:sz w:val="24"/>
                <w:szCs w:val="24"/>
              </w:rPr>
              <w:t>polityki gospodarczej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C91AAD" w:rsidRPr="004871B8" w14:paraId="155E11A7" w14:textId="77777777" w:rsidTr="00CE72EC">
        <w:tc>
          <w:tcPr>
            <w:tcW w:w="9520" w:type="dxa"/>
          </w:tcPr>
          <w:p w14:paraId="08D0CD7C" w14:textId="77777777" w:rsidR="00C91AAD" w:rsidRPr="004871B8" w:rsidRDefault="00C91AAD" w:rsidP="00221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Gospodarka narodowa i jej relacje z otoczeniem – system społeczny, działalność gospodarcza, </w:t>
            </w:r>
            <w:r w:rsidR="00221831" w:rsidRPr="00826C86">
              <w:rPr>
                <w:rFonts w:ascii="Corbel" w:hAnsi="Corbel"/>
                <w:sz w:val="24"/>
                <w:szCs w:val="24"/>
              </w:rPr>
              <w:t>trzeci sektor</w:t>
            </w:r>
          </w:p>
        </w:tc>
      </w:tr>
      <w:tr w:rsidR="00C91AAD" w:rsidRPr="004871B8" w14:paraId="55F83A0A" w14:textId="77777777" w:rsidTr="00CE72EC">
        <w:tc>
          <w:tcPr>
            <w:tcW w:w="9520" w:type="dxa"/>
          </w:tcPr>
          <w:p w14:paraId="4352AD3C" w14:textId="77777777" w:rsidR="00C91AAD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</w:t>
            </w:r>
            <w:r w:rsidR="00C91AAD" w:rsidRPr="004871B8">
              <w:rPr>
                <w:rFonts w:ascii="Corbel" w:hAnsi="Corbel"/>
                <w:sz w:val="24"/>
                <w:szCs w:val="24"/>
              </w:rPr>
              <w:t>w polityce gospodarczej</w:t>
            </w:r>
          </w:p>
        </w:tc>
      </w:tr>
      <w:tr w:rsidR="00DF60EE" w:rsidRPr="004871B8" w14:paraId="605DA8D0" w14:textId="77777777" w:rsidTr="00826C86">
        <w:tc>
          <w:tcPr>
            <w:tcW w:w="9520" w:type="dxa"/>
          </w:tcPr>
          <w:p w14:paraId="1BCCCC2D" w14:textId="77777777" w:rsidR="00DF60EE" w:rsidRPr="004871B8" w:rsidRDefault="00DF60EE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sz w:val="24"/>
                <w:szCs w:val="24"/>
              </w:rPr>
              <w:t>– merkantylizm, liberalizm, rozwój interwencjonizmu państwowego, neoliberalizm, monetaryzm, procesy transformacji</w:t>
            </w:r>
          </w:p>
        </w:tc>
      </w:tr>
      <w:tr w:rsidR="00C91AAD" w:rsidRPr="004871B8" w14:paraId="7106F4D8" w14:textId="77777777" w:rsidTr="00CE72EC">
        <w:tc>
          <w:tcPr>
            <w:tcW w:w="9520" w:type="dxa"/>
          </w:tcPr>
          <w:p w14:paraId="63DB34DF" w14:textId="77777777" w:rsidR="00C91AAD" w:rsidRPr="004871B8" w:rsidRDefault="00DF60EE" w:rsidP="00B34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</w:t>
            </w:r>
            <w:r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polityki społecznej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6F931DA3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jej rozwoju w Polsce</w:t>
            </w:r>
          </w:p>
        </w:tc>
      </w:tr>
      <w:tr w:rsidR="00221831" w:rsidRPr="004871B8" w14:paraId="1D092314" w14:textId="77777777" w:rsidTr="00CE72EC">
        <w:tc>
          <w:tcPr>
            <w:tcW w:w="9520" w:type="dxa"/>
          </w:tcPr>
          <w:p w14:paraId="6502B955" w14:textId="77777777" w:rsidR="00221831" w:rsidRPr="003233A1" w:rsidRDefault="00DF60EE" w:rsidP="00C91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</w:tbl>
    <w:p w14:paraId="4101652C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4B99056E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55225495" w14:textId="77777777" w:rsidTr="45216C2F">
        <w:tc>
          <w:tcPr>
            <w:tcW w:w="9520" w:type="dxa"/>
          </w:tcPr>
          <w:p w14:paraId="5D69D229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21831" w:rsidRPr="004871B8" w14:paraId="5277B6CB" w14:textId="77777777" w:rsidTr="00826C86">
        <w:tc>
          <w:tcPr>
            <w:tcW w:w="9520" w:type="dxa"/>
          </w:tcPr>
          <w:p w14:paraId="174778ED" w14:textId="77777777" w:rsidR="00221831" w:rsidRPr="004871B8" w:rsidRDefault="003D7C92" w:rsidP="003D7C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budżetowa – </w:t>
            </w:r>
            <w:r w:rsidRPr="003D7C92">
              <w:rPr>
                <w:rFonts w:ascii="Corbel" w:hAnsi="Corbel"/>
                <w:sz w:val="24"/>
                <w:szCs w:val="24"/>
              </w:rPr>
              <w:t>cele i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7C92">
              <w:rPr>
                <w:rFonts w:ascii="Corbel" w:hAnsi="Corbel"/>
                <w:sz w:val="24"/>
                <w:szCs w:val="24"/>
              </w:rPr>
              <w:t>funkcje</w:t>
            </w:r>
            <w:r w:rsidR="00221831" w:rsidRPr="003D7C92">
              <w:rPr>
                <w:rFonts w:ascii="Corbel" w:hAnsi="Corbel"/>
                <w:sz w:val="24"/>
                <w:szCs w:val="24"/>
              </w:rPr>
              <w:t>, deficyt budżetowy, dług publiczny</w:t>
            </w:r>
          </w:p>
        </w:tc>
      </w:tr>
      <w:tr w:rsidR="005D5B3A" w:rsidRPr="004871B8" w14:paraId="2CA4B0E5" w14:textId="77777777" w:rsidTr="45216C2F">
        <w:tc>
          <w:tcPr>
            <w:tcW w:w="9520" w:type="dxa"/>
          </w:tcPr>
          <w:p w14:paraId="291E548C" w14:textId="77777777" w:rsidR="005D5B3A" w:rsidRPr="004871B8" w:rsidRDefault="005D5B3A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 xml:space="preserve">Polityka pieniężna, cenowa </w:t>
            </w:r>
            <w:r w:rsidR="00826C86">
              <w:rPr>
                <w:rFonts w:ascii="Corbel" w:hAnsi="Corbel"/>
                <w:sz w:val="24"/>
                <w:szCs w:val="24"/>
              </w:rPr>
              <w:t xml:space="preserve">i dochodowa - cele, instrumenty </w:t>
            </w:r>
            <w:r w:rsidRPr="45216C2F">
              <w:rPr>
                <w:rFonts w:ascii="Corbel" w:hAnsi="Corbel"/>
                <w:sz w:val="24"/>
                <w:szCs w:val="24"/>
              </w:rPr>
              <w:t>i funkcje</w:t>
            </w:r>
          </w:p>
        </w:tc>
      </w:tr>
      <w:tr w:rsidR="005D5B3A" w:rsidRPr="004871B8" w14:paraId="16CD50AE" w14:textId="77777777" w:rsidTr="45216C2F">
        <w:tc>
          <w:tcPr>
            <w:tcW w:w="9520" w:type="dxa"/>
          </w:tcPr>
          <w:p w14:paraId="5BE2D666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Polityka strukturalna </w:t>
            </w:r>
            <w:r w:rsidR="00221831">
              <w:rPr>
                <w:rFonts w:ascii="Corbel" w:hAnsi="Corbel"/>
                <w:sz w:val="24"/>
                <w:szCs w:val="24"/>
              </w:rPr>
              <w:t>i regionalna</w:t>
            </w:r>
            <w:r w:rsidRPr="004871B8">
              <w:rPr>
                <w:rFonts w:ascii="Corbel" w:hAnsi="Corbel"/>
                <w:sz w:val="24"/>
                <w:szCs w:val="24"/>
              </w:rPr>
              <w:t>– cele, instrumenty, kierunki</w:t>
            </w:r>
          </w:p>
        </w:tc>
      </w:tr>
      <w:tr w:rsidR="00221831" w:rsidRPr="004871B8" w14:paraId="230FBC9A" w14:textId="77777777" w:rsidTr="00826C86">
        <w:tc>
          <w:tcPr>
            <w:tcW w:w="9520" w:type="dxa"/>
          </w:tcPr>
          <w:p w14:paraId="51F2E107" w14:textId="77777777" w:rsidR="00221831" w:rsidRPr="004871B8" w:rsidRDefault="00221831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7B6064C2" w14:textId="77777777" w:rsidTr="45216C2F">
        <w:tc>
          <w:tcPr>
            <w:tcW w:w="9520" w:type="dxa"/>
          </w:tcPr>
          <w:p w14:paraId="451F0CEA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1C0487" w:rsidRPr="004871B8" w14:paraId="190AAC4B" w14:textId="77777777" w:rsidTr="00826C86">
        <w:tc>
          <w:tcPr>
            <w:tcW w:w="9520" w:type="dxa"/>
          </w:tcPr>
          <w:p w14:paraId="3499AB51" w14:textId="77777777" w:rsidR="001C0487" w:rsidRPr="004871B8" w:rsidRDefault="001C0487" w:rsidP="00826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5D5B3A" w:rsidRPr="004871B8" w14:paraId="02DF71D6" w14:textId="77777777" w:rsidTr="45216C2F">
        <w:tc>
          <w:tcPr>
            <w:tcW w:w="9520" w:type="dxa"/>
          </w:tcPr>
          <w:p w14:paraId="468A6A6B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56D402BE" w14:textId="77777777" w:rsidTr="45216C2F">
        <w:tc>
          <w:tcPr>
            <w:tcW w:w="9520" w:type="dxa"/>
          </w:tcPr>
          <w:p w14:paraId="594A1CB4" w14:textId="77777777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  <w:tr w:rsidR="002563BF" w:rsidRPr="004871B8" w14:paraId="7FF5EEF8" w14:textId="77777777" w:rsidTr="45216C2F">
        <w:tc>
          <w:tcPr>
            <w:tcW w:w="9520" w:type="dxa"/>
          </w:tcPr>
          <w:p w14:paraId="6137FBBB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6F931DA3">
              <w:rPr>
                <w:rFonts w:ascii="Corbel" w:hAnsi="Corbel"/>
                <w:sz w:val="24"/>
                <w:szCs w:val="24"/>
              </w:rPr>
              <w:t>olityka rynku pracy</w:t>
            </w:r>
          </w:p>
        </w:tc>
      </w:tr>
      <w:tr w:rsidR="002563BF" w:rsidRPr="004871B8" w14:paraId="4E46B2A8" w14:textId="77777777" w:rsidTr="45216C2F">
        <w:tc>
          <w:tcPr>
            <w:tcW w:w="9520" w:type="dxa"/>
          </w:tcPr>
          <w:p w14:paraId="0E79D629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2563BF" w:rsidRPr="004871B8" w14:paraId="65D0641E" w14:textId="77777777" w:rsidTr="45216C2F">
        <w:tc>
          <w:tcPr>
            <w:tcW w:w="9520" w:type="dxa"/>
          </w:tcPr>
          <w:p w14:paraId="507C82AF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2563BF" w:rsidRPr="004871B8" w14:paraId="268C8E51" w14:textId="77777777" w:rsidTr="45216C2F">
        <w:tc>
          <w:tcPr>
            <w:tcW w:w="9520" w:type="dxa"/>
          </w:tcPr>
          <w:p w14:paraId="4D70BBB7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 xml:space="preserve">Ochrona zdrowia </w:t>
            </w:r>
            <w:r>
              <w:rPr>
                <w:rFonts w:ascii="Corbel" w:hAnsi="Corbel"/>
                <w:sz w:val="24"/>
                <w:szCs w:val="24"/>
              </w:rPr>
              <w:t>i p</w:t>
            </w:r>
            <w:r w:rsidRPr="6F931DA3">
              <w:rPr>
                <w:rFonts w:ascii="Corbel" w:hAnsi="Corbel"/>
                <w:sz w:val="24"/>
                <w:szCs w:val="24"/>
              </w:rPr>
              <w:t>olityka społeczna wobec niepełnosprawnych</w:t>
            </w:r>
          </w:p>
        </w:tc>
      </w:tr>
      <w:tr w:rsidR="002563BF" w:rsidRPr="004871B8" w14:paraId="2569F556" w14:textId="77777777" w:rsidTr="45216C2F">
        <w:tc>
          <w:tcPr>
            <w:tcW w:w="9520" w:type="dxa"/>
          </w:tcPr>
          <w:p w14:paraId="766B0473" w14:textId="77777777" w:rsidR="002563BF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  <w:r>
              <w:rPr>
                <w:rFonts w:ascii="Corbel" w:hAnsi="Corbel"/>
                <w:sz w:val="24"/>
                <w:szCs w:val="24"/>
              </w:rPr>
              <w:t xml:space="preserve"> i senioralna</w:t>
            </w:r>
          </w:p>
        </w:tc>
      </w:tr>
      <w:tr w:rsidR="002563BF" w:rsidRPr="004871B8" w14:paraId="32DE1D79" w14:textId="77777777" w:rsidTr="45216C2F">
        <w:tc>
          <w:tcPr>
            <w:tcW w:w="9520" w:type="dxa"/>
          </w:tcPr>
          <w:p w14:paraId="48AD18DA" w14:textId="77777777" w:rsidR="002563BF" w:rsidRPr="004871B8" w:rsidRDefault="002563BF" w:rsidP="002563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Ubóstwo jako kwestia społeczna</w:t>
            </w:r>
          </w:p>
        </w:tc>
      </w:tr>
    </w:tbl>
    <w:p w14:paraId="1299C43A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4DDBEF00" w14:textId="77777777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2BF804" w14:textId="2D0D75F5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1A3F65">
        <w:rPr>
          <w:rFonts w:ascii="Corbel" w:hAnsi="Corbel"/>
          <w:b w:val="0"/>
          <w:i/>
          <w:smallCaps w:val="0"/>
          <w:szCs w:val="24"/>
        </w:rPr>
        <w:t>:</w:t>
      </w:r>
      <w:r w:rsidR="00DF4C46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462414" w:rsidRPr="001A3F65">
        <w:rPr>
          <w:rFonts w:ascii="Corbel" w:hAnsi="Corbel"/>
          <w:b w:val="0"/>
          <w:i/>
          <w:smallCaps w:val="0"/>
          <w:szCs w:val="24"/>
        </w:rPr>
        <w:t>, metody kształcenia na odległość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="001A3F65">
        <w:rPr>
          <w:rFonts w:ascii="Corbel" w:hAnsi="Corbel"/>
          <w:b w:val="0"/>
          <w:i/>
          <w:smallCaps w:val="0"/>
          <w:szCs w:val="24"/>
        </w:rPr>
        <w:br/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B34344">
        <w:rPr>
          <w:rFonts w:ascii="Corbel" w:hAnsi="Corbel"/>
          <w:b w:val="0"/>
          <w:i/>
          <w:smallCaps w:val="0"/>
          <w:szCs w:val="24"/>
        </w:rPr>
        <w:t>studi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a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</w:t>
      </w:r>
      <w:r w:rsidR="003D7C92">
        <w:rPr>
          <w:rFonts w:ascii="Corbel" w:hAnsi="Corbel"/>
          <w:b w:val="0"/>
          <w:i/>
          <w:smallCaps w:val="0"/>
          <w:szCs w:val="24"/>
        </w:rPr>
        <w:t xml:space="preserve">realizowanych 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polityk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3F6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A3F65" w:rsidRPr="001A3F65">
        <w:rPr>
          <w:rFonts w:ascii="Corbel" w:hAnsi="Corbel"/>
          <w:b w:val="0"/>
          <w:i/>
          <w:smallCaps w:val="0"/>
          <w:szCs w:val="24"/>
        </w:rPr>
        <w:t>metody kształcenia na odległość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3461D779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3CF2D8B6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0FB78278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3CD72C34" w14:textId="77777777" w:rsidTr="009E672C">
        <w:tc>
          <w:tcPr>
            <w:tcW w:w="1962" w:type="dxa"/>
            <w:vAlign w:val="center"/>
          </w:tcPr>
          <w:p w14:paraId="59C1A4F7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3A890703" w14:textId="77777777" w:rsidTr="009E672C">
        <w:tc>
          <w:tcPr>
            <w:tcW w:w="1962" w:type="dxa"/>
          </w:tcPr>
          <w:p w14:paraId="6CCBC5F6" w14:textId="77777777" w:rsidR="0085747A" w:rsidRPr="003D7C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</w:t>
            </w:r>
            <w:r w:rsidR="009E672C" w:rsidRPr="003D7C92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6E19D086" w14:textId="77777777" w:rsidR="0085747A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6241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62414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71E0C584" w14:textId="77777777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7F2A1C17" w14:textId="77777777" w:rsidTr="009E672C">
        <w:tc>
          <w:tcPr>
            <w:tcW w:w="1962" w:type="dxa"/>
          </w:tcPr>
          <w:p w14:paraId="3DFA9520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9CA06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31573A3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62414" w:rsidRPr="004871B8" w14:paraId="2A9139A3" w14:textId="77777777" w:rsidTr="009E672C">
        <w:tc>
          <w:tcPr>
            <w:tcW w:w="1962" w:type="dxa"/>
          </w:tcPr>
          <w:p w14:paraId="119601A5" w14:textId="77777777" w:rsidR="00462414" w:rsidRPr="003D7C92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336389A" w14:textId="77777777" w:rsidR="00462414" w:rsidRPr="004871B8" w:rsidRDefault="00462414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285B2490" w14:textId="77777777" w:rsidR="00462414" w:rsidRPr="004871B8" w:rsidRDefault="00462414" w:rsidP="00462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25E2EE3C" w14:textId="77777777" w:rsidTr="009E672C">
        <w:tc>
          <w:tcPr>
            <w:tcW w:w="1962" w:type="dxa"/>
          </w:tcPr>
          <w:p w14:paraId="7C48FB85" w14:textId="77777777" w:rsidR="00323D3B" w:rsidRPr="003D7C92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09312E8" w14:textId="77777777" w:rsidR="00323D3B" w:rsidRPr="004871B8" w:rsidRDefault="00323D3B" w:rsidP="004624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prezentacja, obserwacja aktywności</w:t>
            </w:r>
          </w:p>
        </w:tc>
        <w:tc>
          <w:tcPr>
            <w:tcW w:w="2117" w:type="dxa"/>
          </w:tcPr>
          <w:p w14:paraId="069C5F5A" w14:textId="77777777" w:rsidR="00323D3B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23D3B" w:rsidRPr="004871B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D7C92" w:rsidRPr="004871B8" w14:paraId="0E20584F" w14:textId="77777777" w:rsidTr="009E672C">
        <w:tc>
          <w:tcPr>
            <w:tcW w:w="1962" w:type="dxa"/>
          </w:tcPr>
          <w:p w14:paraId="0D813CB2" w14:textId="77777777" w:rsidR="003D7C92" w:rsidRPr="003D7C92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7C9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A5BC594" w14:textId="77777777" w:rsidR="003D7C92" w:rsidRPr="004871B8" w:rsidRDefault="003D7C92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obserwacja aktywności</w:t>
            </w:r>
          </w:p>
        </w:tc>
        <w:tc>
          <w:tcPr>
            <w:tcW w:w="2117" w:type="dxa"/>
          </w:tcPr>
          <w:p w14:paraId="4DAA6B7E" w14:textId="77777777" w:rsidR="003D7C92" w:rsidRPr="004871B8" w:rsidRDefault="003D7C92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1FC39945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0562CB0E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871B8" w14:paraId="45335F45" w14:textId="77777777" w:rsidTr="45216C2F">
        <w:tc>
          <w:tcPr>
            <w:tcW w:w="9670" w:type="dxa"/>
          </w:tcPr>
          <w:p w14:paraId="2356E46E" w14:textId="77777777" w:rsidR="001A3F65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B34344">
              <w:rPr>
                <w:rFonts w:ascii="Corbel" w:hAnsi="Corbel"/>
                <w:b w:val="0"/>
                <w:smallCaps w:val="0"/>
              </w:rPr>
              <w:t xml:space="preserve">przedmiotu </w:t>
            </w:r>
            <w:r w:rsidRPr="45216C2F">
              <w:rPr>
                <w:rFonts w:ascii="Corbel" w:hAnsi="Corbel"/>
                <w:b w:val="0"/>
                <w:smallCaps w:val="0"/>
              </w:rPr>
              <w:t>jest</w:t>
            </w:r>
            <w:r w:rsidR="001A3F65">
              <w:rPr>
                <w:rFonts w:ascii="Corbel" w:hAnsi="Corbel"/>
                <w:b w:val="0"/>
                <w:smallCaps w:val="0"/>
              </w:rPr>
              <w:t>:</w:t>
            </w:r>
          </w:p>
          <w:p w14:paraId="437E8519" w14:textId="77777777" w:rsidR="0085747A" w:rsidRPr="004871B8" w:rsidRDefault="001A3F65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 pozytywna ocena</w:t>
            </w:r>
            <w:r w:rsidR="00462414">
              <w:rPr>
                <w:rFonts w:ascii="Corbel" w:hAnsi="Corbel"/>
                <w:b w:val="0"/>
                <w:smallCaps w:val="0"/>
              </w:rPr>
              <w:t xml:space="preserve"> na zaliczenie ćwiczeń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, którą studenci otrzymują w wyniku zgromadzenia </w:t>
            </w:r>
            <w:r w:rsidR="00EC20B8">
              <w:rPr>
                <w:rFonts w:ascii="Corbel" w:hAnsi="Corbel"/>
                <w:b w:val="0"/>
                <w:smallCaps w:val="0"/>
              </w:rPr>
              <w:t xml:space="preserve">min. 51% </w:t>
            </w:r>
            <w:r w:rsidR="00EC20B8" w:rsidRPr="45216C2F">
              <w:rPr>
                <w:rFonts w:ascii="Corbel" w:hAnsi="Corbel"/>
                <w:b w:val="0"/>
                <w:smallCaps w:val="0"/>
              </w:rPr>
              <w:t xml:space="preserve">punktów </w:t>
            </w:r>
            <w:r w:rsidR="4E39D6EF" w:rsidRPr="45216C2F">
              <w:rPr>
                <w:rFonts w:ascii="Corbel" w:hAnsi="Corbel"/>
                <w:b w:val="0"/>
                <w:smallCaps w:val="0"/>
              </w:rPr>
              <w:t xml:space="preserve">przyznanych za: </w:t>
            </w:r>
          </w:p>
          <w:p w14:paraId="754D74FF" w14:textId="77777777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przygotowanie i przedstawienie prezentacji włącznie z zaangażowaniem </w:t>
            </w:r>
            <w:r w:rsidR="001A3F65">
              <w:rPr>
                <w:rFonts w:ascii="Corbel" w:hAnsi="Corbel"/>
                <w:b w:val="0"/>
                <w:smallCaps w:val="0"/>
              </w:rPr>
              <w:t>w pracę/dyskusje na zajęciach (2</w:t>
            </w:r>
            <w:r w:rsidRPr="45216C2F">
              <w:rPr>
                <w:rFonts w:ascii="Corbel" w:hAnsi="Corbel"/>
                <w:b w:val="0"/>
                <w:smallCaps w:val="0"/>
              </w:rPr>
              <w:t>0% punktów), oraz;</w:t>
            </w:r>
          </w:p>
          <w:p w14:paraId="3495ED50" w14:textId="77777777" w:rsidR="0085747A" w:rsidRPr="006E4471" w:rsidRDefault="4E39D6EF" w:rsidP="001A3F65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pisemne kolokwium zaliczeniowe </w:t>
            </w:r>
            <w:r w:rsidR="001A3F65">
              <w:rPr>
                <w:rFonts w:ascii="Corbel" w:hAnsi="Corbel"/>
                <w:b w:val="0"/>
                <w:smallCaps w:val="0"/>
              </w:rPr>
              <w:t>(8</w:t>
            </w:r>
            <w:r w:rsidRPr="45216C2F">
              <w:rPr>
                <w:rFonts w:ascii="Corbel" w:hAnsi="Corbel"/>
                <w:b w:val="0"/>
                <w:smallCaps w:val="0"/>
              </w:rPr>
              <w:t>0% punktów)</w:t>
            </w:r>
            <w:r w:rsidR="7B386211" w:rsidRPr="00EC20B8">
              <w:rPr>
                <w:rFonts w:ascii="Corbel" w:hAnsi="Corbel"/>
                <w:b w:val="0"/>
                <w:smallCaps w:val="0"/>
              </w:rPr>
              <w:t>.</w:t>
            </w:r>
          </w:p>
          <w:p w14:paraId="582B0991" w14:textId="77777777" w:rsidR="006E4471" w:rsidRPr="006E4471" w:rsidRDefault="006E4471" w:rsidP="006E4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5C5CF913" w14:textId="77777777" w:rsidR="006E4471" w:rsidRPr="006E4471" w:rsidRDefault="006E4471" w:rsidP="006E4471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006E4471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</w:tr>
    </w:tbl>
    <w:p w14:paraId="34CE0A4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871B8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44F2BD93" w14:textId="77777777" w:rsidTr="00923D7D">
        <w:tc>
          <w:tcPr>
            <w:tcW w:w="4962" w:type="dxa"/>
          </w:tcPr>
          <w:p w14:paraId="1943409D" w14:textId="1C0D8479" w:rsidR="0085747A" w:rsidRPr="004871B8" w:rsidRDefault="00C61DC5" w:rsidP="005364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04762721" w:rsidR="0085747A" w:rsidRPr="004871B8" w:rsidRDefault="00E70A68" w:rsidP="002563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4871B8" w14:paraId="096DB874" w14:textId="77777777" w:rsidTr="00923D7D">
        <w:tc>
          <w:tcPr>
            <w:tcW w:w="4962" w:type="dxa"/>
          </w:tcPr>
          <w:p w14:paraId="2750A6CD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71B8" w14:paraId="07BB709E" w14:textId="77777777" w:rsidTr="00923D7D">
        <w:tc>
          <w:tcPr>
            <w:tcW w:w="4962" w:type="dxa"/>
          </w:tcPr>
          <w:p w14:paraId="79F7CE48" w14:textId="77777777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6125A75C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262B0AA8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4ACE60F" w14:textId="77777777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</w:t>
            </w:r>
            <w:r w:rsidR="002563BF">
              <w:rPr>
                <w:rFonts w:ascii="Corbel" w:hAnsi="Corbel"/>
                <w:sz w:val="24"/>
                <w:szCs w:val="24"/>
              </w:rPr>
              <w:t xml:space="preserve"> i egzaminu</w:t>
            </w:r>
            <w:r w:rsidRPr="004871B8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6D98A12B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46DB82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F18D26" w14:textId="77777777" w:rsidR="00E754D0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78941E47" w14:textId="22B1E377" w:rsidR="00556F2D" w:rsidRPr="004871B8" w:rsidRDefault="00E70A6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5D369756" w14:textId="77777777" w:rsidR="00556F2D" w:rsidRPr="004871B8" w:rsidRDefault="002563BF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4871B8" w14:paraId="2B55E3E1" w14:textId="77777777" w:rsidTr="00923D7D">
        <w:tc>
          <w:tcPr>
            <w:tcW w:w="4962" w:type="dxa"/>
          </w:tcPr>
          <w:p w14:paraId="3D4B2727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42922784" w14:textId="77777777" w:rsidTr="00923D7D">
        <w:tc>
          <w:tcPr>
            <w:tcW w:w="4962" w:type="dxa"/>
          </w:tcPr>
          <w:p w14:paraId="5FD1C35E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871B8" w14:paraId="5454FE01" w14:textId="77777777" w:rsidTr="004871B8">
        <w:trPr>
          <w:trHeight w:val="397"/>
        </w:trPr>
        <w:tc>
          <w:tcPr>
            <w:tcW w:w="2359" w:type="pct"/>
          </w:tcPr>
          <w:p w14:paraId="146D6691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5BCC8499" w14:textId="77777777" w:rsidTr="004871B8">
        <w:trPr>
          <w:trHeight w:val="397"/>
        </w:trPr>
        <w:tc>
          <w:tcPr>
            <w:tcW w:w="2359" w:type="pct"/>
          </w:tcPr>
          <w:p w14:paraId="05EFD703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6B699379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871B8" w14:paraId="66AF89D3" w14:textId="77777777" w:rsidTr="45216C2F">
        <w:trPr>
          <w:trHeight w:val="397"/>
        </w:trPr>
        <w:tc>
          <w:tcPr>
            <w:tcW w:w="5000" w:type="pct"/>
          </w:tcPr>
          <w:p w14:paraId="729C9695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718891" w14:textId="77777777" w:rsidR="006E4471" w:rsidRPr="002563BF" w:rsidRDefault="006E4471" w:rsidP="006E447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Współczesna polityka gospodarcza, red. Kosztowniak</w:t>
            </w:r>
            <w:r w:rsidR="00425A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25AE1" w:rsidRPr="003233A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Sobol</w:t>
            </w:r>
            <w:r w:rsidR="00425AE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Wyd. CedeWu, </w:t>
            </w:r>
            <w:r w:rsidRPr="00452756">
              <w:rPr>
                <w:rFonts w:ascii="Corbel" w:hAnsi="Corbel"/>
                <w:b w:val="0"/>
                <w:smallCaps w:val="0"/>
                <w:szCs w:val="24"/>
              </w:rPr>
              <w:t>Warszawa 2006, 2020</w:t>
            </w:r>
            <w:r w:rsidRPr="00595099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>.</w:t>
            </w:r>
          </w:p>
          <w:p w14:paraId="5C8DC782" w14:textId="77777777" w:rsidR="00595099" w:rsidRPr="00595099" w:rsidRDefault="006E4471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Polityka gospodarcza, 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Winiarski B.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Warszawa. 2006</w:t>
            </w:r>
            <w:r w:rsidR="004527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2012</w:t>
            </w:r>
            <w:r w:rsidR="00B1484C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595099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6070A1" w14:textId="77777777" w:rsidR="002563BF" w:rsidRPr="004871B8" w:rsidRDefault="00E07066" w:rsidP="00425AE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Grzywna P., Lustig J., Mitręga M., Stępień-Lampa</w:t>
            </w:r>
            <w:r w:rsidR="00425AE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N., Zasępa B.,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2017</w:t>
            </w:r>
          </w:p>
        </w:tc>
      </w:tr>
      <w:tr w:rsidR="0085747A" w:rsidRPr="004871B8" w14:paraId="2AC69CE3" w14:textId="77777777" w:rsidTr="45216C2F">
        <w:trPr>
          <w:trHeight w:val="397"/>
        </w:trPr>
        <w:tc>
          <w:tcPr>
            <w:tcW w:w="5000" w:type="pct"/>
          </w:tcPr>
          <w:p w14:paraId="1616B1D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05000" w14:textId="77777777" w:rsidR="00846E3F" w:rsidRPr="004871B8" w:rsidRDefault="006E4471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Polityka gospodarcza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</w:t>
            </w:r>
            <w:r w:rsidR="00200785"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Szczeciński, Szczecin. 2009.</w:t>
            </w:r>
          </w:p>
          <w:p w14:paraId="5629613A" w14:textId="77777777" w:rsidR="00452756" w:rsidRPr="00452756" w:rsidRDefault="00452756" w:rsidP="00452756">
            <w:pPr>
              <w:pStyle w:val="Punktygwne"/>
              <w:numPr>
                <w:ilvl w:val="0"/>
                <w:numId w:val="5"/>
              </w:numPr>
              <w:spacing w:before="0"/>
              <w:ind w:left="306" w:hanging="284"/>
              <w:rPr>
                <w:rFonts w:ascii="Corbel" w:hAnsi="Corbel"/>
                <w:b w:val="0"/>
                <w:iCs/>
                <w:color w:val="000000"/>
              </w:rPr>
            </w:pP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P</w:t>
            </w:r>
            <w:r w:rsidRPr="00452756">
              <w:rPr>
                <w:rFonts w:ascii="Corbel" w:hAnsi="Corbel"/>
                <w:b w:val="0"/>
                <w:bCs/>
                <w:iCs/>
                <w:smallCaps w:val="0"/>
                <w:color w:val="000000"/>
              </w:rPr>
              <w:t>olityka gospodarcza</w:t>
            </w:r>
            <w:r w:rsidR="006E4471">
              <w:rPr>
                <w:rFonts w:ascii="Corbel" w:hAnsi="Corbel"/>
                <w:b w:val="0"/>
                <w:iCs/>
                <w:color w:val="000000"/>
              </w:rPr>
              <w:t>,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red., Stacewicz</w:t>
            </w:r>
            <w:r w:rsidR="00425AE1">
              <w:rPr>
                <w:rFonts w:ascii="Corbel" w:hAnsi="Corbel"/>
                <w:b w:val="0"/>
                <w:iCs/>
                <w:smallCaps w:val="0"/>
                <w:color w:val="000000"/>
              </w:rPr>
              <w:t xml:space="preserve"> </w:t>
            </w:r>
            <w:r w:rsidR="00425AE1"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J.</w:t>
            </w:r>
            <w:r w:rsidRPr="00452756">
              <w:rPr>
                <w:rFonts w:ascii="Corbel" w:hAnsi="Corbel"/>
                <w:b w:val="0"/>
                <w:iCs/>
                <w:smallCaps w:val="0"/>
                <w:color w:val="000000"/>
              </w:rPr>
              <w:t>, SGH, Warszawa</w:t>
            </w:r>
            <w:r w:rsidRPr="00452756">
              <w:rPr>
                <w:rFonts w:ascii="Corbel" w:hAnsi="Corbel"/>
                <w:b w:val="0"/>
                <w:bCs/>
                <w:iCs/>
                <w:color w:val="000000"/>
              </w:rPr>
              <w:t>,</w:t>
            </w:r>
            <w:r w:rsidR="006E4471" w:rsidRPr="00452756">
              <w:rPr>
                <w:rFonts w:ascii="Corbel" w:hAnsi="Corbel"/>
                <w:b w:val="0"/>
                <w:bCs/>
                <w:iCs/>
                <w:color w:val="000000"/>
              </w:rPr>
              <w:t xml:space="preserve"> 2008</w:t>
            </w:r>
          </w:p>
          <w:p w14:paraId="4FAFAB53" w14:textId="77777777" w:rsidR="00452756" w:rsidRPr="004871B8" w:rsidRDefault="00E07066" w:rsidP="00452756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połeczna , red. Kurzynowski A.,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2006</w:t>
            </w:r>
          </w:p>
          <w:p w14:paraId="23FDF40A" w14:textId="77777777" w:rsidR="00200785" w:rsidRPr="00C91AAD" w:rsidRDefault="00E07066" w:rsidP="006E4471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Polityka społeczna w z</w:t>
            </w:r>
            <w:r w:rsidR="006E447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mieniającej się rzeczywistości,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red. Chaczko K., Stanek K.M., Katowice</w:t>
            </w:r>
            <w:r w:rsidR="006E447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6E4471"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2016</w:t>
            </w:r>
          </w:p>
        </w:tc>
      </w:tr>
    </w:tbl>
    <w:p w14:paraId="1F72F646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6030D" w14:textId="77777777" w:rsidR="00904974" w:rsidRDefault="00904974" w:rsidP="00C16ABF">
      <w:pPr>
        <w:spacing w:after="0" w:line="240" w:lineRule="auto"/>
      </w:pPr>
      <w:r>
        <w:separator/>
      </w:r>
    </w:p>
  </w:endnote>
  <w:endnote w:type="continuationSeparator" w:id="0">
    <w:p w14:paraId="28F2ECAD" w14:textId="77777777" w:rsidR="00904974" w:rsidRDefault="00904974" w:rsidP="00C16ABF">
      <w:pPr>
        <w:spacing w:after="0" w:line="240" w:lineRule="auto"/>
      </w:pPr>
      <w:r>
        <w:continuationSeparator/>
      </w:r>
    </w:p>
  </w:endnote>
  <w:endnote w:type="continuationNotice" w:id="1">
    <w:p w14:paraId="4873BB55" w14:textId="77777777" w:rsidR="00904974" w:rsidRDefault="009049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8B86E" w14:textId="77777777" w:rsidR="00904974" w:rsidRDefault="00904974" w:rsidP="00C16ABF">
      <w:pPr>
        <w:spacing w:after="0" w:line="240" w:lineRule="auto"/>
      </w:pPr>
      <w:r>
        <w:separator/>
      </w:r>
    </w:p>
  </w:footnote>
  <w:footnote w:type="continuationSeparator" w:id="0">
    <w:p w14:paraId="26FA380A" w14:textId="77777777" w:rsidR="00904974" w:rsidRDefault="00904974" w:rsidP="00C16ABF">
      <w:pPr>
        <w:spacing w:after="0" w:line="240" w:lineRule="auto"/>
      </w:pPr>
      <w:r>
        <w:continuationSeparator/>
      </w:r>
    </w:p>
  </w:footnote>
  <w:footnote w:type="continuationNotice" w:id="1">
    <w:p w14:paraId="2DE925AD" w14:textId="77777777" w:rsidR="00904974" w:rsidRDefault="00904974">
      <w:pPr>
        <w:spacing w:after="0" w:line="240" w:lineRule="auto"/>
      </w:pPr>
    </w:p>
  </w:footnote>
  <w:footnote w:id="2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3F65"/>
    <w:rsid w:val="001A6DC2"/>
    <w:rsid w:val="001A70D2"/>
    <w:rsid w:val="001B576B"/>
    <w:rsid w:val="001C0487"/>
    <w:rsid w:val="001D657B"/>
    <w:rsid w:val="001D7B54"/>
    <w:rsid w:val="001E0209"/>
    <w:rsid w:val="001F2CA2"/>
    <w:rsid w:val="00200785"/>
    <w:rsid w:val="002144C0"/>
    <w:rsid w:val="00215FA7"/>
    <w:rsid w:val="00217D06"/>
    <w:rsid w:val="00221831"/>
    <w:rsid w:val="00223D4A"/>
    <w:rsid w:val="0022477D"/>
    <w:rsid w:val="002278A9"/>
    <w:rsid w:val="002336F9"/>
    <w:rsid w:val="0024028F"/>
    <w:rsid w:val="00244ABC"/>
    <w:rsid w:val="00252D87"/>
    <w:rsid w:val="002563BF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56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1FD5"/>
    <w:rsid w:val="00346FE9"/>
    <w:rsid w:val="0034759A"/>
    <w:rsid w:val="003503F6"/>
    <w:rsid w:val="003530DD"/>
    <w:rsid w:val="00363F78"/>
    <w:rsid w:val="003747B9"/>
    <w:rsid w:val="003A0A5B"/>
    <w:rsid w:val="003A1176"/>
    <w:rsid w:val="003C0BAE"/>
    <w:rsid w:val="003C3FC8"/>
    <w:rsid w:val="003D18A9"/>
    <w:rsid w:val="003D3EEA"/>
    <w:rsid w:val="003D43A8"/>
    <w:rsid w:val="003D6CE2"/>
    <w:rsid w:val="003D7C9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5AE1"/>
    <w:rsid w:val="0042745A"/>
    <w:rsid w:val="00431D5C"/>
    <w:rsid w:val="004362C6"/>
    <w:rsid w:val="00437FA2"/>
    <w:rsid w:val="00445970"/>
    <w:rsid w:val="00452756"/>
    <w:rsid w:val="00461EFC"/>
    <w:rsid w:val="00462414"/>
    <w:rsid w:val="00464295"/>
    <w:rsid w:val="00464522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E4713"/>
    <w:rsid w:val="004F1551"/>
    <w:rsid w:val="004F3753"/>
    <w:rsid w:val="004F55A3"/>
    <w:rsid w:val="004F74DF"/>
    <w:rsid w:val="0050496F"/>
    <w:rsid w:val="00513B6F"/>
    <w:rsid w:val="00517C63"/>
    <w:rsid w:val="005363C4"/>
    <w:rsid w:val="00536491"/>
    <w:rsid w:val="00536BDE"/>
    <w:rsid w:val="005427EC"/>
    <w:rsid w:val="00543ACC"/>
    <w:rsid w:val="00552180"/>
    <w:rsid w:val="00556F2D"/>
    <w:rsid w:val="00562BA6"/>
    <w:rsid w:val="0056696D"/>
    <w:rsid w:val="0056761E"/>
    <w:rsid w:val="0057033B"/>
    <w:rsid w:val="0057745D"/>
    <w:rsid w:val="0059484D"/>
    <w:rsid w:val="00595099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6C32"/>
    <w:rsid w:val="00627FC9"/>
    <w:rsid w:val="0064723E"/>
    <w:rsid w:val="00647FA8"/>
    <w:rsid w:val="00650C5F"/>
    <w:rsid w:val="00651F77"/>
    <w:rsid w:val="006522A9"/>
    <w:rsid w:val="00654934"/>
    <w:rsid w:val="0065507B"/>
    <w:rsid w:val="006620D9"/>
    <w:rsid w:val="00671958"/>
    <w:rsid w:val="00675843"/>
    <w:rsid w:val="00696477"/>
    <w:rsid w:val="006A1DE7"/>
    <w:rsid w:val="006D050F"/>
    <w:rsid w:val="006D6139"/>
    <w:rsid w:val="006E1015"/>
    <w:rsid w:val="006E4471"/>
    <w:rsid w:val="006E5D65"/>
    <w:rsid w:val="006F1282"/>
    <w:rsid w:val="006F1FBC"/>
    <w:rsid w:val="006F31E2"/>
    <w:rsid w:val="006F72A4"/>
    <w:rsid w:val="00706544"/>
    <w:rsid w:val="007065DE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554E7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036FC"/>
    <w:rsid w:val="0081554D"/>
    <w:rsid w:val="0081707E"/>
    <w:rsid w:val="00826C86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04974"/>
    <w:rsid w:val="00916188"/>
    <w:rsid w:val="00923D7D"/>
    <w:rsid w:val="009423B2"/>
    <w:rsid w:val="009508DF"/>
    <w:rsid w:val="00950DAC"/>
    <w:rsid w:val="00954A07"/>
    <w:rsid w:val="009560CF"/>
    <w:rsid w:val="00984B23"/>
    <w:rsid w:val="00986BF8"/>
    <w:rsid w:val="00991867"/>
    <w:rsid w:val="00997F14"/>
    <w:rsid w:val="009A40D9"/>
    <w:rsid w:val="009A78D9"/>
    <w:rsid w:val="009B13F6"/>
    <w:rsid w:val="009B248E"/>
    <w:rsid w:val="009C3E31"/>
    <w:rsid w:val="009C54AE"/>
    <w:rsid w:val="009C788E"/>
    <w:rsid w:val="009D3F3B"/>
    <w:rsid w:val="009D47F0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4344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55E7"/>
    <w:rsid w:val="00C26CB7"/>
    <w:rsid w:val="00C324C1"/>
    <w:rsid w:val="00C32580"/>
    <w:rsid w:val="00C36992"/>
    <w:rsid w:val="00C56036"/>
    <w:rsid w:val="00C61DC5"/>
    <w:rsid w:val="00C67E92"/>
    <w:rsid w:val="00C70A26"/>
    <w:rsid w:val="00C766DF"/>
    <w:rsid w:val="00C91AAD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929D9"/>
    <w:rsid w:val="00D92BC2"/>
    <w:rsid w:val="00DA2114"/>
    <w:rsid w:val="00DA44FF"/>
    <w:rsid w:val="00DA6057"/>
    <w:rsid w:val="00DC4775"/>
    <w:rsid w:val="00DC4A29"/>
    <w:rsid w:val="00DC6D0C"/>
    <w:rsid w:val="00DE09C0"/>
    <w:rsid w:val="00DE4A14"/>
    <w:rsid w:val="00DF320D"/>
    <w:rsid w:val="00DF425A"/>
    <w:rsid w:val="00DF4C46"/>
    <w:rsid w:val="00DF60EE"/>
    <w:rsid w:val="00DF71C8"/>
    <w:rsid w:val="00E02380"/>
    <w:rsid w:val="00E0574F"/>
    <w:rsid w:val="00E07066"/>
    <w:rsid w:val="00E129B8"/>
    <w:rsid w:val="00E14D38"/>
    <w:rsid w:val="00E21E7D"/>
    <w:rsid w:val="00E22FBC"/>
    <w:rsid w:val="00E24BF5"/>
    <w:rsid w:val="00E25338"/>
    <w:rsid w:val="00E455CF"/>
    <w:rsid w:val="00E51E44"/>
    <w:rsid w:val="00E55ED1"/>
    <w:rsid w:val="00E63348"/>
    <w:rsid w:val="00E661B9"/>
    <w:rsid w:val="00E70A68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20B8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023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3DDB6D63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BD142"/>
  <w15:docId w15:val="{EFE07952-0E21-4CFD-A93B-3457CAE9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  <w:style w:type="character" w:styleId="Odwoaniedokomentarza">
    <w:name w:val="annotation reference"/>
    <w:basedOn w:val="Domylnaczcionkaakapitu"/>
    <w:uiPriority w:val="99"/>
    <w:semiHidden/>
    <w:unhideWhenUsed/>
    <w:rsid w:val="00DF4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4C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4C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4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4C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EB8C0F-FA47-47EE-9C1A-20DB86750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6B28D3-8BE2-42D5-B6E6-CE7603BB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968</Words>
  <Characters>5813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2022-05-25T12:47:00Z</cp:lastPrinted>
  <dcterms:created xsi:type="dcterms:W3CDTF">2022-05-26T03:19:00Z</dcterms:created>
  <dcterms:modified xsi:type="dcterms:W3CDTF">2024-07-12T10:43:00Z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