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49D01" w14:textId="74DD3548" w:rsidR="00B94CA1" w:rsidRDefault="000D3FB9" w:rsidP="00B94CA1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551F627" w14:textId="77777777" w:rsidR="000D3FB9" w:rsidRDefault="000D3FB9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613C4988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831">
        <w:rPr>
          <w:rFonts w:ascii="Corbel" w:hAnsi="Corbel"/>
          <w:i/>
          <w:smallCaps/>
          <w:sz w:val="24"/>
          <w:szCs w:val="24"/>
        </w:rPr>
        <w:t>202</w:t>
      </w:r>
      <w:r w:rsidR="00780DCA">
        <w:rPr>
          <w:rFonts w:ascii="Corbel" w:hAnsi="Corbel"/>
          <w:i/>
          <w:smallCaps/>
          <w:sz w:val="24"/>
          <w:szCs w:val="24"/>
        </w:rPr>
        <w:t>3</w:t>
      </w:r>
      <w:r w:rsidR="00773831">
        <w:rPr>
          <w:rFonts w:ascii="Corbel" w:hAnsi="Corbel"/>
          <w:i/>
          <w:smallCaps/>
          <w:sz w:val="24"/>
          <w:szCs w:val="24"/>
        </w:rPr>
        <w:t>-202</w:t>
      </w:r>
      <w:r w:rsidR="00780DCA">
        <w:rPr>
          <w:rFonts w:ascii="Corbel" w:hAnsi="Corbel"/>
          <w:i/>
          <w:smallCaps/>
          <w:sz w:val="24"/>
          <w:szCs w:val="24"/>
        </w:rPr>
        <w:t>6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39ACAA4E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80DC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80DCA">
        <w:rPr>
          <w:rFonts w:ascii="Corbel" w:hAnsi="Corbel"/>
          <w:sz w:val="20"/>
          <w:szCs w:val="20"/>
        </w:rPr>
        <w:t>6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269A912E" w:rsidR="00015B8F" w:rsidRPr="00A7093A" w:rsidRDefault="0003597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324990F2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Zapoznanie studentów z podstawami funkcjonowani</w:t>
            </w:r>
            <w:r w:rsidR="00BC025D">
              <w:rPr>
                <w:rFonts w:ascii="Corbel" w:hAnsi="Corbel"/>
                <w:sz w:val="24"/>
                <w:szCs w:val="24"/>
              </w:rPr>
              <w:t>a programu finansowo-księgowego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08351CC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r w:rsidR="00BC025D">
              <w:rPr>
                <w:rFonts w:ascii="Corbel" w:hAnsi="Corbel"/>
                <w:sz w:val="24"/>
                <w:szCs w:val="24"/>
              </w:rPr>
              <w:t>finansowo-księgowego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E5A087" w:rsidR="002E621E" w:rsidRPr="00A7093A" w:rsidRDefault="00B05715" w:rsidP="00BC02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2C4C355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145D1EB2" w:rsidR="0085747A" w:rsidRPr="00A7093A" w:rsidRDefault="00C61DC5" w:rsidP="000D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539143D2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68F97A77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bookmarkStart w:id="0" w:name="_GoBack"/>
            <w:bookmarkEnd w:id="0"/>
          </w:p>
          <w:p w14:paraId="4BBF3777" w14:textId="4F2B6F77" w:rsidR="004D5AB3" w:rsidRPr="00A7093A" w:rsidRDefault="00BC025D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025D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Dokumentacja techniczna oprogramowania finansowo-księgowego, 2023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CE5C0" w14:textId="77777777" w:rsidR="00342D69" w:rsidRDefault="00342D69" w:rsidP="00C16ABF">
      <w:pPr>
        <w:spacing w:after="0" w:line="240" w:lineRule="auto"/>
      </w:pPr>
      <w:r>
        <w:separator/>
      </w:r>
    </w:p>
  </w:endnote>
  <w:endnote w:type="continuationSeparator" w:id="0">
    <w:p w14:paraId="302AEBA7" w14:textId="77777777" w:rsidR="00342D69" w:rsidRDefault="00342D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C8EF9" w14:textId="77777777" w:rsidR="00342D69" w:rsidRDefault="00342D69" w:rsidP="00C16ABF">
      <w:pPr>
        <w:spacing w:after="0" w:line="240" w:lineRule="auto"/>
      </w:pPr>
      <w:r>
        <w:separator/>
      </w:r>
    </w:p>
  </w:footnote>
  <w:footnote w:type="continuationSeparator" w:id="0">
    <w:p w14:paraId="599D6F97" w14:textId="77777777" w:rsidR="00342D69" w:rsidRDefault="00342D69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F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2D6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865AD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0DCA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C025D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B6AD7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7E7028-36B5-493B-937C-EA8E56BE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854</Words>
  <Characters>5128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25</cp:revision>
  <cp:lastPrinted>2017-02-15T12:41:00Z</cp:lastPrinted>
  <dcterms:created xsi:type="dcterms:W3CDTF">2020-10-23T09:40:00Z</dcterms:created>
  <dcterms:modified xsi:type="dcterms:W3CDTF">2023-11-06T14:44:00Z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