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8103" w14:textId="227B96D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13A2C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669AA863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53C26">
        <w:rPr>
          <w:rFonts w:ascii="Corbel" w:hAnsi="Corbel"/>
          <w:i/>
          <w:smallCaps/>
          <w:sz w:val="24"/>
          <w:szCs w:val="24"/>
        </w:rPr>
        <w:t>202</w:t>
      </w:r>
      <w:r w:rsidR="002F13FE">
        <w:rPr>
          <w:rFonts w:ascii="Corbel" w:hAnsi="Corbel"/>
          <w:i/>
          <w:smallCaps/>
          <w:sz w:val="24"/>
          <w:szCs w:val="24"/>
        </w:rPr>
        <w:t>3</w:t>
      </w:r>
      <w:r w:rsidR="008447A6">
        <w:rPr>
          <w:rFonts w:ascii="Corbel" w:hAnsi="Corbel"/>
          <w:i/>
          <w:smallCaps/>
          <w:sz w:val="24"/>
          <w:szCs w:val="24"/>
        </w:rPr>
        <w:t>-202</w:t>
      </w:r>
      <w:r w:rsidR="002F13FE">
        <w:rPr>
          <w:rFonts w:ascii="Corbel" w:hAnsi="Corbel"/>
          <w:i/>
          <w:smallCaps/>
          <w:sz w:val="24"/>
          <w:szCs w:val="24"/>
        </w:rPr>
        <w:t>6</w:t>
      </w:r>
    </w:p>
    <w:p w14:paraId="74E6EC64" w14:textId="195C02AF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2F13FE">
        <w:rPr>
          <w:rFonts w:ascii="Corbel" w:hAnsi="Corbel"/>
          <w:sz w:val="20"/>
          <w:szCs w:val="20"/>
        </w:rPr>
        <w:t>5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2F13FE">
        <w:rPr>
          <w:rFonts w:ascii="Corbel" w:hAnsi="Corbel"/>
          <w:sz w:val="20"/>
          <w:szCs w:val="20"/>
        </w:rPr>
        <w:t>6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4B4FD789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4B4FD789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436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436F7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7EDD225A" w14:textId="77777777" w:rsidTr="4B4FD789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4B4FD789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4B4FD789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4B4FD789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4B4FD789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4B4FD789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7777777" w:rsidR="0085747A" w:rsidRPr="009C54AE" w:rsidRDefault="00F972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4B4FD789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4B4FD789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4B4FD789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4B4FD789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4B4FD789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0E3ACD61" w:rsidR="0085747A" w:rsidRPr="009C54AE" w:rsidRDefault="495149A0" w:rsidP="4B4FD7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="00F972B9" w:rsidRPr="4B4FD78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69B8DC5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41151E72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92A92B" w14:textId="77777777" w:rsidR="0061305D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370D002" w14:textId="77777777" w:rsidR="0061305D" w:rsidRPr="009C4B40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3EF96AEC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123F2D4C" w:rsidR="089017E2" w:rsidRDefault="0061305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="089017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D3EC3" w14:textId="77777777" w:rsidR="003B1E53" w:rsidRPr="009C54AE" w:rsidRDefault="003B1E53" w:rsidP="003B1E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CA7" w:rsidRPr="009C54AE" w14:paraId="36C826FF" w14:textId="77777777" w:rsidTr="00B12A0F">
        <w:tc>
          <w:tcPr>
            <w:tcW w:w="9520" w:type="dxa"/>
          </w:tcPr>
          <w:p w14:paraId="3C0F6CA7" w14:textId="77777777" w:rsidR="00493CA7" w:rsidRPr="009C54AE" w:rsidRDefault="00493CA7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CA7" w:rsidRPr="009D73C0" w14:paraId="337ED1A3" w14:textId="77777777" w:rsidTr="00B12A0F">
        <w:tc>
          <w:tcPr>
            <w:tcW w:w="9520" w:type="dxa"/>
          </w:tcPr>
          <w:p w14:paraId="378CE6CB" w14:textId="7B3C5CCD" w:rsidR="00493CA7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201EDB" w:rsidRP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1EDB" w:rsidRPr="009D73C0" w14:paraId="50AB794F" w14:textId="77777777" w:rsidTr="00B12A0F">
        <w:trPr>
          <w:trHeight w:val="360"/>
        </w:trPr>
        <w:tc>
          <w:tcPr>
            <w:tcW w:w="9520" w:type="dxa"/>
          </w:tcPr>
          <w:p w14:paraId="2C0ED91A" w14:textId="3BC2FE33" w:rsidR="00201EDB" w:rsidRPr="009D73C0" w:rsidRDefault="00874797" w:rsidP="00201E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publicznymi – uwarunkowania oraz instrumenty.</w:t>
            </w:r>
          </w:p>
        </w:tc>
      </w:tr>
      <w:tr w:rsidR="00493CA7" w:rsidRPr="009D73C0" w14:paraId="7E61AA7D" w14:textId="77777777" w:rsidTr="00B12A0F">
        <w:trPr>
          <w:trHeight w:val="360"/>
        </w:trPr>
        <w:tc>
          <w:tcPr>
            <w:tcW w:w="9520" w:type="dxa"/>
          </w:tcPr>
          <w:p w14:paraId="233D3687" w14:textId="79C5620A" w:rsidR="00493CA7" w:rsidRPr="009D73C0" w:rsidRDefault="00FB2C12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CA7" w:rsidRPr="009D73C0" w14:paraId="536A86B7" w14:textId="77777777" w:rsidTr="00B12A0F">
        <w:tc>
          <w:tcPr>
            <w:tcW w:w="9520" w:type="dxa"/>
          </w:tcPr>
          <w:p w14:paraId="03D66843" w14:textId="5900A501" w:rsidR="00493CA7" w:rsidRPr="009D73C0" w:rsidRDefault="00363048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="00493CA7" w:rsidRPr="009D73C0" w14:paraId="107EE1AA" w14:textId="77777777" w:rsidTr="00B12A0F">
        <w:tc>
          <w:tcPr>
            <w:tcW w:w="9520" w:type="dxa"/>
          </w:tcPr>
          <w:p w14:paraId="38BEF30C" w14:textId="0673AE71" w:rsidR="00493CA7" w:rsidRPr="009D73C0" w:rsidRDefault="00874797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="00363048" w:rsidRPr="009D73C0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="00363048" w:rsidRP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93CA7" w:rsidRPr="009D73C0" w14:paraId="204CBDC2" w14:textId="77777777" w:rsidTr="00B12A0F">
        <w:tc>
          <w:tcPr>
            <w:tcW w:w="9520" w:type="dxa"/>
          </w:tcPr>
          <w:p w14:paraId="6EA3E31D" w14:textId="6F0709CA" w:rsidR="00493CA7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Wieloletnie planowanie finansowe w sektorze publicznym.</w:t>
            </w:r>
          </w:p>
        </w:tc>
      </w:tr>
      <w:tr w:rsidR="00493CA7" w:rsidRPr="009D73C0" w14:paraId="3484CB62" w14:textId="77777777" w:rsidTr="00B12A0F">
        <w:tc>
          <w:tcPr>
            <w:tcW w:w="9520" w:type="dxa"/>
          </w:tcPr>
          <w:p w14:paraId="3B187672" w14:textId="40A3FC1B" w:rsidR="00493CA7" w:rsidRPr="009D73C0" w:rsidRDefault="0087479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 xml:space="preserve">Techniki analityczne w planowaniu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154FA4" w14:textId="77777777" w:rsidR="003B1E53" w:rsidRDefault="003B1E53" w:rsidP="003B1E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C25B34" w14:textId="3E2D7604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3FA80622" w:rsidR="00F41F5F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="00201EDB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00511D47" w:rsidR="00201EDB" w:rsidRPr="009D73C0" w:rsidRDefault="00201EDB" w:rsidP="00201E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 xml:space="preserve">Planowanie jako funkcja w cyklu zarządzania w podsektorze samorządowym. </w:t>
            </w:r>
            <w:r w:rsidR="00874797" w:rsidRPr="00201EDB">
              <w:rPr>
                <w:rFonts w:ascii="Corbel" w:hAnsi="Corbel"/>
                <w:sz w:val="24"/>
                <w:szCs w:val="24"/>
              </w:rPr>
              <w:t xml:space="preserve"> Obszary i funkcje planowania. Planowanie finansowe a polityka budżetowa. Instrumenty planowania finansowego.</w:t>
            </w:r>
          </w:p>
        </w:tc>
      </w:tr>
      <w:tr w:rsidR="00201EDB" w:rsidRPr="009C54AE" w14:paraId="2156C84B" w14:textId="77777777" w:rsidTr="00FD3233">
        <w:tc>
          <w:tcPr>
            <w:tcW w:w="9520" w:type="dxa"/>
          </w:tcPr>
          <w:p w14:paraId="7DCC4A99" w14:textId="01BFABCA" w:rsidR="00201EDB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="00201EDB" w:rsidRPr="009C54AE" w14:paraId="7ADD997E" w14:textId="77777777" w:rsidTr="002F56F2">
        <w:tc>
          <w:tcPr>
            <w:tcW w:w="9520" w:type="dxa"/>
          </w:tcPr>
          <w:p w14:paraId="194EB0B4" w14:textId="5DD8ACD5" w:rsidR="00201EDB" w:rsidRPr="009D73C0" w:rsidRDefault="00363048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="00201EDB" w:rsidRPr="009C54AE" w14:paraId="67E6002C" w14:textId="77777777" w:rsidTr="002F56F2">
        <w:tc>
          <w:tcPr>
            <w:tcW w:w="9520" w:type="dxa"/>
          </w:tcPr>
          <w:p w14:paraId="22566824" w14:textId="180574FB" w:rsidR="00201EDB" w:rsidRPr="009D73C0" w:rsidRDefault="00C97637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="00201EDB" w:rsidRPr="009C54AE" w14:paraId="381F403A" w14:textId="77777777" w:rsidTr="002F56F2">
        <w:tc>
          <w:tcPr>
            <w:tcW w:w="9520" w:type="dxa"/>
          </w:tcPr>
          <w:p w14:paraId="7DA182AE" w14:textId="02D60160" w:rsidR="00201EDB" w:rsidRPr="009D73C0" w:rsidRDefault="00745BC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84AB3" w14:textId="77777777" w:rsidR="00187C45" w:rsidRDefault="00187C45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29246775" w14:textId="77777777" w:rsidR="00187C45" w:rsidRDefault="00187C45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2AD8B246" w14:textId="77777777" w:rsidR="00187C45" w:rsidRPr="005F58F8" w:rsidRDefault="001101F0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00187C45" w:rsidRPr="2F1F3454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5B2F0CF" w:rsidR="001101F0" w:rsidRPr="00603281" w:rsidRDefault="00CB541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79DFA15F" w:rsidR="001101F0" w:rsidRPr="00603281" w:rsidRDefault="00CB5410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A8132F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0BEE38C8" w14:textId="5FDB7441" w:rsidR="00623F7F" w:rsidRPr="00082B89" w:rsidRDefault="00623F7F" w:rsidP="00623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D1B1E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14:paraId="1878F7D3" w14:textId="6BF2B3B6" w:rsidR="0085747A" w:rsidRPr="004D1B1E" w:rsidRDefault="252E7E33" w:rsidP="004D1B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="00623F7F" w:rsidRPr="004D1B1E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A5724E6" w:rsidR="001F65B4" w:rsidRPr="009C54AE" w:rsidRDefault="001F65B4" w:rsidP="00A13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662D50B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4EBE8B24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36BB84" w14:textId="4248CD83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4FB66B7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42CB98C3" w:rsidR="001F65B4" w:rsidRPr="001F65B4" w:rsidRDefault="00CB5410" w:rsidP="00CB54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65B4" w:rsidRP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0F478955" w:rsidR="0085747A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84165" w14:textId="77777777" w:rsidR="00AF71AC" w:rsidRDefault="00AF71AC" w:rsidP="00C16ABF">
      <w:pPr>
        <w:spacing w:after="0" w:line="240" w:lineRule="auto"/>
      </w:pPr>
      <w:r>
        <w:separator/>
      </w:r>
    </w:p>
  </w:endnote>
  <w:endnote w:type="continuationSeparator" w:id="0">
    <w:p w14:paraId="780A12A0" w14:textId="77777777" w:rsidR="00AF71AC" w:rsidRDefault="00AF71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AB65A" w14:textId="77777777" w:rsidR="00AF71AC" w:rsidRDefault="00AF71AC" w:rsidP="00C16ABF">
      <w:pPr>
        <w:spacing w:after="0" w:line="240" w:lineRule="auto"/>
      </w:pPr>
      <w:r>
        <w:separator/>
      </w:r>
    </w:p>
  </w:footnote>
  <w:footnote w:type="continuationSeparator" w:id="0">
    <w:p w14:paraId="6C18D790" w14:textId="77777777" w:rsidR="00AF71AC" w:rsidRDefault="00AF71AC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13FE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74797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3A2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AF71AC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37A0E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1A7B-970A-4823-B152-61A45C3B9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F067D-E89A-4C70-9B42-D482DA42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108</TotalTime>
  <Pages>4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2022-05-27T07:28:00Z</dcterms:created>
  <dcterms:modified xsi:type="dcterms:W3CDTF">2023-04-27T09:59:00Z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