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0F408" w14:textId="77777777" w:rsidR="00A0266A" w:rsidRDefault="004E752F" w:rsidP="00A0266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0266A">
        <w:rPr>
          <w:rFonts w:ascii="Corbel" w:hAnsi="Corbel"/>
          <w:bCs/>
          <w:i/>
        </w:rPr>
        <w:t>Załącznik nr 1.5 do Zarządzenia Rektora UR  nr 7/2023</w:t>
      </w:r>
    </w:p>
    <w:p w14:paraId="2C4E59F4" w14:textId="28722F65" w:rsidR="004E752F" w:rsidRPr="00E960BB" w:rsidRDefault="004E752F" w:rsidP="004E752F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4E752F" w:rsidRPr="009C54AE" w:rsidRDefault="004E752F" w:rsidP="004E752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46C1AF27" w:rsidR="004E752F" w:rsidRDefault="004E752F" w:rsidP="004E752F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>202</w:t>
      </w:r>
      <w:r w:rsidR="00E4081C">
        <w:rPr>
          <w:rFonts w:ascii="Corbel" w:hAnsi="Corbel"/>
          <w:i/>
          <w:smallCaps/>
          <w:sz w:val="24"/>
          <w:szCs w:val="24"/>
        </w:rPr>
        <w:t>3</w:t>
      </w:r>
      <w:r w:rsidRPr="00002DA8">
        <w:rPr>
          <w:rFonts w:ascii="Corbel" w:hAnsi="Corbel"/>
          <w:i/>
          <w:smallCaps/>
          <w:sz w:val="24"/>
          <w:szCs w:val="24"/>
        </w:rPr>
        <w:t>-202</w:t>
      </w:r>
      <w:r w:rsidR="00E4081C">
        <w:rPr>
          <w:rFonts w:ascii="Corbel" w:hAnsi="Corbel"/>
          <w:i/>
          <w:smallCaps/>
          <w:sz w:val="24"/>
          <w:szCs w:val="24"/>
        </w:rPr>
        <w:t>6</w:t>
      </w:r>
    </w:p>
    <w:p w14:paraId="0F05DE12" w14:textId="3F68A304" w:rsidR="004E752F" w:rsidRDefault="004E752F" w:rsidP="004E752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21C1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921C1F">
        <w:rPr>
          <w:rFonts w:ascii="Corbel" w:hAnsi="Corbel"/>
          <w:sz w:val="20"/>
          <w:szCs w:val="20"/>
        </w:rPr>
        <w:t xml:space="preserve"> </w:t>
      </w:r>
      <w:r w:rsidR="00C71032">
        <w:rPr>
          <w:rFonts w:ascii="Corbel" w:hAnsi="Corbel"/>
          <w:sz w:val="20"/>
          <w:szCs w:val="20"/>
        </w:rPr>
        <w:t>202</w:t>
      </w:r>
      <w:r w:rsidR="00E4081C">
        <w:rPr>
          <w:rFonts w:ascii="Corbel" w:hAnsi="Corbel"/>
          <w:sz w:val="20"/>
          <w:szCs w:val="20"/>
        </w:rPr>
        <w:t>5</w:t>
      </w:r>
      <w:r w:rsidR="00C71032">
        <w:rPr>
          <w:rFonts w:ascii="Corbel" w:hAnsi="Corbel"/>
          <w:sz w:val="20"/>
          <w:szCs w:val="20"/>
        </w:rPr>
        <w:t>/202</w:t>
      </w:r>
      <w:r w:rsidR="00E4081C">
        <w:rPr>
          <w:rFonts w:ascii="Corbel" w:hAnsi="Corbel"/>
          <w:sz w:val="20"/>
          <w:szCs w:val="20"/>
        </w:rPr>
        <w:t>6</w:t>
      </w:r>
    </w:p>
    <w:p w14:paraId="0A37501D" w14:textId="77777777" w:rsidR="004E752F" w:rsidRPr="009C54AE" w:rsidRDefault="004E752F" w:rsidP="004E752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4E752F" w:rsidRPr="009C54AE" w:rsidRDefault="004E752F" w:rsidP="004E752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752F" w:rsidRPr="009C54AE" w14:paraId="691054EE" w14:textId="77777777" w:rsidTr="00C22102">
        <w:tc>
          <w:tcPr>
            <w:tcW w:w="2694" w:type="dxa"/>
            <w:vAlign w:val="center"/>
          </w:tcPr>
          <w:p w14:paraId="5970156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2D00B1" w14:textId="5F3F884B" w:rsidR="004E752F" w:rsidRPr="00D6345B" w:rsidRDefault="004B3EC6" w:rsidP="004B3EC6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Marketing </w:t>
            </w:r>
            <w:r w:rsidR="004E752F" w:rsidRPr="00D634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4239B">
              <w:rPr>
                <w:rFonts w:ascii="Corbel" w:hAnsi="Corbel"/>
                <w:b w:val="0"/>
                <w:sz w:val="24"/>
                <w:szCs w:val="24"/>
              </w:rPr>
              <w:t xml:space="preserve">na rynku </w:t>
            </w:r>
            <w:r w:rsidR="004E752F" w:rsidRPr="00D6345B">
              <w:rPr>
                <w:rFonts w:ascii="Corbel" w:hAnsi="Corbel"/>
                <w:b w:val="0"/>
                <w:sz w:val="24"/>
                <w:szCs w:val="24"/>
              </w:rPr>
              <w:t>usług finansowych</w:t>
            </w:r>
          </w:p>
        </w:tc>
      </w:tr>
      <w:tr w:rsidR="004E752F" w:rsidRPr="009C54AE" w14:paraId="10F035CD" w14:textId="77777777" w:rsidTr="00C22102">
        <w:tc>
          <w:tcPr>
            <w:tcW w:w="2694" w:type="dxa"/>
            <w:vAlign w:val="center"/>
          </w:tcPr>
          <w:p w14:paraId="4CA2915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6FB5AF0" w14:textId="15E9ECF1" w:rsidR="004E752F" w:rsidRPr="00D6345B" w:rsidRDefault="004E752F" w:rsidP="00C2210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/C-1.</w:t>
            </w:r>
            <w:r w:rsidR="00005945">
              <w:rPr>
                <w:rFonts w:ascii="Corbel" w:hAnsi="Corbel"/>
                <w:b w:val="0"/>
                <w:color w:val="auto"/>
                <w:sz w:val="24"/>
                <w:szCs w:val="24"/>
              </w:rPr>
              <w:t>4a</w:t>
            </w:r>
          </w:p>
        </w:tc>
      </w:tr>
      <w:tr w:rsidR="004E752F" w:rsidRPr="009C54AE" w14:paraId="4E2F8C33" w14:textId="77777777" w:rsidTr="00C22102">
        <w:tc>
          <w:tcPr>
            <w:tcW w:w="2694" w:type="dxa"/>
            <w:vAlign w:val="center"/>
          </w:tcPr>
          <w:p w14:paraId="19552E28" w14:textId="77777777" w:rsidR="004E752F" w:rsidRPr="009C54AE" w:rsidRDefault="004E752F" w:rsidP="00C2210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752F" w:rsidRPr="009C54AE" w14:paraId="729EEB71" w14:textId="77777777" w:rsidTr="00C22102">
        <w:tc>
          <w:tcPr>
            <w:tcW w:w="2694" w:type="dxa"/>
            <w:vAlign w:val="center"/>
          </w:tcPr>
          <w:p w14:paraId="0A39E105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752F" w:rsidRPr="009C54AE" w:rsidRDefault="00C71032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752F" w:rsidRPr="009C54AE" w14:paraId="048482E6" w14:textId="77777777" w:rsidTr="00C22102">
        <w:tc>
          <w:tcPr>
            <w:tcW w:w="2694" w:type="dxa"/>
            <w:vAlign w:val="center"/>
          </w:tcPr>
          <w:p w14:paraId="4B835047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E752F" w:rsidRPr="009C54AE" w14:paraId="27F70225" w14:textId="77777777" w:rsidTr="00C22102">
        <w:tc>
          <w:tcPr>
            <w:tcW w:w="2694" w:type="dxa"/>
            <w:vAlign w:val="center"/>
          </w:tcPr>
          <w:p w14:paraId="448A1CED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4E752F" w:rsidRPr="009C54AE" w:rsidRDefault="00C71032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4E752F" w:rsidRPr="009C54AE" w14:paraId="3A488BE5" w14:textId="77777777" w:rsidTr="00C22102">
        <w:tc>
          <w:tcPr>
            <w:tcW w:w="2694" w:type="dxa"/>
            <w:vAlign w:val="center"/>
          </w:tcPr>
          <w:p w14:paraId="04C0481C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E752F" w:rsidRPr="009C54AE" w14:paraId="5C70B2EB" w14:textId="77777777" w:rsidTr="00C22102">
        <w:tc>
          <w:tcPr>
            <w:tcW w:w="2694" w:type="dxa"/>
            <w:vAlign w:val="center"/>
          </w:tcPr>
          <w:p w14:paraId="7C3992E0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04C5DD1" w:rsidR="004E752F" w:rsidRPr="00872763" w:rsidRDefault="002032F6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Nies</w:t>
            </w:r>
            <w:r w:rsidR="00872763" w:rsidRPr="00872763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4E752F" w:rsidRPr="009C54AE" w14:paraId="60CC448A" w14:textId="77777777" w:rsidTr="00C22102">
        <w:tc>
          <w:tcPr>
            <w:tcW w:w="2694" w:type="dxa"/>
            <w:vAlign w:val="center"/>
          </w:tcPr>
          <w:p w14:paraId="47AAF24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B4CB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B4CB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4E752F" w:rsidRPr="009C54AE" w14:paraId="6C505C59" w14:textId="77777777" w:rsidTr="00C22102">
        <w:tc>
          <w:tcPr>
            <w:tcW w:w="2694" w:type="dxa"/>
            <w:vAlign w:val="center"/>
          </w:tcPr>
          <w:p w14:paraId="5863A11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4E752F" w:rsidRPr="009C54AE" w14:paraId="2786482B" w14:textId="77777777" w:rsidTr="00C22102">
        <w:tc>
          <w:tcPr>
            <w:tcW w:w="2694" w:type="dxa"/>
            <w:vAlign w:val="center"/>
          </w:tcPr>
          <w:p w14:paraId="13A990D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E752F" w:rsidRPr="009C54AE" w14:paraId="3E9548C5" w14:textId="77777777" w:rsidTr="00C22102">
        <w:tc>
          <w:tcPr>
            <w:tcW w:w="2694" w:type="dxa"/>
            <w:vAlign w:val="center"/>
          </w:tcPr>
          <w:p w14:paraId="69C2AF6E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0854C94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05945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005945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4E752F" w:rsidRPr="009C54AE" w14:paraId="2CF45CF9" w14:textId="77777777" w:rsidTr="00C22102">
        <w:tc>
          <w:tcPr>
            <w:tcW w:w="2694" w:type="dxa"/>
            <w:vAlign w:val="center"/>
          </w:tcPr>
          <w:p w14:paraId="471FE44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26C015" w14:textId="41073DE1" w:rsidR="004E752F" w:rsidRPr="009C54AE" w:rsidRDefault="00005945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Piotr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d</w:t>
            </w:r>
            <w:r w:rsidR="004E752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  <w:r w:rsidR="004B3EC6">
              <w:rPr>
                <w:rFonts w:ascii="Corbel" w:hAnsi="Corbel"/>
                <w:b w:val="0"/>
                <w:sz w:val="24"/>
                <w:szCs w:val="24"/>
              </w:rPr>
              <w:t>, dr Marta Kawa</w:t>
            </w:r>
          </w:p>
        </w:tc>
      </w:tr>
    </w:tbl>
    <w:p w14:paraId="57A64E18" w14:textId="77777777" w:rsidR="004E752F" w:rsidRPr="009C54AE" w:rsidRDefault="004E752F" w:rsidP="004E752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0E91BDB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D634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DDDC19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645E55E" w:rsidR="00015B8F" w:rsidRPr="009C54AE" w:rsidRDefault="002032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B4CBC" w:rsidRPr="009C54AE" w:rsidRDefault="005B4CBC" w:rsidP="005B4CB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B4CBC" w:rsidRPr="009C54AE" w:rsidRDefault="005B4CBC" w:rsidP="005B4CB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979046" w14:textId="77777777" w:rsidR="00DD63BE" w:rsidRPr="00E50681" w:rsidRDefault="00DD63BE" w:rsidP="00DD63B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E50681">
        <w:rPr>
          <w:rStyle w:val="normaltextrun"/>
          <w:rFonts w:ascii="Corbel" w:hAnsi="Corbel" w:cs="Segoe UI"/>
        </w:rPr>
        <w:sym w:font="Wingdings" w:char="F0FE"/>
      </w:r>
      <w:r w:rsidRPr="00E50681">
        <w:rPr>
          <w:rStyle w:val="normaltextrun"/>
          <w:rFonts w:ascii="Corbel" w:hAnsi="Corbel" w:cs="Segoe UI"/>
        </w:rPr>
        <w:t> </w:t>
      </w:r>
      <w:r w:rsidRPr="00E50681">
        <w:rPr>
          <w:rFonts w:ascii="Corbel" w:hAnsi="Corbel"/>
        </w:rPr>
        <w:t>zajęcia w formie tradycyjnej (lub zdalnie z wykorzystaniem platformy Ms </w:t>
      </w:r>
      <w:proofErr w:type="spellStart"/>
      <w:r w:rsidRPr="00E50681">
        <w:rPr>
          <w:rStyle w:val="spellingerror"/>
          <w:rFonts w:ascii="Corbel" w:hAnsi="Corbel"/>
        </w:rPr>
        <w:t>Teams</w:t>
      </w:r>
      <w:proofErr w:type="spellEnd"/>
      <w:r w:rsidRPr="00E50681">
        <w:rPr>
          <w:rStyle w:val="spellingerror"/>
          <w:rFonts w:ascii="Corbel" w:hAnsi="Corbel"/>
        </w:rPr>
        <w:t>)</w:t>
      </w:r>
      <w:r w:rsidRPr="00E50681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D86A4F2" w14:textId="77777777" w:rsidR="00DD63BE" w:rsidRDefault="00DD63BE" w:rsidP="00DD63B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4EAFD9C" w14:textId="77777777" w:rsidR="005B4CBC" w:rsidRPr="009C54AE" w:rsidRDefault="005B4CBC" w:rsidP="005B4C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A6C5E0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C2C3ED" w14:textId="77777777" w:rsidTr="00745302">
        <w:tc>
          <w:tcPr>
            <w:tcW w:w="9670" w:type="dxa"/>
          </w:tcPr>
          <w:p w14:paraId="0C4A2733" w14:textId="2E9BCA59" w:rsidR="0085747A" w:rsidRPr="00064B9D" w:rsidRDefault="00D6345B" w:rsidP="00C71032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Makro- i m</w:t>
            </w:r>
            <w:r w:rsidR="00064B9D" w:rsidRPr="00AA30D7">
              <w:rPr>
                <w:rFonts w:ascii="Corbel" w:hAnsi="Corbel"/>
                <w:sz w:val="24"/>
                <w:szCs w:val="24"/>
              </w:rPr>
              <w:t xml:space="preserve">ikroekonomia - znajomość </w:t>
            </w:r>
            <w:r w:rsidR="004B3EC6">
              <w:rPr>
                <w:rFonts w:ascii="Corbel" w:hAnsi="Corbel"/>
                <w:sz w:val="24"/>
                <w:szCs w:val="24"/>
              </w:rPr>
              <w:t>podstawowej wiedzy ekonomicznej oraz podstaw</w:t>
            </w:r>
            <w:r w:rsidR="0045129E">
              <w:rPr>
                <w:rFonts w:ascii="Corbel" w:hAnsi="Corbel"/>
                <w:sz w:val="24"/>
                <w:szCs w:val="24"/>
              </w:rPr>
              <w:t xml:space="preserve">owych </w:t>
            </w:r>
            <w:proofErr w:type="spellStart"/>
            <w:r w:rsidR="0045129E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="0045129E">
              <w:rPr>
                <w:rFonts w:ascii="Corbel" w:hAnsi="Corbel"/>
                <w:sz w:val="24"/>
                <w:szCs w:val="24"/>
              </w:rPr>
              <w:t xml:space="preserve"> społecznych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B3EC6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6345B" w:rsidRPr="009C54AE" w14:paraId="59B955E4" w14:textId="77777777" w:rsidTr="002E6835">
        <w:tc>
          <w:tcPr>
            <w:tcW w:w="843" w:type="dxa"/>
            <w:vAlign w:val="center"/>
          </w:tcPr>
          <w:p w14:paraId="550CF7E8" w14:textId="1AA1776F" w:rsidR="00D6345B" w:rsidRPr="00980881" w:rsidRDefault="00D6345B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sz w:val="24"/>
                <w:szCs w:val="24"/>
                <w:lang w:val="pl-PL"/>
              </w:rPr>
              <w:t>C</w:t>
            </w:r>
            <w:r w:rsidR="002E6835">
              <w:rPr>
                <w:rFonts w:ascii="Corbel" w:hAnsi="Corbel"/>
                <w:sz w:val="24"/>
                <w:szCs w:val="24"/>
                <w:lang w:val="pl-PL"/>
              </w:rPr>
              <w:t>1</w:t>
            </w:r>
          </w:p>
        </w:tc>
        <w:tc>
          <w:tcPr>
            <w:tcW w:w="8677" w:type="dxa"/>
            <w:vAlign w:val="center"/>
          </w:tcPr>
          <w:p w14:paraId="2E278A33" w14:textId="3F6F930C" w:rsidR="00D6345B" w:rsidRPr="002E6835" w:rsidRDefault="00D6345B" w:rsidP="00122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6345B"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2E6835">
              <w:rPr>
                <w:rFonts w:ascii="Corbel" w:hAnsi="Corbel"/>
                <w:b w:val="0"/>
                <w:sz w:val="24"/>
                <w:szCs w:val="24"/>
                <w:lang w:val="pl-PL"/>
              </w:rPr>
              <w:t>studentów</w:t>
            </w:r>
            <w:r w:rsidRPr="00D6345B">
              <w:rPr>
                <w:rFonts w:ascii="Corbel" w:hAnsi="Corbel"/>
                <w:b w:val="0"/>
                <w:sz w:val="24"/>
                <w:szCs w:val="24"/>
              </w:rPr>
              <w:t xml:space="preserve"> z poszczególnymi formami rynków usług finansowych</w:t>
            </w:r>
            <w:r w:rsidR="002E6835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2E6835" w:rsidRPr="009C54AE" w14:paraId="1D87E27C" w14:textId="77777777" w:rsidTr="002E6835">
        <w:tc>
          <w:tcPr>
            <w:tcW w:w="843" w:type="dxa"/>
            <w:vAlign w:val="center"/>
          </w:tcPr>
          <w:p w14:paraId="3E0BAD69" w14:textId="712E1D33" w:rsidR="002E6835" w:rsidRPr="00980881" w:rsidRDefault="002E6835" w:rsidP="002E683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  <w:lang w:val="pl-PL"/>
              </w:rPr>
              <w:t>2</w:t>
            </w:r>
            <w:r w:rsidRPr="008B5152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  <w:tc>
          <w:tcPr>
            <w:tcW w:w="8677" w:type="dxa"/>
            <w:vAlign w:val="center"/>
          </w:tcPr>
          <w:p w14:paraId="61087BF2" w14:textId="7A7CDD64" w:rsidR="002E6835" w:rsidRPr="00D6345B" w:rsidRDefault="002E6835" w:rsidP="002E6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Zapoznanie studentów z działalnością marketingową oraz analizą otoczenia firmy.</w:t>
            </w:r>
          </w:p>
        </w:tc>
      </w:tr>
      <w:tr w:rsidR="002E6835" w:rsidRPr="009C54AE" w14:paraId="78BEF823" w14:textId="77777777" w:rsidTr="002E6835">
        <w:tc>
          <w:tcPr>
            <w:tcW w:w="843" w:type="dxa"/>
            <w:vAlign w:val="center"/>
          </w:tcPr>
          <w:p w14:paraId="64FA159E" w14:textId="09AA5E35" w:rsidR="002E6835" w:rsidRPr="002E6835" w:rsidRDefault="002E6835" w:rsidP="002E683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  <w:lang w:val="pl-PL"/>
              </w:rPr>
              <w:t>3</w:t>
            </w:r>
          </w:p>
        </w:tc>
        <w:tc>
          <w:tcPr>
            <w:tcW w:w="8677" w:type="dxa"/>
            <w:vAlign w:val="center"/>
          </w:tcPr>
          <w:p w14:paraId="691C2B88" w14:textId="31299873" w:rsidR="002E6835" w:rsidRPr="00D6345B" w:rsidRDefault="002E6835" w:rsidP="002E6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Przekazanie studentom wiedzy dotyczącej strategii marketingowych usług finansowych w kontekście komunikacji przedsiębiorstwa z rynkiem oraz definiowania celów marketingowych.</w:t>
            </w:r>
          </w:p>
        </w:tc>
      </w:tr>
      <w:tr w:rsidR="002E6835" w:rsidRPr="009C54AE" w14:paraId="1BC77261" w14:textId="77777777" w:rsidTr="002E6835">
        <w:tc>
          <w:tcPr>
            <w:tcW w:w="843" w:type="dxa"/>
            <w:vAlign w:val="center"/>
          </w:tcPr>
          <w:p w14:paraId="1D97DF5B" w14:textId="02105AC6" w:rsidR="002E6835" w:rsidRPr="002E6835" w:rsidRDefault="002E6835" w:rsidP="002E683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  <w:lang w:val="pl-PL"/>
              </w:rPr>
              <w:t>4</w:t>
            </w:r>
          </w:p>
        </w:tc>
        <w:tc>
          <w:tcPr>
            <w:tcW w:w="8677" w:type="dxa"/>
            <w:vAlign w:val="center"/>
          </w:tcPr>
          <w:p w14:paraId="666069CB" w14:textId="6A9F4FAA" w:rsidR="002E6835" w:rsidRPr="00D6345B" w:rsidRDefault="002E6835" w:rsidP="002E6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budowania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elementów </w:t>
            </w:r>
            <w:r w:rsidRPr="003404F1">
              <w:rPr>
                <w:rFonts w:ascii="Corbel" w:hAnsi="Corbel"/>
                <w:b w:val="0"/>
                <w:sz w:val="24"/>
                <w:szCs w:val="24"/>
              </w:rPr>
              <w:t xml:space="preserve">programów marketingowych dla poszczególnych aktywności marketingowych  firm z branży usług finansowych. 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71032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1F38664" w14:textId="77777777" w:rsidTr="00145D29">
        <w:tc>
          <w:tcPr>
            <w:tcW w:w="1680" w:type="dxa"/>
            <w:vAlign w:val="center"/>
          </w:tcPr>
          <w:p w14:paraId="41C145ED" w14:textId="77777777" w:rsidR="0085747A" w:rsidRPr="009C54AE" w:rsidRDefault="0085747A" w:rsidP="00577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C7103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57727F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1DEC5602" w14:textId="77777777" w:rsidR="0085747A" w:rsidRPr="009C54AE" w:rsidRDefault="0085747A" w:rsidP="00577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57727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5B4CB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345B" w:rsidRPr="009C54AE" w14:paraId="473178B4" w14:textId="77777777" w:rsidTr="00145D29">
        <w:tc>
          <w:tcPr>
            <w:tcW w:w="1680" w:type="dxa"/>
          </w:tcPr>
          <w:p w14:paraId="4FCA5964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5" w:type="dxa"/>
          </w:tcPr>
          <w:p w14:paraId="5EFB6CB6" w14:textId="15F4391C" w:rsidR="00D6345B" w:rsidRPr="00D6345B" w:rsidRDefault="00D6345B" w:rsidP="00D634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Wymienia i opisuje podstawowe pojęcia z zakresu</w:t>
            </w:r>
            <w:r w:rsidR="00B675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14400" w:rsidRPr="00D6345B">
              <w:rPr>
                <w:rFonts w:ascii="Corbel" w:hAnsi="Corbel"/>
                <w:b w:val="0"/>
                <w:smallCaps w:val="0"/>
                <w:szCs w:val="24"/>
              </w:rPr>
              <w:t xml:space="preserve">funkcjonowania rynku usług finansowych </w:t>
            </w:r>
            <w:r w:rsidR="00014400">
              <w:rPr>
                <w:rFonts w:ascii="Corbel" w:hAnsi="Corbel"/>
                <w:b w:val="0"/>
                <w:smallCaps w:val="0"/>
                <w:szCs w:val="24"/>
              </w:rPr>
              <w:t>w kontekście działań marketingowych.</w:t>
            </w:r>
          </w:p>
        </w:tc>
        <w:tc>
          <w:tcPr>
            <w:tcW w:w="1865" w:type="dxa"/>
          </w:tcPr>
          <w:p w14:paraId="039FB6B1" w14:textId="77777777" w:rsidR="00014400" w:rsidRDefault="00D6345B" w:rsidP="0001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K_W01</w:t>
            </w:r>
            <w:r w:rsidR="00014400" w:rsidRPr="00D6345B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530F7151" w14:textId="21639033" w:rsidR="00014400" w:rsidRDefault="00014400" w:rsidP="0001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  <w:p w14:paraId="27F8033C" w14:textId="127B1EE0" w:rsidR="00D6345B" w:rsidRPr="00D6345B" w:rsidRDefault="00014400" w:rsidP="0001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D6345B" w:rsidRPr="009C54AE" w14:paraId="3AF4BDAA" w14:textId="77777777" w:rsidTr="00145D29">
        <w:tc>
          <w:tcPr>
            <w:tcW w:w="1680" w:type="dxa"/>
          </w:tcPr>
          <w:p w14:paraId="41960800" w14:textId="7F1062B4" w:rsidR="00D6345B" w:rsidRPr="009C54AE" w:rsidRDefault="000144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7C07C7F8" w14:textId="08F276C1" w:rsidR="00D6345B" w:rsidRPr="00D6345B" w:rsidRDefault="00D6345B" w:rsidP="006D6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Stosuje teoretyczną wiedzę z zakresu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 marketingu</w:t>
            </w:r>
            <w:r w:rsidRPr="00D6345B">
              <w:rPr>
                <w:rFonts w:ascii="Corbel" w:hAnsi="Corbel"/>
                <w:b w:val="0"/>
                <w:smallCaps w:val="0"/>
                <w:szCs w:val="24"/>
              </w:rPr>
              <w:t xml:space="preserve"> do rozwiązywania 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problemów w obszarze funkcjonowania </w:t>
            </w:r>
            <w:r w:rsidRPr="00D6345B">
              <w:rPr>
                <w:rFonts w:ascii="Corbel" w:hAnsi="Corbel"/>
                <w:b w:val="0"/>
                <w:smallCaps w:val="0"/>
                <w:szCs w:val="24"/>
              </w:rPr>
              <w:t>przedsiębiorstwa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 sfery </w:t>
            </w:r>
            <w:r w:rsidR="006D624D" w:rsidRPr="00D6345B">
              <w:rPr>
                <w:rFonts w:ascii="Corbel" w:hAnsi="Corbel"/>
                <w:b w:val="0"/>
                <w:smallCaps w:val="0"/>
                <w:szCs w:val="24"/>
              </w:rPr>
              <w:t>usług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7847397" w14:textId="77777777" w:rsidR="00014400" w:rsidRPr="00DE7E6B" w:rsidRDefault="00014400" w:rsidP="0001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F535EC5" w14:textId="77777777" w:rsidR="00014400" w:rsidRPr="00DE7E6B" w:rsidRDefault="00014400" w:rsidP="0001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E6EAEE4" w14:textId="5D20ACB0" w:rsidR="00D6345B" w:rsidRPr="00D6345B" w:rsidRDefault="00014400" w:rsidP="0001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145D29" w:rsidRPr="009C54AE" w14:paraId="18F52A63" w14:textId="77777777" w:rsidTr="00145D29">
        <w:tc>
          <w:tcPr>
            <w:tcW w:w="1680" w:type="dxa"/>
          </w:tcPr>
          <w:p w14:paraId="60EBE40D" w14:textId="4A82D20B" w:rsidR="00145D29" w:rsidRPr="009C54AE" w:rsidRDefault="00145D29" w:rsidP="00DE7E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5498B371" w14:textId="17C0C079" w:rsidR="00145D29" w:rsidRPr="00D6345B" w:rsidRDefault="00145D29" w:rsidP="00DE7E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Jest zdolny do wykorzystania zdobytej wiedzy w zakresie marketingu w rozwiązywaniu problemów wynikających ze zmieniających się uwarunkowań społeczno-ekonomicznych na rynku usług finansowych</w:t>
            </w:r>
          </w:p>
        </w:tc>
        <w:tc>
          <w:tcPr>
            <w:tcW w:w="1865" w:type="dxa"/>
          </w:tcPr>
          <w:p w14:paraId="58A49894" w14:textId="77777777" w:rsidR="00145D29" w:rsidRPr="00DE7E6B" w:rsidRDefault="00145D29" w:rsidP="00DE7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128E566" w14:textId="3D7E4F91" w:rsidR="00145D29" w:rsidRPr="00DE7E6B" w:rsidRDefault="00145D29" w:rsidP="00DE7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57727F" w:rsidRDefault="00675843" w:rsidP="0057727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5898227" w14:textId="77777777" w:rsidR="006530E1" w:rsidRPr="006530E1" w:rsidRDefault="006530E1" w:rsidP="006530E1">
      <w:pPr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6530E1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530E1" w:rsidRPr="006530E1" w14:paraId="0756AAE3" w14:textId="77777777" w:rsidTr="00990FD6">
        <w:tc>
          <w:tcPr>
            <w:tcW w:w="9639" w:type="dxa"/>
          </w:tcPr>
          <w:p w14:paraId="37530795" w14:textId="35A8F491" w:rsidR="006530E1" w:rsidRPr="006530E1" w:rsidRDefault="006530E1" w:rsidP="006530E1">
            <w:pPr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5DB4455C" w14:textId="77777777" w:rsidR="006530E1" w:rsidRPr="006530E1" w:rsidRDefault="006530E1" w:rsidP="006530E1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67D5C2CB" w14:textId="5008B0EC" w:rsidR="006530E1" w:rsidRDefault="006530E1" w:rsidP="006530E1">
      <w:pPr>
        <w:numPr>
          <w:ilvl w:val="0"/>
          <w:numId w:val="1"/>
        </w:numPr>
        <w:spacing w:after="0" w:line="240" w:lineRule="auto"/>
        <w:jc w:val="both"/>
        <w:rPr>
          <w:rFonts w:ascii="Corbel" w:hAnsi="Corbel" w:cs="Corbel"/>
          <w:sz w:val="24"/>
          <w:szCs w:val="24"/>
        </w:rPr>
      </w:pPr>
      <w:r w:rsidRPr="006530E1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530E1" w:rsidRPr="006530E1" w14:paraId="028F561C" w14:textId="77777777" w:rsidTr="006530E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56A8" w14:textId="77777777" w:rsidR="006530E1" w:rsidRPr="006530E1" w:rsidRDefault="006530E1" w:rsidP="006530E1">
            <w:pPr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6530E1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6530E1" w:rsidRPr="006530E1" w14:paraId="6ECE65D1" w14:textId="77777777" w:rsidTr="006530E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12F0" w14:textId="7777777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Charakterystyka rynku usług finansowych (pojęcie, klasyfikacja, struktura usług finansowych).</w:t>
            </w:r>
          </w:p>
        </w:tc>
      </w:tr>
      <w:tr w:rsidR="006530E1" w:rsidRPr="006530E1" w14:paraId="475538FF" w14:textId="77777777" w:rsidTr="006530E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F197" w14:textId="08BF96B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Istota marketingu</w:t>
            </w:r>
            <w:r>
              <w:rPr>
                <w:rFonts w:ascii="Corbel" w:hAnsi="Corbel" w:cs="Calibri"/>
                <w:sz w:val="24"/>
                <w:szCs w:val="24"/>
              </w:rPr>
              <w:t>,</w:t>
            </w:r>
            <w:r w:rsidRPr="006530E1">
              <w:rPr>
                <w:rFonts w:ascii="Corbel" w:hAnsi="Corbel" w:cs="Calibri"/>
                <w:sz w:val="24"/>
                <w:szCs w:val="24"/>
              </w:rPr>
              <w:t xml:space="preserve"> rozwój orientacji marketingowych instytucji finansowych (ewolucja rozwoju rynku finansowego, orientacja marketingowa banków).</w:t>
            </w:r>
          </w:p>
        </w:tc>
      </w:tr>
      <w:tr w:rsidR="006530E1" w:rsidRPr="006530E1" w14:paraId="47130D8F" w14:textId="77777777" w:rsidTr="006530E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7451" w14:textId="3905B243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Specyfikacja marketingu rynku usług finansowych (produkt finansowy, klienci indywidualni,  instytucjonalni).</w:t>
            </w:r>
          </w:p>
        </w:tc>
      </w:tr>
      <w:tr w:rsidR="006530E1" w:rsidRPr="006530E1" w14:paraId="1ECE1606" w14:textId="77777777" w:rsidTr="006530E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0163" w14:textId="77777777" w:rsidR="006530E1" w:rsidRPr="006530E1" w:rsidRDefault="006530E1" w:rsidP="006530E1">
            <w:pPr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6530E1">
              <w:rPr>
                <w:rFonts w:ascii="Corbel" w:hAnsi="Corbel" w:cs="Corbel"/>
                <w:sz w:val="24"/>
                <w:szCs w:val="24"/>
              </w:rPr>
              <w:t xml:space="preserve">Formułowanie strategii marketingowych dla poszczególnych  grup interesariuszy. </w:t>
            </w:r>
          </w:p>
        </w:tc>
      </w:tr>
      <w:tr w:rsidR="006530E1" w:rsidRPr="006530E1" w14:paraId="3497912B" w14:textId="77777777" w:rsidTr="006530E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9C99" w14:textId="77777777" w:rsidR="006530E1" w:rsidRPr="006530E1" w:rsidRDefault="006530E1" w:rsidP="006530E1">
            <w:pPr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6530E1">
              <w:rPr>
                <w:rFonts w:ascii="Corbel" w:hAnsi="Corbel" w:cs="Corbel"/>
                <w:sz w:val="24"/>
                <w:szCs w:val="24"/>
              </w:rPr>
              <w:t xml:space="preserve">Kierunki ewolucji marketingu usług finansowych. </w:t>
            </w:r>
          </w:p>
        </w:tc>
      </w:tr>
      <w:tr w:rsidR="006530E1" w:rsidRPr="006530E1" w14:paraId="5916A3FB" w14:textId="77777777" w:rsidTr="00990FD6">
        <w:tc>
          <w:tcPr>
            <w:tcW w:w="9639" w:type="dxa"/>
          </w:tcPr>
          <w:p w14:paraId="093BE040" w14:textId="7777777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Analiza otoczenia marketingowego instytucji finansowych.</w:t>
            </w:r>
          </w:p>
        </w:tc>
      </w:tr>
      <w:tr w:rsidR="006530E1" w:rsidRPr="006530E1" w14:paraId="4469ECDD" w14:textId="77777777" w:rsidTr="00990FD6">
        <w:tc>
          <w:tcPr>
            <w:tcW w:w="9639" w:type="dxa"/>
          </w:tcPr>
          <w:p w14:paraId="549DCA62" w14:textId="7777777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 xml:space="preserve">Typologia  konsumentów usług finansowych oraz  jakość produktu finansowego. </w:t>
            </w:r>
          </w:p>
        </w:tc>
      </w:tr>
      <w:tr w:rsidR="006530E1" w:rsidRPr="006530E1" w14:paraId="4D59B185" w14:textId="77777777" w:rsidTr="00990FD6">
        <w:tc>
          <w:tcPr>
            <w:tcW w:w="9639" w:type="dxa"/>
          </w:tcPr>
          <w:p w14:paraId="2EB0BD44" w14:textId="7777777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Rynek finansowy,  metody segmentacji klientów usług finansowych.</w:t>
            </w:r>
          </w:p>
        </w:tc>
      </w:tr>
      <w:tr w:rsidR="006530E1" w:rsidRPr="006530E1" w14:paraId="5517F8F6" w14:textId="77777777" w:rsidTr="00990FD6">
        <w:tc>
          <w:tcPr>
            <w:tcW w:w="9639" w:type="dxa"/>
          </w:tcPr>
          <w:p w14:paraId="04FC10AA" w14:textId="7777777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lastRenderedPageBreak/>
              <w:t xml:space="preserve">Marketingowa strategia komunikacji z rynkiem. </w:t>
            </w:r>
          </w:p>
        </w:tc>
      </w:tr>
      <w:tr w:rsidR="006530E1" w:rsidRPr="006530E1" w14:paraId="69B61937" w14:textId="77777777" w:rsidTr="00990FD6">
        <w:tc>
          <w:tcPr>
            <w:tcW w:w="9639" w:type="dxa"/>
          </w:tcPr>
          <w:p w14:paraId="13B6DFD8" w14:textId="7777777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Strategie dystrybucji oraz promocji na rynku usług finansowych.</w:t>
            </w:r>
          </w:p>
        </w:tc>
      </w:tr>
    </w:tbl>
    <w:p w14:paraId="3C43093C" w14:textId="77777777" w:rsidR="006530E1" w:rsidRPr="009C54AE" w:rsidRDefault="006530E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FF4EDBF" w14:textId="4AB2C60A" w:rsidR="0096216B" w:rsidRPr="005044EE" w:rsidRDefault="0096216B" w:rsidP="0096216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5044EE">
        <w:rPr>
          <w:rFonts w:ascii="Corbel" w:hAnsi="Corbel"/>
          <w:b w:val="0"/>
          <w:smallCaps w:val="0"/>
          <w:szCs w:val="24"/>
        </w:rPr>
        <w:t xml:space="preserve">dyskusja moderowana, </w:t>
      </w:r>
      <w:r>
        <w:rPr>
          <w:rFonts w:ascii="Corbel" w:hAnsi="Corbel"/>
          <w:b w:val="0"/>
          <w:smallCaps w:val="0"/>
          <w:szCs w:val="24"/>
        </w:rPr>
        <w:t xml:space="preserve">elementy wykładu </w:t>
      </w:r>
      <w:r w:rsidRPr="005044EE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>,</w:t>
      </w:r>
      <w:r w:rsidRPr="005044EE">
        <w:rPr>
          <w:rFonts w:ascii="Corbel" w:hAnsi="Corbel"/>
          <w:b w:val="0"/>
          <w:smallCaps w:val="0"/>
          <w:szCs w:val="24"/>
        </w:rPr>
        <w:t xml:space="preserve"> analiza i interpretacja tekstów źródłowych, rozwiązywanie zadań, analiza studium przypadku, referaty studentów oraz zespołowa praca w podgrupach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2517FB7" w14:textId="47644034" w:rsidR="0096216B" w:rsidRPr="00FC39F8" w:rsidRDefault="0096216B" w:rsidP="0096216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FC39F8">
        <w:rPr>
          <w:rFonts w:ascii="Corbel" w:hAnsi="Corbel"/>
          <w:b w:val="0"/>
          <w:smallCaps w:val="0"/>
          <w:szCs w:val="24"/>
        </w:rPr>
        <w:t>wiczenia możliwe do realizacji z wykorzystaniem metod i technik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B99056E" w14:textId="77777777" w:rsidR="00B80E26" w:rsidRPr="0081097C" w:rsidRDefault="00B80E26" w:rsidP="00B80E26">
      <w:pPr>
        <w:pStyle w:val="Punktygwne"/>
        <w:spacing w:before="0" w:after="0"/>
        <w:rPr>
          <w:b w:val="0"/>
          <w:smallCaps w:val="0"/>
          <w:sz w:val="22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299C43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57727F">
        <w:rPr>
          <w:rFonts w:ascii="Corbel" w:hAnsi="Corbel"/>
          <w:smallCaps w:val="0"/>
          <w:szCs w:val="24"/>
        </w:rPr>
        <w:t>uczenia się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 w:rsidR="00B21B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80E26" w:rsidRPr="009C54AE" w14:paraId="53742A71" w14:textId="77777777" w:rsidTr="00923D7D">
        <w:tc>
          <w:tcPr>
            <w:tcW w:w="2410" w:type="dxa"/>
          </w:tcPr>
          <w:p w14:paraId="4EEBB90D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621F6F85" w:rsidR="00B80E26" w:rsidRPr="003F2501" w:rsidRDefault="003F2501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80E26"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25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wypowiedzi studenta w trakcie dyskusji</w:t>
            </w:r>
          </w:p>
        </w:tc>
        <w:tc>
          <w:tcPr>
            <w:tcW w:w="2126" w:type="dxa"/>
          </w:tcPr>
          <w:p w14:paraId="00276226" w14:textId="6DE20537" w:rsidR="00B80E26" w:rsidRPr="008B6559" w:rsidRDefault="001A37A9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B80E26" w:rsidRPr="009C54AE" w14:paraId="027E4924" w14:textId="77777777" w:rsidTr="00923D7D">
        <w:tc>
          <w:tcPr>
            <w:tcW w:w="2410" w:type="dxa"/>
          </w:tcPr>
          <w:p w14:paraId="69FEFE27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2D50CC7C" w14:textId="478AD970" w:rsidR="00B80E26" w:rsidRPr="003F2501" w:rsidRDefault="001A37A9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80E26"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25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 z prezentacją</w:t>
            </w:r>
            <w:r w:rsidR="00940A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 zespołowy</w:t>
            </w:r>
          </w:p>
        </w:tc>
        <w:tc>
          <w:tcPr>
            <w:tcW w:w="2126" w:type="dxa"/>
          </w:tcPr>
          <w:p w14:paraId="31983E7E" w14:textId="0065351C" w:rsidR="00B80E26" w:rsidRPr="008B6559" w:rsidRDefault="001A37A9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B80E26" w:rsidRPr="009C54AE" w14:paraId="2C3ECEAA" w14:textId="77777777" w:rsidTr="00923D7D">
        <w:tc>
          <w:tcPr>
            <w:tcW w:w="2410" w:type="dxa"/>
          </w:tcPr>
          <w:p w14:paraId="002D746F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4DE46190" w14:textId="4D66823E" w:rsidR="00B80E26" w:rsidRPr="00B80E26" w:rsidRDefault="001A37A9" w:rsidP="00122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25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40BE2171" w14:textId="04FE358E" w:rsidR="00B80E26" w:rsidRPr="008B6559" w:rsidRDefault="001A37A9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3461D779" w14:textId="311657C3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B93133" w14:textId="77777777" w:rsidR="003F2501" w:rsidRPr="009C54AE" w:rsidRDefault="003F250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80929D" w14:textId="77777777" w:rsidTr="00923D7D">
        <w:tc>
          <w:tcPr>
            <w:tcW w:w="9670" w:type="dxa"/>
          </w:tcPr>
          <w:p w14:paraId="7E0BDA85" w14:textId="77777777" w:rsidR="00E6534C" w:rsidRDefault="00B80E26" w:rsidP="00E653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Przedmiot kończy </w:t>
            </w:r>
            <w:r w:rsidR="00E6534C"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się zaliczeniem na ocenę, którą student otrzymuje jako składową różnych ocen za poszczególne aktywności w trakcie zajęć, tj. </w:t>
            </w:r>
            <w:r w:rsid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ocena z kolokwium x 0,35 + </w:t>
            </w:r>
            <w:r w:rsidR="00E6534C"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średnia z ocen za referat i prezentację x 0,</w:t>
            </w:r>
            <w:r w:rsid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3</w:t>
            </w:r>
            <w:r w:rsidR="00E6534C"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+ średnia z ocen za zadania realizowane zespołowo x 0,</w:t>
            </w:r>
            <w:r w:rsid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3</w:t>
            </w:r>
            <w:r w:rsidR="00E6534C"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+ ocena za aktywność x 0,</w:t>
            </w:r>
            <w:r w:rsid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05</w:t>
            </w:r>
            <w:r w:rsidR="00E6534C"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. </w:t>
            </w:r>
          </w:p>
          <w:p w14:paraId="69A2D58D" w14:textId="77777777" w:rsidR="00996575" w:rsidRDefault="00996575" w:rsidP="00E653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</w:p>
          <w:p w14:paraId="267CE217" w14:textId="7FA4A034" w:rsidR="00996575" w:rsidRDefault="00E6534C" w:rsidP="00E653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Kolokwium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: Podstawą oceny jest punktacja odpowiadająca poprawnym odpowiedziom na 16 pytań składających się na test jednokrotnego wyboru. Student otrzymuje ocenę proporcjonalnie do uzyskanych punktów tj.: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16- 15 pkt – ocena 5,0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14- 13 pkt – ocena 4,5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12- 11 pkt – ocena 4,0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10- 9 pkt – ocena 3,5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8- 8 pkt – ocena 3,0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7- 0 pkt – ocena 2,0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cytowań</w:t>
            </w:r>
            <w:proofErr w:type="spellEnd"/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i przypisów. </w:t>
            </w:r>
          </w:p>
          <w:p w14:paraId="5F6C94AB" w14:textId="77777777" w:rsidR="00996575" w:rsidRDefault="00E6534C" w:rsidP="00E653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  <w:p w14:paraId="1A57F0DF" w14:textId="1FFA466D" w:rsidR="00E6534C" w:rsidRPr="00E6534C" w:rsidRDefault="00E6534C" w:rsidP="00E653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  <w:p w14:paraId="3CF2D8B6" w14:textId="34FA4137" w:rsidR="0085747A" w:rsidRPr="00E6534C" w:rsidRDefault="0085747A" w:rsidP="00DD63BE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</w:p>
        </w:tc>
      </w:tr>
    </w:tbl>
    <w:p w14:paraId="0FB78278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39945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10C3A31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7A856870" w14:textId="77777777" w:rsidTr="10C3A311">
        <w:tc>
          <w:tcPr>
            <w:tcW w:w="4962" w:type="dxa"/>
          </w:tcPr>
          <w:p w14:paraId="765A5D29" w14:textId="36EEB58B" w:rsidR="00D42568" w:rsidRPr="009C54AE" w:rsidRDefault="00D42568" w:rsidP="00A026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="00C7103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14C597DE" w:rsidR="00D42568" w:rsidRPr="009C54AE" w:rsidRDefault="002032F6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2568" w:rsidRPr="009C54AE" w14:paraId="2858F702" w14:textId="77777777" w:rsidTr="10C3A311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4CB89034" w:rsidR="00D42568" w:rsidRPr="009C54AE" w:rsidRDefault="00B84E9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42568" w:rsidRPr="009C54AE" w14:paraId="0D881619" w14:textId="77777777" w:rsidTr="10C3A311">
        <w:tc>
          <w:tcPr>
            <w:tcW w:w="4962" w:type="dxa"/>
          </w:tcPr>
          <w:p w14:paraId="169356F3" w14:textId="58B12EE8" w:rsidR="00D42568" w:rsidRPr="009C54AE" w:rsidRDefault="00D42568" w:rsidP="005772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10C3A31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10C3A311">
              <w:rPr>
                <w:rFonts w:ascii="Corbel" w:hAnsi="Corbel"/>
                <w:sz w:val="24"/>
                <w:szCs w:val="24"/>
              </w:rPr>
              <w:t xml:space="preserve"> – praca własna studenta </w:t>
            </w:r>
            <w:r w:rsidR="00C71032" w:rsidRPr="10C3A311">
              <w:rPr>
                <w:rFonts w:ascii="Corbel" w:hAnsi="Corbel"/>
                <w:sz w:val="24"/>
                <w:szCs w:val="24"/>
              </w:rPr>
              <w:t>(</w:t>
            </w:r>
            <w:r w:rsidR="00B84E98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Pr="10C3A311">
              <w:rPr>
                <w:rFonts w:ascii="Corbel" w:hAnsi="Corbel"/>
                <w:sz w:val="24"/>
                <w:szCs w:val="24"/>
              </w:rPr>
              <w:t>kolokwium,</w:t>
            </w:r>
            <w:r w:rsidR="003202E5" w:rsidRPr="10C3A311">
              <w:rPr>
                <w:rFonts w:ascii="Corbel" w:hAnsi="Corbel"/>
                <w:sz w:val="24"/>
                <w:szCs w:val="24"/>
              </w:rPr>
              <w:t xml:space="preserve"> </w:t>
            </w:r>
            <w:r w:rsidRPr="10C3A311">
              <w:rPr>
                <w:rFonts w:ascii="Corbel" w:hAnsi="Corbel"/>
                <w:sz w:val="24"/>
                <w:szCs w:val="24"/>
              </w:rPr>
              <w:t>samodzielne studia literatury przedmiotu</w:t>
            </w:r>
            <w:r w:rsidR="00B84E98">
              <w:rPr>
                <w:rFonts w:ascii="Corbel" w:hAnsi="Corbel"/>
                <w:sz w:val="24"/>
                <w:szCs w:val="24"/>
              </w:rPr>
              <w:t>, przygotowanie prezentacji</w:t>
            </w:r>
            <w:r w:rsidRPr="10C3A311"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  <w:tc>
          <w:tcPr>
            <w:tcW w:w="4677" w:type="dxa"/>
          </w:tcPr>
          <w:p w14:paraId="7CE58F48" w14:textId="27C1C027" w:rsidR="00D42568" w:rsidRPr="009C54AE" w:rsidRDefault="002032F6" w:rsidP="00747B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C54AE" w14:paraId="4D6280AD" w14:textId="77777777" w:rsidTr="10C3A311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0C3A311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4CE0A41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C71032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C710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71032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C710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98A12B" w14:textId="77777777" w:rsidR="00914542" w:rsidRPr="009C54AE" w:rsidRDefault="0091454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202E5" w:rsidRPr="00AF4A52" w14:paraId="1AB4EB8C" w14:textId="77777777" w:rsidTr="10C3A311">
        <w:tc>
          <w:tcPr>
            <w:tcW w:w="5000" w:type="pct"/>
          </w:tcPr>
          <w:p w14:paraId="729C9695" w14:textId="77777777" w:rsidR="003202E5" w:rsidRPr="00314664" w:rsidRDefault="003202E5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66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C4909B" w14:textId="1776B1C5" w:rsidR="003202E5" w:rsidRPr="00314664" w:rsidRDefault="5B604FD4" w:rsidP="10C3A31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43" w:hanging="425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>Płonka M. , Marketing instytucji finansowych, Wydawnictwo UEK, Kraków 2011</w:t>
            </w:r>
            <w:r w:rsidR="64001A11" w:rsidRPr="10C3A311">
              <w:rPr>
                <w:rFonts w:ascii="Corbel" w:hAnsi="Corbel"/>
                <w:sz w:val="24"/>
                <w:szCs w:val="24"/>
              </w:rPr>
              <w:t>.</w:t>
            </w:r>
          </w:p>
          <w:p w14:paraId="215F0500" w14:textId="77777777" w:rsidR="00B84E98" w:rsidRDefault="5B604FD4" w:rsidP="003202E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43" w:hanging="425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 xml:space="preserve">Janas A., </w:t>
            </w:r>
            <w:proofErr w:type="spellStart"/>
            <w:r w:rsidRPr="10C3A311">
              <w:rPr>
                <w:rFonts w:ascii="Corbel" w:hAnsi="Corbel"/>
                <w:sz w:val="24"/>
                <w:szCs w:val="24"/>
              </w:rPr>
              <w:t>Wktor</w:t>
            </w:r>
            <w:proofErr w:type="spellEnd"/>
            <w:r w:rsidRPr="10C3A311">
              <w:rPr>
                <w:rFonts w:ascii="Corbel" w:hAnsi="Corbel"/>
                <w:sz w:val="24"/>
                <w:szCs w:val="24"/>
              </w:rPr>
              <w:t xml:space="preserve"> J. W., Czubała A., Smoleń T. Marketing usług. PWN, Warszawa, 2012</w:t>
            </w:r>
            <w:r w:rsidR="6906144F" w:rsidRPr="10C3A311">
              <w:rPr>
                <w:rFonts w:ascii="Corbel" w:hAnsi="Corbel"/>
                <w:sz w:val="24"/>
                <w:szCs w:val="24"/>
              </w:rPr>
              <w:t>.</w:t>
            </w:r>
          </w:p>
          <w:p w14:paraId="31AF2847" w14:textId="529CD485" w:rsidR="003202E5" w:rsidRPr="00314664" w:rsidRDefault="00B84E98" w:rsidP="003202E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43" w:hanging="425"/>
              <w:rPr>
                <w:rFonts w:ascii="Corbel" w:hAnsi="Corbel"/>
                <w:sz w:val="24"/>
                <w:szCs w:val="24"/>
              </w:rPr>
            </w:pPr>
            <w:r w:rsidRPr="00B84E9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Al-</w:t>
            </w:r>
            <w:proofErr w:type="spellStart"/>
            <w:r w:rsidRPr="00B84E9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Noorachi</w:t>
            </w:r>
            <w:proofErr w:type="spellEnd"/>
            <w:r w:rsidRPr="00B84E9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M., Sułkowski Ł.,(red.) Marketing we współczesnej gospodarce: wybrane zagadnienia,  </w:t>
            </w:r>
            <w:proofErr w:type="spellStart"/>
            <w:r w:rsidRPr="00B84E9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Difin</w:t>
            </w:r>
            <w:proofErr w:type="spellEnd"/>
            <w:r w:rsidRPr="00B84E9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Warszawa 2018.</w:t>
            </w:r>
          </w:p>
        </w:tc>
      </w:tr>
      <w:tr w:rsidR="003202E5" w:rsidRPr="00AF4A52" w14:paraId="4EF6C96C" w14:textId="77777777" w:rsidTr="10C3A311">
        <w:tc>
          <w:tcPr>
            <w:tcW w:w="5000" w:type="pct"/>
          </w:tcPr>
          <w:p w14:paraId="1616B1D9" w14:textId="77777777" w:rsidR="003202E5" w:rsidRPr="00314664" w:rsidRDefault="003202E5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66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F7D564" w14:textId="093FA472" w:rsidR="00D57E38" w:rsidRDefault="5B604FD4" w:rsidP="00F555C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 xml:space="preserve">Grzywacz J., Marketing banku, </w:t>
            </w:r>
            <w:proofErr w:type="spellStart"/>
            <w:r w:rsidRPr="10C3A311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10C3A311">
              <w:rPr>
                <w:rFonts w:ascii="Corbel" w:hAnsi="Corbel"/>
                <w:sz w:val="24"/>
                <w:szCs w:val="24"/>
              </w:rPr>
              <w:t>, Warszawa 201</w:t>
            </w:r>
            <w:r w:rsidR="56520272" w:rsidRPr="10C3A311">
              <w:rPr>
                <w:rFonts w:ascii="Corbel" w:hAnsi="Corbel"/>
                <w:sz w:val="24"/>
                <w:szCs w:val="24"/>
              </w:rPr>
              <w:t>9</w:t>
            </w:r>
            <w:r w:rsidR="3CFB0583" w:rsidRPr="10C3A311">
              <w:rPr>
                <w:rFonts w:ascii="Corbel" w:hAnsi="Corbel"/>
                <w:sz w:val="24"/>
                <w:szCs w:val="24"/>
              </w:rPr>
              <w:t>.</w:t>
            </w:r>
          </w:p>
          <w:p w14:paraId="7CE75B0C" w14:textId="77777777" w:rsidR="00F555C8" w:rsidRPr="00B84E98" w:rsidRDefault="00F555C8" w:rsidP="00F555C8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B84E98">
              <w:rPr>
                <w:rFonts w:ascii="Corbel" w:hAnsi="Corbel" w:cs="Calibri"/>
                <w:sz w:val="24"/>
                <w:szCs w:val="24"/>
              </w:rPr>
              <w:t>Jeffery</w:t>
            </w:r>
            <w:proofErr w:type="spellEnd"/>
            <w:r w:rsidRPr="00B84E98">
              <w:rPr>
                <w:rFonts w:ascii="Corbel" w:hAnsi="Corbel" w:cs="Calibri"/>
                <w:sz w:val="24"/>
                <w:szCs w:val="24"/>
              </w:rPr>
              <w:t xml:space="preserve"> M., Marketing analityczny. 15 wskaźników, które powinien znać każdy </w:t>
            </w:r>
            <w:proofErr w:type="spellStart"/>
            <w:r w:rsidRPr="00B84E98">
              <w:rPr>
                <w:rFonts w:ascii="Corbel" w:hAnsi="Corbel" w:cs="Calibri"/>
                <w:sz w:val="24"/>
                <w:szCs w:val="24"/>
              </w:rPr>
              <w:t>Marketer</w:t>
            </w:r>
            <w:proofErr w:type="spellEnd"/>
            <w:r w:rsidRPr="00B84E98">
              <w:rPr>
                <w:rFonts w:ascii="Corbel" w:hAnsi="Corbel" w:cs="Calibri"/>
                <w:sz w:val="24"/>
                <w:szCs w:val="24"/>
              </w:rPr>
              <w:t>, Wydawnictwo Helion, 2015.</w:t>
            </w:r>
          </w:p>
          <w:p w14:paraId="42EA780B" w14:textId="3CD425C5" w:rsidR="384349CB" w:rsidRDefault="384349CB" w:rsidP="00F555C8">
            <w:pPr>
              <w:pStyle w:val="Nagwek1"/>
              <w:numPr>
                <w:ilvl w:val="0"/>
                <w:numId w:val="10"/>
              </w:numPr>
              <w:jc w:val="left"/>
              <w:rPr>
                <w:rFonts w:ascii="Corbel" w:eastAsia="Corbel" w:hAnsi="Corbel" w:cs="Corbel"/>
                <w:b w:val="0"/>
                <w:szCs w:val="24"/>
              </w:rPr>
            </w:pPr>
            <w:r w:rsidRPr="10C3A311">
              <w:rPr>
                <w:rFonts w:ascii="Corbel" w:eastAsia="Corbel" w:hAnsi="Corbel" w:cs="Corbel"/>
                <w:b w:val="0"/>
                <w:szCs w:val="24"/>
              </w:rPr>
              <w:t>Szopiński W. Marketing bankowy na przykładzie Banku Polskiej Spółdzielczości SA w Warszawie, Oddział w Rzeszowie. ZN Uniwersytetu Szczecińskiego, nr 747, Problemy Zarządzania, Finansów i Marketingu nr 28, Szczecin, 2013, s. 87-96</w:t>
            </w:r>
            <w:r w:rsidR="0ADD858C" w:rsidRPr="10C3A311">
              <w:rPr>
                <w:rFonts w:ascii="Corbel" w:eastAsia="Corbel" w:hAnsi="Corbel" w:cs="Corbel"/>
                <w:b w:val="0"/>
                <w:szCs w:val="24"/>
              </w:rPr>
              <w:t>.</w:t>
            </w:r>
          </w:p>
          <w:p w14:paraId="69AC93FE" w14:textId="77777777" w:rsidR="003202E5" w:rsidRPr="00314664" w:rsidRDefault="5B604FD4" w:rsidP="00F555C8">
            <w:pPr>
              <w:pStyle w:val="Nagwek1"/>
              <w:keepLines/>
              <w:numPr>
                <w:ilvl w:val="0"/>
                <w:numId w:val="10"/>
              </w:numPr>
              <w:jc w:val="left"/>
              <w:rPr>
                <w:rFonts w:ascii="Corbel" w:hAnsi="Corbel"/>
                <w:b w:val="0"/>
                <w:smallCaps/>
              </w:rPr>
            </w:pPr>
            <w:r w:rsidRPr="10C3A311">
              <w:rPr>
                <w:rFonts w:ascii="Corbel" w:hAnsi="Corbel"/>
                <w:b w:val="0"/>
              </w:rPr>
              <w:t>Gazeta Bankowa.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0FFD37" w14:textId="29078939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2825F4" w14:textId="77777777" w:rsidR="00B84E98" w:rsidRPr="009C54AE" w:rsidRDefault="00B84E9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D57E38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D57E3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BD610" w14:textId="77777777" w:rsidR="00CA4874" w:rsidRDefault="00CA4874" w:rsidP="00C16ABF">
      <w:pPr>
        <w:spacing w:after="0" w:line="240" w:lineRule="auto"/>
      </w:pPr>
      <w:r>
        <w:separator/>
      </w:r>
    </w:p>
  </w:endnote>
  <w:endnote w:type="continuationSeparator" w:id="0">
    <w:p w14:paraId="3974DA1D" w14:textId="77777777" w:rsidR="00CA4874" w:rsidRDefault="00CA48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BB085" w14:textId="77777777" w:rsidR="00CA4874" w:rsidRDefault="00CA4874" w:rsidP="00C16ABF">
      <w:pPr>
        <w:spacing w:after="0" w:line="240" w:lineRule="auto"/>
      </w:pPr>
      <w:r>
        <w:separator/>
      </w:r>
    </w:p>
  </w:footnote>
  <w:footnote w:type="continuationSeparator" w:id="0">
    <w:p w14:paraId="5A18E884" w14:textId="77777777" w:rsidR="00CA4874" w:rsidRDefault="00CA487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B4CBC" w:rsidRDefault="005B4CBC" w:rsidP="005B4C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313B7B"/>
    <w:multiLevelType w:val="hybridMultilevel"/>
    <w:tmpl w:val="3DCC44B2"/>
    <w:lvl w:ilvl="0" w:tplc="AFE46B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A139C"/>
    <w:multiLevelType w:val="hybridMultilevel"/>
    <w:tmpl w:val="BD6C4DB8"/>
    <w:lvl w:ilvl="0" w:tplc="A792F98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C868BC"/>
    <w:multiLevelType w:val="hybridMultilevel"/>
    <w:tmpl w:val="706C4E06"/>
    <w:lvl w:ilvl="0" w:tplc="461ABB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EEAEA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D6BB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100C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258880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38411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2EA2A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6DEDA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E3EDA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565861"/>
    <w:multiLevelType w:val="hybridMultilevel"/>
    <w:tmpl w:val="932A1D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8"/>
  </w:num>
  <w:num w:numId="9">
    <w:abstractNumId w:val="10"/>
  </w:num>
  <w:num w:numId="10">
    <w:abstractNumId w:val="11"/>
  </w:num>
  <w:num w:numId="11">
    <w:abstractNumId w:val="9"/>
  </w:num>
  <w:num w:numId="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945"/>
    <w:rsid w:val="000077B4"/>
    <w:rsid w:val="00014400"/>
    <w:rsid w:val="00015B8F"/>
    <w:rsid w:val="00022ECE"/>
    <w:rsid w:val="0002403E"/>
    <w:rsid w:val="00042A51"/>
    <w:rsid w:val="00042D2E"/>
    <w:rsid w:val="00044C82"/>
    <w:rsid w:val="000636F3"/>
    <w:rsid w:val="00064B9D"/>
    <w:rsid w:val="00070ED6"/>
    <w:rsid w:val="000726C1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E3F09"/>
    <w:rsid w:val="000F1C57"/>
    <w:rsid w:val="000F5615"/>
    <w:rsid w:val="00122C08"/>
    <w:rsid w:val="00124BFF"/>
    <w:rsid w:val="0012560E"/>
    <w:rsid w:val="00127108"/>
    <w:rsid w:val="00134B13"/>
    <w:rsid w:val="00141AC5"/>
    <w:rsid w:val="0014239B"/>
    <w:rsid w:val="00144ED0"/>
    <w:rsid w:val="00145868"/>
    <w:rsid w:val="00145D29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37A9"/>
    <w:rsid w:val="001A6BAA"/>
    <w:rsid w:val="001A70D2"/>
    <w:rsid w:val="001B4E22"/>
    <w:rsid w:val="001D657B"/>
    <w:rsid w:val="001D7B54"/>
    <w:rsid w:val="001E0209"/>
    <w:rsid w:val="001F2CA2"/>
    <w:rsid w:val="00202658"/>
    <w:rsid w:val="002032F6"/>
    <w:rsid w:val="00205D78"/>
    <w:rsid w:val="002144C0"/>
    <w:rsid w:val="0022477D"/>
    <w:rsid w:val="002275D9"/>
    <w:rsid w:val="002336F9"/>
    <w:rsid w:val="0023489F"/>
    <w:rsid w:val="0024028F"/>
    <w:rsid w:val="00240F05"/>
    <w:rsid w:val="00244ABC"/>
    <w:rsid w:val="00281FF2"/>
    <w:rsid w:val="002857DE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E6835"/>
    <w:rsid w:val="002F02A3"/>
    <w:rsid w:val="002F4ABE"/>
    <w:rsid w:val="003018BA"/>
    <w:rsid w:val="00305C92"/>
    <w:rsid w:val="0031010B"/>
    <w:rsid w:val="00314664"/>
    <w:rsid w:val="003151C5"/>
    <w:rsid w:val="003202E5"/>
    <w:rsid w:val="003343CF"/>
    <w:rsid w:val="00346FE9"/>
    <w:rsid w:val="0034759A"/>
    <w:rsid w:val="003503F6"/>
    <w:rsid w:val="00353048"/>
    <w:rsid w:val="003530DD"/>
    <w:rsid w:val="0036242F"/>
    <w:rsid w:val="00363F78"/>
    <w:rsid w:val="003A0A5B"/>
    <w:rsid w:val="003A1176"/>
    <w:rsid w:val="003C0BAE"/>
    <w:rsid w:val="003C6834"/>
    <w:rsid w:val="003D18A9"/>
    <w:rsid w:val="003D6CE2"/>
    <w:rsid w:val="003E1941"/>
    <w:rsid w:val="003E2FE6"/>
    <w:rsid w:val="003E49D5"/>
    <w:rsid w:val="003F2501"/>
    <w:rsid w:val="003F38C0"/>
    <w:rsid w:val="003F655E"/>
    <w:rsid w:val="00403A6D"/>
    <w:rsid w:val="00414E3C"/>
    <w:rsid w:val="0042244A"/>
    <w:rsid w:val="00424135"/>
    <w:rsid w:val="0042745A"/>
    <w:rsid w:val="00431D5C"/>
    <w:rsid w:val="004335D1"/>
    <w:rsid w:val="004362C6"/>
    <w:rsid w:val="00437A11"/>
    <w:rsid w:val="00437FA2"/>
    <w:rsid w:val="00450535"/>
    <w:rsid w:val="0045129E"/>
    <w:rsid w:val="00461EFC"/>
    <w:rsid w:val="004652C2"/>
    <w:rsid w:val="00471326"/>
    <w:rsid w:val="0047598D"/>
    <w:rsid w:val="004840CB"/>
    <w:rsid w:val="004840FD"/>
    <w:rsid w:val="00490F7D"/>
    <w:rsid w:val="00491678"/>
    <w:rsid w:val="004968E2"/>
    <w:rsid w:val="004A3EEA"/>
    <w:rsid w:val="004A4D1F"/>
    <w:rsid w:val="004B3EC6"/>
    <w:rsid w:val="004D5282"/>
    <w:rsid w:val="004E4AAA"/>
    <w:rsid w:val="004E752F"/>
    <w:rsid w:val="004F1551"/>
    <w:rsid w:val="004F2F6D"/>
    <w:rsid w:val="004F55A3"/>
    <w:rsid w:val="0050496F"/>
    <w:rsid w:val="005068E6"/>
    <w:rsid w:val="00513B6F"/>
    <w:rsid w:val="00515C10"/>
    <w:rsid w:val="00517C63"/>
    <w:rsid w:val="005363C4"/>
    <w:rsid w:val="00536BDE"/>
    <w:rsid w:val="00543ACC"/>
    <w:rsid w:val="00564818"/>
    <w:rsid w:val="0057727F"/>
    <w:rsid w:val="005A0855"/>
    <w:rsid w:val="005A3196"/>
    <w:rsid w:val="005A4BBC"/>
    <w:rsid w:val="005B4CBC"/>
    <w:rsid w:val="005B7ED4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47FA8"/>
    <w:rsid w:val="006530E1"/>
    <w:rsid w:val="006620D9"/>
    <w:rsid w:val="00671958"/>
    <w:rsid w:val="006753D3"/>
    <w:rsid w:val="00675843"/>
    <w:rsid w:val="00696477"/>
    <w:rsid w:val="006974E8"/>
    <w:rsid w:val="006B01E6"/>
    <w:rsid w:val="006D050F"/>
    <w:rsid w:val="006D6139"/>
    <w:rsid w:val="006D624D"/>
    <w:rsid w:val="006E5D65"/>
    <w:rsid w:val="006F095C"/>
    <w:rsid w:val="006F1282"/>
    <w:rsid w:val="006F1FBC"/>
    <w:rsid w:val="00706544"/>
    <w:rsid w:val="007072BA"/>
    <w:rsid w:val="007149A6"/>
    <w:rsid w:val="0071620A"/>
    <w:rsid w:val="00723FB9"/>
    <w:rsid w:val="00724677"/>
    <w:rsid w:val="00725459"/>
    <w:rsid w:val="00734608"/>
    <w:rsid w:val="00745302"/>
    <w:rsid w:val="007461D6"/>
    <w:rsid w:val="00746EC8"/>
    <w:rsid w:val="00747B0E"/>
    <w:rsid w:val="0076187F"/>
    <w:rsid w:val="00763BF1"/>
    <w:rsid w:val="00766FD4"/>
    <w:rsid w:val="0078168C"/>
    <w:rsid w:val="00790E27"/>
    <w:rsid w:val="007A4022"/>
    <w:rsid w:val="007A6E6E"/>
    <w:rsid w:val="007B6EEB"/>
    <w:rsid w:val="007C3299"/>
    <w:rsid w:val="007C3BCC"/>
    <w:rsid w:val="007D6E56"/>
    <w:rsid w:val="007F4155"/>
    <w:rsid w:val="00802E04"/>
    <w:rsid w:val="0081707E"/>
    <w:rsid w:val="008449B3"/>
    <w:rsid w:val="0085747A"/>
    <w:rsid w:val="00872763"/>
    <w:rsid w:val="00884922"/>
    <w:rsid w:val="00885F64"/>
    <w:rsid w:val="008917F9"/>
    <w:rsid w:val="008A45F7"/>
    <w:rsid w:val="008B0208"/>
    <w:rsid w:val="008B4DD3"/>
    <w:rsid w:val="008B6559"/>
    <w:rsid w:val="008C0CC0"/>
    <w:rsid w:val="008C120D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1321A"/>
    <w:rsid w:val="00914542"/>
    <w:rsid w:val="00916188"/>
    <w:rsid w:val="00921C1F"/>
    <w:rsid w:val="00923D7D"/>
    <w:rsid w:val="00940AF6"/>
    <w:rsid w:val="009508DF"/>
    <w:rsid w:val="00950DAC"/>
    <w:rsid w:val="00954A07"/>
    <w:rsid w:val="0096216B"/>
    <w:rsid w:val="00980881"/>
    <w:rsid w:val="00996575"/>
    <w:rsid w:val="00997F14"/>
    <w:rsid w:val="009A75FE"/>
    <w:rsid w:val="009A78D9"/>
    <w:rsid w:val="009C3E31"/>
    <w:rsid w:val="009C54AE"/>
    <w:rsid w:val="009C62CA"/>
    <w:rsid w:val="009C788E"/>
    <w:rsid w:val="009E3B41"/>
    <w:rsid w:val="009F3C5C"/>
    <w:rsid w:val="009F4610"/>
    <w:rsid w:val="00A00ECC"/>
    <w:rsid w:val="00A0266A"/>
    <w:rsid w:val="00A14E81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9AC"/>
    <w:rsid w:val="00B135B1"/>
    <w:rsid w:val="00B21BF3"/>
    <w:rsid w:val="00B3130B"/>
    <w:rsid w:val="00B40ADB"/>
    <w:rsid w:val="00B43B77"/>
    <w:rsid w:val="00B43E80"/>
    <w:rsid w:val="00B607DB"/>
    <w:rsid w:val="00B66529"/>
    <w:rsid w:val="00B67531"/>
    <w:rsid w:val="00B75946"/>
    <w:rsid w:val="00B8056E"/>
    <w:rsid w:val="00B80E26"/>
    <w:rsid w:val="00B819C8"/>
    <w:rsid w:val="00B82308"/>
    <w:rsid w:val="00B84775"/>
    <w:rsid w:val="00B84E98"/>
    <w:rsid w:val="00BB520A"/>
    <w:rsid w:val="00BD3869"/>
    <w:rsid w:val="00BD66E9"/>
    <w:rsid w:val="00BF2C41"/>
    <w:rsid w:val="00C058B4"/>
    <w:rsid w:val="00C131B5"/>
    <w:rsid w:val="00C16ABF"/>
    <w:rsid w:val="00C170AE"/>
    <w:rsid w:val="00C22102"/>
    <w:rsid w:val="00C26CB7"/>
    <w:rsid w:val="00C324C1"/>
    <w:rsid w:val="00C36992"/>
    <w:rsid w:val="00C56036"/>
    <w:rsid w:val="00C61DC5"/>
    <w:rsid w:val="00C67E92"/>
    <w:rsid w:val="00C70209"/>
    <w:rsid w:val="00C70A26"/>
    <w:rsid w:val="00C71032"/>
    <w:rsid w:val="00C766DF"/>
    <w:rsid w:val="00C94B98"/>
    <w:rsid w:val="00CA2B96"/>
    <w:rsid w:val="00CA4874"/>
    <w:rsid w:val="00CA5089"/>
    <w:rsid w:val="00CD6897"/>
    <w:rsid w:val="00CE5BAC"/>
    <w:rsid w:val="00CF25BE"/>
    <w:rsid w:val="00CF328D"/>
    <w:rsid w:val="00CF78ED"/>
    <w:rsid w:val="00D02B25"/>
    <w:rsid w:val="00D02EBA"/>
    <w:rsid w:val="00D17C3C"/>
    <w:rsid w:val="00D26B2C"/>
    <w:rsid w:val="00D352C9"/>
    <w:rsid w:val="00D42568"/>
    <w:rsid w:val="00D425B2"/>
    <w:rsid w:val="00D47B12"/>
    <w:rsid w:val="00D552B2"/>
    <w:rsid w:val="00D57E38"/>
    <w:rsid w:val="00D608D1"/>
    <w:rsid w:val="00D6345B"/>
    <w:rsid w:val="00D74119"/>
    <w:rsid w:val="00D8075B"/>
    <w:rsid w:val="00D8678B"/>
    <w:rsid w:val="00DA2114"/>
    <w:rsid w:val="00DB0CD2"/>
    <w:rsid w:val="00DC6CA0"/>
    <w:rsid w:val="00DD63BE"/>
    <w:rsid w:val="00DE09C0"/>
    <w:rsid w:val="00DE7E6B"/>
    <w:rsid w:val="00DF320D"/>
    <w:rsid w:val="00DF605A"/>
    <w:rsid w:val="00DF71C8"/>
    <w:rsid w:val="00E129B8"/>
    <w:rsid w:val="00E21E7D"/>
    <w:rsid w:val="00E22FBC"/>
    <w:rsid w:val="00E24BF5"/>
    <w:rsid w:val="00E25338"/>
    <w:rsid w:val="00E4081C"/>
    <w:rsid w:val="00E50681"/>
    <w:rsid w:val="00E51E44"/>
    <w:rsid w:val="00E63348"/>
    <w:rsid w:val="00E6534C"/>
    <w:rsid w:val="00E77E88"/>
    <w:rsid w:val="00E8107D"/>
    <w:rsid w:val="00EA0EC7"/>
    <w:rsid w:val="00EA4832"/>
    <w:rsid w:val="00EA5997"/>
    <w:rsid w:val="00EC4899"/>
    <w:rsid w:val="00ED03AB"/>
    <w:rsid w:val="00ED32D2"/>
    <w:rsid w:val="00EE32DE"/>
    <w:rsid w:val="00EE5457"/>
    <w:rsid w:val="00F070AB"/>
    <w:rsid w:val="00F27A7B"/>
    <w:rsid w:val="00F526AF"/>
    <w:rsid w:val="00F555C8"/>
    <w:rsid w:val="00F5586D"/>
    <w:rsid w:val="00F617C3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0ADD858C"/>
    <w:rsid w:val="10C3A311"/>
    <w:rsid w:val="14AB3EC7"/>
    <w:rsid w:val="35F5E8F0"/>
    <w:rsid w:val="384349CB"/>
    <w:rsid w:val="3CFB0583"/>
    <w:rsid w:val="56520272"/>
    <w:rsid w:val="5B604FD4"/>
    <w:rsid w:val="64001A11"/>
    <w:rsid w:val="6906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1DA2"/>
  <w15:chartTrackingRefBased/>
  <w15:docId w15:val="{23F8686F-41A2-4192-A888-0D4B83F11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7E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7E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character" w:customStyle="1" w:styleId="st">
    <w:name w:val="st"/>
    <w:basedOn w:val="Domylnaczcionkaakapitu"/>
    <w:rsid w:val="00B80E26"/>
  </w:style>
  <w:style w:type="character" w:styleId="Uwydatnienie">
    <w:name w:val="Emphasis"/>
    <w:uiPriority w:val="20"/>
    <w:qFormat/>
    <w:rsid w:val="00B80E26"/>
    <w:rPr>
      <w:i/>
      <w:iCs/>
    </w:rPr>
  </w:style>
  <w:style w:type="character" w:styleId="Pogrubienie">
    <w:name w:val="Strong"/>
    <w:uiPriority w:val="22"/>
    <w:qFormat/>
    <w:rsid w:val="00B80E26"/>
    <w:rPr>
      <w:b/>
      <w:bCs/>
    </w:rPr>
  </w:style>
  <w:style w:type="character" w:customStyle="1" w:styleId="Nagwek2Znak">
    <w:name w:val="Nagłówek 2 Znak"/>
    <w:link w:val="Nagwek2"/>
    <w:uiPriority w:val="9"/>
    <w:semiHidden/>
    <w:rsid w:val="00D57E3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D57E3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me">
    <w:name w:val="name"/>
    <w:basedOn w:val="Domylnaczcionkaakapitu"/>
    <w:rsid w:val="00D57E38"/>
  </w:style>
  <w:style w:type="character" w:customStyle="1" w:styleId="type">
    <w:name w:val="type"/>
    <w:basedOn w:val="Domylnaczcionkaakapitu"/>
    <w:rsid w:val="00D57E38"/>
  </w:style>
  <w:style w:type="character" w:customStyle="1" w:styleId="key">
    <w:name w:val="key"/>
    <w:basedOn w:val="Domylnaczcionkaakapitu"/>
    <w:rsid w:val="00D57E38"/>
  </w:style>
  <w:style w:type="character" w:customStyle="1" w:styleId="value">
    <w:name w:val="value"/>
    <w:basedOn w:val="Domylnaczcionkaakapitu"/>
    <w:rsid w:val="00D57E38"/>
  </w:style>
  <w:style w:type="paragraph" w:customStyle="1" w:styleId="paragraph">
    <w:name w:val="paragraph"/>
    <w:basedOn w:val="Normalny"/>
    <w:rsid w:val="00DD6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D63BE"/>
  </w:style>
  <w:style w:type="character" w:customStyle="1" w:styleId="spellingerror">
    <w:name w:val="spellingerror"/>
    <w:basedOn w:val="Domylnaczcionkaakapitu"/>
    <w:rsid w:val="00DD63BE"/>
  </w:style>
  <w:style w:type="character" w:customStyle="1" w:styleId="eop">
    <w:name w:val="eop"/>
    <w:basedOn w:val="Domylnaczcionkaakapitu"/>
    <w:rsid w:val="00DD63BE"/>
  </w:style>
  <w:style w:type="character" w:styleId="Odwoaniedokomentarza">
    <w:name w:val="annotation reference"/>
    <w:basedOn w:val="Domylnaczcionkaakapitu"/>
    <w:uiPriority w:val="99"/>
    <w:semiHidden/>
    <w:unhideWhenUsed/>
    <w:rsid w:val="00B069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69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69A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69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69A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6438B-8908-4453-8299-9F3E671C27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4ECE32-8B43-446C-B221-CC5420019E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C4500A-BB4B-4A0B-8FD2-8CE0D9E7D9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1CF09E-3DFA-4C5A-90D0-11759ACCC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37</TotalTime>
  <Pages>4</Pages>
  <Words>1056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41</cp:revision>
  <cp:lastPrinted>2017-02-15T21:41:00Z</cp:lastPrinted>
  <dcterms:created xsi:type="dcterms:W3CDTF">2020-12-04T19:51:00Z</dcterms:created>
  <dcterms:modified xsi:type="dcterms:W3CDTF">2023-04-28T07:03:00Z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