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5A349" w14:textId="77777777" w:rsidR="00D477C8" w:rsidRPr="00E960BB" w:rsidRDefault="00CD6897" w:rsidP="00D477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477C8" w:rsidRPr="00E960BB">
        <w:rPr>
          <w:rFonts w:ascii="Corbel" w:hAnsi="Corbel"/>
          <w:bCs/>
          <w:i/>
        </w:rPr>
        <w:t xml:space="preserve">Załącznik nr 1.5 do Zarządzenia Rektora UR  nr </w:t>
      </w:r>
      <w:r w:rsidR="00D477C8">
        <w:rPr>
          <w:rFonts w:ascii="Corbel" w:hAnsi="Corbel"/>
          <w:bCs/>
          <w:i/>
        </w:rPr>
        <w:t>7</w:t>
      </w:r>
      <w:r w:rsidR="00D477C8" w:rsidRPr="00E960BB">
        <w:rPr>
          <w:rFonts w:ascii="Corbel" w:hAnsi="Corbel"/>
          <w:bCs/>
          <w:i/>
        </w:rPr>
        <w:t>/20</w:t>
      </w:r>
      <w:r w:rsidR="00D477C8">
        <w:rPr>
          <w:rFonts w:ascii="Corbel" w:hAnsi="Corbel"/>
          <w:bCs/>
          <w:i/>
        </w:rPr>
        <w:t>23</w:t>
      </w:r>
    </w:p>
    <w:p w14:paraId="2579406B" w14:textId="297EB6C0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34548DA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13CEF">
        <w:rPr>
          <w:rFonts w:ascii="Corbel" w:hAnsi="Corbel"/>
          <w:i/>
          <w:smallCaps/>
          <w:sz w:val="24"/>
          <w:szCs w:val="24"/>
        </w:rPr>
        <w:t>2024-2027</w:t>
      </w:r>
    </w:p>
    <w:p w14:paraId="33F18A7C" w14:textId="3B8017D3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013CEF">
        <w:rPr>
          <w:rFonts w:ascii="Corbel" w:hAnsi="Corbel"/>
          <w:sz w:val="20"/>
          <w:szCs w:val="20"/>
        </w:rPr>
        <w:t>6</w:t>
      </w:r>
      <w:r w:rsidR="000F3F61">
        <w:rPr>
          <w:rFonts w:ascii="Corbel" w:hAnsi="Corbel"/>
          <w:sz w:val="20"/>
          <w:szCs w:val="20"/>
        </w:rPr>
        <w:t>/202</w:t>
      </w:r>
      <w:r w:rsidR="00013CEF">
        <w:rPr>
          <w:rFonts w:ascii="Corbel" w:hAnsi="Corbel"/>
          <w:sz w:val="20"/>
          <w:szCs w:val="20"/>
        </w:rPr>
        <w:t>7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DD9D0F2" w:rsidR="0085747A" w:rsidRPr="009C54AE" w:rsidRDefault="00E60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mieszkaniowy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62A6FA75" w:rsidR="005E4F35" w:rsidRPr="006E42D8" w:rsidRDefault="006A732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E/I/EUB/C-1.12b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1031C39E" w:rsidR="005E4F35" w:rsidRPr="009C54AE" w:rsidRDefault="00C86FC0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483DDCEE" w:rsidR="005E4F35" w:rsidRPr="009C54AE" w:rsidRDefault="006A732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2831DFE2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604A3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6A732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82A5" w14:textId="5501376C" w:rsidR="00015B8F" w:rsidRPr="006A732F" w:rsidRDefault="006A732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732F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3795BEED" w:rsidR="00015B8F" w:rsidRPr="006A732F" w:rsidRDefault="00C86FC0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41FF0C9B" w:rsidR="00015B8F" w:rsidRPr="006A732F" w:rsidRDefault="006A732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21C6E">
        <w:rPr>
          <w:rStyle w:val="normaltextrun"/>
          <w:rFonts w:ascii="Corbel" w:hAnsi="Corbel" w:cs="Segoe UI"/>
        </w:rPr>
        <w:sym w:font="Wingdings" w:char="F0FE"/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r w:rsidRPr="00521C6E">
        <w:rPr>
          <w:rStyle w:val="spellingerror"/>
          <w:rFonts w:ascii="Corbel" w:hAnsi="Corbel"/>
        </w:rPr>
        <w:t>Teams)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8F2C5EE" w:rsidR="00E604A3" w:rsidRPr="009C54AE" w:rsidRDefault="00E604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potwierdzoną zaliczeniem przedmiotów z zakresu makroekonomii, finansów publicznych oraz rynków finansowych. 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856583">
        <w:tc>
          <w:tcPr>
            <w:tcW w:w="843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824DAFE" w14:textId="514071D7" w:rsidR="005E4F35" w:rsidRPr="000739AD" w:rsidRDefault="00E604A3" w:rsidP="008565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A9708A">
              <w:rPr>
                <w:rFonts w:ascii="Corbel" w:hAnsi="Corbel"/>
                <w:b w:val="0"/>
                <w:sz w:val="24"/>
                <w:szCs w:val="24"/>
              </w:rPr>
              <w:t>ekonomicznymi aspektami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funkcjonowania rynku mieszkaniowego</w:t>
            </w:r>
            <w:r w:rsidR="00A9708A">
              <w:rPr>
                <w:rFonts w:ascii="Corbel" w:hAnsi="Corbel"/>
                <w:b w:val="0"/>
                <w:sz w:val="24"/>
                <w:szCs w:val="24"/>
              </w:rPr>
              <w:t>, w szczególności determinantami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popytu i podaży </w:t>
            </w:r>
            <w:r w:rsidR="00856583">
              <w:rPr>
                <w:rFonts w:ascii="Corbel" w:hAnsi="Corbel"/>
                <w:b w:val="0"/>
                <w:sz w:val="24"/>
                <w:szCs w:val="24"/>
              </w:rPr>
              <w:t>oraz sposobami inwestowania kapitału na tymże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856583">
        <w:tc>
          <w:tcPr>
            <w:tcW w:w="843" w:type="dxa"/>
            <w:vAlign w:val="center"/>
          </w:tcPr>
          <w:p w14:paraId="1F1E48D1" w14:textId="77777777" w:rsidR="005E4F35" w:rsidRPr="00856583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65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7DC3844" w14:textId="61F35C40" w:rsidR="00A9708A" w:rsidRPr="00856583" w:rsidRDefault="00856583" w:rsidP="00A970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6583">
              <w:rPr>
                <w:rFonts w:ascii="Corbel" w:hAnsi="Corbel"/>
                <w:b w:val="0"/>
                <w:sz w:val="24"/>
                <w:szCs w:val="24"/>
              </w:rPr>
              <w:t>Opanowanie wiedzy odnośnie zasad funkcjonowania rządowych programów mieszkaniowych, zasobu mieszkań socjalnych oraz Towarzystw Budownictwa Społecznego.</w:t>
            </w:r>
          </w:p>
        </w:tc>
      </w:tr>
      <w:tr w:rsidR="005E4F35" w:rsidRPr="009C54AE" w14:paraId="4AD3CD4B" w14:textId="77777777" w:rsidTr="00856583">
        <w:tc>
          <w:tcPr>
            <w:tcW w:w="843" w:type="dxa"/>
            <w:vAlign w:val="center"/>
          </w:tcPr>
          <w:p w14:paraId="47F437E4" w14:textId="77777777" w:rsidR="005E4F35" w:rsidRPr="00856583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658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F110402" w14:textId="7A0BD815" w:rsidR="00A9708A" w:rsidRPr="00856583" w:rsidRDefault="00856583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6583">
              <w:rPr>
                <w:rFonts w:ascii="Corbel" w:hAnsi="Corbel"/>
                <w:sz w:val="24"/>
                <w:szCs w:val="24"/>
              </w:rPr>
              <w:t>Nabycie przez studentów umiejętności analizy rynku nieruchomości oraz oceny potencjału nieruchomości z uwzględnieniem aspektów ekonomicznych, aktów prawa miejscowego oraz decyzji władz samorządowych.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583B" w:rsidRPr="009C54AE" w14:paraId="367602C0" w14:textId="77777777" w:rsidTr="006A732F">
        <w:tc>
          <w:tcPr>
            <w:tcW w:w="1681" w:type="dxa"/>
          </w:tcPr>
          <w:p w14:paraId="1FA3291A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163EB291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rynkiem mieszkaniowym. Rozumie cykliczny charakter rozwoju rynku mieszkaniowego. Zna metody analizy lokalnego rynku mieszkaniowego.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102FDB22" w14:textId="0851710E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16F654FC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032712C7" w14:textId="77777777" w:rsidR="0053583B" w:rsidRPr="00640CE1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K_W04</w:t>
            </w:r>
          </w:p>
          <w:p w14:paraId="4B3E775D" w14:textId="0D081DDC" w:rsidR="0053583B" w:rsidRP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583B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53583B" w:rsidRPr="009C54AE" w14:paraId="50D56D19" w14:textId="77777777" w:rsidTr="006A732F">
        <w:tc>
          <w:tcPr>
            <w:tcW w:w="1681" w:type="dxa"/>
          </w:tcPr>
          <w:p w14:paraId="68546307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0B6F5EBA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Potrafi przeprowadzić analizę lokalnego rynku mieszkaniowego i przedstawić płynące z niej wnioski w formie prezentacji oraz raportu. Potrafi wskazać mankamenty rynku mieszkaniowego w Polsce w kontekście zagadnienia potrzeby mieszkaniowej. Potrafi wskazać plusy i minusy inwestowania kapitału na rynku mieszkaniowym.</w:t>
            </w:r>
          </w:p>
        </w:tc>
        <w:tc>
          <w:tcPr>
            <w:tcW w:w="1865" w:type="dxa"/>
            <w:vAlign w:val="center"/>
          </w:tcPr>
          <w:p w14:paraId="1D7E39FE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K_U01</w:t>
            </w:r>
          </w:p>
          <w:p w14:paraId="0E8374E2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6427CA1B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65815D00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K_U08</w:t>
            </w:r>
          </w:p>
          <w:p w14:paraId="17847DA9" w14:textId="2ED9B81F" w:rsidR="0053583B" w:rsidRPr="002A3044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CE1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K_U10</w:t>
            </w:r>
          </w:p>
        </w:tc>
      </w:tr>
      <w:tr w:rsidR="0053583B" w:rsidRPr="009C54AE" w14:paraId="22E69EEB" w14:textId="77777777" w:rsidTr="006A732F">
        <w:tc>
          <w:tcPr>
            <w:tcW w:w="1681" w:type="dxa"/>
          </w:tcPr>
          <w:p w14:paraId="26C73478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34B802" w14:textId="649BBB49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Jest gotów do analitycznego myślenia oraz działania na rzecz środowiska społecznego w skali lokalnej oraz całego kraju. Jest gotów do myślenia w sposób przedsiębiorczy w kontekście wyboru optymalnego sposobu inwestowania kapitału na rynku mieszkaniowym.</w:t>
            </w:r>
          </w:p>
        </w:tc>
        <w:tc>
          <w:tcPr>
            <w:tcW w:w="1865" w:type="dxa"/>
            <w:vAlign w:val="center"/>
          </w:tcPr>
          <w:p w14:paraId="53749BA1" w14:textId="77777777" w:rsid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B5447">
              <w:rPr>
                <w:rFonts w:ascii="Corbel" w:hAnsi="Corbel"/>
                <w:b w:val="0"/>
                <w:szCs w:val="24"/>
              </w:rPr>
              <w:t>K_K02</w:t>
            </w:r>
          </w:p>
          <w:p w14:paraId="3B835B76" w14:textId="77777777" w:rsid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CB83C1A" w14:textId="39588DE4" w:rsidR="0053583B" w:rsidRPr="002A3044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F35" w:rsidRPr="009C54AE" w14:paraId="1902245E" w14:textId="77777777" w:rsidTr="005E4F35">
        <w:tc>
          <w:tcPr>
            <w:tcW w:w="9520" w:type="dxa"/>
          </w:tcPr>
          <w:p w14:paraId="03601B40" w14:textId="020C1FF9" w:rsidR="005E4F35" w:rsidRPr="009C54AE" w:rsidRDefault="0053583B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rynku mieszkaniowego. </w:t>
            </w:r>
            <w:r w:rsidRPr="0053583B">
              <w:rPr>
                <w:rFonts w:ascii="Corbel" w:hAnsi="Corbel"/>
                <w:sz w:val="24"/>
                <w:szCs w:val="24"/>
              </w:rPr>
              <w:t>Miejsce rynku nieruchomości w gospodarce. Cykliczne wahania koniunktury oraz przykłady bańki cenowej na rynku mieszkaniowym. Rodzaje rynkowych i nierynkowych transakcji na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583B">
              <w:rPr>
                <w:rFonts w:ascii="Corbel" w:hAnsi="Corbel"/>
                <w:sz w:val="24"/>
                <w:szCs w:val="24"/>
              </w:rPr>
              <w:t>Charakterystyka branży deweloperskiej w Polsce.</w:t>
            </w:r>
          </w:p>
        </w:tc>
      </w:tr>
      <w:tr w:rsidR="005E4F35" w:rsidRPr="009C54AE" w14:paraId="044DCE64" w14:textId="77777777" w:rsidTr="005E4F35">
        <w:tc>
          <w:tcPr>
            <w:tcW w:w="9520" w:type="dxa"/>
          </w:tcPr>
          <w:p w14:paraId="0239F3E2" w14:textId="5FF19CDE" w:rsidR="005E4F35" w:rsidRPr="009C54AE" w:rsidRDefault="0053583B" w:rsidP="005358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Determinanty rozwoju rynku mieszkaniowego w skali makro i w skali lokalnej. </w:t>
            </w:r>
            <w:r w:rsidRPr="0053583B">
              <w:rPr>
                <w:rFonts w:ascii="Corbel" w:hAnsi="Corbel"/>
                <w:sz w:val="24"/>
                <w:szCs w:val="24"/>
              </w:rPr>
              <w:t xml:space="preserve">Znaczenie akcji kredytowej w segmencie kredytów hipotecznych dla </w:t>
            </w:r>
            <w:r>
              <w:rPr>
                <w:rFonts w:ascii="Corbel" w:hAnsi="Corbel"/>
                <w:sz w:val="24"/>
                <w:szCs w:val="24"/>
              </w:rPr>
              <w:t xml:space="preserve">rynku mieszkaniowego i </w:t>
            </w:r>
            <w:r w:rsidRPr="0053583B">
              <w:rPr>
                <w:rFonts w:ascii="Corbel" w:hAnsi="Corbel"/>
                <w:sz w:val="24"/>
                <w:szCs w:val="24"/>
              </w:rPr>
              <w:t xml:space="preserve">sektora </w:t>
            </w:r>
            <w:r>
              <w:rPr>
                <w:rFonts w:ascii="Corbel" w:hAnsi="Corbel"/>
                <w:sz w:val="24"/>
                <w:szCs w:val="24"/>
              </w:rPr>
              <w:t>bankowego. W tym kontekście rola polityki monetarnej.</w:t>
            </w:r>
          </w:p>
        </w:tc>
      </w:tr>
      <w:tr w:rsidR="005E4F35" w:rsidRPr="009C54AE" w14:paraId="14DCB2F1" w14:textId="77777777" w:rsidTr="005E4F35">
        <w:tc>
          <w:tcPr>
            <w:tcW w:w="9520" w:type="dxa"/>
          </w:tcPr>
          <w:p w14:paraId="37F38907" w14:textId="0A58EFA6" w:rsidR="0053583B" w:rsidRPr="009C54AE" w:rsidRDefault="0053583B" w:rsidP="0053583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583B">
              <w:rPr>
                <w:rFonts w:ascii="Corbel" w:hAnsi="Corbel"/>
                <w:sz w:val="24"/>
                <w:szCs w:val="24"/>
              </w:rPr>
              <w:lastRenderedPageBreak/>
              <w:t>Potrzeba mieszkaniowa, jej znaczenie dla gospodarstw domowych i gospodarki oraz formy jej zaspokajania - zakup nieruchomości, najem, zasób mieszkań socjalnych oraz rola Towarzystw Budownictwa Społecznego.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583B">
              <w:rPr>
                <w:rFonts w:ascii="Corbel" w:hAnsi="Corbel"/>
                <w:sz w:val="24"/>
                <w:szCs w:val="24"/>
              </w:rPr>
              <w:t>Rządowe programy mieszkaniowe</w:t>
            </w:r>
            <w:r w:rsidR="00DC60A4">
              <w:rPr>
                <w:rFonts w:ascii="Corbel" w:hAnsi="Corbel"/>
                <w:sz w:val="24"/>
                <w:szCs w:val="24"/>
              </w:rPr>
              <w:t xml:space="preserve"> (programy pro-podażowe versus programy pro-popytowe)</w:t>
            </w:r>
            <w:r w:rsidRPr="0053583B">
              <w:rPr>
                <w:rFonts w:ascii="Corbel" w:hAnsi="Corbel"/>
                <w:sz w:val="24"/>
                <w:szCs w:val="24"/>
              </w:rPr>
              <w:t>, i</w:t>
            </w:r>
            <w:r w:rsidR="00DC60A4">
              <w:rPr>
                <w:rFonts w:ascii="Corbel" w:hAnsi="Corbel"/>
                <w:sz w:val="24"/>
                <w:szCs w:val="24"/>
              </w:rPr>
              <w:t xml:space="preserve">ch założenia, funkcje i efekty - </w:t>
            </w:r>
            <w:r w:rsidRPr="0053583B">
              <w:rPr>
                <w:rFonts w:ascii="Corbel" w:hAnsi="Corbel"/>
                <w:sz w:val="24"/>
                <w:szCs w:val="24"/>
              </w:rPr>
              <w:t>Rodzina na swoim, Mieszkanie dla młody</w:t>
            </w:r>
            <w:r w:rsidR="00DC60A4">
              <w:rPr>
                <w:rFonts w:ascii="Corbel" w:hAnsi="Corbel"/>
                <w:sz w:val="24"/>
                <w:szCs w:val="24"/>
              </w:rPr>
              <w:t>ch, Mieszkanie Plus, Polski Ład</w:t>
            </w:r>
            <w:r w:rsidRPr="005358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F35" w:rsidRPr="009C54AE" w14:paraId="5DBA5C96" w14:textId="77777777" w:rsidTr="005E4F35">
        <w:tc>
          <w:tcPr>
            <w:tcW w:w="9520" w:type="dxa"/>
          </w:tcPr>
          <w:p w14:paraId="71C99732" w14:textId="10EE56F9" w:rsidR="00DC60A4" w:rsidRPr="009C54AE" w:rsidRDefault="00DC60A4" w:rsidP="00DC60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0A4">
              <w:rPr>
                <w:rFonts w:ascii="Corbel" w:hAnsi="Corbel"/>
                <w:sz w:val="24"/>
                <w:szCs w:val="24"/>
              </w:rPr>
              <w:t xml:space="preserve">Sposoby inwestowania na rynku mieszkaniowym. Mieszkanie na wynajem, condohotele i aparthotele, fundusze inwestycyjne, </w:t>
            </w:r>
            <w:r>
              <w:rPr>
                <w:rFonts w:ascii="Corbel" w:hAnsi="Corbel"/>
                <w:sz w:val="24"/>
                <w:szCs w:val="24"/>
              </w:rPr>
              <w:t xml:space="preserve">spółki giełdowe, </w:t>
            </w:r>
            <w:r w:rsidRPr="00DC60A4">
              <w:rPr>
                <w:rFonts w:ascii="Corbel" w:hAnsi="Corbel"/>
                <w:sz w:val="24"/>
                <w:szCs w:val="24"/>
              </w:rPr>
              <w:t>Real Estate Investment Trusts vs. analiza projektu ustawy o Firmach Inwestujących w Najem Nieruchomości.</w:t>
            </w:r>
          </w:p>
        </w:tc>
      </w:tr>
      <w:tr w:rsidR="00DC60A4" w:rsidRPr="009C54AE" w14:paraId="15852E9C" w14:textId="77777777" w:rsidTr="005E4F35">
        <w:tc>
          <w:tcPr>
            <w:tcW w:w="9520" w:type="dxa"/>
          </w:tcPr>
          <w:p w14:paraId="0A8E70AC" w14:textId="035A5F31" w:rsidR="00DC60A4" w:rsidRDefault="00DC60A4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lokalnego rynku mieszkaniowego – case study. </w:t>
            </w:r>
            <w:r w:rsidRPr="00DC60A4">
              <w:rPr>
                <w:rFonts w:ascii="Corbel" w:hAnsi="Corbel"/>
                <w:sz w:val="24"/>
                <w:szCs w:val="24"/>
              </w:rPr>
              <w:t>Rola i zakres nowoczesnego doradztwa na rynku mieszkaniowym. Źródła informacji o nieruchomościach. Wpływ planowania przestrzennego na lokalny rynek mieszkaniowy. Charakterystyka Miejscowego Planu Zagospodarowania Przestrzennego, Studium Uwarunkowań i Kierunków Zagospodarowania Przestrzennego, Pozwolenia na budowę i Warunków Zabudowy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F35" w:rsidRPr="009C54AE" w14:paraId="0A1AA6B9" w14:textId="77777777" w:rsidTr="005E4F35">
        <w:tc>
          <w:tcPr>
            <w:tcW w:w="9520" w:type="dxa"/>
          </w:tcPr>
          <w:p w14:paraId="517ED769" w14:textId="6B77D3D2" w:rsidR="005E4F35" w:rsidRPr="002A3044" w:rsidRDefault="00DC60A4" w:rsidP="00DC60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0A4">
              <w:rPr>
                <w:rFonts w:ascii="Corbel" w:hAnsi="Corbel"/>
                <w:sz w:val="24"/>
                <w:szCs w:val="24"/>
              </w:rPr>
              <w:t xml:space="preserve">Zagadnienie podatku od nieruchomości versus postulat wprowadzenia podatku katastralnego. 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4A1362B9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53583B">
        <w:rPr>
          <w:rFonts w:ascii="Corbel" w:hAnsi="Corbel"/>
          <w:b w:val="0"/>
          <w:smallCaps w:val="0"/>
          <w:szCs w:val="24"/>
        </w:rPr>
        <w:t>dyskusja moderowana, prezentacje</w:t>
      </w:r>
      <w:r w:rsidRPr="001A4A36">
        <w:rPr>
          <w:rFonts w:ascii="Corbel" w:hAnsi="Corbel"/>
          <w:b w:val="0"/>
          <w:smallCaps w:val="0"/>
          <w:szCs w:val="24"/>
        </w:rPr>
        <w:t>, praca indywidualna (rozwiązywanie zadań)</w:t>
      </w:r>
      <w:r w:rsidR="00DC60A4">
        <w:rPr>
          <w:rFonts w:ascii="Corbel" w:hAnsi="Corbel"/>
          <w:b w:val="0"/>
          <w:smallCaps w:val="0"/>
          <w:szCs w:val="24"/>
        </w:rPr>
        <w:t xml:space="preserve"> i</w:t>
      </w:r>
      <w:r w:rsidR="0053583B" w:rsidRPr="0053583B">
        <w:rPr>
          <w:rFonts w:ascii="Corbel" w:hAnsi="Corbel"/>
          <w:b w:val="0"/>
          <w:smallCaps w:val="0"/>
          <w:szCs w:val="24"/>
        </w:rPr>
        <w:t xml:space="preserve"> w grupie</w:t>
      </w:r>
      <w:r w:rsidR="0053583B">
        <w:rPr>
          <w:rFonts w:ascii="Corbel" w:hAnsi="Corbel"/>
          <w:b w:val="0"/>
          <w:smallCaps w:val="0"/>
          <w:szCs w:val="24"/>
        </w:rPr>
        <w:t>, analiza studium przypadków, analiza i interpretacja</w:t>
      </w:r>
      <w:r w:rsidR="0053583B" w:rsidRPr="0053583B">
        <w:rPr>
          <w:rFonts w:ascii="Corbel" w:hAnsi="Corbel"/>
          <w:b w:val="0"/>
          <w:smallCaps w:val="0"/>
          <w:szCs w:val="24"/>
        </w:rPr>
        <w:t xml:space="preserve"> danych źródłowych (statystycznych i finansowych).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00576C07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6C07" w:rsidRPr="009C54AE" w14:paraId="0DFA1F63" w14:textId="77777777" w:rsidTr="006A732F">
        <w:tc>
          <w:tcPr>
            <w:tcW w:w="1962" w:type="dxa"/>
            <w:vAlign w:val="center"/>
          </w:tcPr>
          <w:p w14:paraId="0D347D16" w14:textId="77777777" w:rsidR="00576C07" w:rsidRPr="009C54AE" w:rsidRDefault="00576C07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31AF7E33" w14:textId="2C32EC45" w:rsidR="00576C07" w:rsidRPr="009C54AE" w:rsidRDefault="00DC60A4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34892FC3" w14:textId="5D87CC57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576C07" w:rsidRPr="009C54AE" w14:paraId="5EAF68C1" w14:textId="77777777" w:rsidTr="006A732F">
        <w:tc>
          <w:tcPr>
            <w:tcW w:w="1962" w:type="dxa"/>
            <w:vAlign w:val="center"/>
          </w:tcPr>
          <w:p w14:paraId="4F92E0BF" w14:textId="77777777" w:rsidR="00576C07" w:rsidRPr="009C54AE" w:rsidRDefault="00576C07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0C4D9AD" w14:textId="3F26EE5D" w:rsidR="00576C07" w:rsidRPr="009C54AE" w:rsidRDefault="00DC60A4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grupowa</w:t>
            </w:r>
            <w:r w:rsid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 i/lub prezentacja), </w:t>
            </w:r>
            <w:r w:rsidR="00954BFE"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2ADF96F8" w14:textId="2FDA30F1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576C07" w:rsidRPr="009C54AE" w14:paraId="7529DFD5" w14:textId="77777777" w:rsidTr="006A732F">
        <w:tc>
          <w:tcPr>
            <w:tcW w:w="1962" w:type="dxa"/>
            <w:vAlign w:val="center"/>
          </w:tcPr>
          <w:p w14:paraId="0A52AAF4" w14:textId="77777777" w:rsidR="00576C07" w:rsidRPr="009C54AE" w:rsidRDefault="00BA1364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0750944" w14:textId="18CA93AF" w:rsidR="00576C07" w:rsidRPr="009C54AE" w:rsidRDefault="00954BFE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 (projekt i/lub prezentacja), </w:t>
            </w:r>
            <w:r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44F13923" w14:textId="367AAE15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5732E2A0" w14:textId="77777777" w:rsidR="0085747A" w:rsidRDefault="00954BFE" w:rsidP="00954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 i/lub prezentacja),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 oraz aktywność na zajęciach.</w:t>
            </w:r>
          </w:p>
          <w:p w14:paraId="6652FE99" w14:textId="5033A8D5" w:rsidR="00954BFE" w:rsidRPr="009C54AE" w:rsidRDefault="00954BFE" w:rsidP="00954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uzyskać zaliczenie student musi uzyskać co najmniej 51% punktów z poszczególnych elementów zaliczenia.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A732F">
        <w:tc>
          <w:tcPr>
            <w:tcW w:w="4902" w:type="dxa"/>
          </w:tcPr>
          <w:p w14:paraId="204490CF" w14:textId="0DC628ED" w:rsidR="006F1E63" w:rsidRPr="009C54AE" w:rsidRDefault="006F1E63" w:rsidP="00D477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017410FF" w14:textId="3F460F1E" w:rsidR="006F1E63" w:rsidRPr="009C54AE" w:rsidRDefault="00C86FC0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006A732F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05222D1D" w14:textId="77777777" w:rsidR="006F1E63" w:rsidRPr="009C54AE" w:rsidRDefault="006F1E63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4AD0C98D" w14:textId="77777777" w:rsidTr="006A732F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0BE0D179" w14:textId="451FAB36" w:rsidR="006F1E63" w:rsidRPr="009C54AE" w:rsidRDefault="00C86FC0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6F1E63" w:rsidRPr="009C54AE" w14:paraId="12F68309" w14:textId="77777777" w:rsidTr="006A732F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5B3B74A3" w14:textId="4D5ADD90" w:rsidR="006F1E63" w:rsidRPr="009C54AE" w:rsidRDefault="006A732F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8E83C2" w14:textId="77777777" w:rsidTr="006A732F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23CE4DE1" w14:textId="1AB85599" w:rsidR="0085747A" w:rsidRPr="009C54AE" w:rsidRDefault="006A732F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61968D3" w14:textId="77777777" w:rsidTr="000F3F61">
        <w:trPr>
          <w:trHeight w:val="397"/>
        </w:trPr>
        <w:tc>
          <w:tcPr>
            <w:tcW w:w="5000" w:type="pct"/>
          </w:tcPr>
          <w:p w14:paraId="16B20F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9D8F63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Główka G., </w:t>
            </w:r>
            <w:hyperlink r:id="rId11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System finansowania nieruchomości mieszkaniowych w Polsce. Doświadczenia i kierunki zmian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SGH, Warszawa, 2012.</w:t>
            </w:r>
          </w:p>
          <w:p w14:paraId="3192B191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Foryś I., </w:t>
            </w:r>
            <w:hyperlink r:id="rId12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Społeczno-gospodarcze determinanty rozwoju rynku mieszkaniowego w Polsce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Uniwersytetu Szczecińskiego, Szczecin, 2011.</w:t>
            </w:r>
          </w:p>
          <w:p w14:paraId="63B2D107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Marona B., Głuszak M., </w:t>
            </w:r>
            <w:hyperlink r:id="rId13" w:anchor="page=67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Podatek katastralny. Ekonomiczne uwarunkowania reformy opodatkowania nieruchomości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Poltext, Warszawa, 2015.</w:t>
            </w:r>
          </w:p>
          <w:p w14:paraId="5E09F313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Doganowski R., Obrót nieruchomościami w teorii i praktyce, Wydawnictwo Naukowe PWN, Warszawa, 2012.</w:t>
            </w:r>
          </w:p>
          <w:p w14:paraId="363BFB03" w14:textId="24CF175C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Gawron H., Analiza rynku nieruchomości, Wydawnictwo Uniwersytetu Ekonomicznego w Poznaniu, Poznań</w:t>
            </w:r>
            <w:r w:rsidR="00AD37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2011.</w:t>
            </w:r>
          </w:p>
        </w:tc>
      </w:tr>
      <w:tr w:rsidR="0085747A" w:rsidRPr="009C54AE" w14:paraId="77A88A89" w14:textId="77777777" w:rsidTr="000F3F61">
        <w:trPr>
          <w:trHeight w:val="397"/>
        </w:trPr>
        <w:tc>
          <w:tcPr>
            <w:tcW w:w="5000" w:type="pct"/>
          </w:tcPr>
          <w:p w14:paraId="7CF04023" w14:textId="23826670" w:rsidR="00954BFE" w:rsidRPr="00954BFE" w:rsidRDefault="0085747A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D7EFA9" w14:textId="5C07A1D5" w:rsid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Bryx M., Rynek nieruchomości – system i funkcjonowanie, Wydawnictwo Poltext, Warszawa, 2006.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27D98CB5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Główka G., 2018, </w:t>
            </w:r>
            <w:hyperlink r:id="rId14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Determinanty i skutki wahań koniunkturalnych na współczesnym rynku nieruchomości mieszkaniowych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Zeszyty Naukowe Uniwersytetu Ekonomicznego w Krakowie, 975 (3), 9-22.</w:t>
            </w:r>
          </w:p>
          <w:p w14:paraId="5FF7B752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Cichulska A., Cellmer R., 2017, </w:t>
            </w:r>
            <w:hyperlink r:id="rId15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Analiza przestrzenna czynników kształtujących poziom zaspokojenia potrzeb mieszkaniowych w Polsce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World of Real Estate Journal (Świat Nieruchomosci), 102, 47-54.</w:t>
            </w:r>
          </w:p>
          <w:p w14:paraId="3D40AE24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K., 2020, </w:t>
            </w:r>
            <w:hyperlink r:id="rId16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The cause-and-effect relationships between the real estate market and the stock market in Poland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Naukowe Uniwersytetu Ekonomicznego we Wrocławiu, 64(8), 118-132.</w:t>
            </w:r>
          </w:p>
          <w:p w14:paraId="75655D63" w14:textId="77777777" w:rsidR="00954BFE" w:rsidRPr="00954BFE" w:rsidRDefault="00F4153B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r:id="rId17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Augustyniak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H., </w:t>
            </w:r>
            <w:hyperlink r:id="rId18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Łaszek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J., </w:t>
            </w:r>
            <w:hyperlink r:id="rId19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Olszewski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K., </w:t>
            </w:r>
            <w:hyperlink r:id="rId20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Waszczuk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2013, To Rent or to Buy – Analysis of Housing Tenure Choice Determined by Housing Policy, Ekonomia. Rynek, Gospodarka, Społeczeństwo, 33, 31-54.</w:t>
            </w:r>
          </w:p>
          <w:p w14:paraId="19FC1B1B" w14:textId="10CACB53" w:rsidR="00954BFE" w:rsidRPr="00954BFE" w:rsidRDefault="00954BFE" w:rsidP="006F1E6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Trojanek R., 2011, Wpływ </w:t>
            </w:r>
            <w:hyperlink r:id="rId21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wahań koniunkturalnych na lokalne rynki mieszkaniowe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Studia i Materiały Towarzystwa Naukowego Nieruchomości, 19(1), 81-94.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127E2" w14:textId="77777777" w:rsidR="00F4153B" w:rsidRDefault="00F4153B" w:rsidP="00C16ABF">
      <w:pPr>
        <w:spacing w:after="0" w:line="240" w:lineRule="auto"/>
      </w:pPr>
      <w:r>
        <w:separator/>
      </w:r>
    </w:p>
  </w:endnote>
  <w:endnote w:type="continuationSeparator" w:id="0">
    <w:p w14:paraId="30FF5F87" w14:textId="77777777" w:rsidR="00F4153B" w:rsidRDefault="00F415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D151D" w14:textId="77777777" w:rsidR="00F4153B" w:rsidRDefault="00F4153B" w:rsidP="00C16ABF">
      <w:pPr>
        <w:spacing w:after="0" w:line="240" w:lineRule="auto"/>
      </w:pPr>
      <w:r>
        <w:separator/>
      </w:r>
    </w:p>
  </w:footnote>
  <w:footnote w:type="continuationSeparator" w:id="0">
    <w:p w14:paraId="75BE6763" w14:textId="77777777" w:rsidR="00F4153B" w:rsidRDefault="00F4153B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6BE2"/>
    <w:multiLevelType w:val="hybridMultilevel"/>
    <w:tmpl w:val="1C040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B596D"/>
    <w:multiLevelType w:val="hybridMultilevel"/>
    <w:tmpl w:val="E6BC5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B573A"/>
    <w:multiLevelType w:val="hybridMultilevel"/>
    <w:tmpl w:val="0492907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CA6376"/>
    <w:multiLevelType w:val="hybridMultilevel"/>
    <w:tmpl w:val="F1D2B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41FBB"/>
    <w:multiLevelType w:val="hybridMultilevel"/>
    <w:tmpl w:val="05C0F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CEF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5CC9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461E"/>
    <w:rsid w:val="002144C0"/>
    <w:rsid w:val="00215FA7"/>
    <w:rsid w:val="0022477D"/>
    <w:rsid w:val="00227045"/>
    <w:rsid w:val="002278A9"/>
    <w:rsid w:val="002336F9"/>
    <w:rsid w:val="0024028F"/>
    <w:rsid w:val="00242616"/>
    <w:rsid w:val="00244ABC"/>
    <w:rsid w:val="00281FF2"/>
    <w:rsid w:val="00284C54"/>
    <w:rsid w:val="002857DE"/>
    <w:rsid w:val="00291567"/>
    <w:rsid w:val="002934B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D5A51"/>
    <w:rsid w:val="004F1551"/>
    <w:rsid w:val="004F55A3"/>
    <w:rsid w:val="0050496F"/>
    <w:rsid w:val="0051136B"/>
    <w:rsid w:val="00513B6F"/>
    <w:rsid w:val="00517C63"/>
    <w:rsid w:val="00521C6E"/>
    <w:rsid w:val="00532008"/>
    <w:rsid w:val="0053583B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008D8"/>
    <w:rsid w:val="0061029B"/>
    <w:rsid w:val="00617230"/>
    <w:rsid w:val="00621CE1"/>
    <w:rsid w:val="00627FC9"/>
    <w:rsid w:val="00647FA8"/>
    <w:rsid w:val="00650C5F"/>
    <w:rsid w:val="00654934"/>
    <w:rsid w:val="006620D9"/>
    <w:rsid w:val="006672EE"/>
    <w:rsid w:val="00671958"/>
    <w:rsid w:val="00675843"/>
    <w:rsid w:val="00696477"/>
    <w:rsid w:val="006A732F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A95"/>
    <w:rsid w:val="0081554D"/>
    <w:rsid w:val="0081707E"/>
    <w:rsid w:val="008449B3"/>
    <w:rsid w:val="008552A2"/>
    <w:rsid w:val="0085658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54BFE"/>
    <w:rsid w:val="00961A19"/>
    <w:rsid w:val="00984B23"/>
    <w:rsid w:val="00991867"/>
    <w:rsid w:val="0099574E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08A"/>
    <w:rsid w:val="00A97DE1"/>
    <w:rsid w:val="00AB053C"/>
    <w:rsid w:val="00AD1146"/>
    <w:rsid w:val="00AD27D3"/>
    <w:rsid w:val="00AD377E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0D42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9F"/>
    <w:rsid w:val="00C766DF"/>
    <w:rsid w:val="00C86FC0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477C8"/>
    <w:rsid w:val="00D552B2"/>
    <w:rsid w:val="00D608D1"/>
    <w:rsid w:val="00D74119"/>
    <w:rsid w:val="00D8075B"/>
    <w:rsid w:val="00D8678B"/>
    <w:rsid w:val="00D916DA"/>
    <w:rsid w:val="00DA2114"/>
    <w:rsid w:val="00DA6057"/>
    <w:rsid w:val="00DC60A4"/>
    <w:rsid w:val="00DC6D0C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04A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53B"/>
    <w:rsid w:val="00F526AF"/>
    <w:rsid w:val="00F617C3"/>
    <w:rsid w:val="00F7066B"/>
    <w:rsid w:val="00F83B28"/>
    <w:rsid w:val="00F972F3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  <w:style w:type="character" w:styleId="Odwoaniedokomentarza">
    <w:name w:val="annotation reference"/>
    <w:basedOn w:val="Domylnaczcionkaakapitu"/>
    <w:uiPriority w:val="99"/>
    <w:semiHidden/>
    <w:unhideWhenUsed/>
    <w:rsid w:val="001F4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46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461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46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461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wiatnieruchomosci.krakow.pl/components/com_jshopping/files/demo_products/91_SN.pdf" TargetMode="External"/><Relationship Id="rId18" Type="http://schemas.openxmlformats.org/officeDocument/2006/relationships/hyperlink" Target="http://cejsh.icm.edu.pl/cejsh/contributor/18be471b53f678fd6a22594c6ff69e64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researchgate.net/profile/Radoslaw-Trojanek/publication/272577073_WPLYW_WAHAN_KONIUNKTURALNYCH_NA_LOKALNE_RYNKI_MIESZKANIOWE/links/54e9ea8a0cf2f7aa4d54f517/WPLYW-WAHAN-KONIUNKTURALNYCH-NA-LOKALNE-RYNKI-MIESZKANIOWE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cholar.google.com/scholar?cluster=17485503781468844099&amp;hl=en&amp;oi=scholarr" TargetMode="External"/><Relationship Id="rId17" Type="http://schemas.openxmlformats.org/officeDocument/2006/relationships/hyperlink" Target="http://cejsh.icm.edu.pl/cejsh/contributor/70e760bf0445ecd6aa0ca2008851be6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yadda.icm.edu.pl/yadda/element/bwmeta1.element.desklight-21f91090-e6b0-43b5-b48a-9615983bfd56" TargetMode="External"/><Relationship Id="rId20" Type="http://schemas.openxmlformats.org/officeDocument/2006/relationships/hyperlink" Target="http://cejsh.icm.edu.pl/cejsh/contributor/5a6639775584d83a577dc1b108cbd20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holar.google.com/scholar?cluster=18358611189563099513&amp;hl=en&amp;oi=scholarr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deas.repec.org/a/kra/journl/y2017i102p47-54.htm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cejsh.icm.edu.pl/cejsh/contributor/8b999b8292e6d4ce3ddbc8dfb3bbc069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eeol.com/search/article-detail?id=699879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A419-F700-4458-9467-92515330B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764B4C-6E12-4053-9326-0E16BA704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1357</Words>
  <Characters>8143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2022-06-03T16:51:00Z</dcterms:created>
  <dcterms:modified xsi:type="dcterms:W3CDTF">2024-07-15T08:30:00Z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