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C5C12" w14:textId="1FFC28F4" w:rsidR="00F257C7" w:rsidRDefault="00CD6897" w:rsidP="00F257C7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A70FE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70FE1">
        <w:rPr>
          <w:rFonts w:ascii="Corbel" w:hAnsi="Corbel" w:cs="Corbel"/>
          <w:i/>
          <w:iCs/>
        </w:rPr>
        <w:t>7</w:t>
      </w:r>
      <w:r w:rsidR="00A70FE1" w:rsidRPr="00A4341C">
        <w:rPr>
          <w:rFonts w:ascii="Corbel" w:hAnsi="Corbel" w:cs="Corbel"/>
          <w:i/>
          <w:iCs/>
        </w:rPr>
        <w:t>/20</w:t>
      </w:r>
      <w:r w:rsidR="00A70FE1">
        <w:rPr>
          <w:rFonts w:ascii="Corbel" w:hAnsi="Corbel" w:cs="Corbel"/>
          <w:i/>
          <w:iCs/>
        </w:rPr>
        <w:t>23</w:t>
      </w:r>
    </w:p>
    <w:p w14:paraId="06244058" w14:textId="77777777" w:rsidR="00A70FE1" w:rsidRPr="009234BC" w:rsidRDefault="00A70FE1" w:rsidP="00F257C7">
      <w:pPr>
        <w:spacing w:line="240" w:lineRule="auto"/>
        <w:jc w:val="right"/>
        <w:rPr>
          <w:rFonts w:ascii="Corbel" w:hAnsi="Corbel"/>
          <w:bCs/>
          <w:i/>
        </w:rPr>
      </w:pPr>
    </w:p>
    <w:p w14:paraId="39B4E3EC" w14:textId="77777777" w:rsidR="00F257C7" w:rsidRPr="009234BC" w:rsidRDefault="00F257C7" w:rsidP="00F257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>SYLABUS</w:t>
      </w:r>
    </w:p>
    <w:p w14:paraId="6B98B637" w14:textId="137DE5B1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063C5">
        <w:rPr>
          <w:rFonts w:ascii="Corbel" w:hAnsi="Corbel"/>
          <w:i/>
          <w:smallCaps/>
          <w:sz w:val="24"/>
          <w:szCs w:val="24"/>
        </w:rPr>
        <w:t>2024-2026</w:t>
      </w:r>
    </w:p>
    <w:p w14:paraId="5C9341E2" w14:textId="644314DC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4BC">
        <w:rPr>
          <w:rFonts w:ascii="Corbel" w:hAnsi="Corbel"/>
          <w:sz w:val="20"/>
          <w:szCs w:val="20"/>
        </w:rPr>
        <w:t>Rok akademicki: 202</w:t>
      </w:r>
      <w:r w:rsidR="00C063C5">
        <w:rPr>
          <w:rFonts w:ascii="Corbel" w:hAnsi="Corbel"/>
          <w:sz w:val="20"/>
          <w:szCs w:val="20"/>
        </w:rPr>
        <w:t>5</w:t>
      </w:r>
      <w:r w:rsidRPr="009234BC">
        <w:rPr>
          <w:rFonts w:ascii="Corbel" w:hAnsi="Corbel"/>
          <w:sz w:val="20"/>
          <w:szCs w:val="20"/>
        </w:rPr>
        <w:t>/202</w:t>
      </w:r>
      <w:r w:rsidR="00C063C5">
        <w:rPr>
          <w:rFonts w:ascii="Corbel" w:hAnsi="Corbel"/>
          <w:sz w:val="20"/>
          <w:szCs w:val="20"/>
        </w:rPr>
        <w:t>6</w:t>
      </w:r>
    </w:p>
    <w:p w14:paraId="79DA1CB0" w14:textId="2C71385F" w:rsidR="0085747A" w:rsidRPr="009234BC" w:rsidRDefault="0085747A" w:rsidP="00F257C7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F8B8CBD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34BC">
        <w:rPr>
          <w:rFonts w:ascii="Corbel" w:hAnsi="Corbel"/>
          <w:szCs w:val="24"/>
        </w:rPr>
        <w:t xml:space="preserve">1. </w:t>
      </w:r>
      <w:r w:rsidR="0085747A" w:rsidRPr="009234BC">
        <w:rPr>
          <w:rFonts w:ascii="Corbel" w:hAnsi="Corbel"/>
          <w:szCs w:val="24"/>
        </w:rPr>
        <w:t xml:space="preserve">Podstawowe </w:t>
      </w:r>
      <w:r w:rsidR="00445970" w:rsidRPr="009234B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34BC" w14:paraId="53B803D1" w14:textId="77777777" w:rsidTr="00B819C8">
        <w:tc>
          <w:tcPr>
            <w:tcW w:w="2694" w:type="dxa"/>
            <w:vAlign w:val="center"/>
          </w:tcPr>
          <w:p w14:paraId="67A311CA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63C7B23A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  <w:r w:rsidR="004E4246">
              <w:rPr>
                <w:rFonts w:ascii="Corbel" w:hAnsi="Corbel"/>
                <w:b w:val="0"/>
                <w:sz w:val="24"/>
                <w:szCs w:val="24"/>
              </w:rPr>
              <w:t xml:space="preserve">i controlling </w:t>
            </w:r>
          </w:p>
        </w:tc>
      </w:tr>
      <w:tr w:rsidR="0085747A" w:rsidRPr="009234BC" w14:paraId="5057A5CB" w14:textId="77777777" w:rsidTr="00B819C8">
        <w:tc>
          <w:tcPr>
            <w:tcW w:w="2694" w:type="dxa"/>
            <w:vAlign w:val="center"/>
          </w:tcPr>
          <w:p w14:paraId="55773F51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78422531" w:rsidR="0085747A" w:rsidRPr="009234BC" w:rsidRDefault="004E42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4246">
              <w:rPr>
                <w:rFonts w:ascii="Corbel" w:hAnsi="Corbel"/>
                <w:b w:val="0"/>
                <w:sz w:val="24"/>
                <w:szCs w:val="24"/>
              </w:rPr>
              <w:t>E/II/EUB/C-1.1b</w:t>
            </w:r>
          </w:p>
        </w:tc>
      </w:tr>
      <w:tr w:rsidR="0085747A" w:rsidRPr="009234BC" w14:paraId="34A4AEC3" w14:textId="77777777" w:rsidTr="00B819C8">
        <w:tc>
          <w:tcPr>
            <w:tcW w:w="2694" w:type="dxa"/>
            <w:vAlign w:val="center"/>
          </w:tcPr>
          <w:p w14:paraId="4D80401A" w14:textId="77777777" w:rsidR="0085747A" w:rsidRPr="009234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234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234BC" w14:paraId="5FD3D6FD" w14:textId="77777777" w:rsidTr="00B819C8">
        <w:tc>
          <w:tcPr>
            <w:tcW w:w="2694" w:type="dxa"/>
            <w:vAlign w:val="center"/>
          </w:tcPr>
          <w:p w14:paraId="2CD14648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73E3A1CD" w:rsidR="0085747A" w:rsidRPr="009234BC" w:rsidRDefault="00F257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234BC" w14:paraId="023E12FB" w14:textId="77777777" w:rsidTr="00B819C8">
        <w:tc>
          <w:tcPr>
            <w:tcW w:w="2694" w:type="dxa"/>
            <w:vAlign w:val="center"/>
          </w:tcPr>
          <w:p w14:paraId="5CEB9095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234BC" w14:paraId="4643EA3C" w14:textId="77777777" w:rsidTr="00B819C8">
        <w:tc>
          <w:tcPr>
            <w:tcW w:w="2694" w:type="dxa"/>
            <w:vAlign w:val="center"/>
          </w:tcPr>
          <w:p w14:paraId="226ACC80" w14:textId="77777777" w:rsidR="0085747A" w:rsidRPr="009234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0C867F55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57C7" w:rsidRPr="009234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234BC" w14:paraId="2A05B249" w14:textId="77777777" w:rsidTr="00B819C8">
        <w:tc>
          <w:tcPr>
            <w:tcW w:w="2694" w:type="dxa"/>
            <w:vAlign w:val="center"/>
          </w:tcPr>
          <w:p w14:paraId="367DCAF3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234BC" w14:paraId="1D30EB3F" w14:textId="77777777" w:rsidTr="00B819C8">
        <w:tc>
          <w:tcPr>
            <w:tcW w:w="2694" w:type="dxa"/>
            <w:vAlign w:val="center"/>
          </w:tcPr>
          <w:p w14:paraId="37956C0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15C4EC82" w:rsidR="0085747A" w:rsidRPr="009234BC" w:rsidRDefault="00D330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9234B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234BC" w14:paraId="7EEA0F7D" w14:textId="77777777" w:rsidTr="00B819C8">
        <w:tc>
          <w:tcPr>
            <w:tcW w:w="2694" w:type="dxa"/>
            <w:vAlign w:val="center"/>
          </w:tcPr>
          <w:p w14:paraId="78BD9B09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34BC">
              <w:rPr>
                <w:rFonts w:ascii="Corbel" w:hAnsi="Corbel"/>
                <w:sz w:val="24"/>
                <w:szCs w:val="24"/>
              </w:rPr>
              <w:t>/y</w:t>
            </w:r>
            <w:r w:rsidRPr="009234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234BC" w14:paraId="1C55D4C3" w14:textId="77777777" w:rsidTr="00B819C8">
        <w:tc>
          <w:tcPr>
            <w:tcW w:w="2694" w:type="dxa"/>
            <w:vAlign w:val="center"/>
          </w:tcPr>
          <w:p w14:paraId="7461343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234BC" w14:paraId="4BC90147" w14:textId="77777777" w:rsidTr="00B819C8">
        <w:tc>
          <w:tcPr>
            <w:tcW w:w="2694" w:type="dxa"/>
            <w:vAlign w:val="center"/>
          </w:tcPr>
          <w:p w14:paraId="23CFFF87" w14:textId="77777777" w:rsidR="00923D7D" w:rsidRPr="009234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234BC" w14:paraId="0A7DFA27" w14:textId="77777777" w:rsidTr="00B819C8">
        <w:tc>
          <w:tcPr>
            <w:tcW w:w="2694" w:type="dxa"/>
            <w:vAlign w:val="center"/>
          </w:tcPr>
          <w:p w14:paraId="7942CE57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234BC" w14:paraId="1A0118BC" w14:textId="77777777" w:rsidTr="00B819C8">
        <w:tc>
          <w:tcPr>
            <w:tcW w:w="2694" w:type="dxa"/>
            <w:vAlign w:val="center"/>
          </w:tcPr>
          <w:p w14:paraId="1DF26F41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371E9779" w14:textId="682B8526" w:rsidR="0085747A" w:rsidRPr="009234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* </w:t>
      </w:r>
      <w:r w:rsidR="00B90885" w:rsidRPr="009234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34BC">
        <w:rPr>
          <w:rFonts w:ascii="Corbel" w:hAnsi="Corbel"/>
          <w:b w:val="0"/>
          <w:sz w:val="24"/>
          <w:szCs w:val="24"/>
        </w:rPr>
        <w:t>e,</w:t>
      </w:r>
      <w:r w:rsidR="00AB7A41" w:rsidRPr="009234BC">
        <w:rPr>
          <w:rFonts w:ascii="Corbel" w:hAnsi="Corbel"/>
          <w:b w:val="0"/>
          <w:sz w:val="24"/>
          <w:szCs w:val="24"/>
        </w:rPr>
        <w:t xml:space="preserve"> </w:t>
      </w:r>
      <w:r w:rsidRPr="009234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34BC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9234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1.</w:t>
      </w:r>
      <w:r w:rsidR="00E22FBC" w:rsidRPr="009234BC">
        <w:rPr>
          <w:rFonts w:ascii="Corbel" w:hAnsi="Corbel"/>
          <w:sz w:val="24"/>
          <w:szCs w:val="24"/>
        </w:rPr>
        <w:t>1</w:t>
      </w:r>
      <w:r w:rsidRPr="009234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9234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234BC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9234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(</w:t>
            </w:r>
            <w:r w:rsidR="00363F78" w:rsidRPr="009234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34BC">
              <w:rPr>
                <w:rFonts w:ascii="Corbel" w:hAnsi="Corbel"/>
                <w:b/>
                <w:szCs w:val="24"/>
              </w:rPr>
              <w:t>Liczba pkt</w:t>
            </w:r>
            <w:r w:rsidR="00B90885" w:rsidRPr="009234BC">
              <w:rPr>
                <w:rFonts w:ascii="Corbel" w:hAnsi="Corbel"/>
                <w:b/>
                <w:szCs w:val="24"/>
              </w:rPr>
              <w:t>.</w:t>
            </w:r>
            <w:r w:rsidRPr="009234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9234BC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48A8D1BE" w:rsidR="00AB7A41" w:rsidRPr="009234BC" w:rsidRDefault="00D33054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1AB2C686" w:rsidR="00AB7A41" w:rsidRPr="009234BC" w:rsidRDefault="004E4246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041CE1" w14:textId="77777777" w:rsidR="00923D7D" w:rsidRPr="009234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9234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1.</w:t>
      </w:r>
      <w:r w:rsidR="00E22FBC" w:rsidRPr="009234BC">
        <w:rPr>
          <w:rFonts w:ascii="Corbel" w:hAnsi="Corbel"/>
          <w:smallCaps w:val="0"/>
          <w:szCs w:val="24"/>
        </w:rPr>
        <w:t>2</w:t>
      </w:r>
      <w:r w:rsidR="00F83B28" w:rsidRPr="009234BC">
        <w:rPr>
          <w:rFonts w:ascii="Corbel" w:hAnsi="Corbel"/>
          <w:smallCaps w:val="0"/>
          <w:szCs w:val="24"/>
        </w:rPr>
        <w:t>.</w:t>
      </w:r>
      <w:r w:rsidR="00F83B28" w:rsidRPr="009234BC">
        <w:rPr>
          <w:rFonts w:ascii="Corbel" w:hAnsi="Corbel"/>
          <w:smallCaps w:val="0"/>
          <w:szCs w:val="24"/>
        </w:rPr>
        <w:tab/>
      </w:r>
      <w:r w:rsidRPr="009234BC">
        <w:rPr>
          <w:rFonts w:ascii="Corbel" w:hAnsi="Corbel"/>
          <w:smallCaps w:val="0"/>
          <w:szCs w:val="24"/>
        </w:rPr>
        <w:t xml:space="preserve">Sposób realizacji zajęć  </w:t>
      </w:r>
    </w:p>
    <w:p w14:paraId="25A3D0C9" w14:textId="02156C76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234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234BC">
        <w:rPr>
          <w:rFonts w:ascii="Corbel" w:hAnsi="Corbel"/>
          <w:b w:val="0"/>
          <w:smallCaps w:val="0"/>
          <w:szCs w:val="24"/>
        </w:rPr>
        <w:t>zajęcia w formie tradycyjnej lub z wykorzystaniem platformy M</w:t>
      </w:r>
      <w:r w:rsidR="008073B0">
        <w:rPr>
          <w:rFonts w:ascii="Corbel" w:hAnsi="Corbel"/>
          <w:b w:val="0"/>
          <w:smallCaps w:val="0"/>
          <w:szCs w:val="24"/>
        </w:rPr>
        <w:t>S</w:t>
      </w:r>
      <w:r w:rsidRPr="009234BC">
        <w:rPr>
          <w:rFonts w:ascii="Corbel" w:hAnsi="Corbel"/>
          <w:b w:val="0"/>
          <w:smallCaps w:val="0"/>
          <w:szCs w:val="24"/>
        </w:rPr>
        <w:t xml:space="preserve"> Teams</w:t>
      </w:r>
    </w:p>
    <w:p w14:paraId="188D76CE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MS Gothic" w:eastAsia="MS Gothic" w:hAnsi="MS Gothic" w:cs="MS Gothic" w:hint="eastAsia"/>
          <w:b w:val="0"/>
          <w:szCs w:val="24"/>
        </w:rPr>
        <w:t>☐</w:t>
      </w:r>
      <w:r w:rsidRPr="009234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2E441D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594707" w14:textId="77777777" w:rsidR="00F257C7" w:rsidRPr="009234BC" w:rsidRDefault="00F257C7" w:rsidP="00F257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1.3 </w:t>
      </w:r>
      <w:r w:rsidRPr="009234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234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06CE62" w14:textId="24541AAB" w:rsidR="00F257C7" w:rsidRPr="009234BC" w:rsidRDefault="004E4246" w:rsidP="00F257C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Egzamin </w:t>
      </w:r>
    </w:p>
    <w:p w14:paraId="0C9476DA" w14:textId="77777777" w:rsidR="00E960BB" w:rsidRPr="009234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04E5B" w14:textId="7FEBE810" w:rsidR="00AB7A41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9234BC" w:rsidRDefault="00AB7A41" w:rsidP="00F257C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063D391F" w14:textId="77777777" w:rsidTr="00745302">
        <w:tc>
          <w:tcPr>
            <w:tcW w:w="9670" w:type="dxa"/>
          </w:tcPr>
          <w:p w14:paraId="3E8EC58B" w14:textId="1328FBB3" w:rsidR="0085747A" w:rsidRPr="009234BC" w:rsidRDefault="00AB7A41" w:rsidP="00F257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9234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9B4082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8F2183" w14:textId="5776B674" w:rsidR="00F257C7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426DB1" w14:textId="0F76C1D9" w:rsidR="004E4246" w:rsidRDefault="004E424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F74B31" w14:textId="77777777" w:rsidR="004E4246" w:rsidRPr="009234BC" w:rsidRDefault="004E424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0B0680FD" w:rsidR="0085747A" w:rsidRPr="009234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>3.</w:t>
      </w:r>
      <w:r w:rsidR="00A84C85" w:rsidRPr="009234BC">
        <w:rPr>
          <w:rFonts w:ascii="Corbel" w:hAnsi="Corbel"/>
          <w:szCs w:val="24"/>
        </w:rPr>
        <w:t>cele, efekty uczenia się</w:t>
      </w:r>
      <w:r w:rsidR="0085747A" w:rsidRPr="009234BC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9234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3.1 </w:t>
      </w:r>
      <w:r w:rsidR="00C05F44" w:rsidRPr="009234BC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9234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9234BC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77A6B0D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Nabycie umiejętności grupowania kosztów w różnych przekrojach i wariantach ewidencyjnych, z uwzględnieniem rozliczeń międzyokresowych czynnych i biernych</w:t>
            </w:r>
            <w:r w:rsidR="008073B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ustalania wyniku finansowego</w:t>
            </w:r>
            <w:r w:rsidR="008073B0">
              <w:rPr>
                <w:rFonts w:ascii="Corbel" w:hAnsi="Corbel"/>
                <w:b w:val="0"/>
                <w:sz w:val="24"/>
                <w:szCs w:val="24"/>
              </w:rPr>
              <w:t xml:space="preserve"> oraz sporządzania rachunku zysków i strat. </w:t>
            </w: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770A1" w:rsidRPr="009234BC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9234BC" w:rsidRDefault="009770A1" w:rsidP="00F257C7">
            <w:pPr>
              <w:pStyle w:val="Cele"/>
              <w:spacing w:before="40" w:after="40"/>
              <w:ind w:left="0" w:firstLine="0"/>
              <w:rPr>
                <w:rFonts w:ascii="Corbel" w:hAnsi="Corbel"/>
                <w:bCs/>
                <w:sz w:val="24"/>
                <w:szCs w:val="24"/>
              </w:rPr>
            </w:pPr>
            <w:r w:rsidRPr="009234BC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9234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3.2 </w:t>
      </w:r>
      <w:r w:rsidR="001D7B54" w:rsidRPr="009234BC">
        <w:rPr>
          <w:rFonts w:ascii="Corbel" w:hAnsi="Corbel"/>
          <w:b/>
          <w:sz w:val="24"/>
          <w:szCs w:val="24"/>
        </w:rPr>
        <w:t xml:space="preserve">Efekty </w:t>
      </w:r>
      <w:r w:rsidR="00C05F44" w:rsidRPr="009234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234BC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9234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234BC" w14:paraId="7AD6F2BF" w14:textId="77777777" w:rsidTr="78083821">
        <w:tc>
          <w:tcPr>
            <w:tcW w:w="1681" w:type="dxa"/>
            <w:vAlign w:val="center"/>
          </w:tcPr>
          <w:p w14:paraId="3B9414A2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234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234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9234BC" w14:paraId="157BDF49" w14:textId="77777777" w:rsidTr="78083821">
        <w:tc>
          <w:tcPr>
            <w:tcW w:w="1681" w:type="dxa"/>
          </w:tcPr>
          <w:p w14:paraId="232B902F" w14:textId="4007E8C3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55F1D2E7" w:rsidR="002316E5" w:rsidRPr="009234BC" w:rsidRDefault="3F22FEE4" w:rsidP="00231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234BC">
              <w:rPr>
                <w:rFonts w:ascii="Corbel" w:hAnsi="Corbel"/>
                <w:b w:val="0"/>
                <w:smallCaps w:val="0"/>
              </w:rPr>
              <w:t xml:space="preserve">Zna i rozumie w pogłębionym stopniu 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>zagadnienia z zakresu rachunku kosztów i controllingu, w tym: zasady ewidencji</w:t>
            </w:r>
            <w:r w:rsidR="002316E5">
              <w:rPr>
                <w:rFonts w:ascii="Corbel" w:hAnsi="Corbel"/>
                <w:b w:val="0"/>
                <w:smallCaps w:val="0"/>
                <w:szCs w:val="24"/>
              </w:rPr>
              <w:t xml:space="preserve"> kosztów i przychodów oraz wyniku finansowego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, modele rachunku kosztów, </w:t>
            </w:r>
            <w:r w:rsidR="002316E5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423460AD" w14:textId="0107CF73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A7855AF" w14:textId="20A70340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770A1" w:rsidRPr="009234BC" w14:paraId="6EF0412D" w14:textId="77777777" w:rsidTr="78083821">
        <w:tc>
          <w:tcPr>
            <w:tcW w:w="1681" w:type="dxa"/>
          </w:tcPr>
          <w:p w14:paraId="4C31BCA6" w14:textId="1BAB2C3C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67E10641" w14:textId="79DCBDA2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F45C01" w14:textId="3EB9D2E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61D9787D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7FBDC819" w14:textId="77777777" w:rsidTr="78083821">
        <w:tc>
          <w:tcPr>
            <w:tcW w:w="1681" w:type="dxa"/>
          </w:tcPr>
          <w:p w14:paraId="12015F86" w14:textId="2B7A538D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6123CFAC" w14:textId="78D4A5C7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  <w:p w14:paraId="5D4373C9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683CE902" w14:textId="77777777" w:rsidTr="78083821">
        <w:tc>
          <w:tcPr>
            <w:tcW w:w="1681" w:type="dxa"/>
          </w:tcPr>
          <w:p w14:paraId="661E8557" w14:textId="35E2E5E8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5C9AC8C0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naukowych i gospodarczych. </w:t>
            </w:r>
          </w:p>
        </w:tc>
        <w:tc>
          <w:tcPr>
            <w:tcW w:w="1865" w:type="dxa"/>
          </w:tcPr>
          <w:p w14:paraId="391454ED" w14:textId="18F6B6ED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="00693C5F" w:rsidRPr="009234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3D89BDA3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B25E5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5E85EEE5" w:rsidR="0085747A" w:rsidRPr="009234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>3.3</w:t>
      </w:r>
      <w:r w:rsidR="0085747A" w:rsidRPr="009234BC">
        <w:rPr>
          <w:rFonts w:ascii="Corbel" w:hAnsi="Corbel"/>
          <w:b/>
          <w:sz w:val="24"/>
          <w:szCs w:val="24"/>
        </w:rPr>
        <w:t>T</w:t>
      </w:r>
      <w:r w:rsidR="001D7B54" w:rsidRPr="009234BC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9234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9234BC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234BC">
        <w:rPr>
          <w:rFonts w:ascii="Corbel" w:hAnsi="Corbel"/>
          <w:sz w:val="24"/>
          <w:szCs w:val="24"/>
        </w:rPr>
        <w:t xml:space="preserve">, </w:t>
      </w:r>
      <w:r w:rsidRPr="009234BC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9234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BAF45AD" w14:textId="77777777" w:rsidTr="009770A1">
        <w:tc>
          <w:tcPr>
            <w:tcW w:w="9520" w:type="dxa"/>
          </w:tcPr>
          <w:p w14:paraId="258F0B3F" w14:textId="77777777" w:rsidR="0085747A" w:rsidRPr="009234BC" w:rsidRDefault="0085747A" w:rsidP="006B4CD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16E5" w:rsidRPr="00933930" w14:paraId="77A71E8B" w14:textId="77777777" w:rsidTr="000E785A">
        <w:tc>
          <w:tcPr>
            <w:tcW w:w="9520" w:type="dxa"/>
          </w:tcPr>
          <w:p w14:paraId="679FC721" w14:textId="539F1898" w:rsidR="002316E5" w:rsidRPr="00933930" w:rsidRDefault="002316E5" w:rsidP="000E785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Klasyfikacja, wycena i ewidencja kosztów z uwzględnieniem profilu działalności przedsiębiorstwa – wariant uproszczony i rozwinięty. Procedury</w:t>
            </w: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787FC4" w:rsidRPr="00933930" w14:paraId="4CFFCBC5" w14:textId="77777777" w:rsidTr="000E785A">
        <w:tc>
          <w:tcPr>
            <w:tcW w:w="9520" w:type="dxa"/>
          </w:tcPr>
          <w:p w14:paraId="78F79443" w14:textId="197F5AEF" w:rsidR="00787FC4" w:rsidRPr="000B159A" w:rsidRDefault="00787FC4" w:rsidP="000E785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Księgowe ustalanie wyniku finansowego, sporządzanie rachunku zysków i strat – wariant porównawczy i kalkulacyjny.</w:t>
            </w:r>
          </w:p>
        </w:tc>
      </w:tr>
      <w:tr w:rsidR="002316E5" w:rsidRPr="00933930" w14:paraId="2E609824" w14:textId="77777777" w:rsidTr="000E785A">
        <w:tc>
          <w:tcPr>
            <w:tcW w:w="9520" w:type="dxa"/>
          </w:tcPr>
          <w:p w14:paraId="614BA75D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2316E5" w:rsidRPr="00933930" w14:paraId="476A4EAC" w14:textId="77777777" w:rsidTr="000E785A">
        <w:tc>
          <w:tcPr>
            <w:tcW w:w="9520" w:type="dxa"/>
          </w:tcPr>
          <w:p w14:paraId="4AB9727F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2316E5" w:rsidRPr="00933930" w14:paraId="75CEAA39" w14:textId="77777777" w:rsidTr="000E785A">
        <w:tc>
          <w:tcPr>
            <w:tcW w:w="9520" w:type="dxa"/>
          </w:tcPr>
          <w:p w14:paraId="545902D6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2316E5" w:rsidRPr="00933930" w14:paraId="0D8C3516" w14:textId="77777777" w:rsidTr="000E785A">
        <w:tc>
          <w:tcPr>
            <w:tcW w:w="9520" w:type="dxa"/>
          </w:tcPr>
          <w:p w14:paraId="14654EC9" w14:textId="45D042E3" w:rsidR="002316E5" w:rsidRPr="00933930" w:rsidRDefault="002316E5" w:rsidP="000E785A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</w:t>
            </w:r>
            <w:r w:rsidRPr="002316E5">
              <w:rPr>
                <w:rFonts w:ascii="Corbel" w:hAnsi="Corbel"/>
                <w:b w:val="0"/>
                <w:sz w:val="24"/>
                <w:szCs w:val="24"/>
              </w:rPr>
              <w:t>Koszt wytworzenia jako podstawa wyceny produktów: wycena produktów według kosztów rzeczywistych oraz planowanych, ustalanie i rozliczanie odchyleń.</w:t>
            </w:r>
          </w:p>
        </w:tc>
      </w:tr>
      <w:tr w:rsidR="002316E5" w:rsidRPr="00933930" w14:paraId="02BC9939" w14:textId="77777777" w:rsidTr="000E785A">
        <w:tc>
          <w:tcPr>
            <w:tcW w:w="9520" w:type="dxa"/>
          </w:tcPr>
          <w:p w14:paraId="56DD4C15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</w:tbl>
    <w:p w14:paraId="4A3B7FB9" w14:textId="77777777" w:rsidR="002316E5" w:rsidRPr="009234BC" w:rsidRDefault="002316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9234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6152B" w14:textId="6BD75777" w:rsidR="00787FC4" w:rsidRPr="00933930" w:rsidRDefault="009770A1" w:rsidP="00787F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 xml:space="preserve">Ćwiczenia: </w:t>
      </w:r>
      <w:r w:rsidR="00787FC4" w:rsidRPr="00933930">
        <w:rPr>
          <w:rFonts w:ascii="Corbel" w:hAnsi="Corbel"/>
          <w:b w:val="0"/>
          <w:smallCaps w:val="0"/>
          <w:szCs w:val="24"/>
        </w:rPr>
        <w:t>rozwiązywanie zadań, analiza i interpretacja danych finansowych, studia przypadków, praca zespołowa.</w:t>
      </w:r>
    </w:p>
    <w:p w14:paraId="0D65CC08" w14:textId="77777777" w:rsidR="00E960BB" w:rsidRPr="009234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9234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 </w:t>
      </w:r>
      <w:r w:rsidR="0085747A" w:rsidRPr="009234BC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9234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9234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34BC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234BC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9234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9234B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9234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770A1" w:rsidRPr="009234BC" w14:paraId="6FC5FCEA" w14:textId="77777777" w:rsidTr="009770A1">
        <w:tc>
          <w:tcPr>
            <w:tcW w:w="1962" w:type="dxa"/>
          </w:tcPr>
          <w:p w14:paraId="47C199A9" w14:textId="5C70A53F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76666B2F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D78D668" w14:textId="2463E843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7FB9F60" w14:textId="77777777" w:rsidTr="009770A1">
        <w:tc>
          <w:tcPr>
            <w:tcW w:w="1962" w:type="dxa"/>
          </w:tcPr>
          <w:p w14:paraId="1C6A4A3A" w14:textId="6F7C82BA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379F14E8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E6A884C" w14:textId="27D22849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4DA32DD" w14:textId="77777777" w:rsidTr="009770A1">
        <w:tc>
          <w:tcPr>
            <w:tcW w:w="1962" w:type="dxa"/>
          </w:tcPr>
          <w:p w14:paraId="5999EB96" w14:textId="5BE9CC57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0E5FFF79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7A58B35" w14:textId="4460391C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3477B0A9" w14:textId="77777777" w:rsidTr="009770A1">
        <w:tc>
          <w:tcPr>
            <w:tcW w:w="1962" w:type="dxa"/>
          </w:tcPr>
          <w:p w14:paraId="1984927F" w14:textId="7DC77F32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9234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050170EA" w:rsidR="0085747A" w:rsidRPr="009234BC" w:rsidRDefault="0085747A" w:rsidP="007355EA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D13927B" w14:textId="77777777" w:rsidTr="00923D7D">
        <w:tc>
          <w:tcPr>
            <w:tcW w:w="9670" w:type="dxa"/>
          </w:tcPr>
          <w:p w14:paraId="4FE42708" w14:textId="77777777" w:rsidR="00787FC4" w:rsidRPr="00933930" w:rsidRDefault="00787FC4" w:rsidP="00787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co najmniej jedno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kolokw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ium.</w:t>
            </w:r>
          </w:p>
          <w:p w14:paraId="0EB6276F" w14:textId="4B5AD0A4" w:rsidR="0085747A" w:rsidRPr="009234BC" w:rsidRDefault="00787FC4" w:rsidP="00787F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72E76B9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9234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5. </w:t>
      </w:r>
      <w:r w:rsidR="00C61DC5" w:rsidRPr="009234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234BC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9234BC" w14:paraId="3C818AF9" w14:textId="77777777" w:rsidTr="009770A1">
        <w:tc>
          <w:tcPr>
            <w:tcW w:w="4902" w:type="dxa"/>
          </w:tcPr>
          <w:p w14:paraId="26A9C842" w14:textId="27BBCC91" w:rsidR="009770A1" w:rsidRPr="009234BC" w:rsidRDefault="009770A1" w:rsidP="00A70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A7458DA" w14:textId="3B71AD01" w:rsidR="009770A1" w:rsidRPr="009234BC" w:rsidRDefault="00D3305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770A1" w:rsidRPr="009234BC" w14:paraId="6DD67CAD" w14:textId="77777777" w:rsidTr="009770A1">
        <w:tc>
          <w:tcPr>
            <w:tcW w:w="4902" w:type="dxa"/>
          </w:tcPr>
          <w:p w14:paraId="50BD3BE3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4CF71541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40FA7E" w14:textId="5370C6F4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770A1" w:rsidRPr="009234BC" w14:paraId="7F99F57A" w14:textId="77777777" w:rsidTr="009770A1">
        <w:tc>
          <w:tcPr>
            <w:tcW w:w="4902" w:type="dxa"/>
          </w:tcPr>
          <w:p w14:paraId="58D02ADA" w14:textId="2B14D0C5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kolokwium</w:t>
            </w:r>
            <w:r w:rsidRPr="009234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508D9D7" w14:textId="665C7AB3" w:rsidR="009770A1" w:rsidRPr="009234BC" w:rsidRDefault="00D3305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9770A1" w:rsidRPr="009234BC" w14:paraId="41E695AA" w14:textId="77777777" w:rsidTr="009770A1">
        <w:tc>
          <w:tcPr>
            <w:tcW w:w="4902" w:type="dxa"/>
          </w:tcPr>
          <w:p w14:paraId="506B4A7F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3F15C9AC" w14:textId="3DC313B7" w:rsidR="009770A1" w:rsidRPr="009234BC" w:rsidRDefault="00640E95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770A1" w:rsidRPr="009234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770A1" w:rsidRPr="009234BC" w14:paraId="46F2D3D8" w14:textId="77777777" w:rsidTr="009770A1">
        <w:tc>
          <w:tcPr>
            <w:tcW w:w="4902" w:type="dxa"/>
          </w:tcPr>
          <w:p w14:paraId="46086DDA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6B2EE5" w14:textId="2E0BA1CD" w:rsidR="009770A1" w:rsidRPr="009234BC" w:rsidRDefault="00787FC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B5D856" w14:textId="77777777" w:rsidR="0085747A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34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34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4D41485B" w:rsidR="003E1941" w:rsidRPr="009234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1B8AD" w14:textId="77777777" w:rsidR="007355EA" w:rsidRPr="009234BC" w:rsidRDefault="007355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6. </w:t>
      </w:r>
      <w:r w:rsidR="0085747A" w:rsidRPr="009234BC">
        <w:rPr>
          <w:rFonts w:ascii="Corbel" w:hAnsi="Corbel"/>
          <w:smallCaps w:val="0"/>
          <w:szCs w:val="24"/>
        </w:rPr>
        <w:t>PRAKTYKI ZAWO</w:t>
      </w:r>
      <w:r w:rsidR="009D3F3B" w:rsidRPr="009234BC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234BC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234BC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9234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7. </w:t>
      </w:r>
      <w:r w:rsidR="0085747A" w:rsidRPr="009234BC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0E95" w:rsidRPr="00933930" w14:paraId="24F91769" w14:textId="77777777" w:rsidTr="000E785A">
        <w:trPr>
          <w:trHeight w:val="397"/>
        </w:trPr>
        <w:tc>
          <w:tcPr>
            <w:tcW w:w="5000" w:type="pct"/>
          </w:tcPr>
          <w:p w14:paraId="37527FF3" w14:textId="77777777" w:rsidR="00640E95" w:rsidRPr="00933930" w:rsidRDefault="00640E95" w:rsidP="000E7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035E6C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634A4A92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341BAE43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Szychta A., Dobroszek J., Kabalski P., Rachunkowość zarządcza: zadania i testy, Wydawnictwo Uniwersytetu Łódzkiego, Łódź 2016.</w:t>
            </w:r>
          </w:p>
        </w:tc>
      </w:tr>
      <w:tr w:rsidR="00640E95" w:rsidRPr="00933930" w14:paraId="3FFA1F2A" w14:textId="77777777" w:rsidTr="000E785A">
        <w:trPr>
          <w:trHeight w:val="397"/>
        </w:trPr>
        <w:tc>
          <w:tcPr>
            <w:tcW w:w="5000" w:type="pct"/>
          </w:tcPr>
          <w:p w14:paraId="0303CD2C" w14:textId="77777777" w:rsidR="00640E95" w:rsidRPr="00933930" w:rsidRDefault="00640E95" w:rsidP="000E7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E2C309" w14:textId="77777777" w:rsidR="00640E95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Rabiej E., Rachunek kosztów leczenia w aspekcie wyceny świadczeń zdrowotnych, Wydawnictwo Uniwersytetu Rzeszowskiego, Rzeszów 2013.</w:t>
            </w:r>
          </w:p>
          <w:p w14:paraId="6D6116FF" w14:textId="77777777" w:rsidR="00640E95" w:rsidRPr="00933930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40BC269A" w14:textId="77777777" w:rsidR="00640E95" w:rsidRPr="00933930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Gabrusewicz W., Nowak E., Rachunkowość zarządcza – metody i zastosowania, PWE, Warszawa 2014.</w:t>
            </w:r>
          </w:p>
          <w:p w14:paraId="63C60D53" w14:textId="4193BC08" w:rsidR="00640E95" w:rsidRPr="00640E95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Szczypa P. (red.), Kalkulacja i rachunek kosztów. Od teorii do praktyki, CeDeWu, Warszawa 2019.</w:t>
            </w:r>
          </w:p>
        </w:tc>
      </w:tr>
    </w:tbl>
    <w:p w14:paraId="0C75EFD2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97EA9" w14:textId="77777777" w:rsidR="005B2BDD" w:rsidRDefault="005B2BDD" w:rsidP="00C16ABF">
      <w:pPr>
        <w:spacing w:after="0" w:line="240" w:lineRule="auto"/>
      </w:pPr>
      <w:r>
        <w:separator/>
      </w:r>
    </w:p>
  </w:endnote>
  <w:endnote w:type="continuationSeparator" w:id="0">
    <w:p w14:paraId="34C5115A" w14:textId="77777777" w:rsidR="005B2BDD" w:rsidRDefault="005B2B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C12F0" w14:textId="77777777" w:rsidR="005B2BDD" w:rsidRDefault="005B2BDD" w:rsidP="00C16ABF">
      <w:pPr>
        <w:spacing w:after="0" w:line="240" w:lineRule="auto"/>
      </w:pPr>
      <w:r>
        <w:separator/>
      </w:r>
    </w:p>
  </w:footnote>
  <w:footnote w:type="continuationSeparator" w:id="0">
    <w:p w14:paraId="43A7D225" w14:textId="77777777" w:rsidR="005B2BDD" w:rsidRDefault="005B2BDD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637FE"/>
    <w:multiLevelType w:val="hybridMultilevel"/>
    <w:tmpl w:val="7FAC6ACE"/>
    <w:lvl w:ilvl="0" w:tplc="DF74F91C">
      <w:start w:val="1"/>
      <w:numFmt w:val="decimal"/>
      <w:lvlText w:val="%1."/>
      <w:lvlJc w:val="left"/>
      <w:pPr>
        <w:ind w:left="360" w:hanging="360"/>
      </w:pPr>
    </w:lvl>
    <w:lvl w:ilvl="1" w:tplc="2ECCBD20">
      <w:start w:val="1"/>
      <w:numFmt w:val="lowerLetter"/>
      <w:lvlText w:val="%2."/>
      <w:lvlJc w:val="left"/>
      <w:pPr>
        <w:ind w:left="1080" w:hanging="360"/>
      </w:pPr>
    </w:lvl>
    <w:lvl w:ilvl="2" w:tplc="18F240D4">
      <w:start w:val="1"/>
      <w:numFmt w:val="lowerRoman"/>
      <w:lvlText w:val="%3."/>
      <w:lvlJc w:val="right"/>
      <w:pPr>
        <w:ind w:left="1800" w:hanging="180"/>
      </w:pPr>
    </w:lvl>
    <w:lvl w:ilvl="3" w:tplc="8CA2CF3C">
      <w:start w:val="1"/>
      <w:numFmt w:val="decimal"/>
      <w:lvlText w:val="%4."/>
      <w:lvlJc w:val="left"/>
      <w:pPr>
        <w:ind w:left="2520" w:hanging="360"/>
      </w:pPr>
    </w:lvl>
    <w:lvl w:ilvl="4" w:tplc="F05C7884">
      <w:start w:val="1"/>
      <w:numFmt w:val="lowerLetter"/>
      <w:lvlText w:val="%5."/>
      <w:lvlJc w:val="left"/>
      <w:pPr>
        <w:ind w:left="3240" w:hanging="360"/>
      </w:pPr>
    </w:lvl>
    <w:lvl w:ilvl="5" w:tplc="CC625B34">
      <w:start w:val="1"/>
      <w:numFmt w:val="lowerRoman"/>
      <w:lvlText w:val="%6."/>
      <w:lvlJc w:val="right"/>
      <w:pPr>
        <w:ind w:left="3960" w:hanging="180"/>
      </w:pPr>
    </w:lvl>
    <w:lvl w:ilvl="6" w:tplc="72083534">
      <w:start w:val="1"/>
      <w:numFmt w:val="decimal"/>
      <w:lvlText w:val="%7."/>
      <w:lvlJc w:val="left"/>
      <w:pPr>
        <w:ind w:left="4680" w:hanging="360"/>
      </w:pPr>
    </w:lvl>
    <w:lvl w:ilvl="7" w:tplc="862A62B0">
      <w:start w:val="1"/>
      <w:numFmt w:val="lowerLetter"/>
      <w:lvlText w:val="%8."/>
      <w:lvlJc w:val="left"/>
      <w:pPr>
        <w:ind w:left="5400" w:hanging="360"/>
      </w:pPr>
    </w:lvl>
    <w:lvl w:ilvl="8" w:tplc="8A06985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51DE7"/>
    <w:multiLevelType w:val="multilevel"/>
    <w:tmpl w:val="9D625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7885200"/>
    <w:multiLevelType w:val="hybridMultilevel"/>
    <w:tmpl w:val="881A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815DC"/>
    <w:multiLevelType w:val="hybridMultilevel"/>
    <w:tmpl w:val="B4361B54"/>
    <w:lvl w:ilvl="0" w:tplc="E42CECF4">
      <w:start w:val="1"/>
      <w:numFmt w:val="decimal"/>
      <w:lvlText w:val="%1."/>
      <w:lvlJc w:val="left"/>
      <w:pPr>
        <w:ind w:left="720" w:hanging="360"/>
      </w:pPr>
    </w:lvl>
    <w:lvl w:ilvl="1" w:tplc="E17E2304">
      <w:start w:val="1"/>
      <w:numFmt w:val="lowerLetter"/>
      <w:lvlText w:val="%2."/>
      <w:lvlJc w:val="left"/>
      <w:pPr>
        <w:ind w:left="1440" w:hanging="360"/>
      </w:pPr>
    </w:lvl>
    <w:lvl w:ilvl="2" w:tplc="9882608C">
      <w:start w:val="1"/>
      <w:numFmt w:val="lowerRoman"/>
      <w:lvlText w:val="%3."/>
      <w:lvlJc w:val="right"/>
      <w:pPr>
        <w:ind w:left="2160" w:hanging="180"/>
      </w:pPr>
    </w:lvl>
    <w:lvl w:ilvl="3" w:tplc="51B01D60">
      <w:start w:val="1"/>
      <w:numFmt w:val="decimal"/>
      <w:lvlText w:val="%4."/>
      <w:lvlJc w:val="left"/>
      <w:pPr>
        <w:ind w:left="2880" w:hanging="360"/>
      </w:pPr>
    </w:lvl>
    <w:lvl w:ilvl="4" w:tplc="2D6CF034">
      <w:start w:val="1"/>
      <w:numFmt w:val="lowerLetter"/>
      <w:lvlText w:val="%5."/>
      <w:lvlJc w:val="left"/>
      <w:pPr>
        <w:ind w:left="3600" w:hanging="360"/>
      </w:pPr>
    </w:lvl>
    <w:lvl w:ilvl="5" w:tplc="B02C1260">
      <w:start w:val="1"/>
      <w:numFmt w:val="lowerRoman"/>
      <w:lvlText w:val="%6."/>
      <w:lvlJc w:val="right"/>
      <w:pPr>
        <w:ind w:left="4320" w:hanging="180"/>
      </w:pPr>
    </w:lvl>
    <w:lvl w:ilvl="6" w:tplc="5BB0D10A">
      <w:start w:val="1"/>
      <w:numFmt w:val="decimal"/>
      <w:lvlText w:val="%7."/>
      <w:lvlJc w:val="left"/>
      <w:pPr>
        <w:ind w:left="5040" w:hanging="360"/>
      </w:pPr>
    </w:lvl>
    <w:lvl w:ilvl="7" w:tplc="027A575E">
      <w:start w:val="1"/>
      <w:numFmt w:val="lowerLetter"/>
      <w:lvlText w:val="%8."/>
      <w:lvlJc w:val="left"/>
      <w:pPr>
        <w:ind w:left="5760" w:hanging="360"/>
      </w:pPr>
    </w:lvl>
    <w:lvl w:ilvl="8" w:tplc="44C6B0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192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E34"/>
    <w:rsid w:val="00153C41"/>
    <w:rsid w:val="00154381"/>
    <w:rsid w:val="00156C68"/>
    <w:rsid w:val="001640A7"/>
    <w:rsid w:val="00164FA7"/>
    <w:rsid w:val="00166A03"/>
    <w:rsid w:val="001718A7"/>
    <w:rsid w:val="001737CF"/>
    <w:rsid w:val="0017512A"/>
    <w:rsid w:val="00176083"/>
    <w:rsid w:val="001838E6"/>
    <w:rsid w:val="00192F37"/>
    <w:rsid w:val="001933B5"/>
    <w:rsid w:val="001A70D2"/>
    <w:rsid w:val="001B371E"/>
    <w:rsid w:val="001D29BE"/>
    <w:rsid w:val="001D657B"/>
    <w:rsid w:val="001D7B54"/>
    <w:rsid w:val="001E0209"/>
    <w:rsid w:val="001F2CA2"/>
    <w:rsid w:val="00200396"/>
    <w:rsid w:val="002144C0"/>
    <w:rsid w:val="00215FA7"/>
    <w:rsid w:val="0022477D"/>
    <w:rsid w:val="002278A9"/>
    <w:rsid w:val="002316E5"/>
    <w:rsid w:val="002336F9"/>
    <w:rsid w:val="0024028F"/>
    <w:rsid w:val="00244ABC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C33A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96C"/>
    <w:rsid w:val="00346FE9"/>
    <w:rsid w:val="0034759A"/>
    <w:rsid w:val="003503F6"/>
    <w:rsid w:val="003530DD"/>
    <w:rsid w:val="00363F78"/>
    <w:rsid w:val="00377276"/>
    <w:rsid w:val="00385A04"/>
    <w:rsid w:val="003A0A5B"/>
    <w:rsid w:val="003A1176"/>
    <w:rsid w:val="003B03DA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24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BDD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E95"/>
    <w:rsid w:val="00647FA8"/>
    <w:rsid w:val="00650C5F"/>
    <w:rsid w:val="00654934"/>
    <w:rsid w:val="006620D9"/>
    <w:rsid w:val="00671958"/>
    <w:rsid w:val="00675843"/>
    <w:rsid w:val="00693C5F"/>
    <w:rsid w:val="00696477"/>
    <w:rsid w:val="006B4C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EA"/>
    <w:rsid w:val="00745302"/>
    <w:rsid w:val="007461D6"/>
    <w:rsid w:val="00746EC8"/>
    <w:rsid w:val="00763BF1"/>
    <w:rsid w:val="00766FD4"/>
    <w:rsid w:val="0078168C"/>
    <w:rsid w:val="00787C2A"/>
    <w:rsid w:val="00787FC4"/>
    <w:rsid w:val="00790E27"/>
    <w:rsid w:val="007A4022"/>
    <w:rsid w:val="007A6E6E"/>
    <w:rsid w:val="007C3299"/>
    <w:rsid w:val="007C3BCC"/>
    <w:rsid w:val="007C4546"/>
    <w:rsid w:val="007D6E56"/>
    <w:rsid w:val="007F4155"/>
    <w:rsid w:val="008073B0"/>
    <w:rsid w:val="0081554D"/>
    <w:rsid w:val="0081707E"/>
    <w:rsid w:val="008449B3"/>
    <w:rsid w:val="008552A2"/>
    <w:rsid w:val="0085747A"/>
    <w:rsid w:val="00867B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ED"/>
    <w:rsid w:val="008D3DFB"/>
    <w:rsid w:val="008E64F4"/>
    <w:rsid w:val="008F12C9"/>
    <w:rsid w:val="008F6E29"/>
    <w:rsid w:val="00916188"/>
    <w:rsid w:val="009234BC"/>
    <w:rsid w:val="00923D7D"/>
    <w:rsid w:val="00936C73"/>
    <w:rsid w:val="009508DF"/>
    <w:rsid w:val="00950DAC"/>
    <w:rsid w:val="00954A07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70FE1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1EC0"/>
    <w:rsid w:val="00B06142"/>
    <w:rsid w:val="00B135B1"/>
    <w:rsid w:val="00B2215B"/>
    <w:rsid w:val="00B3130B"/>
    <w:rsid w:val="00B40ADB"/>
    <w:rsid w:val="00B43B77"/>
    <w:rsid w:val="00B43E80"/>
    <w:rsid w:val="00B57AA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3C5"/>
    <w:rsid w:val="00C1312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254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A0F"/>
    <w:rsid w:val="00D3305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32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913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C7"/>
    <w:rsid w:val="00F27A7B"/>
    <w:rsid w:val="00F526AF"/>
    <w:rsid w:val="00F617C3"/>
    <w:rsid w:val="00F7066B"/>
    <w:rsid w:val="00F83B28"/>
    <w:rsid w:val="00F90BD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73B5B4B"/>
    <w:rsid w:val="3F22FEE4"/>
    <w:rsid w:val="4E13F60D"/>
    <w:rsid w:val="78083821"/>
    <w:rsid w:val="7D929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C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C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2E272-067E-48C1-85BA-7C24F9EA6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DA7F9-0BF2-4115-9475-9C06AFCF3D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EAFCF4-2FB9-49FE-B020-A1F6C398B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2F1968-A541-4272-B95E-F9D59F711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2020-10-22T11:04:00Z</cp:lastPrinted>
  <dcterms:created xsi:type="dcterms:W3CDTF">2022-09-12T06:52:00Z</dcterms:created>
  <dcterms:modified xsi:type="dcterms:W3CDTF">2024-07-18T10:30:00Z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