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9670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D61542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9E52365" w14:textId="392FD602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C468D">
        <w:rPr>
          <w:rFonts w:ascii="Corbel" w:hAnsi="Corbel" w:cs="Corbel"/>
          <w:iCs/>
          <w:smallCaps/>
        </w:rPr>
        <w:t>2022-2025</w:t>
      </w:r>
    </w:p>
    <w:p w14:paraId="78E07529" w14:textId="4EA6C940" w:rsidR="00445970" w:rsidRPr="00EA4832" w:rsidRDefault="00445970" w:rsidP="0035105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3C468D">
        <w:rPr>
          <w:rFonts w:ascii="Corbel" w:hAnsi="Corbel"/>
          <w:sz w:val="20"/>
          <w:szCs w:val="20"/>
        </w:rPr>
        <w:t>4</w:t>
      </w:r>
      <w:r w:rsidR="00AE6416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3C468D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55FBA2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95E5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5EE698" w14:textId="77777777" w:rsidTr="00B819C8">
        <w:tc>
          <w:tcPr>
            <w:tcW w:w="2694" w:type="dxa"/>
            <w:vAlign w:val="center"/>
          </w:tcPr>
          <w:p w14:paraId="5E80709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06D6240" w14:textId="77777777" w:rsidR="0085747A" w:rsidRPr="009C54AE" w:rsidRDefault="00200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Handel i finanse międzynarodowe</w:t>
            </w:r>
          </w:p>
        </w:tc>
      </w:tr>
      <w:tr w:rsidR="0085747A" w:rsidRPr="009C54AE" w14:paraId="07386456" w14:textId="77777777" w:rsidTr="00B819C8">
        <w:tc>
          <w:tcPr>
            <w:tcW w:w="2694" w:type="dxa"/>
            <w:vAlign w:val="center"/>
          </w:tcPr>
          <w:p w14:paraId="76C1620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D9D7CA" w14:textId="77777777" w:rsidR="0085747A" w:rsidRPr="005E6CA1" w:rsidRDefault="005052BD" w:rsidP="00AE6416">
            <w:pPr>
              <w:spacing w:after="0"/>
              <w:rPr>
                <w:rFonts w:cs="Calibri"/>
                <w:color w:val="000000"/>
                <w:sz w:val="24"/>
                <w:szCs w:val="24"/>
              </w:rPr>
            </w:pPr>
            <w:proofErr w:type="spellStart"/>
            <w:r w:rsidRPr="005052BD">
              <w:rPr>
                <w:rFonts w:cs="Calibri"/>
                <w:color w:val="000000"/>
                <w:sz w:val="24"/>
                <w:szCs w:val="24"/>
              </w:rPr>
              <w:t>FiR</w:t>
            </w:r>
            <w:proofErr w:type="spellEnd"/>
            <w:r w:rsidRPr="005052BD">
              <w:rPr>
                <w:rFonts w:cs="Calibri"/>
                <w:color w:val="000000"/>
                <w:sz w:val="24"/>
                <w:szCs w:val="24"/>
              </w:rPr>
              <w:t>/I/</w:t>
            </w:r>
            <w:proofErr w:type="spellStart"/>
            <w:r w:rsidRPr="005052BD">
              <w:rPr>
                <w:rFonts w:cs="Calibri"/>
                <w:color w:val="000000"/>
                <w:sz w:val="24"/>
                <w:szCs w:val="24"/>
              </w:rPr>
              <w:t>FiB</w:t>
            </w:r>
            <w:proofErr w:type="spellEnd"/>
            <w:r w:rsidRPr="005052BD">
              <w:rPr>
                <w:rFonts w:cs="Calibri"/>
                <w:color w:val="000000"/>
                <w:sz w:val="24"/>
                <w:szCs w:val="24"/>
              </w:rPr>
              <w:t>/C.7</w:t>
            </w:r>
          </w:p>
        </w:tc>
      </w:tr>
      <w:tr w:rsidR="0085747A" w:rsidRPr="009C54AE" w14:paraId="3C8C628F" w14:textId="77777777" w:rsidTr="00B819C8">
        <w:tc>
          <w:tcPr>
            <w:tcW w:w="2694" w:type="dxa"/>
            <w:vAlign w:val="center"/>
          </w:tcPr>
          <w:p w14:paraId="196DE5C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14AF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7302199" w14:textId="77777777" w:rsidTr="00B819C8">
        <w:tc>
          <w:tcPr>
            <w:tcW w:w="2694" w:type="dxa"/>
            <w:vAlign w:val="center"/>
          </w:tcPr>
          <w:p w14:paraId="70ADE3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097090" w14:textId="4D0F9E0B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</w:t>
            </w:r>
            <w:r w:rsidR="006D4FBD">
              <w:rPr>
                <w:rFonts w:ascii="Corbel" w:hAnsi="Corbel"/>
                <w:b w:val="0"/>
                <w:sz w:val="24"/>
                <w:szCs w:val="24"/>
              </w:rPr>
              <w:t>NS</w:t>
            </w:r>
          </w:p>
        </w:tc>
      </w:tr>
      <w:tr w:rsidR="0085747A" w:rsidRPr="009C54AE" w14:paraId="4787B3B0" w14:textId="77777777" w:rsidTr="00B819C8">
        <w:tc>
          <w:tcPr>
            <w:tcW w:w="2694" w:type="dxa"/>
            <w:vAlign w:val="center"/>
          </w:tcPr>
          <w:p w14:paraId="4C85C9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9F0B77" w14:textId="51BE476A" w:rsidR="0085747A" w:rsidRPr="009C54AE" w:rsidRDefault="00AE64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Rachunkowość </w:t>
            </w:r>
          </w:p>
        </w:tc>
      </w:tr>
      <w:tr w:rsidR="0085747A" w:rsidRPr="009C54AE" w14:paraId="0403312A" w14:textId="77777777" w:rsidTr="00B819C8">
        <w:tc>
          <w:tcPr>
            <w:tcW w:w="2694" w:type="dxa"/>
            <w:vAlign w:val="center"/>
          </w:tcPr>
          <w:p w14:paraId="3C05508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E88CF" w14:textId="2BCD5CB6" w:rsidR="0085747A" w:rsidRPr="009C54AE" w:rsidRDefault="002F47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3BEFF397" w14:textId="77777777" w:rsidTr="00B819C8">
        <w:tc>
          <w:tcPr>
            <w:tcW w:w="2694" w:type="dxa"/>
            <w:vAlign w:val="center"/>
          </w:tcPr>
          <w:p w14:paraId="0981C2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FEEDA7" w14:textId="10771F7A" w:rsidR="0085747A" w:rsidRPr="009C54AE" w:rsidRDefault="002F47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663EB45" w14:textId="77777777" w:rsidTr="00B819C8">
        <w:tc>
          <w:tcPr>
            <w:tcW w:w="2694" w:type="dxa"/>
            <w:vAlign w:val="center"/>
          </w:tcPr>
          <w:p w14:paraId="7F60AC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B7C095" w14:textId="2FC70FE1" w:rsidR="0085747A" w:rsidRPr="009C54AE" w:rsidRDefault="00FF7B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E3CA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4B75A25" w14:textId="77777777" w:rsidTr="00B819C8">
        <w:tc>
          <w:tcPr>
            <w:tcW w:w="2694" w:type="dxa"/>
            <w:vAlign w:val="center"/>
          </w:tcPr>
          <w:p w14:paraId="324599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1B9888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0091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1FDBBFE8" w14:textId="77777777" w:rsidTr="00B819C8">
        <w:tc>
          <w:tcPr>
            <w:tcW w:w="2694" w:type="dxa"/>
            <w:vAlign w:val="center"/>
          </w:tcPr>
          <w:p w14:paraId="490A14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CFFAF8" w14:textId="0DAEC595" w:rsidR="0085747A" w:rsidRPr="009C54AE" w:rsidRDefault="002F47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052BD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</w:p>
        </w:tc>
      </w:tr>
      <w:tr w:rsidR="00923D7D" w:rsidRPr="009C54AE" w14:paraId="72F405A7" w14:textId="77777777" w:rsidTr="00B819C8">
        <w:tc>
          <w:tcPr>
            <w:tcW w:w="2694" w:type="dxa"/>
            <w:vAlign w:val="center"/>
          </w:tcPr>
          <w:p w14:paraId="4C5DE98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D45CA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5764F0C" w14:textId="77777777" w:rsidTr="00B819C8">
        <w:tc>
          <w:tcPr>
            <w:tcW w:w="2694" w:type="dxa"/>
            <w:vAlign w:val="center"/>
          </w:tcPr>
          <w:p w14:paraId="1689C9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FDB0D9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7734B5F8" w14:textId="77777777" w:rsidTr="00B819C8">
        <w:tc>
          <w:tcPr>
            <w:tcW w:w="2694" w:type="dxa"/>
            <w:vAlign w:val="center"/>
          </w:tcPr>
          <w:p w14:paraId="46C34D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815F60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3C35F1F7" w14:textId="68E3C48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5105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C9068C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1037D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483A164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DD3BBD" w14:textId="77777777" w:rsidTr="0035105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9B5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5D4B0D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030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09B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99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89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CD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474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EA4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CB9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9E4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4D1026" w:rsidRPr="009C54AE" w14:paraId="4C5CD999" w14:textId="77777777" w:rsidTr="0035105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9282" w14:textId="77777777" w:rsidR="004D1026" w:rsidRPr="009C54AE" w:rsidRDefault="0020091B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65EB1" w14:textId="589DF6C2" w:rsidR="004D1026" w:rsidRPr="009C54AE" w:rsidRDefault="00742672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817E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3ACC5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CDEB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38DBC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12535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D6022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D82F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6921" w14:textId="77777777" w:rsidR="004D1026" w:rsidRPr="009C54AE" w:rsidRDefault="006B3AFB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06EC5D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A8AAF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B381BF" w14:textId="40C66DAB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6A05B3" w14:textId="77777777" w:rsidR="00351056" w:rsidRPr="009C54AE" w:rsidRDefault="0035105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CA251DB" w14:textId="77777777" w:rsidR="00351056" w:rsidRPr="009D1F04" w:rsidRDefault="00351056" w:rsidP="003510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9D1F04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D1F04">
        <w:rPr>
          <w:rFonts w:ascii="Corbel" w:hAnsi="Corbel"/>
          <w:b w:val="0"/>
          <w:smallCaps w:val="0"/>
          <w:szCs w:val="24"/>
        </w:rPr>
        <w:t xml:space="preserve"> </w:t>
      </w:r>
    </w:p>
    <w:p w14:paraId="4A2AF7E1" w14:textId="77777777" w:rsidR="00351056" w:rsidRPr="009D1F04" w:rsidRDefault="00351056" w:rsidP="003510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9D1F0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0AB8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5E950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9885AB4" w14:textId="77777777" w:rsidR="009C54AE" w:rsidRDefault="00FD7C6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  <w:r w:rsidR="0020091B">
        <w:rPr>
          <w:rFonts w:ascii="Corbel" w:hAnsi="Corbel"/>
          <w:b w:val="0"/>
          <w:szCs w:val="24"/>
        </w:rPr>
        <w:t xml:space="preserve"> testowy/pisemny</w:t>
      </w:r>
    </w:p>
    <w:p w14:paraId="3F0C7C7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0FA93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424607" w14:textId="77777777" w:rsidTr="00745302">
        <w:tc>
          <w:tcPr>
            <w:tcW w:w="9670" w:type="dxa"/>
          </w:tcPr>
          <w:p w14:paraId="3CDC51FE" w14:textId="77777777" w:rsidR="0085747A" w:rsidRPr="009C54AE" w:rsidRDefault="0020091B" w:rsidP="002009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mikroekonomii, makroekonomii oraz międzynarodowych stosunków gospodarczych.</w:t>
            </w:r>
          </w:p>
        </w:tc>
      </w:tr>
    </w:tbl>
    <w:p w14:paraId="688562B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280CB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B7CE8A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F71C0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FFAF0A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0091B" w:rsidRPr="009C54AE" w14:paraId="7287846F" w14:textId="77777777" w:rsidTr="002926B0">
        <w:tc>
          <w:tcPr>
            <w:tcW w:w="851" w:type="dxa"/>
          </w:tcPr>
          <w:p w14:paraId="58EF8579" w14:textId="77777777" w:rsidR="0020091B" w:rsidRPr="00EF59B2" w:rsidRDefault="0020091B" w:rsidP="0020091B">
            <w:r>
              <w:t>C1</w:t>
            </w:r>
          </w:p>
        </w:tc>
        <w:tc>
          <w:tcPr>
            <w:tcW w:w="8819" w:type="dxa"/>
          </w:tcPr>
          <w:p w14:paraId="77E04A18" w14:textId="77777777" w:rsidR="0020091B" w:rsidRPr="00EF59B2" w:rsidRDefault="0020091B" w:rsidP="0020091B">
            <w:r w:rsidRPr="00EF59B2">
              <w:t>Zapoznanie studentów z zasadami funkcjonowania otwartej gospodarki powiązanej międzynarodowymi więzami handlowymi i finansowymi</w:t>
            </w:r>
          </w:p>
        </w:tc>
      </w:tr>
      <w:tr w:rsidR="0020091B" w:rsidRPr="009C54AE" w14:paraId="4ACA7F9D" w14:textId="77777777" w:rsidTr="002926B0">
        <w:tc>
          <w:tcPr>
            <w:tcW w:w="851" w:type="dxa"/>
          </w:tcPr>
          <w:p w14:paraId="53F09121" w14:textId="77777777" w:rsidR="0020091B" w:rsidRPr="00EF59B2" w:rsidRDefault="0020091B" w:rsidP="0020091B">
            <w:r>
              <w:t>C2</w:t>
            </w:r>
          </w:p>
        </w:tc>
        <w:tc>
          <w:tcPr>
            <w:tcW w:w="8819" w:type="dxa"/>
          </w:tcPr>
          <w:p w14:paraId="4EFC941A" w14:textId="77777777" w:rsidR="0020091B" w:rsidRPr="00EF59B2" w:rsidRDefault="0020091B" w:rsidP="0020091B">
            <w:r w:rsidRPr="00EF59B2">
              <w:t>Wyjaśnianie modeli i teorii dotyczących przyczyn i skutków prowadzenia międzynarodowej wymiany handlowej, struktury handlu międzynarodowego i polityki handlowej.</w:t>
            </w:r>
          </w:p>
        </w:tc>
      </w:tr>
    </w:tbl>
    <w:p w14:paraId="558E7F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6BF41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2427A1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5236E8" w:rsidRPr="009C54AE" w14:paraId="7602D875" w14:textId="77777777" w:rsidTr="00320031">
        <w:tc>
          <w:tcPr>
            <w:tcW w:w="1701" w:type="dxa"/>
            <w:vAlign w:val="center"/>
          </w:tcPr>
          <w:p w14:paraId="4B52A337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C4C4D2D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63979CF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6E8" w:rsidRPr="009C54AE" w14:paraId="0D5B55F3" w14:textId="77777777" w:rsidTr="00320031">
        <w:tc>
          <w:tcPr>
            <w:tcW w:w="1701" w:type="dxa"/>
          </w:tcPr>
          <w:p w14:paraId="6636EDAC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48D259" w14:textId="77777777" w:rsidR="005236E8" w:rsidRPr="000252BE" w:rsidRDefault="005236E8" w:rsidP="0032003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zasady i koncepcje teorii eko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nomii, finansów i zarządzania 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zakresie ewolucji struk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tur międzynarodowych rynków finansowych  a ponad to rozumie </w:t>
            </w:r>
            <w:r>
              <w:t xml:space="preserve">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współzależności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omiędzy systemami finansowymi 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instytucjami finansowymi w skali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międzynarodowej,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w tym w zakresie powiązań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 sferą realną a systemem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finansowym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3CF7D760" w14:textId="77777777" w:rsidR="00351056" w:rsidRDefault="005236E8" w:rsidP="003200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58BA8BA1" w14:textId="4019DB39" w:rsidR="005236E8" w:rsidRPr="000252BE" w:rsidRDefault="005236E8" w:rsidP="003200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078B7D87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0C3FE0FE" w14:textId="77777777" w:rsidTr="00320031">
        <w:tc>
          <w:tcPr>
            <w:tcW w:w="1701" w:type="dxa"/>
          </w:tcPr>
          <w:p w14:paraId="03FCFDB5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B9DC599" w14:textId="77777777" w:rsidR="005236E8" w:rsidRPr="000252BE" w:rsidRDefault="005236E8" w:rsidP="0032003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wykorzystywać podstawo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wą wiedzę teoretyczną z zakresu finansów międzynarodowych oraz pozyskiwać dane do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analizowania zjawisk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rzewidywać i prognozowa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 procesy ekonomiczno-finansowe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makroekonomicznej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cr/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EB244F1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80B9A87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20342A1A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6C6276B2" w14:textId="77777777" w:rsidTr="00320031">
        <w:tc>
          <w:tcPr>
            <w:tcW w:w="1701" w:type="dxa"/>
          </w:tcPr>
          <w:p w14:paraId="09A736EF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EF32D50" w14:textId="77777777" w:rsidR="005236E8" w:rsidRPr="000252BE" w:rsidRDefault="005236E8" w:rsidP="0032003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-ekonomicznych, zna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znaczenia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iedzy w rozwiązywaniu problemów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poznawczych i praktyczny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 z zakresu handlu i finansów międzynarodowych.</w:t>
            </w:r>
          </w:p>
        </w:tc>
        <w:tc>
          <w:tcPr>
            <w:tcW w:w="1873" w:type="dxa"/>
          </w:tcPr>
          <w:p w14:paraId="021E42A3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DEF2255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A04FCC9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87076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6D1C5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DE55D7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33EB37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FFBC0E" w14:textId="77777777" w:rsidTr="005052BD">
        <w:tc>
          <w:tcPr>
            <w:tcW w:w="9520" w:type="dxa"/>
          </w:tcPr>
          <w:p w14:paraId="47776F9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47F22B93" w14:textId="77777777" w:rsidTr="005052BD">
        <w:tc>
          <w:tcPr>
            <w:tcW w:w="9520" w:type="dxa"/>
            <w:vAlign w:val="center"/>
          </w:tcPr>
          <w:p w14:paraId="2CDE4FA3" w14:textId="77777777" w:rsidR="0020091B" w:rsidRPr="0020091B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Podstawy teorii handlu międzynarodowego i finansów międzynarodowych:</w:t>
            </w:r>
          </w:p>
          <w:p w14:paraId="67A1DEED" w14:textId="77777777" w:rsidR="00514A1A" w:rsidRPr="00514A1A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 xml:space="preserve">Międzynarodowa wymiana gospodarcza- model otwartej gospodarki.  Ewolucja kierunków i struktury handlu międzynarodowego. Teorie międzynarodowej wymiany- podział teorii handlu międzynarodowego i teorii międzynarodowej migracji czynników wytwórczych. </w:t>
            </w:r>
          </w:p>
        </w:tc>
      </w:tr>
      <w:tr w:rsidR="00514A1A" w:rsidRPr="009C54AE" w14:paraId="207C8A8E" w14:textId="77777777" w:rsidTr="005052BD">
        <w:tc>
          <w:tcPr>
            <w:tcW w:w="9520" w:type="dxa"/>
            <w:vAlign w:val="center"/>
          </w:tcPr>
          <w:p w14:paraId="307E7B72" w14:textId="77777777" w:rsidR="0020091B" w:rsidRPr="0020091B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 xml:space="preserve">Międzynarodowa wymiana czynników produkcji i usług a korporacje międzynarodowe </w:t>
            </w:r>
          </w:p>
          <w:p w14:paraId="7F52A478" w14:textId="77777777" w:rsidR="00514A1A" w:rsidRPr="00514A1A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(wybrane zagadnienia</w:t>
            </w:r>
            <w:r>
              <w:rPr>
                <w:rFonts w:ascii="Corbel" w:hAnsi="Corbel" w:cs="Calibri"/>
              </w:rPr>
              <w:t>).</w:t>
            </w:r>
          </w:p>
        </w:tc>
      </w:tr>
      <w:tr w:rsidR="00514A1A" w:rsidRPr="009C54AE" w14:paraId="657FE648" w14:textId="77777777" w:rsidTr="005052BD">
        <w:tc>
          <w:tcPr>
            <w:tcW w:w="9520" w:type="dxa"/>
            <w:vAlign w:val="center"/>
          </w:tcPr>
          <w:p w14:paraId="64DC1FE8" w14:textId="77777777" w:rsidR="0020091B" w:rsidRPr="0020091B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lastRenderedPageBreak/>
              <w:t>Międzynarodowy rynek kapitałowy:</w:t>
            </w:r>
          </w:p>
          <w:p w14:paraId="6BC0FB91" w14:textId="77777777" w:rsidR="00514A1A" w:rsidRPr="00514A1A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 xml:space="preserve">Rozwój i struktura międzynarodowego rynku kapitałowego. Problemy regulacji międzynarodowego rynku finansowego – problemy związane z </w:t>
            </w:r>
            <w:proofErr w:type="spellStart"/>
            <w:r w:rsidRPr="0020091B">
              <w:rPr>
                <w:rFonts w:ascii="Corbel" w:hAnsi="Corbel" w:cs="Calibri"/>
              </w:rPr>
              <w:t>finansyzacją</w:t>
            </w:r>
            <w:proofErr w:type="spellEnd"/>
            <w:r w:rsidRPr="0020091B">
              <w:rPr>
                <w:rFonts w:ascii="Corbel" w:hAnsi="Corbel" w:cs="Calibri"/>
              </w:rPr>
              <w:t xml:space="preserve"> gospodarki, regulowaniem bankowości międzynarodowej i upadłością banków.</w:t>
            </w:r>
          </w:p>
        </w:tc>
      </w:tr>
      <w:tr w:rsidR="00514A1A" w:rsidRPr="009C54AE" w14:paraId="2D9C50A7" w14:textId="77777777" w:rsidTr="005052BD">
        <w:tc>
          <w:tcPr>
            <w:tcW w:w="9520" w:type="dxa"/>
            <w:vAlign w:val="center"/>
          </w:tcPr>
          <w:p w14:paraId="76B234B1" w14:textId="77777777" w:rsidR="00514A1A" w:rsidRPr="00514A1A" w:rsidRDefault="0020091B" w:rsidP="0020091B">
            <w:pPr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Polity</w:t>
            </w:r>
            <w:r>
              <w:rPr>
                <w:rFonts w:ascii="Corbel" w:hAnsi="Corbel" w:cs="Calibri"/>
              </w:rPr>
              <w:t xml:space="preserve">ka handlowa </w:t>
            </w:r>
            <w:r w:rsidRPr="0020091B">
              <w:rPr>
                <w:rFonts w:ascii="Corbel" w:hAnsi="Corbel" w:cs="Calibri"/>
              </w:rPr>
              <w:t>– instrumenty polityki handlowej. Sterowanie handlem w praktyce- autonomiczna polityka handlowa a wspólna polityka handlowa w ramach strefy wolnego handlu, wspólnego rynku oraz unii walutowej i gospodarczej.</w:t>
            </w:r>
          </w:p>
        </w:tc>
      </w:tr>
      <w:tr w:rsidR="005052BD" w:rsidRPr="008C2307" w14:paraId="7EA5749E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F54D" w14:textId="77777777" w:rsidR="005052BD" w:rsidRPr="005052BD" w:rsidRDefault="005052BD" w:rsidP="005052BD">
            <w:pPr>
              <w:spacing w:after="0"/>
              <w:jc w:val="both"/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 xml:space="preserve">Kursy walutowe a transakcje międzynarodowe. Rynek walutowy. Stałe kursy walutowe i interwencje na rynku walutowym. </w:t>
            </w:r>
          </w:p>
        </w:tc>
      </w:tr>
      <w:tr w:rsidR="005052BD" w:rsidRPr="000252BE" w14:paraId="0C578B32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D5F3" w14:textId="77777777" w:rsidR="005052BD" w:rsidRPr="005052BD" w:rsidRDefault="005052BD" w:rsidP="005052BD">
            <w:pPr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>Dochód narodowy i bilans handlowy, pozycja inwestycyjna państwa.</w:t>
            </w:r>
          </w:p>
        </w:tc>
      </w:tr>
      <w:tr w:rsidR="005052BD" w:rsidRPr="000252BE" w14:paraId="77C33942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AE52" w14:textId="77777777" w:rsidR="005052BD" w:rsidRPr="005052BD" w:rsidRDefault="005052BD" w:rsidP="005052BD">
            <w:pPr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>Rozliczenia międzynarodowe: obrót bezdewizowy, rozliczenia dewizowe, płatności bezpośrednie i pośrednie.</w:t>
            </w:r>
          </w:p>
        </w:tc>
      </w:tr>
      <w:tr w:rsidR="005052BD" w:rsidRPr="002274F0" w14:paraId="04AE18AC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7F08" w14:textId="77777777" w:rsidR="005052BD" w:rsidRPr="005052BD" w:rsidRDefault="005052BD" w:rsidP="005052BD">
            <w:pPr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>Pieniądz i system pieniężny. Strefy walutowe, wymienialność walut.</w:t>
            </w:r>
          </w:p>
        </w:tc>
      </w:tr>
    </w:tbl>
    <w:p w14:paraId="25F52BE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A1A684" w14:textId="77777777" w:rsidR="0085747A" w:rsidRPr="009C54AE" w:rsidRDefault="0085747A" w:rsidP="00ED17FF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97DE3E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77EDA4" w14:textId="77777777" w:rsidTr="005052BD">
        <w:tc>
          <w:tcPr>
            <w:tcW w:w="9520" w:type="dxa"/>
          </w:tcPr>
          <w:p w14:paraId="4D9C04F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2499FCD6" w14:textId="77777777" w:rsidTr="005052BD">
        <w:tc>
          <w:tcPr>
            <w:tcW w:w="9520" w:type="dxa"/>
          </w:tcPr>
          <w:p w14:paraId="14E4B254" w14:textId="77777777" w:rsidR="00514A1A" w:rsidRPr="000252BE" w:rsidRDefault="00514A1A" w:rsidP="005052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28559A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CE7468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B54677C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012F89B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prezentacją multimodalną w formie zdalne z wykorzystaniem 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2D8361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A0CE4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316482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DB8A5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95600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6"/>
        <w:gridCol w:w="2115"/>
      </w:tblGrid>
      <w:tr w:rsidR="0085747A" w:rsidRPr="009C54AE" w14:paraId="7B3F15A1" w14:textId="77777777" w:rsidTr="00C05F44">
        <w:tc>
          <w:tcPr>
            <w:tcW w:w="1985" w:type="dxa"/>
            <w:vAlign w:val="center"/>
          </w:tcPr>
          <w:p w14:paraId="434E7B2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4D83AC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652A39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B5A37B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181DE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488CBFF0" w14:textId="77777777" w:rsidTr="00C05F44">
        <w:tc>
          <w:tcPr>
            <w:tcW w:w="1985" w:type="dxa"/>
          </w:tcPr>
          <w:p w14:paraId="3E2DB9F9" w14:textId="77777777" w:rsidR="00F353AC" w:rsidRPr="005052BD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052B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052B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B44624A" w14:textId="77777777" w:rsidR="00F353AC" w:rsidRPr="005052BD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097BB31D" w14:textId="77777777" w:rsidR="00F353AC" w:rsidRPr="005052BD" w:rsidRDefault="005052BD" w:rsidP="00A17F5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5052BD">
              <w:rPr>
                <w:rFonts w:ascii="Corbel" w:hAnsi="Corbel" w:cstheme="minorHAnsi"/>
                <w:b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69930752" w14:textId="77777777" w:rsidR="00F353AC" w:rsidRPr="00736BE7" w:rsidRDefault="005052BD" w:rsidP="00A17F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F353AC" w:rsidRPr="009C54AE" w14:paraId="2D33FD61" w14:textId="77777777" w:rsidTr="00C05F44">
        <w:tc>
          <w:tcPr>
            <w:tcW w:w="1985" w:type="dxa"/>
          </w:tcPr>
          <w:p w14:paraId="5AAC2A49" w14:textId="77777777" w:rsidR="00F353AC" w:rsidRPr="005052BD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9DF1308" w14:textId="77777777" w:rsidR="00F353AC" w:rsidRPr="005052BD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1DE9CB96" w14:textId="77777777" w:rsidR="00F353AC" w:rsidRPr="00736BE7" w:rsidRDefault="005052BD" w:rsidP="00A17F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F353AC" w:rsidRPr="009C54AE" w14:paraId="72A8CAF9" w14:textId="77777777" w:rsidTr="00C05F44">
        <w:tc>
          <w:tcPr>
            <w:tcW w:w="1985" w:type="dxa"/>
          </w:tcPr>
          <w:p w14:paraId="3E8C3B72" w14:textId="77777777" w:rsidR="00F353AC" w:rsidRPr="005052BD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4D149A6" w14:textId="77777777" w:rsidR="00F353AC" w:rsidRPr="005052BD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0C0338DA" w14:textId="77777777" w:rsidR="00F353AC" w:rsidRPr="00736BE7" w:rsidRDefault="005052BD" w:rsidP="00A17F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507FB31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0E5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BEF3C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7086E8" w14:textId="77777777" w:rsidTr="00923D7D">
        <w:tc>
          <w:tcPr>
            <w:tcW w:w="9670" w:type="dxa"/>
          </w:tcPr>
          <w:p w14:paraId="5B9B0C02" w14:textId="77777777" w:rsidR="00923D7D" w:rsidRPr="005052B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2BD"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66288629" w14:textId="77777777" w:rsidR="00D923B4" w:rsidRPr="005052BD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Ocena j</w:t>
            </w:r>
            <w:r w:rsidR="005052BD" w:rsidRPr="005052BD">
              <w:rPr>
                <w:rFonts w:ascii="Corbel" w:hAnsi="Corbel"/>
                <w:b w:val="0"/>
                <w:szCs w:val="24"/>
              </w:rPr>
              <w:t xml:space="preserve">est funkcją liczby </w:t>
            </w:r>
            <w:r w:rsidRPr="005052BD">
              <w:rPr>
                <w:rFonts w:ascii="Corbel" w:hAnsi="Corbel"/>
                <w:b w:val="0"/>
                <w:szCs w:val="24"/>
              </w:rPr>
              <w:t xml:space="preserve"> punktów</w:t>
            </w:r>
            <w:r w:rsidR="005052BD" w:rsidRPr="005052BD">
              <w:rPr>
                <w:rFonts w:ascii="Corbel" w:hAnsi="Corbel"/>
                <w:b w:val="0"/>
                <w:szCs w:val="24"/>
              </w:rPr>
              <w:t xml:space="preserve"> uzyskanych z testu</w:t>
            </w:r>
            <w:r w:rsidRPr="005052BD">
              <w:rPr>
                <w:rFonts w:ascii="Corbel" w:hAnsi="Corbel"/>
                <w:b w:val="0"/>
                <w:szCs w:val="24"/>
              </w:rPr>
              <w:t>: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3BAFC024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 xml:space="preserve">&gt; 50% - </w:t>
            </w:r>
            <w:proofErr w:type="spellStart"/>
            <w:r w:rsidRPr="005052BD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606AF879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 xml:space="preserve">&gt; 60% - </w:t>
            </w:r>
            <w:proofErr w:type="spellStart"/>
            <w:r w:rsidRPr="005052BD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5052BD">
              <w:rPr>
                <w:rFonts w:ascii="Corbel" w:hAnsi="Corbel"/>
                <w:b w:val="0"/>
                <w:szCs w:val="24"/>
              </w:rPr>
              <w:t xml:space="preserve"> +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02CB1A2B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lastRenderedPageBreak/>
              <w:t xml:space="preserve">&gt; 70% - </w:t>
            </w:r>
            <w:proofErr w:type="spellStart"/>
            <w:r w:rsidRPr="005052BD">
              <w:rPr>
                <w:rFonts w:ascii="Corbel" w:hAnsi="Corbel"/>
                <w:b w:val="0"/>
                <w:szCs w:val="24"/>
              </w:rPr>
              <w:t>db</w:t>
            </w:r>
            <w:proofErr w:type="spellEnd"/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44B79FCA" w14:textId="77777777" w:rsidR="008C2307" w:rsidRPr="005052BD" w:rsidRDefault="000D04B9" w:rsidP="008C2307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bCs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 xml:space="preserve">&gt; 80% - </w:t>
            </w:r>
            <w:proofErr w:type="spellStart"/>
            <w:r w:rsidRPr="005052BD">
              <w:rPr>
                <w:rFonts w:ascii="Corbel" w:hAnsi="Corbel"/>
                <w:b w:val="0"/>
                <w:szCs w:val="24"/>
              </w:rPr>
              <w:t>db</w:t>
            </w:r>
            <w:proofErr w:type="spellEnd"/>
            <w:r w:rsidRPr="005052BD">
              <w:rPr>
                <w:rFonts w:ascii="Corbel" w:hAnsi="Corbel"/>
                <w:b w:val="0"/>
                <w:szCs w:val="24"/>
              </w:rPr>
              <w:t>+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5379DCC1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 xml:space="preserve">&gt; 90% - </w:t>
            </w:r>
            <w:proofErr w:type="spellStart"/>
            <w:r w:rsidRPr="005052BD">
              <w:rPr>
                <w:rFonts w:ascii="Corbel" w:hAnsi="Corbel"/>
                <w:b w:val="0"/>
                <w:szCs w:val="24"/>
              </w:rPr>
              <w:t>BDB</w:t>
            </w:r>
            <w:proofErr w:type="spellEnd"/>
          </w:p>
          <w:p w14:paraId="0516B6D4" w14:textId="77777777" w:rsidR="0085747A" w:rsidRPr="009C54AE" w:rsidRDefault="005E6C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2BD">
              <w:rPr>
                <w:rFonts w:ascii="Corbel" w:hAnsi="Corbel"/>
                <w:b w:val="0"/>
                <w:smallCaps w:val="0"/>
                <w:szCs w:val="24"/>
              </w:rPr>
              <w:t>Egzamin pisemny/test</w:t>
            </w:r>
          </w:p>
        </w:tc>
      </w:tr>
    </w:tbl>
    <w:p w14:paraId="1EF44C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21B28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30CB71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2B1FA6C" w14:textId="77777777" w:rsidTr="003E1941">
        <w:tc>
          <w:tcPr>
            <w:tcW w:w="4962" w:type="dxa"/>
            <w:vAlign w:val="center"/>
          </w:tcPr>
          <w:p w14:paraId="07DCE0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FA9731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C67D51" w14:textId="77777777" w:rsidTr="00923D7D">
        <w:tc>
          <w:tcPr>
            <w:tcW w:w="4962" w:type="dxa"/>
          </w:tcPr>
          <w:p w14:paraId="60E0E7B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F2703B8" w14:textId="4AF47DC8" w:rsidR="0085747A" w:rsidRPr="009C54AE" w:rsidRDefault="00742672" w:rsidP="007426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959B735" w14:textId="77777777" w:rsidTr="00923D7D">
        <w:tc>
          <w:tcPr>
            <w:tcW w:w="4962" w:type="dxa"/>
          </w:tcPr>
          <w:p w14:paraId="07C24D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19FB9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3D4E4C9" w14:textId="77777777" w:rsidR="00C61DC5" w:rsidRPr="009C54AE" w:rsidRDefault="00F353AC" w:rsidP="007426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1FDF0AC" w14:textId="77777777" w:rsidTr="00923D7D">
        <w:tc>
          <w:tcPr>
            <w:tcW w:w="4962" w:type="dxa"/>
          </w:tcPr>
          <w:p w14:paraId="51D62AF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03B473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27914D" w14:textId="6AF873CF" w:rsidR="00C61DC5" w:rsidRPr="009C54AE" w:rsidRDefault="00742672" w:rsidP="007426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41D3A8AD" w14:textId="77777777" w:rsidTr="00923D7D">
        <w:tc>
          <w:tcPr>
            <w:tcW w:w="4962" w:type="dxa"/>
          </w:tcPr>
          <w:p w14:paraId="5606A4B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7E9DD17" w14:textId="77777777" w:rsidR="0085747A" w:rsidRPr="009C54AE" w:rsidRDefault="00FD7C62" w:rsidP="007426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595AA60" w14:textId="77777777" w:rsidTr="00923D7D">
        <w:tc>
          <w:tcPr>
            <w:tcW w:w="4962" w:type="dxa"/>
          </w:tcPr>
          <w:p w14:paraId="6FFACF3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3EC26B5" w14:textId="77777777" w:rsidR="0085747A" w:rsidRPr="009C54AE" w:rsidRDefault="00FD7C62" w:rsidP="007426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B5D65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FEC29D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0EB27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8E24FE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1F004DE" w14:textId="77777777" w:rsidTr="0071620A">
        <w:trPr>
          <w:trHeight w:val="397"/>
        </w:trPr>
        <w:tc>
          <w:tcPr>
            <w:tcW w:w="3544" w:type="dxa"/>
          </w:tcPr>
          <w:p w14:paraId="4D1F6F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9FA49DA" w14:textId="587FA9DC" w:rsidR="0085747A" w:rsidRPr="009C54AE" w:rsidRDefault="007426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8DD7C9" w14:textId="77777777" w:rsidTr="0071620A">
        <w:trPr>
          <w:trHeight w:val="397"/>
        </w:trPr>
        <w:tc>
          <w:tcPr>
            <w:tcW w:w="3544" w:type="dxa"/>
          </w:tcPr>
          <w:p w14:paraId="0FF775D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371887D" w14:textId="34A438DC" w:rsidR="0085747A" w:rsidRPr="009C54AE" w:rsidRDefault="007426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D9C129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81D2C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80887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524B5D8" w14:textId="77777777" w:rsidTr="0071620A">
        <w:trPr>
          <w:trHeight w:val="397"/>
        </w:trPr>
        <w:tc>
          <w:tcPr>
            <w:tcW w:w="7513" w:type="dxa"/>
          </w:tcPr>
          <w:p w14:paraId="70002B73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8FBC09" w14:textId="77777777" w:rsidR="008C2307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/ Richard E.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Caves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, Jeffrey A.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Frankel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, Ronald W. Jones ; red. nauk. przekł.[z ang.] Elżbieta Czarny. - Warszawa : Polskie Wydaw. Ekonomiczne, 1998.</w:t>
            </w:r>
          </w:p>
          <w:p w14:paraId="122D766C" w14:textId="77777777" w:rsidR="00BE2D86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w świetle wyzwań XXI wieku / redakcja naukowa: Małgorzata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BartosikPurgat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, Alicja Hadryś-Nowak. - Warszawa :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; [Poznań] : Fundacja Rozwoju Rynku Kapitałowego, 2018.</w:t>
            </w:r>
          </w:p>
        </w:tc>
      </w:tr>
      <w:tr w:rsidR="0085747A" w:rsidRPr="009C54AE" w14:paraId="563EA1A0" w14:textId="77777777" w:rsidTr="0071620A">
        <w:trPr>
          <w:trHeight w:val="397"/>
        </w:trPr>
        <w:tc>
          <w:tcPr>
            <w:tcW w:w="7513" w:type="dxa"/>
          </w:tcPr>
          <w:p w14:paraId="1C610A8B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1DE3FB3" w14:textId="77777777" w:rsidR="00F473CB" w:rsidRPr="00D1461C" w:rsidRDefault="008C2307" w:rsidP="008C2307">
            <w:pPr>
              <w:pStyle w:val="Punktygwne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Handel i finanse międzynarodowe w warunkach globalizacji / red. nauk. Jerzy Schroeder, Beata Stępień :Akademia Ekonomiczna w Poznaniu. - Poznań : Wydaw.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AE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2007.</w:t>
            </w:r>
          </w:p>
        </w:tc>
      </w:tr>
    </w:tbl>
    <w:p w14:paraId="3BCB4A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FC70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6BBA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BFCB02" w14:textId="77777777" w:rsidR="009C7347" w:rsidRDefault="009C7347" w:rsidP="00C16ABF">
      <w:pPr>
        <w:spacing w:after="0" w:line="240" w:lineRule="auto"/>
      </w:pPr>
      <w:r>
        <w:separator/>
      </w:r>
    </w:p>
  </w:endnote>
  <w:endnote w:type="continuationSeparator" w:id="0">
    <w:p w14:paraId="23BAB513" w14:textId="77777777" w:rsidR="009C7347" w:rsidRDefault="009C73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D2E71B" w14:textId="77777777" w:rsidR="009C7347" w:rsidRDefault="009C7347" w:rsidP="00C16ABF">
      <w:pPr>
        <w:spacing w:after="0" w:line="240" w:lineRule="auto"/>
      </w:pPr>
      <w:r>
        <w:separator/>
      </w:r>
    </w:p>
  </w:footnote>
  <w:footnote w:type="continuationSeparator" w:id="0">
    <w:p w14:paraId="1D15BA38" w14:textId="77777777" w:rsidR="009C7347" w:rsidRDefault="009C7347" w:rsidP="00C16ABF">
      <w:pPr>
        <w:spacing w:after="0" w:line="240" w:lineRule="auto"/>
      </w:pPr>
      <w:r>
        <w:continuationSeparator/>
      </w:r>
    </w:p>
  </w:footnote>
  <w:footnote w:id="1">
    <w:p w14:paraId="048311C1" w14:textId="77777777" w:rsidR="005236E8" w:rsidRDefault="005236E8" w:rsidP="005236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850" w:hanging="360"/>
      </w:pPr>
    </w:lvl>
    <w:lvl w:ilvl="2" w:tplc="0415001B" w:tentative="1">
      <w:start w:val="1"/>
      <w:numFmt w:val="lowerRoman"/>
      <w:lvlText w:val="%3."/>
      <w:lvlJc w:val="right"/>
      <w:pPr>
        <w:ind w:left="4570" w:hanging="180"/>
      </w:pPr>
    </w:lvl>
    <w:lvl w:ilvl="3" w:tplc="0415000F" w:tentative="1">
      <w:start w:val="1"/>
      <w:numFmt w:val="decimal"/>
      <w:lvlText w:val="%4."/>
      <w:lvlJc w:val="left"/>
      <w:pPr>
        <w:ind w:left="5290" w:hanging="360"/>
      </w:pPr>
    </w:lvl>
    <w:lvl w:ilvl="4" w:tplc="04150019" w:tentative="1">
      <w:start w:val="1"/>
      <w:numFmt w:val="lowerLetter"/>
      <w:lvlText w:val="%5."/>
      <w:lvlJc w:val="left"/>
      <w:pPr>
        <w:ind w:left="6010" w:hanging="360"/>
      </w:pPr>
    </w:lvl>
    <w:lvl w:ilvl="5" w:tplc="0415001B" w:tentative="1">
      <w:start w:val="1"/>
      <w:numFmt w:val="lowerRoman"/>
      <w:lvlText w:val="%6."/>
      <w:lvlJc w:val="right"/>
      <w:pPr>
        <w:ind w:left="6730" w:hanging="180"/>
      </w:pPr>
    </w:lvl>
    <w:lvl w:ilvl="6" w:tplc="0415000F" w:tentative="1">
      <w:start w:val="1"/>
      <w:numFmt w:val="decimal"/>
      <w:lvlText w:val="%7."/>
      <w:lvlJc w:val="left"/>
      <w:pPr>
        <w:ind w:left="7450" w:hanging="360"/>
      </w:pPr>
    </w:lvl>
    <w:lvl w:ilvl="7" w:tplc="04150019" w:tentative="1">
      <w:start w:val="1"/>
      <w:numFmt w:val="lowerLetter"/>
      <w:lvlText w:val="%8."/>
      <w:lvlJc w:val="left"/>
      <w:pPr>
        <w:ind w:left="8170" w:hanging="360"/>
      </w:pPr>
    </w:lvl>
    <w:lvl w:ilvl="8" w:tplc="0415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10A1C"/>
    <w:rsid w:val="00124BFF"/>
    <w:rsid w:val="0012560E"/>
    <w:rsid w:val="00125669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091B"/>
    <w:rsid w:val="002144C0"/>
    <w:rsid w:val="00215FA7"/>
    <w:rsid w:val="002210CB"/>
    <w:rsid w:val="0022477D"/>
    <w:rsid w:val="002278A9"/>
    <w:rsid w:val="002336F9"/>
    <w:rsid w:val="0024028F"/>
    <w:rsid w:val="00244ABC"/>
    <w:rsid w:val="00281FF2"/>
    <w:rsid w:val="002857DE"/>
    <w:rsid w:val="00291567"/>
    <w:rsid w:val="0029416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75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056"/>
    <w:rsid w:val="003530DD"/>
    <w:rsid w:val="00353FF3"/>
    <w:rsid w:val="00363F78"/>
    <w:rsid w:val="003A0A5B"/>
    <w:rsid w:val="003A1176"/>
    <w:rsid w:val="003C0BAE"/>
    <w:rsid w:val="003C46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104"/>
    <w:rsid w:val="00461EFC"/>
    <w:rsid w:val="004652C2"/>
    <w:rsid w:val="004706D1"/>
    <w:rsid w:val="00471326"/>
    <w:rsid w:val="004716FD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052BD"/>
    <w:rsid w:val="00513B6F"/>
    <w:rsid w:val="00514A1A"/>
    <w:rsid w:val="00517C63"/>
    <w:rsid w:val="005209EE"/>
    <w:rsid w:val="005236E8"/>
    <w:rsid w:val="005363C4"/>
    <w:rsid w:val="00536BDE"/>
    <w:rsid w:val="00536E9A"/>
    <w:rsid w:val="00543ACC"/>
    <w:rsid w:val="00547B00"/>
    <w:rsid w:val="0056696D"/>
    <w:rsid w:val="0059484D"/>
    <w:rsid w:val="005A0855"/>
    <w:rsid w:val="005A133C"/>
    <w:rsid w:val="005A3196"/>
    <w:rsid w:val="005C080F"/>
    <w:rsid w:val="005C55E5"/>
    <w:rsid w:val="005C696A"/>
    <w:rsid w:val="005E6CA1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65453"/>
    <w:rsid w:val="00671958"/>
    <w:rsid w:val="00675843"/>
    <w:rsid w:val="00696477"/>
    <w:rsid w:val="006B3AFB"/>
    <w:rsid w:val="006D050F"/>
    <w:rsid w:val="006D4FBD"/>
    <w:rsid w:val="006D6139"/>
    <w:rsid w:val="006E3CA2"/>
    <w:rsid w:val="006E5D65"/>
    <w:rsid w:val="006F1282"/>
    <w:rsid w:val="006F153A"/>
    <w:rsid w:val="006F1FBC"/>
    <w:rsid w:val="006F31E2"/>
    <w:rsid w:val="006F6558"/>
    <w:rsid w:val="00706544"/>
    <w:rsid w:val="007072BA"/>
    <w:rsid w:val="00712970"/>
    <w:rsid w:val="0071620A"/>
    <w:rsid w:val="00724677"/>
    <w:rsid w:val="00725459"/>
    <w:rsid w:val="007327BD"/>
    <w:rsid w:val="00734608"/>
    <w:rsid w:val="00737964"/>
    <w:rsid w:val="00740CF8"/>
    <w:rsid w:val="00742672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1048"/>
    <w:rsid w:val="008C0CC0"/>
    <w:rsid w:val="008C19A9"/>
    <w:rsid w:val="008C2307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A04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347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E6416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459C1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FF"/>
    <w:rsid w:val="00ED32D2"/>
    <w:rsid w:val="00EE32DE"/>
    <w:rsid w:val="00EE5457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  <w:rsid w:val="00FF7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A2243"/>
  <w15:docId w15:val="{FEA650F0-F90C-48A4-AB35-03B69003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D1C0E-C887-4DFC-97D7-C67A517293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E4F7D9-8A55-4329-857F-55BBADA11B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81C71F-83DD-4B0D-B38E-96AD0A4104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17471ED-829D-480C-99A5-9388E4244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914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22</cp:revision>
  <cp:lastPrinted>2019-02-06T12:12:00Z</cp:lastPrinted>
  <dcterms:created xsi:type="dcterms:W3CDTF">2020-10-26T10:58:00Z</dcterms:created>
  <dcterms:modified xsi:type="dcterms:W3CDTF">2022-02-10T09:05:00Z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