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79406B" w14:textId="3A31457C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932567" w:rsidRPr="00E960BB">
        <w:rPr>
          <w:rFonts w:ascii="Corbel" w:hAnsi="Corbel"/>
          <w:bCs/>
          <w:i/>
        </w:rPr>
        <w:t xml:space="preserve">Załącznik nr 1.5 do Zarządzenia Rektora UR  nr </w:t>
      </w:r>
      <w:r w:rsidR="00932567">
        <w:rPr>
          <w:rFonts w:ascii="Corbel" w:hAnsi="Corbel"/>
          <w:bCs/>
          <w:i/>
        </w:rPr>
        <w:t>7</w:t>
      </w:r>
      <w:r w:rsidR="00932567" w:rsidRPr="00E960BB">
        <w:rPr>
          <w:rFonts w:ascii="Corbel" w:hAnsi="Corbel"/>
          <w:bCs/>
          <w:i/>
        </w:rPr>
        <w:t>/20</w:t>
      </w:r>
      <w:r w:rsidR="00932567">
        <w:rPr>
          <w:rFonts w:ascii="Corbel" w:hAnsi="Corbel"/>
          <w:bCs/>
          <w:i/>
        </w:rPr>
        <w:t>23</w:t>
      </w:r>
    </w:p>
    <w:p w14:paraId="37A905A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4A23F7" w14:textId="2A4944EB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6C3DB3">
        <w:rPr>
          <w:rFonts w:ascii="Corbel" w:hAnsi="Corbel"/>
          <w:b/>
          <w:smallCaps/>
          <w:sz w:val="24"/>
          <w:szCs w:val="24"/>
        </w:rPr>
        <w:t>2024-2027</w:t>
      </w:r>
    </w:p>
    <w:p w14:paraId="545A741D" w14:textId="2A2D5763" w:rsidR="0085747A" w:rsidRDefault="00445970" w:rsidP="002E77E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9056A2">
        <w:rPr>
          <w:rFonts w:ascii="Corbel" w:hAnsi="Corbel"/>
          <w:sz w:val="20"/>
          <w:szCs w:val="20"/>
        </w:rPr>
        <w:t>202</w:t>
      </w:r>
      <w:r w:rsidR="006C3DB3">
        <w:rPr>
          <w:rFonts w:ascii="Corbel" w:hAnsi="Corbel"/>
          <w:sz w:val="20"/>
          <w:szCs w:val="20"/>
        </w:rPr>
        <w:t>6</w:t>
      </w:r>
      <w:r w:rsidR="000F3F61">
        <w:rPr>
          <w:rFonts w:ascii="Corbel" w:hAnsi="Corbel"/>
          <w:sz w:val="20"/>
          <w:szCs w:val="20"/>
        </w:rPr>
        <w:t>/202</w:t>
      </w:r>
      <w:r w:rsidR="006C3DB3">
        <w:rPr>
          <w:rFonts w:ascii="Corbel" w:hAnsi="Corbel"/>
          <w:sz w:val="20"/>
          <w:szCs w:val="20"/>
        </w:rPr>
        <w:t>7</w:t>
      </w:r>
    </w:p>
    <w:p w14:paraId="0953CFE2" w14:textId="77777777" w:rsidR="002E77E3" w:rsidRPr="002E77E3" w:rsidRDefault="002E77E3" w:rsidP="002E77E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bookmarkStart w:id="0" w:name="_GoBack"/>
      <w:bookmarkEnd w:id="0"/>
    </w:p>
    <w:p w14:paraId="2D2557C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32CDF54" w14:textId="77777777" w:rsidTr="005E4F35">
        <w:tc>
          <w:tcPr>
            <w:tcW w:w="2694" w:type="dxa"/>
            <w:vAlign w:val="center"/>
          </w:tcPr>
          <w:p w14:paraId="0CA6101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9C41A2C" w14:textId="6D7266E6" w:rsidR="0085747A" w:rsidRPr="009C54AE" w:rsidRDefault="001A15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Zarządzanie ryzykiem</w:t>
            </w:r>
          </w:p>
        </w:tc>
      </w:tr>
      <w:tr w:rsidR="005E4F35" w:rsidRPr="009C54AE" w14:paraId="6D10BAA1" w14:textId="77777777" w:rsidTr="005E4F35">
        <w:tc>
          <w:tcPr>
            <w:tcW w:w="2694" w:type="dxa"/>
            <w:vAlign w:val="center"/>
          </w:tcPr>
          <w:p w14:paraId="7B806F15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932631B" w14:textId="4A0B79A4" w:rsidR="005E4F35" w:rsidRPr="006E42D8" w:rsidRDefault="001A154D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91148">
              <w:rPr>
                <w:rFonts w:ascii="Corbel" w:hAnsi="Corbel"/>
                <w:b w:val="0"/>
                <w:sz w:val="24"/>
                <w:szCs w:val="24"/>
              </w:rPr>
              <w:t>FiR/I/FiB/C.3</w:t>
            </w:r>
          </w:p>
        </w:tc>
      </w:tr>
      <w:tr w:rsidR="005E4F35" w:rsidRPr="009C54AE" w14:paraId="6F5EFEC9" w14:textId="77777777" w:rsidTr="005E4F35">
        <w:tc>
          <w:tcPr>
            <w:tcW w:w="2694" w:type="dxa"/>
            <w:vAlign w:val="center"/>
          </w:tcPr>
          <w:p w14:paraId="35D498B1" w14:textId="77777777" w:rsidR="005E4F35" w:rsidRPr="009C54AE" w:rsidRDefault="005E4F35" w:rsidP="005E4F3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7F28ED9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E4F35" w:rsidRPr="009C54AE" w14:paraId="29338E35" w14:textId="77777777" w:rsidTr="005E4F35">
        <w:tc>
          <w:tcPr>
            <w:tcW w:w="2694" w:type="dxa"/>
            <w:vAlign w:val="center"/>
          </w:tcPr>
          <w:p w14:paraId="2A614AB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17B7B3C" w14:textId="77777777" w:rsidR="005E4F35" w:rsidRPr="000F3F61" w:rsidRDefault="000F3F61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F3F61"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="005E4F35" w:rsidRPr="009C54AE" w14:paraId="4ED2D943" w14:textId="77777777" w:rsidTr="005E4F35">
        <w:tc>
          <w:tcPr>
            <w:tcW w:w="2694" w:type="dxa"/>
            <w:vAlign w:val="center"/>
          </w:tcPr>
          <w:p w14:paraId="39E33FD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E1460CF" w14:textId="30DCB1CB" w:rsidR="005E4F35" w:rsidRPr="009C54AE" w:rsidRDefault="00690C5F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5E4F35" w:rsidRPr="009C54AE" w14:paraId="751E6DC3" w14:textId="77777777" w:rsidTr="005E4F35">
        <w:tc>
          <w:tcPr>
            <w:tcW w:w="2694" w:type="dxa"/>
            <w:vAlign w:val="center"/>
          </w:tcPr>
          <w:p w14:paraId="09E5C70B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F11B375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0F3F6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5E4F35" w:rsidRPr="009C54AE" w14:paraId="18336628" w14:textId="77777777" w:rsidTr="005E4F35">
        <w:tc>
          <w:tcPr>
            <w:tcW w:w="2694" w:type="dxa"/>
            <w:vAlign w:val="center"/>
          </w:tcPr>
          <w:p w14:paraId="2B65BF0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95DA297" w14:textId="2F7FD53C" w:rsidR="005E4F35" w:rsidRPr="009C54AE" w:rsidRDefault="005B4CC8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5E4F35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5E4F35" w:rsidRPr="009C54AE" w14:paraId="1083F253" w14:textId="77777777" w:rsidTr="005E4F35">
        <w:tc>
          <w:tcPr>
            <w:tcW w:w="2694" w:type="dxa"/>
            <w:vAlign w:val="center"/>
          </w:tcPr>
          <w:p w14:paraId="06E2C435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48DD728" w14:textId="43EE95CC" w:rsidR="005E4F35" w:rsidRPr="009C54AE" w:rsidRDefault="005B4CC8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E4F3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5E4F35" w:rsidRPr="009C54AE" w14:paraId="1C03D19F" w14:textId="77777777" w:rsidTr="005E4F35">
        <w:tc>
          <w:tcPr>
            <w:tcW w:w="2694" w:type="dxa"/>
            <w:vAlign w:val="center"/>
          </w:tcPr>
          <w:p w14:paraId="30F416FF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22FAFF" w14:textId="2FAECA41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</w:t>
            </w:r>
            <w:r w:rsidR="001A154D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5E4F35" w:rsidRPr="009C54AE" w14:paraId="67AB7A5C" w14:textId="77777777" w:rsidTr="005E4F35">
        <w:tc>
          <w:tcPr>
            <w:tcW w:w="2694" w:type="dxa"/>
            <w:vAlign w:val="center"/>
          </w:tcPr>
          <w:p w14:paraId="598D7117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385F44" w14:textId="0F3BCE53" w:rsidR="005E4F35" w:rsidRPr="009C54AE" w:rsidRDefault="005B4CC8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E4F35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5E4F35" w:rsidRPr="009C54AE" w14:paraId="445C6368" w14:textId="77777777" w:rsidTr="005E4F35">
        <w:tc>
          <w:tcPr>
            <w:tcW w:w="2694" w:type="dxa"/>
            <w:vAlign w:val="center"/>
          </w:tcPr>
          <w:p w14:paraId="38820047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E516A00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E4F35" w:rsidRPr="009C54AE" w14:paraId="670BA347" w14:textId="77777777" w:rsidTr="005E4F35">
        <w:tc>
          <w:tcPr>
            <w:tcW w:w="2694" w:type="dxa"/>
            <w:vAlign w:val="center"/>
          </w:tcPr>
          <w:p w14:paraId="275E6BB8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572AA3" w14:textId="25CA87E2" w:rsidR="005E4F35" w:rsidRPr="009C54AE" w:rsidRDefault="002E77E3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BD59DB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A74B5F">
              <w:rPr>
                <w:rFonts w:ascii="Corbel" w:hAnsi="Corbel"/>
                <w:b w:val="0"/>
                <w:sz w:val="24"/>
                <w:szCs w:val="24"/>
              </w:rPr>
              <w:t>Sławomir Dybka</w:t>
            </w:r>
          </w:p>
        </w:tc>
      </w:tr>
      <w:tr w:rsidR="005E4F35" w:rsidRPr="009C54AE" w14:paraId="6B9FE9BB" w14:textId="77777777" w:rsidTr="005E4F35">
        <w:tc>
          <w:tcPr>
            <w:tcW w:w="2694" w:type="dxa"/>
            <w:vAlign w:val="center"/>
          </w:tcPr>
          <w:p w14:paraId="4483C292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DCC2479" w14:textId="4FA4670A" w:rsidR="005E4F35" w:rsidRPr="009C54AE" w:rsidRDefault="002E77E3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00EB5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A74B5F">
              <w:rPr>
                <w:rFonts w:ascii="Corbel" w:hAnsi="Corbel"/>
                <w:b w:val="0"/>
                <w:sz w:val="24"/>
                <w:szCs w:val="24"/>
              </w:rPr>
              <w:t>Sławomir Dybka</w:t>
            </w:r>
          </w:p>
        </w:tc>
      </w:tr>
    </w:tbl>
    <w:p w14:paraId="70D6987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9E72E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3A46FB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65F836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3FC9BE5" w14:textId="77777777" w:rsidTr="005E4F3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9C8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EC18A8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D6D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FF5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D6D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BC6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2031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C4E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604B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EF72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B9E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FE0819C" w14:textId="77777777" w:rsidTr="005E4F3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582A5" w14:textId="358A25E7" w:rsidR="00015B8F" w:rsidRPr="009C54AE" w:rsidRDefault="002A052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1E7B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2D6A7" w14:textId="77777777" w:rsidR="00015B8F" w:rsidRPr="009C54AE" w:rsidRDefault="005E4F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1C5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0308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176B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336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02A9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EA8D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00C9C" w14:textId="77777777" w:rsidR="00015B8F" w:rsidRPr="009C54AE" w:rsidRDefault="005E4F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2D8F558" w14:textId="77777777" w:rsidR="00923D7D" w:rsidRPr="009C54AE" w:rsidRDefault="009E72ED" w:rsidP="009E72ED">
      <w:pPr>
        <w:pStyle w:val="Podpunkty"/>
        <w:tabs>
          <w:tab w:val="left" w:pos="2040"/>
        </w:tabs>
        <w:rPr>
          <w:rFonts w:ascii="Corbel" w:hAnsi="Corbel"/>
          <w:b w:val="0"/>
          <w:sz w:val="24"/>
          <w:szCs w:val="24"/>
          <w:lang w:eastAsia="en-US"/>
        </w:rPr>
      </w:pPr>
      <w:r>
        <w:rPr>
          <w:rFonts w:ascii="Corbel" w:hAnsi="Corbel"/>
          <w:b w:val="0"/>
          <w:sz w:val="24"/>
          <w:szCs w:val="24"/>
          <w:lang w:eastAsia="en-US"/>
        </w:rPr>
        <w:tab/>
      </w:r>
    </w:p>
    <w:p w14:paraId="4849093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0554125" w14:textId="15FF6E71" w:rsidR="00745679" w:rsidRDefault="00745679" w:rsidP="0074567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71B0FA69" w14:textId="77777777" w:rsidR="00745679" w:rsidRDefault="00745679" w:rsidP="00745679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276695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57DBFF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4397D9B" w14:textId="77777777" w:rsidR="009C54AE" w:rsidRDefault="009E72E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0C94833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7AC20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050BDC5" w14:textId="77777777" w:rsidTr="00745302">
        <w:tc>
          <w:tcPr>
            <w:tcW w:w="9670" w:type="dxa"/>
          </w:tcPr>
          <w:p w14:paraId="58715EDA" w14:textId="273FF1F2" w:rsidR="0085747A" w:rsidRPr="009C54AE" w:rsidRDefault="00A74B5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pojęć i problemów z zakresu podstaw zarządzania, teorii przedsiębiorstwa, ekonomii i organizacji przedsiębiorstwa.</w:t>
            </w:r>
          </w:p>
        </w:tc>
      </w:tr>
    </w:tbl>
    <w:p w14:paraId="048CE99D" w14:textId="2162D6E0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DA2637" w14:textId="36F8F9D4" w:rsidR="00A74B5F" w:rsidRDefault="00A74B5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894F86F" w14:textId="560B7990" w:rsidR="00A74B5F" w:rsidRDefault="00A74B5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436ED8" w14:textId="63000CAA" w:rsidR="00A74B5F" w:rsidRDefault="00A74B5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3F2B871" w14:textId="77777777" w:rsidR="00A74B5F" w:rsidRDefault="00A74B5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EAE49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A50ED7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DB2E24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2A03EF2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5E4F35" w:rsidRPr="009C54AE" w14:paraId="18F2366A" w14:textId="77777777" w:rsidTr="0097304D">
        <w:tc>
          <w:tcPr>
            <w:tcW w:w="851" w:type="dxa"/>
            <w:vAlign w:val="center"/>
          </w:tcPr>
          <w:p w14:paraId="089BB2BE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824DAFE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 xml:space="preserve">Zrozumienie roli jaką odgrywa ryzyko i niepewność w </w:t>
            </w:r>
            <w:r>
              <w:rPr>
                <w:rFonts w:ascii="Corbel" w:hAnsi="Corbel"/>
                <w:b w:val="0"/>
                <w:sz w:val="24"/>
                <w:szCs w:val="24"/>
              </w:rPr>
              <w:t>prowadzeniu działalności gospodarczej</w:t>
            </w:r>
          </w:p>
        </w:tc>
      </w:tr>
      <w:tr w:rsidR="005E4F35" w:rsidRPr="009C54AE" w14:paraId="06676757" w14:textId="77777777" w:rsidTr="0097304D">
        <w:tc>
          <w:tcPr>
            <w:tcW w:w="851" w:type="dxa"/>
            <w:vAlign w:val="center"/>
          </w:tcPr>
          <w:p w14:paraId="1F1E48D1" w14:textId="77777777" w:rsidR="005E4F35" w:rsidRPr="000739AD" w:rsidRDefault="005E4F35" w:rsidP="0097304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739A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7DC3844" w14:textId="77777777" w:rsidR="005E4F35" w:rsidRPr="009C54AE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586B">
              <w:rPr>
                <w:rFonts w:ascii="Corbel" w:hAnsi="Corbel"/>
                <w:b w:val="0"/>
                <w:sz w:val="24"/>
                <w:szCs w:val="24"/>
              </w:rPr>
              <w:t>Opanowanie podstawowej wiedzy z zakresu identyfikowania, szacowania, oceny, interpretacji i zarządzania najważniejszymi ryzykami w działalności przedsiębiorstwa</w:t>
            </w:r>
          </w:p>
        </w:tc>
      </w:tr>
      <w:tr w:rsidR="005E4F35" w:rsidRPr="009C54AE" w14:paraId="4AD3CD4B" w14:textId="77777777" w:rsidTr="0097304D">
        <w:tc>
          <w:tcPr>
            <w:tcW w:w="851" w:type="dxa"/>
            <w:vAlign w:val="center"/>
          </w:tcPr>
          <w:p w14:paraId="47F437E4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7F110402" w14:textId="77777777" w:rsidR="005E4F35" w:rsidRPr="0082586B" w:rsidRDefault="005E4F35" w:rsidP="0097304D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2586B">
              <w:rPr>
                <w:rFonts w:ascii="Corbel" w:eastAsia="Times New Roman" w:hAnsi="Corbel"/>
                <w:sz w:val="24"/>
                <w:szCs w:val="24"/>
                <w:lang w:eastAsia="pl-PL"/>
              </w:rPr>
              <w:t>Zrozumienie roli (modeli, metod, narzędzi) psychologii, matematyki oraz statystyki w analizie ryzyka działalności gospodarczej</w:t>
            </w:r>
          </w:p>
        </w:tc>
      </w:tr>
      <w:tr w:rsidR="005E4F35" w:rsidRPr="009C54AE" w14:paraId="0763A1B5" w14:textId="77777777" w:rsidTr="0097304D">
        <w:tc>
          <w:tcPr>
            <w:tcW w:w="851" w:type="dxa"/>
            <w:vAlign w:val="center"/>
          </w:tcPr>
          <w:p w14:paraId="3A7786CB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167AFDB4" w14:textId="77777777" w:rsidR="005E4F35" w:rsidRPr="0082586B" w:rsidRDefault="005E4F35" w:rsidP="009730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2586B">
              <w:rPr>
                <w:rFonts w:ascii="Corbel" w:eastAsia="Times New Roman" w:hAnsi="Corbel"/>
                <w:sz w:val="24"/>
                <w:szCs w:val="24"/>
                <w:lang w:eastAsia="pl-PL"/>
              </w:rPr>
              <w:t>Poznanie najważniejszych standardów zarządzania ryzykiem w przedsiębiorstwie, zasad dokumentacji, jak również poznanie najważniejszych standardów zarządzania ryzykiem w przedsiębiorstwie</w:t>
            </w:r>
          </w:p>
        </w:tc>
      </w:tr>
    </w:tbl>
    <w:p w14:paraId="143F62E4" w14:textId="77777777" w:rsidR="005E4F35" w:rsidRDefault="005E4F35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5EC178E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F4818F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107B479" w14:textId="77777777" w:rsidTr="005E4F35">
        <w:tc>
          <w:tcPr>
            <w:tcW w:w="1681" w:type="dxa"/>
            <w:vAlign w:val="center"/>
          </w:tcPr>
          <w:p w14:paraId="4BF2E73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09E06B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975A35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E4F35" w:rsidRPr="009C54AE" w14:paraId="367602C0" w14:textId="77777777" w:rsidTr="005E4F35">
        <w:tc>
          <w:tcPr>
            <w:tcW w:w="1681" w:type="dxa"/>
          </w:tcPr>
          <w:p w14:paraId="1FA3291A" w14:textId="77777777" w:rsidR="005E4F35" w:rsidRPr="009C54AE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D13DA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  <w:tc>
          <w:tcPr>
            <w:tcW w:w="5974" w:type="dxa"/>
          </w:tcPr>
          <w:p w14:paraId="516C8531" w14:textId="77777777" w:rsidR="005E4F35" w:rsidRPr="007E39C7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39C7">
              <w:rPr>
                <w:rFonts w:ascii="Corbel" w:hAnsi="Corbel"/>
                <w:b w:val="0"/>
                <w:smallCaps w:val="0"/>
                <w:szCs w:val="24"/>
              </w:rPr>
              <w:t>Dysponuje podstawową wiedzą na temat podstawowych pojęć z zakresu podejmowania decyzji, roli ryzyka i niepewności w decyzjach (różnic dla obu podejść), najważniejszych modelach decyzji w obliczu ryzyka i niepewności</w:t>
            </w:r>
          </w:p>
        </w:tc>
        <w:tc>
          <w:tcPr>
            <w:tcW w:w="1865" w:type="dxa"/>
          </w:tcPr>
          <w:p w14:paraId="4B3E775D" w14:textId="77777777" w:rsidR="005E4F35" w:rsidRPr="002A3044" w:rsidRDefault="000D13DA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E4F35" w:rsidRPr="002A3044">
              <w:rPr>
                <w:rFonts w:ascii="Corbel" w:hAnsi="Corbel"/>
                <w:b w:val="0"/>
                <w:smallCaps w:val="0"/>
                <w:szCs w:val="24"/>
              </w:rPr>
              <w:t>_W01</w:t>
            </w:r>
          </w:p>
        </w:tc>
      </w:tr>
      <w:tr w:rsidR="005E4F35" w:rsidRPr="009C54AE" w14:paraId="50D56D19" w14:textId="77777777" w:rsidTr="005E4F35">
        <w:tc>
          <w:tcPr>
            <w:tcW w:w="1681" w:type="dxa"/>
          </w:tcPr>
          <w:p w14:paraId="68546307" w14:textId="77777777" w:rsidR="005E4F35" w:rsidRPr="009C54AE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D13DA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974" w:type="dxa"/>
          </w:tcPr>
          <w:p w14:paraId="0867F73C" w14:textId="77777777" w:rsidR="005E4F35" w:rsidRPr="007E39C7" w:rsidRDefault="005E4F35" w:rsidP="00A066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39C7">
              <w:rPr>
                <w:rFonts w:ascii="Corbel" w:hAnsi="Corbel"/>
                <w:b w:val="0"/>
                <w:smallCaps w:val="0"/>
                <w:szCs w:val="24"/>
              </w:rPr>
              <w:t>Dysponuje podstawową wiedzą na temat standardów i metodyk zarządzania ryzykiem, struktur i dokumentacji ryzyka w organizacji</w:t>
            </w:r>
          </w:p>
        </w:tc>
        <w:tc>
          <w:tcPr>
            <w:tcW w:w="1865" w:type="dxa"/>
          </w:tcPr>
          <w:p w14:paraId="17847DA9" w14:textId="77777777" w:rsidR="005E4F35" w:rsidRPr="002A3044" w:rsidRDefault="000D13DA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E4F35" w:rsidRPr="002A3044">
              <w:rPr>
                <w:rFonts w:ascii="Corbel" w:hAnsi="Corbel"/>
                <w:b w:val="0"/>
                <w:smallCaps w:val="0"/>
                <w:szCs w:val="24"/>
              </w:rPr>
              <w:t>_W01</w:t>
            </w:r>
          </w:p>
        </w:tc>
      </w:tr>
      <w:tr w:rsidR="005E4F35" w:rsidRPr="009C54AE" w14:paraId="22E69EEB" w14:textId="77777777" w:rsidTr="00A066F1">
        <w:trPr>
          <w:trHeight w:val="1338"/>
        </w:trPr>
        <w:tc>
          <w:tcPr>
            <w:tcW w:w="1681" w:type="dxa"/>
          </w:tcPr>
          <w:p w14:paraId="26C73478" w14:textId="77777777" w:rsidR="005E4F35" w:rsidRPr="009C54AE" w:rsidRDefault="000D13DA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A1364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4334B802" w14:textId="77777777" w:rsidR="005E4F35" w:rsidRPr="007E39C7" w:rsidRDefault="005E4F35" w:rsidP="00A066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39C7">
              <w:rPr>
                <w:rFonts w:ascii="Corbel" w:hAnsi="Corbel"/>
                <w:b w:val="0"/>
                <w:smallCaps w:val="0"/>
                <w:szCs w:val="24"/>
              </w:rPr>
              <w:t>Właściwie tworzy drzewa decyzyjne wraz z alternatywami i opcjami wyboru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dobiera heurystyczne strategie </w:t>
            </w:r>
            <w:r w:rsidRPr="007E39C7">
              <w:rPr>
                <w:rFonts w:ascii="Corbel" w:hAnsi="Corbel"/>
                <w:b w:val="0"/>
                <w:smallCaps w:val="0"/>
                <w:szCs w:val="24"/>
              </w:rPr>
              <w:t>podejmowania decyzji do selekcji informacji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jak również potrafi</w:t>
            </w:r>
            <w:r w:rsidRPr="007E39C7">
              <w:rPr>
                <w:rFonts w:ascii="Corbel" w:hAnsi="Corbel"/>
                <w:b w:val="0"/>
                <w:smallCaps w:val="0"/>
                <w:szCs w:val="24"/>
              </w:rPr>
              <w:t xml:space="preserve">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dentyfikować </w:t>
            </w:r>
            <w:r w:rsidRPr="007E39C7">
              <w:rPr>
                <w:rFonts w:ascii="Corbel" w:hAnsi="Corbel"/>
                <w:b w:val="0"/>
                <w:smallCaps w:val="0"/>
                <w:szCs w:val="24"/>
              </w:rPr>
              <w:t>skłonność i awersję do jednostki do ryzyka w zależności od rodzaju decyzji</w:t>
            </w:r>
          </w:p>
        </w:tc>
        <w:tc>
          <w:tcPr>
            <w:tcW w:w="1865" w:type="dxa"/>
          </w:tcPr>
          <w:p w14:paraId="58840B74" w14:textId="77777777" w:rsidR="000F3F61" w:rsidRDefault="00077977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5CB83C1A" w14:textId="77777777" w:rsidR="005E4F35" w:rsidRPr="002A3044" w:rsidRDefault="00077977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7977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</w:tbl>
    <w:p w14:paraId="046B5F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342D8C" w14:textId="026A9D84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F297AC3" w14:textId="77777777" w:rsidR="00A74B5F" w:rsidRPr="009C54AE" w:rsidRDefault="00A74B5F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AC41127" w14:textId="05577252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6C9785A" w14:textId="5FC73B32" w:rsidR="00A74B5F" w:rsidRDefault="00A74B5F" w:rsidP="00A74B5F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7936CC18" w14:textId="4640BA3E" w:rsidR="00A74B5F" w:rsidRDefault="00A74B5F" w:rsidP="00A74B5F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3C35AA60" w14:textId="71D5F425" w:rsidR="00A74B5F" w:rsidRDefault="00A74B5F" w:rsidP="00A74B5F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38043663" w14:textId="77777777" w:rsidR="00A74B5F" w:rsidRPr="00A74B5F" w:rsidRDefault="00A74B5F" w:rsidP="00A74B5F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0ED2CEF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AB9AD7" w14:textId="77777777" w:rsidTr="005E4F35">
        <w:tc>
          <w:tcPr>
            <w:tcW w:w="9520" w:type="dxa"/>
          </w:tcPr>
          <w:p w14:paraId="485AFD1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A74B5F" w:rsidRPr="009C54AE" w14:paraId="1902245E" w14:textId="77777777" w:rsidTr="005E4F35">
        <w:tc>
          <w:tcPr>
            <w:tcW w:w="9520" w:type="dxa"/>
          </w:tcPr>
          <w:p w14:paraId="03601B40" w14:textId="2A2636AC" w:rsidR="00A74B5F" w:rsidRPr="009C54AE" w:rsidRDefault="00A74B5F" w:rsidP="005B4CC8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5B4CC8">
              <w:rPr>
                <w:rFonts w:ascii="Corbel" w:hAnsi="Corbel"/>
                <w:sz w:val="24"/>
                <w:szCs w:val="24"/>
              </w:rPr>
              <w:t>Charakterystyka ryzyka, typologia i kwantyfikacja ryzyka</w:t>
            </w:r>
          </w:p>
        </w:tc>
      </w:tr>
      <w:tr w:rsidR="00A74B5F" w:rsidRPr="009C54AE" w14:paraId="489BEE73" w14:textId="77777777" w:rsidTr="005E4F35">
        <w:tc>
          <w:tcPr>
            <w:tcW w:w="9520" w:type="dxa"/>
          </w:tcPr>
          <w:p w14:paraId="2F4A1888" w14:textId="170C2DEB" w:rsidR="00A74B5F" w:rsidRPr="009C54AE" w:rsidRDefault="00A74B5F" w:rsidP="005B4CC8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5B4CC8">
              <w:rPr>
                <w:rFonts w:ascii="Corbel" w:hAnsi="Corbel"/>
                <w:sz w:val="24"/>
                <w:szCs w:val="24"/>
              </w:rPr>
              <w:t>Źródła ryzyka w organizacji – wewnętrzne i zewnętrzne</w:t>
            </w:r>
          </w:p>
        </w:tc>
      </w:tr>
      <w:tr w:rsidR="00A74B5F" w:rsidRPr="009C54AE" w14:paraId="17C12B70" w14:textId="77777777" w:rsidTr="005E4F35">
        <w:tc>
          <w:tcPr>
            <w:tcW w:w="9520" w:type="dxa"/>
          </w:tcPr>
          <w:p w14:paraId="15091040" w14:textId="494A4425" w:rsidR="00A74B5F" w:rsidRPr="009C54AE" w:rsidRDefault="00A74B5F" w:rsidP="005B4CC8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5B4CC8">
              <w:rPr>
                <w:rFonts w:ascii="Corbel" w:hAnsi="Corbel"/>
                <w:sz w:val="24"/>
                <w:szCs w:val="24"/>
              </w:rPr>
              <w:t>Analiza ryzyka w organizacji – ujęcie interdyscyplinarne</w:t>
            </w:r>
          </w:p>
        </w:tc>
      </w:tr>
      <w:tr w:rsidR="00A74B5F" w:rsidRPr="009C54AE" w14:paraId="7C928C7B" w14:textId="77777777" w:rsidTr="005E4F35">
        <w:tc>
          <w:tcPr>
            <w:tcW w:w="9520" w:type="dxa"/>
          </w:tcPr>
          <w:p w14:paraId="1C0B679C" w14:textId="41252CFD" w:rsidR="00A74B5F" w:rsidRPr="009C54AE" w:rsidRDefault="00A74B5F" w:rsidP="005B4CC8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5B4CC8">
              <w:rPr>
                <w:rFonts w:ascii="Corbel" w:hAnsi="Corbel"/>
                <w:sz w:val="24"/>
                <w:szCs w:val="24"/>
              </w:rPr>
              <w:t>Zarządzanie ryzykiem w organizacji (fazy, identyfikacja zdarzeń, ocena ryzyka, sterowanie ryzykiem, kontrolowanie ryzyka)</w:t>
            </w:r>
          </w:p>
        </w:tc>
      </w:tr>
      <w:tr w:rsidR="00A74B5F" w:rsidRPr="009C54AE" w14:paraId="0F0EC930" w14:textId="77777777" w:rsidTr="005E4F35">
        <w:tc>
          <w:tcPr>
            <w:tcW w:w="9520" w:type="dxa"/>
          </w:tcPr>
          <w:p w14:paraId="7C24138B" w14:textId="0478449B" w:rsidR="00A74B5F" w:rsidRPr="009C54AE" w:rsidRDefault="00A74B5F" w:rsidP="005B4CC8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5B4CC8">
              <w:rPr>
                <w:rFonts w:ascii="Corbel" w:hAnsi="Corbel"/>
                <w:sz w:val="24"/>
                <w:szCs w:val="24"/>
              </w:rPr>
              <w:t>Zarządzanie ryzykiem w projektach – specyfik</w:t>
            </w:r>
            <w:r w:rsidR="00DD0E70" w:rsidRPr="005B4CC8">
              <w:rPr>
                <w:rFonts w:ascii="Corbel" w:hAnsi="Corbel"/>
                <w:sz w:val="24"/>
                <w:szCs w:val="24"/>
              </w:rPr>
              <w:t>a</w:t>
            </w:r>
            <w:r w:rsidRPr="005B4CC8">
              <w:rPr>
                <w:rFonts w:ascii="Corbel" w:hAnsi="Corbel"/>
                <w:sz w:val="24"/>
                <w:szCs w:val="24"/>
              </w:rPr>
              <w:t xml:space="preserve"> działalności projektowej w sektorach kreatywnych, identyfikacja, pomiar i analiza ryzyka w przedsiębiorstwach projektowych</w:t>
            </w:r>
          </w:p>
        </w:tc>
      </w:tr>
      <w:tr w:rsidR="00A74B5F" w:rsidRPr="009C54AE" w14:paraId="377B5505" w14:textId="77777777" w:rsidTr="005E4F35">
        <w:tc>
          <w:tcPr>
            <w:tcW w:w="9520" w:type="dxa"/>
          </w:tcPr>
          <w:p w14:paraId="36C17A3D" w14:textId="6EAE57A6" w:rsidR="00A74B5F" w:rsidRPr="009C54AE" w:rsidRDefault="00A74B5F" w:rsidP="005B4CC8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5B4CC8">
              <w:rPr>
                <w:rFonts w:ascii="Corbel" w:hAnsi="Corbel"/>
                <w:sz w:val="24"/>
                <w:szCs w:val="24"/>
              </w:rPr>
              <w:t>Wpływ zarządzania ryzykiem na efektywność przedsiębiorstw</w:t>
            </w:r>
          </w:p>
        </w:tc>
      </w:tr>
      <w:tr w:rsidR="00A74B5F" w:rsidRPr="009C54AE" w14:paraId="044DCE64" w14:textId="77777777" w:rsidTr="005E4F35">
        <w:tc>
          <w:tcPr>
            <w:tcW w:w="9520" w:type="dxa"/>
          </w:tcPr>
          <w:p w14:paraId="0239F3E2" w14:textId="31655F56" w:rsidR="00A74B5F" w:rsidRPr="009C54AE" w:rsidRDefault="00A74B5F" w:rsidP="005B4CC8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5B4CC8">
              <w:rPr>
                <w:rFonts w:ascii="Corbel" w:hAnsi="Corbel"/>
                <w:sz w:val="24"/>
                <w:szCs w:val="24"/>
              </w:rPr>
              <w:t>Zarządzanie ryzykiem korporacyjnym</w:t>
            </w:r>
          </w:p>
        </w:tc>
      </w:tr>
      <w:tr w:rsidR="00A74B5F" w:rsidRPr="009C54AE" w14:paraId="14DCB2F1" w14:textId="77777777" w:rsidTr="005E4F35">
        <w:tc>
          <w:tcPr>
            <w:tcW w:w="9520" w:type="dxa"/>
          </w:tcPr>
          <w:p w14:paraId="37F38907" w14:textId="19072C9A" w:rsidR="00A74B5F" w:rsidRPr="009C54AE" w:rsidRDefault="00A74B5F" w:rsidP="005B4CC8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5B4CC8">
              <w:rPr>
                <w:rFonts w:ascii="Corbel" w:hAnsi="Corbel"/>
                <w:sz w:val="24"/>
                <w:szCs w:val="24"/>
              </w:rPr>
              <w:t>Ryzyko bankowe – klasyfikacja i pomiar ryzyka w banku, regulacje nadzorcze, kontrola wewnętrzna i zasoby informacyjne, ryzyko kredytowe</w:t>
            </w:r>
          </w:p>
        </w:tc>
      </w:tr>
      <w:tr w:rsidR="00A74B5F" w:rsidRPr="009C54AE" w14:paraId="5DBA5C96" w14:textId="77777777" w:rsidTr="005E4F35">
        <w:tc>
          <w:tcPr>
            <w:tcW w:w="9520" w:type="dxa"/>
          </w:tcPr>
          <w:p w14:paraId="71C99732" w14:textId="4346D8ED" w:rsidR="00A74B5F" w:rsidRPr="009C54AE" w:rsidRDefault="00A74B5F" w:rsidP="005B4CC8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5B4CC8">
              <w:rPr>
                <w:rFonts w:ascii="Corbel" w:hAnsi="Corbel"/>
                <w:sz w:val="24"/>
                <w:szCs w:val="24"/>
              </w:rPr>
              <w:t>Zarządzanie ryzykiem w sektorze ubezpieczeń – rodzaje, pomiar i modele, regulacje</w:t>
            </w:r>
          </w:p>
        </w:tc>
      </w:tr>
      <w:tr w:rsidR="00A74B5F" w:rsidRPr="009C54AE" w14:paraId="0A1AA6B9" w14:textId="77777777" w:rsidTr="005E4F35">
        <w:tc>
          <w:tcPr>
            <w:tcW w:w="9520" w:type="dxa"/>
          </w:tcPr>
          <w:p w14:paraId="517ED769" w14:textId="0FFCD2CB" w:rsidR="00A74B5F" w:rsidRPr="002A3044" w:rsidRDefault="00A74B5F" w:rsidP="005B4CC8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5B4CC8">
              <w:rPr>
                <w:rFonts w:ascii="Corbel" w:hAnsi="Corbel"/>
                <w:sz w:val="24"/>
                <w:szCs w:val="24"/>
              </w:rPr>
              <w:t>Zarządzanie ryzykiem w JST – rodzaje, pomiar, sterowanie, regulacje i dobre praktyki</w:t>
            </w:r>
          </w:p>
        </w:tc>
      </w:tr>
      <w:tr w:rsidR="00A74B5F" w:rsidRPr="009C54AE" w14:paraId="378BC0D9" w14:textId="77777777" w:rsidTr="005E4F35">
        <w:tc>
          <w:tcPr>
            <w:tcW w:w="9520" w:type="dxa"/>
          </w:tcPr>
          <w:p w14:paraId="43CD56E7" w14:textId="3E29B403" w:rsidR="00A74B5F" w:rsidRPr="005B4CC8" w:rsidRDefault="00A74B5F" w:rsidP="005B4CC8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5B4CC8">
              <w:rPr>
                <w:rFonts w:ascii="Corbel" w:hAnsi="Corbel"/>
                <w:sz w:val="24"/>
                <w:szCs w:val="24"/>
              </w:rPr>
              <w:t>Zarządzanie ryzykiem w gospodarstwie domowym</w:t>
            </w:r>
          </w:p>
        </w:tc>
      </w:tr>
      <w:tr w:rsidR="00A066F1" w:rsidRPr="009C54AE" w14:paraId="75AA79E3" w14:textId="77777777" w:rsidTr="005E4F35">
        <w:tc>
          <w:tcPr>
            <w:tcW w:w="9520" w:type="dxa"/>
          </w:tcPr>
          <w:p w14:paraId="750C5875" w14:textId="2BC9DC6E" w:rsidR="00A066F1" w:rsidRPr="005B4CC8" w:rsidRDefault="00A066F1" w:rsidP="005B4CC8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5B4CC8">
              <w:rPr>
                <w:rFonts w:ascii="Corbel" w:hAnsi="Corbel"/>
                <w:sz w:val="24"/>
                <w:szCs w:val="24"/>
              </w:rPr>
              <w:t>Modele dyskryminacyjne i logitowe w prognozowaniu ryzyka bankructwa</w:t>
            </w:r>
          </w:p>
        </w:tc>
      </w:tr>
    </w:tbl>
    <w:p w14:paraId="3B7AB6F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C8E3B6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ED4A4BE" w14:textId="77777777" w:rsidR="00576C07" w:rsidRPr="009C54AE" w:rsidRDefault="00576C07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EC0EEF4" w14:textId="36AC8DD3" w:rsidR="00576C07" w:rsidRDefault="00576C07" w:rsidP="00576C0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A74B5F" w:rsidRPr="001F43FD">
        <w:rPr>
          <w:rFonts w:ascii="Corbel" w:hAnsi="Corbel"/>
          <w:b w:val="0"/>
          <w:smallCaps w:val="0"/>
          <w:szCs w:val="24"/>
        </w:rPr>
        <w:t>dyskusja moderowan</w:t>
      </w:r>
      <w:r w:rsidR="00A74B5F">
        <w:rPr>
          <w:rFonts w:ascii="Corbel" w:hAnsi="Corbel"/>
          <w:b w:val="0"/>
          <w:smallCaps w:val="0"/>
          <w:szCs w:val="24"/>
        </w:rPr>
        <w:t>a z wykorzystaniem prezentacji multimedialnej</w:t>
      </w:r>
      <w:r w:rsidR="00A74B5F" w:rsidRPr="001F43FD">
        <w:rPr>
          <w:rFonts w:ascii="Corbel" w:hAnsi="Corbel"/>
          <w:b w:val="0"/>
          <w:smallCaps w:val="0"/>
          <w:szCs w:val="24"/>
        </w:rPr>
        <w:t>, analiza studium przypadku, przygotowywanie prezentacji, praca zespołowa na zajęciach</w:t>
      </w:r>
      <w:r w:rsidR="00A74B5F">
        <w:rPr>
          <w:rFonts w:ascii="Corbel" w:hAnsi="Corbel"/>
          <w:szCs w:val="24"/>
        </w:rPr>
        <w:t>.</w:t>
      </w:r>
    </w:p>
    <w:p w14:paraId="5A9BEFF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52A59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CA73BD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AE8FF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1D635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5852"/>
        <w:gridCol w:w="1708"/>
      </w:tblGrid>
      <w:tr w:rsidR="0085747A" w:rsidRPr="009C54AE" w14:paraId="59B844CE" w14:textId="77777777" w:rsidTr="002E77E3">
        <w:tc>
          <w:tcPr>
            <w:tcW w:w="1962" w:type="dxa"/>
            <w:vAlign w:val="center"/>
          </w:tcPr>
          <w:p w14:paraId="11CF348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63" w:type="dxa"/>
            <w:vAlign w:val="center"/>
          </w:tcPr>
          <w:p w14:paraId="551E443B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52C769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695" w:type="dxa"/>
            <w:vAlign w:val="center"/>
          </w:tcPr>
          <w:p w14:paraId="15CE023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B384B9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76C07" w:rsidRPr="009C54AE" w14:paraId="0DFA1F63" w14:textId="77777777" w:rsidTr="002E77E3">
        <w:tc>
          <w:tcPr>
            <w:tcW w:w="1962" w:type="dxa"/>
          </w:tcPr>
          <w:p w14:paraId="0D347D16" w14:textId="77777777" w:rsidR="00576C07" w:rsidRPr="009C54AE" w:rsidRDefault="00576C07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A1364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  <w:tc>
          <w:tcPr>
            <w:tcW w:w="5863" w:type="dxa"/>
          </w:tcPr>
          <w:p w14:paraId="31AF7E33" w14:textId="77777777" w:rsidR="00576C07" w:rsidRPr="009C54AE" w:rsidRDefault="00576C07" w:rsidP="00576C0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1695" w:type="dxa"/>
          </w:tcPr>
          <w:p w14:paraId="34892FC3" w14:textId="766094C0" w:rsidR="00576C07" w:rsidRPr="002E77E3" w:rsidRDefault="002E77E3" w:rsidP="002E77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77E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76C07" w:rsidRPr="009C54AE" w14:paraId="5EAF68C1" w14:textId="77777777" w:rsidTr="002E77E3">
        <w:tc>
          <w:tcPr>
            <w:tcW w:w="1962" w:type="dxa"/>
          </w:tcPr>
          <w:p w14:paraId="4F92E0BF" w14:textId="77777777" w:rsidR="00576C07" w:rsidRPr="009C54AE" w:rsidRDefault="00576C07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A1364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863" w:type="dxa"/>
          </w:tcPr>
          <w:p w14:paraId="50C4D9AD" w14:textId="77777777" w:rsidR="00576C07" w:rsidRPr="009C54AE" w:rsidRDefault="00576C07" w:rsidP="00576C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1695" w:type="dxa"/>
          </w:tcPr>
          <w:p w14:paraId="2ADF96F8" w14:textId="77777777" w:rsidR="00576C07" w:rsidRPr="002E77E3" w:rsidRDefault="00576C07" w:rsidP="002E77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77E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76C07" w:rsidRPr="009C54AE" w14:paraId="7529DFD5" w14:textId="77777777" w:rsidTr="002E77E3">
        <w:tc>
          <w:tcPr>
            <w:tcW w:w="1962" w:type="dxa"/>
          </w:tcPr>
          <w:p w14:paraId="0A52AAF4" w14:textId="77777777" w:rsidR="00576C07" w:rsidRPr="009C54AE" w:rsidRDefault="00BA1364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863" w:type="dxa"/>
          </w:tcPr>
          <w:p w14:paraId="20750944" w14:textId="66248C13" w:rsidR="00576C07" w:rsidRPr="009C54AE" w:rsidRDefault="00A74B5F" w:rsidP="00576C0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Prezentacja</w:t>
            </w:r>
            <w:r w:rsidR="00900EB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2E77E3">
              <w:rPr>
                <w:rFonts w:ascii="Corbel" w:hAnsi="Corbel"/>
                <w:b w:val="0"/>
                <w:smallCaps w:val="0"/>
                <w:szCs w:val="24"/>
              </w:rPr>
              <w:t>esej, praca w grupach w</w:t>
            </w:r>
            <w:r w:rsidR="00576C07">
              <w:rPr>
                <w:rFonts w:ascii="Corbel" w:hAnsi="Corbel"/>
                <w:b w:val="0"/>
                <w:smallCaps w:val="0"/>
                <w:szCs w:val="24"/>
              </w:rPr>
              <w:t xml:space="preserve"> trakcie zajęć </w:t>
            </w:r>
          </w:p>
        </w:tc>
        <w:tc>
          <w:tcPr>
            <w:tcW w:w="1695" w:type="dxa"/>
          </w:tcPr>
          <w:p w14:paraId="44F13923" w14:textId="77777777" w:rsidR="00576C07" w:rsidRPr="002E77E3" w:rsidRDefault="00576C07" w:rsidP="002E77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77E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27CF2B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77B4D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161609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8FE12BE" w14:textId="77777777" w:rsidTr="00923D7D">
        <w:tc>
          <w:tcPr>
            <w:tcW w:w="9670" w:type="dxa"/>
          </w:tcPr>
          <w:p w14:paraId="0570C046" w14:textId="2E8CAC30" w:rsidR="00A74B5F" w:rsidRPr="001F43FD" w:rsidRDefault="00B16E7C" w:rsidP="00A74B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Ocena z przedmiotu wynika z punktacji końcowej, która obejmuje 2 elementy</w:t>
            </w:r>
            <w:r w:rsidR="00A74B5F" w:rsidRPr="001F43FD">
              <w:rPr>
                <w:rFonts w:ascii="Corbel" w:hAnsi="Corbel"/>
                <w:b w:val="0"/>
                <w:smallCaps w:val="0"/>
              </w:rPr>
              <w:t xml:space="preserve">:  </w:t>
            </w:r>
          </w:p>
          <w:p w14:paraId="518CDF12" w14:textId="185B10F2" w:rsidR="00A74B5F" w:rsidRPr="001F43FD" w:rsidRDefault="00B16E7C" w:rsidP="00A74B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k</w:t>
            </w:r>
            <w:r w:rsidR="00A74B5F" w:rsidRPr="001F43FD">
              <w:rPr>
                <w:rFonts w:ascii="Corbel" w:hAnsi="Corbel"/>
                <w:b w:val="0"/>
                <w:smallCaps w:val="0"/>
                <w:szCs w:val="24"/>
              </w:rPr>
              <w:t>olokwium zaliczeniowe (</w:t>
            </w:r>
            <w:r w:rsidR="00DD0E70">
              <w:rPr>
                <w:rFonts w:ascii="Corbel" w:hAnsi="Corbel"/>
                <w:b w:val="0"/>
                <w:smallCaps w:val="0"/>
                <w:szCs w:val="24"/>
              </w:rPr>
              <w:t xml:space="preserve">student musi uzyskać minimum </w:t>
            </w:r>
            <w:r w:rsidR="00A74B5F" w:rsidRPr="001F43FD">
              <w:rPr>
                <w:rFonts w:ascii="Corbel" w:hAnsi="Corbel"/>
                <w:b w:val="0"/>
                <w:smallCaps w:val="0"/>
                <w:szCs w:val="24"/>
              </w:rPr>
              <w:t>51%</w:t>
            </w:r>
            <w:r w:rsidR="002E77E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możliwych do zdobycia </w:t>
            </w:r>
            <w:r w:rsidR="002E77E3">
              <w:rPr>
                <w:rFonts w:ascii="Corbel" w:hAnsi="Corbel"/>
                <w:b w:val="0"/>
                <w:smallCaps w:val="0"/>
                <w:szCs w:val="24"/>
              </w:rPr>
              <w:t>punktów</w:t>
            </w:r>
            <w:r w:rsidR="00A74B5F"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), </w:t>
            </w:r>
          </w:p>
          <w:p w14:paraId="6652FE99" w14:textId="7052AAF7" w:rsidR="0085747A" w:rsidRPr="009C54AE" w:rsidRDefault="00B16E7C" w:rsidP="00DD0E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p</w:t>
            </w:r>
            <w:r w:rsidR="00A74B5F" w:rsidRPr="001F43FD">
              <w:rPr>
                <w:rFonts w:ascii="Corbel" w:hAnsi="Corbel"/>
                <w:b w:val="0"/>
                <w:smallCaps w:val="0"/>
                <w:szCs w:val="24"/>
              </w:rPr>
              <w:t>rezentacja grupowa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2E77E3">
              <w:rPr>
                <w:rFonts w:ascii="Corbel" w:hAnsi="Corbel"/>
                <w:b w:val="0"/>
                <w:smallCaps w:val="0"/>
                <w:szCs w:val="24"/>
              </w:rPr>
              <w:t xml:space="preserve"> esej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praca w grupach</w:t>
            </w:r>
            <w:r w:rsidR="00A74B5F"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E77E3">
              <w:rPr>
                <w:rFonts w:ascii="Corbel" w:hAnsi="Corbel"/>
                <w:b w:val="0"/>
                <w:smallCaps w:val="0"/>
                <w:szCs w:val="24"/>
              </w:rPr>
              <w:t xml:space="preserve">( </w:t>
            </w:r>
            <w:r w:rsidR="00DD0E70">
              <w:rPr>
                <w:rFonts w:ascii="Corbel" w:hAnsi="Corbel"/>
                <w:b w:val="0"/>
                <w:smallCaps w:val="0"/>
                <w:szCs w:val="24"/>
              </w:rPr>
              <w:t xml:space="preserve">student może uzyskać </w:t>
            </w:r>
            <w:r w:rsidR="002E77E3">
              <w:rPr>
                <w:rFonts w:ascii="Corbel" w:hAnsi="Corbel"/>
                <w:b w:val="0"/>
                <w:smallCaps w:val="0"/>
                <w:szCs w:val="24"/>
              </w:rPr>
              <w:t>2 dodatkowe pkt)</w:t>
            </w:r>
          </w:p>
        </w:tc>
      </w:tr>
    </w:tbl>
    <w:p w14:paraId="6621D0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5130E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7CE1D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36762C3" w14:textId="77777777" w:rsidTr="006F1E63">
        <w:tc>
          <w:tcPr>
            <w:tcW w:w="4902" w:type="dxa"/>
            <w:vAlign w:val="center"/>
          </w:tcPr>
          <w:p w14:paraId="193F731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22E405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F3F6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F1E63" w:rsidRPr="009C54AE" w14:paraId="5CBCB82A" w14:textId="77777777" w:rsidTr="006F1E63">
        <w:tc>
          <w:tcPr>
            <w:tcW w:w="4902" w:type="dxa"/>
          </w:tcPr>
          <w:p w14:paraId="204490CF" w14:textId="1CD9269D" w:rsidR="006F1E63" w:rsidRPr="009C54AE" w:rsidRDefault="006F1E63" w:rsidP="009325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017410FF" w14:textId="77777777" w:rsidR="006F1E63" w:rsidRPr="009C54AE" w:rsidRDefault="006F1E63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6F1E63" w:rsidRPr="009C54AE" w14:paraId="0B29550E" w14:textId="77777777" w:rsidTr="006F1E63">
        <w:tc>
          <w:tcPr>
            <w:tcW w:w="4902" w:type="dxa"/>
          </w:tcPr>
          <w:p w14:paraId="4EF1FF92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4E660F3" w14:textId="77777777" w:rsidR="006F1E63" w:rsidRPr="009C54AE" w:rsidRDefault="006F1E63" w:rsidP="009E7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05222D1D" w14:textId="77777777" w:rsidR="006F1E63" w:rsidRPr="009C54AE" w:rsidRDefault="006F1E63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F1E63" w:rsidRPr="009C54AE" w14:paraId="4AD0C98D" w14:textId="77777777" w:rsidTr="006F1E63">
        <w:tc>
          <w:tcPr>
            <w:tcW w:w="4902" w:type="dxa"/>
          </w:tcPr>
          <w:p w14:paraId="548EF884" w14:textId="78244413" w:rsidR="006F1E63" w:rsidRPr="009C54AE" w:rsidRDefault="006F1E63" w:rsidP="000A51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0A51C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9E72ED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F61">
              <w:rPr>
                <w:rFonts w:ascii="Corbel" w:hAnsi="Corbel"/>
                <w:sz w:val="24"/>
                <w:szCs w:val="24"/>
              </w:rPr>
              <w:t>przygotowanie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0BE0D179" w14:textId="77777777" w:rsidR="006F1E63" w:rsidRPr="009C54AE" w:rsidRDefault="00AE6FE2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6F1E63" w:rsidRPr="009C54AE" w14:paraId="12F68309" w14:textId="77777777" w:rsidTr="006F1E63">
        <w:tc>
          <w:tcPr>
            <w:tcW w:w="4902" w:type="dxa"/>
          </w:tcPr>
          <w:p w14:paraId="46D101B6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B3B74A3" w14:textId="77777777" w:rsidR="006F1E63" w:rsidRPr="009C54AE" w:rsidRDefault="00AE6FE2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3C8E83C2" w14:textId="77777777" w:rsidTr="006F1E63">
        <w:tc>
          <w:tcPr>
            <w:tcW w:w="4902" w:type="dxa"/>
          </w:tcPr>
          <w:p w14:paraId="160DA06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23CE4DE1" w14:textId="77777777" w:rsidR="0085747A" w:rsidRPr="009C54AE" w:rsidRDefault="006F1E63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2618D3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372FB0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150E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BC86EF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1DD2BF8C" w14:textId="77777777" w:rsidTr="009E72ED">
        <w:trPr>
          <w:trHeight w:val="397"/>
        </w:trPr>
        <w:tc>
          <w:tcPr>
            <w:tcW w:w="2359" w:type="pct"/>
          </w:tcPr>
          <w:p w14:paraId="2355278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4DA82A5" w14:textId="77777777" w:rsidR="0085747A" w:rsidRPr="009C54AE" w:rsidRDefault="000F3F61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543F9FC" w14:textId="77777777" w:rsidTr="009E72ED">
        <w:trPr>
          <w:trHeight w:val="397"/>
        </w:trPr>
        <w:tc>
          <w:tcPr>
            <w:tcW w:w="2359" w:type="pct"/>
          </w:tcPr>
          <w:p w14:paraId="390B1B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A3A2FAD" w14:textId="77777777" w:rsidR="0085747A" w:rsidRPr="009C54AE" w:rsidRDefault="000F3F61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BD9EF0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B36EA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8A9D73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74B5F" w:rsidRPr="001F43FD" w14:paraId="32696DB9" w14:textId="77777777" w:rsidTr="00624CC2">
        <w:trPr>
          <w:trHeight w:val="397"/>
          <w:jc w:val="center"/>
        </w:trPr>
        <w:tc>
          <w:tcPr>
            <w:tcW w:w="7513" w:type="dxa"/>
          </w:tcPr>
          <w:p w14:paraId="192736A3" w14:textId="77777777" w:rsidR="00A74B5F" w:rsidRPr="001F43FD" w:rsidRDefault="00A74B5F" w:rsidP="00624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067B900" w14:textId="6CC631D9" w:rsidR="00A74B5F" w:rsidRPr="00835F70" w:rsidRDefault="00A74B5F" w:rsidP="00A74B5F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Noga B., Noga M., 2019</w:t>
            </w:r>
            <w:r w:rsidR="005B4CC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Zarzadzanie ryzykiem w procesie podejmowania decyzji ekonomicznych przez organizacje, Cedewu, Warszawa</w:t>
            </w:r>
          </w:p>
          <w:p w14:paraId="4D398328" w14:textId="1F9F1C3A" w:rsidR="00A74B5F" w:rsidRPr="002E77E3" w:rsidRDefault="00A74B5F" w:rsidP="002E77E3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</w:t>
            </w:r>
            <w:r w:rsidRPr="00835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ajuga, K.</w:t>
            </w:r>
            <w:r w:rsidR="005B4C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835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19</w:t>
            </w:r>
            <w:r w:rsidR="005B4C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835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Zarządzanie ryzykiem. PWN, Warszawa </w:t>
            </w:r>
          </w:p>
        </w:tc>
      </w:tr>
      <w:tr w:rsidR="00A74B5F" w:rsidRPr="00835F70" w14:paraId="0F8A1404" w14:textId="77777777" w:rsidTr="00624CC2">
        <w:trPr>
          <w:trHeight w:val="397"/>
          <w:jc w:val="center"/>
        </w:trPr>
        <w:tc>
          <w:tcPr>
            <w:tcW w:w="7513" w:type="dxa"/>
          </w:tcPr>
          <w:p w14:paraId="11A32408" w14:textId="77777777" w:rsidR="00A74B5F" w:rsidRPr="001F43FD" w:rsidRDefault="00A74B5F" w:rsidP="00624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AAA07DF" w14:textId="49EAC870" w:rsidR="00A74B5F" w:rsidRDefault="00A74B5F" w:rsidP="00A74B5F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Woźniak J., 2019</w:t>
            </w:r>
            <w:r w:rsidR="005B4CC8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Zarządzanie ryzykiem w sektorach kreatywnych, Cedewu, Warszawa</w:t>
            </w:r>
          </w:p>
          <w:p w14:paraId="30EC409C" w14:textId="3FBB3A88" w:rsidR="00B54C3C" w:rsidRPr="00B54C3C" w:rsidRDefault="00A74B5F" w:rsidP="00B54C3C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835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Redziak Z., 2015</w:t>
            </w:r>
            <w:r w:rsidR="005B4C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835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Zarządzanie ryzykiem w organizacji. AON, Warszaw</w:t>
            </w:r>
            <w:r w:rsidR="00B54C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</w:p>
          <w:p w14:paraId="25C4F224" w14:textId="17D08FEC" w:rsidR="00B54C3C" w:rsidRPr="002E77E3" w:rsidRDefault="00B54C3C" w:rsidP="00B54C3C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B54C3C">
              <w:rPr>
                <w:rFonts w:ascii="Corbel" w:hAnsi="Corbel"/>
                <w:b w:val="0"/>
                <w:smallCaps w:val="0"/>
                <w:szCs w:val="24"/>
              </w:rPr>
              <w:t>Dybka S., 2017</w:t>
            </w:r>
            <w:r w:rsidR="005B4CC8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B54C3C">
              <w:rPr>
                <w:rFonts w:ascii="Corbel" w:hAnsi="Corbel"/>
                <w:b w:val="0"/>
                <w:smallCaps w:val="0"/>
                <w:szCs w:val="24"/>
              </w:rPr>
              <w:t xml:space="preserve"> Uwarunkowania i wykorzystanie marketing intelligence w przedsiębiorstwach sektora MŚP,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[w]</w:t>
            </w:r>
            <w:r w:rsidRPr="00B54C3C">
              <w:rPr>
                <w:rFonts w:ascii="Corbel" w:hAnsi="Corbel"/>
                <w:b w:val="0"/>
                <w:smallCaps w:val="0"/>
                <w:szCs w:val="24"/>
              </w:rPr>
              <w:t xml:space="preserve"> red. 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B54C3C">
              <w:rPr>
                <w:rFonts w:ascii="Corbel" w:hAnsi="Corbel"/>
                <w:b w:val="0"/>
                <w:smallCaps w:val="0"/>
                <w:szCs w:val="24"/>
              </w:rPr>
              <w:t>Patora, 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B54C3C">
              <w:rPr>
                <w:rFonts w:ascii="Corbel" w:hAnsi="Corbel"/>
                <w:b w:val="0"/>
                <w:smallCaps w:val="0"/>
                <w:szCs w:val="24"/>
              </w:rPr>
              <w:t xml:space="preserve"> Kolasińska-Morawska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; </w:t>
            </w:r>
            <w:r w:rsidRPr="00B54C3C">
              <w:rPr>
                <w:rFonts w:ascii="Corbel" w:hAnsi="Corbel"/>
                <w:b w:val="0"/>
                <w:smallCaps w:val="0"/>
                <w:szCs w:val="24"/>
              </w:rPr>
              <w:t>Agile Commerce - świat technologii i integracji procesowej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B54C3C">
              <w:rPr>
                <w:rFonts w:ascii="Corbel" w:hAnsi="Corbel"/>
                <w:b w:val="0"/>
                <w:smallCaps w:val="0"/>
                <w:szCs w:val="24"/>
              </w:rPr>
              <w:t>Przedsiębiorczość i Zarządzanie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B54C3C">
              <w:rPr>
                <w:rFonts w:ascii="Corbel" w:hAnsi="Corbel"/>
                <w:b w:val="0"/>
                <w:smallCaps w:val="0"/>
                <w:szCs w:val="24"/>
              </w:rPr>
              <w:t>T. 18, z. 4, cz. 1, s. 103-117</w:t>
            </w:r>
          </w:p>
        </w:tc>
      </w:tr>
    </w:tbl>
    <w:p w14:paraId="17D79EA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EE7AA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E460E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936C8B" w14:textId="77777777" w:rsidR="00A35CCE" w:rsidRDefault="00A35CCE" w:rsidP="00C16ABF">
      <w:pPr>
        <w:spacing w:after="0" w:line="240" w:lineRule="auto"/>
      </w:pPr>
      <w:r>
        <w:separator/>
      </w:r>
    </w:p>
  </w:endnote>
  <w:endnote w:type="continuationSeparator" w:id="0">
    <w:p w14:paraId="5B08208E" w14:textId="77777777" w:rsidR="00A35CCE" w:rsidRDefault="00A35CC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B73B9E" w14:textId="77777777" w:rsidR="00A35CCE" w:rsidRDefault="00A35CCE" w:rsidP="00C16ABF">
      <w:pPr>
        <w:spacing w:after="0" w:line="240" w:lineRule="auto"/>
      </w:pPr>
      <w:r>
        <w:separator/>
      </w:r>
    </w:p>
  </w:footnote>
  <w:footnote w:type="continuationSeparator" w:id="0">
    <w:p w14:paraId="248A251B" w14:textId="77777777" w:rsidR="00A35CCE" w:rsidRDefault="00A35CCE" w:rsidP="00C16ABF">
      <w:pPr>
        <w:spacing w:after="0" w:line="240" w:lineRule="auto"/>
      </w:pPr>
      <w:r>
        <w:continuationSeparator/>
      </w:r>
    </w:p>
  </w:footnote>
  <w:footnote w:id="1">
    <w:p w14:paraId="328B5EB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E46C83"/>
    <w:multiLevelType w:val="hybridMultilevel"/>
    <w:tmpl w:val="473C46C0"/>
    <w:lvl w:ilvl="0" w:tplc="A2A404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9D35B4"/>
    <w:multiLevelType w:val="hybridMultilevel"/>
    <w:tmpl w:val="473C46C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142A13"/>
    <w:multiLevelType w:val="hybridMultilevel"/>
    <w:tmpl w:val="7834CBD0"/>
    <w:lvl w:ilvl="0" w:tplc="A2A404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1142"/>
    <w:rsid w:val="00022ECE"/>
    <w:rsid w:val="00042A51"/>
    <w:rsid w:val="00042D2E"/>
    <w:rsid w:val="00044C82"/>
    <w:rsid w:val="00070ED6"/>
    <w:rsid w:val="000742DC"/>
    <w:rsid w:val="000753C5"/>
    <w:rsid w:val="00077977"/>
    <w:rsid w:val="00084C12"/>
    <w:rsid w:val="0009462C"/>
    <w:rsid w:val="00094B12"/>
    <w:rsid w:val="00096C46"/>
    <w:rsid w:val="000A296F"/>
    <w:rsid w:val="000A2A28"/>
    <w:rsid w:val="000A3CDF"/>
    <w:rsid w:val="000A51CB"/>
    <w:rsid w:val="000B192D"/>
    <w:rsid w:val="000B28EE"/>
    <w:rsid w:val="000B3E37"/>
    <w:rsid w:val="000D04B0"/>
    <w:rsid w:val="000D13DA"/>
    <w:rsid w:val="000F1C57"/>
    <w:rsid w:val="000F3F61"/>
    <w:rsid w:val="000F5615"/>
    <w:rsid w:val="001217B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154D"/>
    <w:rsid w:val="001A70D2"/>
    <w:rsid w:val="001D657B"/>
    <w:rsid w:val="001D66A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0852"/>
    <w:rsid w:val="00242616"/>
    <w:rsid w:val="00244ABC"/>
    <w:rsid w:val="00281FF2"/>
    <w:rsid w:val="002857DE"/>
    <w:rsid w:val="00291567"/>
    <w:rsid w:val="002A052B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77E3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B13"/>
    <w:rsid w:val="00403886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2C13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2008"/>
    <w:rsid w:val="005363C4"/>
    <w:rsid w:val="00536BDE"/>
    <w:rsid w:val="00543ACC"/>
    <w:rsid w:val="0056696D"/>
    <w:rsid w:val="00576C07"/>
    <w:rsid w:val="00582585"/>
    <w:rsid w:val="0059484D"/>
    <w:rsid w:val="005A0855"/>
    <w:rsid w:val="005A133C"/>
    <w:rsid w:val="005A1965"/>
    <w:rsid w:val="005A3196"/>
    <w:rsid w:val="005B4CC8"/>
    <w:rsid w:val="005C080F"/>
    <w:rsid w:val="005C55E5"/>
    <w:rsid w:val="005C696A"/>
    <w:rsid w:val="005E4F35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0B6B"/>
    <w:rsid w:val="00690C5F"/>
    <w:rsid w:val="00696477"/>
    <w:rsid w:val="006C023B"/>
    <w:rsid w:val="006C3DB3"/>
    <w:rsid w:val="006C5E80"/>
    <w:rsid w:val="006D050F"/>
    <w:rsid w:val="006D6139"/>
    <w:rsid w:val="006E5D65"/>
    <w:rsid w:val="006F1282"/>
    <w:rsid w:val="006F1E63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5679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6D7E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2275"/>
    <w:rsid w:val="008D3DFB"/>
    <w:rsid w:val="008E64F4"/>
    <w:rsid w:val="008F12C9"/>
    <w:rsid w:val="008F6E29"/>
    <w:rsid w:val="00900EB5"/>
    <w:rsid w:val="009056A2"/>
    <w:rsid w:val="00916188"/>
    <w:rsid w:val="00923D7D"/>
    <w:rsid w:val="00925844"/>
    <w:rsid w:val="00932567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72ED"/>
    <w:rsid w:val="009F3C5C"/>
    <w:rsid w:val="009F4610"/>
    <w:rsid w:val="00A00ECC"/>
    <w:rsid w:val="00A04785"/>
    <w:rsid w:val="00A066F1"/>
    <w:rsid w:val="00A155EE"/>
    <w:rsid w:val="00A2245B"/>
    <w:rsid w:val="00A30110"/>
    <w:rsid w:val="00A35CCE"/>
    <w:rsid w:val="00A36899"/>
    <w:rsid w:val="00A371F6"/>
    <w:rsid w:val="00A43BF6"/>
    <w:rsid w:val="00A53FA5"/>
    <w:rsid w:val="00A54817"/>
    <w:rsid w:val="00A601C8"/>
    <w:rsid w:val="00A60799"/>
    <w:rsid w:val="00A65DDF"/>
    <w:rsid w:val="00A74B5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FE2"/>
    <w:rsid w:val="00AF2C1E"/>
    <w:rsid w:val="00B06142"/>
    <w:rsid w:val="00B135B1"/>
    <w:rsid w:val="00B16E7C"/>
    <w:rsid w:val="00B3130B"/>
    <w:rsid w:val="00B40ADB"/>
    <w:rsid w:val="00B43B77"/>
    <w:rsid w:val="00B43E80"/>
    <w:rsid w:val="00B54C3C"/>
    <w:rsid w:val="00B607DB"/>
    <w:rsid w:val="00B65762"/>
    <w:rsid w:val="00B66529"/>
    <w:rsid w:val="00B75946"/>
    <w:rsid w:val="00B8056E"/>
    <w:rsid w:val="00B819C8"/>
    <w:rsid w:val="00B82308"/>
    <w:rsid w:val="00B90885"/>
    <w:rsid w:val="00BA1364"/>
    <w:rsid w:val="00BB520A"/>
    <w:rsid w:val="00BC797F"/>
    <w:rsid w:val="00BD3869"/>
    <w:rsid w:val="00BD59DB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2807"/>
    <w:rsid w:val="00CD6897"/>
    <w:rsid w:val="00CE10F8"/>
    <w:rsid w:val="00CE5BAC"/>
    <w:rsid w:val="00CF25BE"/>
    <w:rsid w:val="00CF78ED"/>
    <w:rsid w:val="00D02B25"/>
    <w:rsid w:val="00D02EBA"/>
    <w:rsid w:val="00D17C3C"/>
    <w:rsid w:val="00D26B2C"/>
    <w:rsid w:val="00D26BEA"/>
    <w:rsid w:val="00D352C9"/>
    <w:rsid w:val="00D425B2"/>
    <w:rsid w:val="00D428D6"/>
    <w:rsid w:val="00D552B2"/>
    <w:rsid w:val="00D608D1"/>
    <w:rsid w:val="00D74119"/>
    <w:rsid w:val="00D8075B"/>
    <w:rsid w:val="00D8678B"/>
    <w:rsid w:val="00D916DA"/>
    <w:rsid w:val="00DA2114"/>
    <w:rsid w:val="00DA6057"/>
    <w:rsid w:val="00DC287C"/>
    <w:rsid w:val="00DC6D0C"/>
    <w:rsid w:val="00DD0E70"/>
    <w:rsid w:val="00DE09C0"/>
    <w:rsid w:val="00DE4A14"/>
    <w:rsid w:val="00DF320D"/>
    <w:rsid w:val="00DF3E62"/>
    <w:rsid w:val="00DF71C8"/>
    <w:rsid w:val="00E129B8"/>
    <w:rsid w:val="00E21E7D"/>
    <w:rsid w:val="00E22FBC"/>
    <w:rsid w:val="00E24BF5"/>
    <w:rsid w:val="00E25338"/>
    <w:rsid w:val="00E51E44"/>
    <w:rsid w:val="00E56D0D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D95C7"/>
  <w15:docId w15:val="{49FAECEF-043F-4813-8A17-1BD37DE54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456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45679"/>
  </w:style>
  <w:style w:type="character" w:customStyle="1" w:styleId="spellingerror">
    <w:name w:val="spellingerror"/>
    <w:basedOn w:val="Domylnaczcionkaakapitu"/>
    <w:rsid w:val="00745679"/>
  </w:style>
  <w:style w:type="character" w:customStyle="1" w:styleId="eop">
    <w:name w:val="eop"/>
    <w:basedOn w:val="Domylnaczcionkaakapitu"/>
    <w:rsid w:val="00745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1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C06466-4057-41F0-883A-AB8F003327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3D85CB8-C950-49F0-9600-6AAF518332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C33BED6-6AB4-47BD-AF40-35FD1CA611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3FAFFF-DD9E-432C-95FC-39C3B607B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1</Pages>
  <Words>886</Words>
  <Characters>5322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2019-02-06T12:12:00Z</cp:lastPrinted>
  <dcterms:created xsi:type="dcterms:W3CDTF">2023-02-16T20:20:00Z</dcterms:created>
  <dcterms:modified xsi:type="dcterms:W3CDTF">2024-07-23T10:35:00Z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