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ED73C" w14:textId="79FF510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6218C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6218C5">
        <w:rPr>
          <w:rFonts w:ascii="Corbel" w:hAnsi="Corbel"/>
          <w:bCs/>
          <w:i/>
        </w:rPr>
        <w:t>23</w:t>
      </w:r>
    </w:p>
    <w:p w14:paraId="1D23F3B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486714" w14:textId="0577EC4F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1231A">
        <w:rPr>
          <w:rFonts w:ascii="Corbel" w:hAnsi="Corbel"/>
          <w:b/>
          <w:smallCaps/>
          <w:sz w:val="24"/>
          <w:szCs w:val="24"/>
        </w:rPr>
        <w:t>2024-2026</w:t>
      </w:r>
    </w:p>
    <w:p w14:paraId="4BF5B39F" w14:textId="7A4B2E3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1231A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21231A">
        <w:rPr>
          <w:rFonts w:ascii="Corbel" w:hAnsi="Corbel"/>
          <w:sz w:val="20"/>
          <w:szCs w:val="20"/>
        </w:rPr>
        <w:t>6</w:t>
      </w:r>
    </w:p>
    <w:p w14:paraId="2BF8C2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3AB25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613050" w14:textId="77777777" w:rsidTr="00B819C8">
        <w:tc>
          <w:tcPr>
            <w:tcW w:w="2694" w:type="dxa"/>
            <w:vAlign w:val="center"/>
          </w:tcPr>
          <w:p w14:paraId="43D880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B7771B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6BB4095E" w14:textId="77777777" w:rsidTr="007A3647">
        <w:tc>
          <w:tcPr>
            <w:tcW w:w="2694" w:type="dxa"/>
            <w:vAlign w:val="center"/>
          </w:tcPr>
          <w:p w14:paraId="7B8716F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88305D" w14:textId="77777777" w:rsidR="0085747A" w:rsidRPr="00AA2E0A" w:rsidRDefault="00714C02" w:rsidP="00714C02">
            <w:pPr>
              <w:rPr>
                <w:rFonts w:ascii="Corbel" w:hAnsi="Corbel"/>
                <w:b/>
                <w:sz w:val="24"/>
                <w:szCs w:val="24"/>
              </w:rPr>
            </w:pPr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FiR/II/BiDF/C.5</w:t>
            </w:r>
          </w:p>
        </w:tc>
      </w:tr>
      <w:tr w:rsidR="0085747A" w:rsidRPr="009C54AE" w14:paraId="70A358F5" w14:textId="77777777" w:rsidTr="00B819C8">
        <w:tc>
          <w:tcPr>
            <w:tcW w:w="2694" w:type="dxa"/>
            <w:vAlign w:val="center"/>
          </w:tcPr>
          <w:p w14:paraId="74D8541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1E8A1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BF0414" w14:textId="77777777" w:rsidTr="00B819C8">
        <w:tc>
          <w:tcPr>
            <w:tcW w:w="2694" w:type="dxa"/>
            <w:vAlign w:val="center"/>
          </w:tcPr>
          <w:p w14:paraId="4598A4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588D5" w14:textId="56A06C48" w:rsidR="0085747A" w:rsidRPr="009C54AE" w:rsidRDefault="00A77790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02BFBE40" w14:textId="77777777" w:rsidTr="00B819C8">
        <w:tc>
          <w:tcPr>
            <w:tcW w:w="2694" w:type="dxa"/>
            <w:vAlign w:val="center"/>
          </w:tcPr>
          <w:p w14:paraId="5E0C76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184FF2" w14:textId="633E9E4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2B74CC4A" w14:textId="77777777" w:rsidTr="00B819C8">
        <w:tc>
          <w:tcPr>
            <w:tcW w:w="2694" w:type="dxa"/>
            <w:vAlign w:val="center"/>
          </w:tcPr>
          <w:p w14:paraId="10F24DB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9CC6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DEF0331" w14:textId="77777777" w:rsidTr="00B819C8">
        <w:tc>
          <w:tcPr>
            <w:tcW w:w="2694" w:type="dxa"/>
            <w:vAlign w:val="center"/>
          </w:tcPr>
          <w:p w14:paraId="3ACE0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32623A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C9500E7" w14:textId="77777777" w:rsidTr="00B819C8">
        <w:tc>
          <w:tcPr>
            <w:tcW w:w="2694" w:type="dxa"/>
            <w:vAlign w:val="center"/>
          </w:tcPr>
          <w:p w14:paraId="155A4A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96A04" w14:textId="2891C968" w:rsidR="0085747A" w:rsidRPr="009C54AE" w:rsidRDefault="00F84253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C10D5E" w14:textId="77777777" w:rsidTr="00B819C8">
        <w:tc>
          <w:tcPr>
            <w:tcW w:w="2694" w:type="dxa"/>
            <w:vAlign w:val="center"/>
          </w:tcPr>
          <w:p w14:paraId="2B509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78A0E3" w14:textId="77777777" w:rsidR="0085747A" w:rsidRPr="009C54AE" w:rsidRDefault="008962A4" w:rsidP="00714C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14C0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DD41C08" w14:textId="77777777" w:rsidTr="00B819C8">
        <w:tc>
          <w:tcPr>
            <w:tcW w:w="2694" w:type="dxa"/>
            <w:vAlign w:val="center"/>
          </w:tcPr>
          <w:p w14:paraId="7D2A8E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96F22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23D7D" w:rsidRPr="009C54AE" w14:paraId="61B4BD50" w14:textId="77777777" w:rsidTr="00B819C8">
        <w:tc>
          <w:tcPr>
            <w:tcW w:w="2694" w:type="dxa"/>
            <w:vAlign w:val="center"/>
          </w:tcPr>
          <w:p w14:paraId="1D4427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A40731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AEFDCC7" w14:textId="77777777" w:rsidTr="00B819C8">
        <w:tc>
          <w:tcPr>
            <w:tcW w:w="2694" w:type="dxa"/>
            <w:vAlign w:val="center"/>
          </w:tcPr>
          <w:p w14:paraId="6DCF90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D776A8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1B46160F" w14:textId="77777777" w:rsidTr="00B819C8">
        <w:tc>
          <w:tcPr>
            <w:tcW w:w="2694" w:type="dxa"/>
            <w:vAlign w:val="center"/>
          </w:tcPr>
          <w:p w14:paraId="1EF59E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D436C5" w14:textId="2A2CD7B7" w:rsidR="0085747A" w:rsidRPr="009C54AE" w:rsidRDefault="00AA2E0A" w:rsidP="0058646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45295A">
              <w:rPr>
                <w:rFonts w:ascii="Corbel" w:hAnsi="Corbel"/>
                <w:b w:val="0"/>
                <w:sz w:val="24"/>
                <w:szCs w:val="24"/>
              </w:rPr>
              <w:t xml:space="preserve">olanta </w:t>
            </w:r>
            <w:r>
              <w:rPr>
                <w:rFonts w:ascii="Corbel" w:hAnsi="Corbel"/>
                <w:b w:val="0"/>
                <w:sz w:val="24"/>
                <w:szCs w:val="24"/>
              </w:rPr>
              <w:t>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</w:t>
            </w:r>
            <w:r w:rsidR="0045295A">
              <w:rPr>
                <w:rFonts w:ascii="Corbel" w:hAnsi="Corbel"/>
                <w:b w:val="0"/>
                <w:sz w:val="24"/>
                <w:szCs w:val="24"/>
              </w:rPr>
              <w:t>arbara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Fura, dr P</w:t>
            </w:r>
            <w:r w:rsidR="0045295A">
              <w:rPr>
                <w:rFonts w:ascii="Corbel" w:hAnsi="Corbel"/>
                <w:b w:val="0"/>
                <w:sz w:val="24"/>
                <w:szCs w:val="24"/>
              </w:rPr>
              <w:t>aweł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Szura</w:t>
            </w:r>
          </w:p>
        </w:tc>
      </w:tr>
    </w:tbl>
    <w:p w14:paraId="6AC905E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461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4F81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2790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21BEC6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BE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D8DA9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F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BC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EF9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519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8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C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7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08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3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F9A37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6CF4" w14:textId="77777777" w:rsidR="00015B8F" w:rsidRPr="009C54AE" w:rsidRDefault="00714C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D3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E085" w14:textId="50905B51" w:rsidR="00015B8F" w:rsidRPr="009C54AE" w:rsidRDefault="00564A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3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61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83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FD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4A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7307" w14:textId="59900D26" w:rsidR="00015B8F" w:rsidRPr="009C54AE" w:rsidRDefault="00F57D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101EB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AE6F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EED3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43E3D00" w14:textId="77777777" w:rsidR="0085747A" w:rsidRPr="009C54AE" w:rsidRDefault="0000000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530B29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0.05pt;margin-top:5pt;width:4.5pt;height:6pt;z-index:251660288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E3591BB">
          <v:shape id="_x0000_s1027" type="#_x0000_t32" style="position:absolute;left:0;text-align:left;margin-left:40.05pt;margin-top:5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18249C5C">
          <v:shape id="_x0000_s1026" type="#_x0000_t32" style="position:absolute;left:0;text-align:left;margin-left:40.05pt;margin-top:-7pt;width:4.5pt;height:6pt;flip:x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2B6F1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F4E62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1DE47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D351F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FB9624" w14:textId="65CA09E9" w:rsidR="00E960BB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12EB2D9A" w14:textId="77777777" w:rsidR="00945A7D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BCC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892DAF1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457B83" w14:textId="77777777" w:rsidTr="00745302">
        <w:tc>
          <w:tcPr>
            <w:tcW w:w="9670" w:type="dxa"/>
          </w:tcPr>
          <w:p w14:paraId="24E61802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2A33D101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20E5E9C2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7A027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21144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142F2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62B8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4DCB2A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07E470C6" w14:textId="77777777" w:rsidTr="009D1278">
        <w:tc>
          <w:tcPr>
            <w:tcW w:w="675" w:type="dxa"/>
            <w:vAlign w:val="center"/>
          </w:tcPr>
          <w:p w14:paraId="6077E5F8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2BE418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863D898" w14:textId="77777777" w:rsidTr="009D1278">
        <w:tc>
          <w:tcPr>
            <w:tcW w:w="675" w:type="dxa"/>
            <w:vAlign w:val="center"/>
          </w:tcPr>
          <w:p w14:paraId="61C70D4E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C565E13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077646FC" w14:textId="77777777" w:rsidTr="009D1278">
        <w:tc>
          <w:tcPr>
            <w:tcW w:w="675" w:type="dxa"/>
            <w:vAlign w:val="center"/>
          </w:tcPr>
          <w:p w14:paraId="797902F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2732C46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F8DE4F2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19508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8662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851484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003DF767" w14:textId="77777777" w:rsidTr="009D1278">
        <w:tc>
          <w:tcPr>
            <w:tcW w:w="1688" w:type="dxa"/>
          </w:tcPr>
          <w:p w14:paraId="6770DB3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6F9720A6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3CC85AE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283123F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38D5D29" w14:textId="77777777" w:rsidTr="009D1278">
        <w:tc>
          <w:tcPr>
            <w:tcW w:w="1688" w:type="dxa"/>
          </w:tcPr>
          <w:p w14:paraId="6448EC21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5C97934B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DFA7C4A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4D7EE6C4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1867DCC6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121CA02" w14:textId="77777777" w:rsidTr="009D1278">
        <w:tc>
          <w:tcPr>
            <w:tcW w:w="1688" w:type="dxa"/>
          </w:tcPr>
          <w:p w14:paraId="413BE7CE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3238919E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F3734B0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3ED190E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79E7151C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4C06FC18" w14:textId="77777777" w:rsidTr="009D1278">
        <w:tc>
          <w:tcPr>
            <w:tcW w:w="1688" w:type="dxa"/>
          </w:tcPr>
          <w:p w14:paraId="784F8BDC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70" w:type="dxa"/>
          </w:tcPr>
          <w:p w14:paraId="1EB56EA9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Przejawia postawę do samodzielnych działań w uczeniu się i organizacji własnej pracy w zakresie wykorzystania metod matematycznych do analiz ekonomicznych.</w:t>
            </w:r>
          </w:p>
        </w:tc>
        <w:tc>
          <w:tcPr>
            <w:tcW w:w="1862" w:type="dxa"/>
          </w:tcPr>
          <w:p w14:paraId="31630710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3F12B718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4301FF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B4E3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995EB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2D3FF07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5E89092C" w14:textId="77777777" w:rsidTr="009D1278">
        <w:tc>
          <w:tcPr>
            <w:tcW w:w="9639" w:type="dxa"/>
          </w:tcPr>
          <w:p w14:paraId="79EB9A3D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3CC9999F" w14:textId="77777777" w:rsidTr="009D1278">
        <w:tc>
          <w:tcPr>
            <w:tcW w:w="9639" w:type="dxa"/>
          </w:tcPr>
          <w:p w14:paraId="4A31D64B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74F6D801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Krańcowa użyteczność, krańcowe stopy substytucji, elastyczność użyteczności i substytucji. Krzywa obojętności, koszyk optymalny. I i II prawo Gossena.</w:t>
            </w:r>
          </w:p>
        </w:tc>
      </w:tr>
      <w:tr w:rsidR="007A3647" w:rsidRPr="006C59EC" w14:paraId="1F3DACD0" w14:textId="77777777" w:rsidTr="009D1278">
        <w:tc>
          <w:tcPr>
            <w:tcW w:w="9639" w:type="dxa"/>
          </w:tcPr>
          <w:p w14:paraId="1D173AF6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>w ujęciu matematycznym. Zadania ZPL-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Lagrange’a</w:t>
            </w:r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847D4CA" w14:textId="77777777" w:rsidTr="009D1278">
        <w:tc>
          <w:tcPr>
            <w:tcW w:w="9639" w:type="dxa"/>
          </w:tcPr>
          <w:p w14:paraId="1C1B58F1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602FE3ED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792743E1" w14:textId="77777777" w:rsidTr="009D1278">
        <w:tc>
          <w:tcPr>
            <w:tcW w:w="9639" w:type="dxa"/>
          </w:tcPr>
          <w:p w14:paraId="66BB0D1E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0F31988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>w sensie Arrowa-Hurwicza.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Pareto. </w:t>
            </w:r>
          </w:p>
        </w:tc>
      </w:tr>
      <w:tr w:rsidR="007A3647" w:rsidRPr="006C59EC" w14:paraId="62633351" w14:textId="77777777" w:rsidTr="009D1278">
        <w:tc>
          <w:tcPr>
            <w:tcW w:w="9639" w:type="dxa"/>
          </w:tcPr>
          <w:p w14:paraId="726407E5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28FD175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372B34DD" w14:textId="77777777" w:rsidTr="009D1278">
        <w:tc>
          <w:tcPr>
            <w:tcW w:w="9639" w:type="dxa"/>
          </w:tcPr>
          <w:p w14:paraId="12B4A504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>Krótko i długookresowe strategie przedsiębiorstw w warunkach konkurencji doskonałej. Modele egzo-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97D4C9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AD5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7F7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6D45A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4D72A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34A1D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332D8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9C33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69F67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3EC06E7B" w14:textId="77777777" w:rsidTr="009D1278">
        <w:tc>
          <w:tcPr>
            <w:tcW w:w="1843" w:type="dxa"/>
            <w:vAlign w:val="center"/>
          </w:tcPr>
          <w:p w14:paraId="7320B14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83DFBA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CEB6606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DB5A46F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20F4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647" w:rsidRPr="009C54AE" w14:paraId="1F330129" w14:textId="77777777" w:rsidTr="009D1278">
        <w:tc>
          <w:tcPr>
            <w:tcW w:w="1843" w:type="dxa"/>
          </w:tcPr>
          <w:p w14:paraId="775B494F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1859BC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3537227E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F558A24" w14:textId="77777777" w:rsidTr="009D1278">
        <w:tc>
          <w:tcPr>
            <w:tcW w:w="1843" w:type="dxa"/>
          </w:tcPr>
          <w:p w14:paraId="02C03D04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3F181FF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314C851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643F0812" w14:textId="77777777" w:rsidTr="009D1278">
        <w:tc>
          <w:tcPr>
            <w:tcW w:w="1843" w:type="dxa"/>
          </w:tcPr>
          <w:p w14:paraId="1FA1623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0D40DDDA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C8BA4D4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12577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55FA4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D48B0F" w14:textId="77777777" w:rsidTr="00923D7D">
        <w:tc>
          <w:tcPr>
            <w:tcW w:w="9670" w:type="dxa"/>
          </w:tcPr>
          <w:p w14:paraId="7E6E6E18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D8290DE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44FC821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618A147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EFD5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E788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715B9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D34D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C69AA36" w14:textId="77777777" w:rsidTr="003E1941">
        <w:tc>
          <w:tcPr>
            <w:tcW w:w="4962" w:type="dxa"/>
            <w:vAlign w:val="center"/>
          </w:tcPr>
          <w:p w14:paraId="795D8A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9D94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B0BF71" w14:textId="77777777" w:rsidTr="00923D7D">
        <w:tc>
          <w:tcPr>
            <w:tcW w:w="4962" w:type="dxa"/>
          </w:tcPr>
          <w:p w14:paraId="7CB3E6EE" w14:textId="52D406E1" w:rsidR="0085747A" w:rsidRPr="009C54AE" w:rsidRDefault="00C61DC5" w:rsidP="006218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AF287B" w14:textId="75460E82" w:rsidR="0085747A" w:rsidRPr="009C54AE" w:rsidRDefault="00564A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714A5F7" w14:textId="77777777" w:rsidTr="00923D7D">
        <w:tc>
          <w:tcPr>
            <w:tcW w:w="4962" w:type="dxa"/>
          </w:tcPr>
          <w:p w14:paraId="45AD13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DEE504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48FFC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5D49FEE" w14:textId="77777777" w:rsidTr="00923D7D">
        <w:tc>
          <w:tcPr>
            <w:tcW w:w="4962" w:type="dxa"/>
          </w:tcPr>
          <w:p w14:paraId="2E2FD264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7BA7221D" w14:textId="018BC2FA" w:rsidR="00C61DC5" w:rsidRPr="009C54AE" w:rsidRDefault="00F57DE8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62</w:t>
            </w:r>
          </w:p>
        </w:tc>
      </w:tr>
      <w:tr w:rsidR="0085747A" w:rsidRPr="009C54AE" w14:paraId="20ECBE66" w14:textId="77777777" w:rsidTr="00923D7D">
        <w:tc>
          <w:tcPr>
            <w:tcW w:w="4962" w:type="dxa"/>
          </w:tcPr>
          <w:p w14:paraId="59084EC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C399B7" w14:textId="42722129" w:rsidR="0085747A" w:rsidRPr="009C54AE" w:rsidRDefault="00F57D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9AAA5F0" w14:textId="77777777" w:rsidTr="00923D7D">
        <w:tc>
          <w:tcPr>
            <w:tcW w:w="4962" w:type="dxa"/>
          </w:tcPr>
          <w:p w14:paraId="35511C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BAA077" w14:textId="149E0CEC" w:rsidR="0085747A" w:rsidRPr="009C54AE" w:rsidRDefault="00F57D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2AC9E3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3E56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7757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69BC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E2FC6C" w14:textId="77777777" w:rsidTr="008962A4">
        <w:trPr>
          <w:trHeight w:val="397"/>
        </w:trPr>
        <w:tc>
          <w:tcPr>
            <w:tcW w:w="2359" w:type="pct"/>
          </w:tcPr>
          <w:p w14:paraId="6D7D7C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20BE8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3AA5A7F" w14:textId="77777777" w:rsidTr="008962A4">
        <w:trPr>
          <w:trHeight w:val="397"/>
        </w:trPr>
        <w:tc>
          <w:tcPr>
            <w:tcW w:w="2359" w:type="pct"/>
          </w:tcPr>
          <w:p w14:paraId="27FA7C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78AD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95EA5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0EB0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992A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F91C050" w14:textId="77777777" w:rsidTr="008962A4">
        <w:trPr>
          <w:trHeight w:val="397"/>
        </w:trPr>
        <w:tc>
          <w:tcPr>
            <w:tcW w:w="5000" w:type="pct"/>
          </w:tcPr>
          <w:p w14:paraId="7BEE4FF1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7DC4FE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73FB023C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6EC82EA5" w14:textId="77777777" w:rsidTr="008962A4">
        <w:trPr>
          <w:trHeight w:val="397"/>
        </w:trPr>
        <w:tc>
          <w:tcPr>
            <w:tcW w:w="5000" w:type="pct"/>
          </w:tcPr>
          <w:p w14:paraId="158BC6DC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E589AE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w zadaniach / [aut.] Anna Blajer-Go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ska.- Dodr.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83B2D2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 A., Podstawy ekonomii matematycznej, PWN, Warszawa 1994.</w:t>
            </w:r>
          </w:p>
          <w:p w14:paraId="313F91C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Panek E., Ekonomia matematyczna, Wyd. AE, Poznań 2003.</w:t>
            </w:r>
          </w:p>
        </w:tc>
      </w:tr>
    </w:tbl>
    <w:p w14:paraId="10B26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5A1AA4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BCC6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79F2D" w14:textId="77777777" w:rsidR="00D14F59" w:rsidRDefault="00D14F59" w:rsidP="00C16ABF">
      <w:pPr>
        <w:spacing w:after="0" w:line="240" w:lineRule="auto"/>
      </w:pPr>
      <w:r>
        <w:separator/>
      </w:r>
    </w:p>
  </w:endnote>
  <w:endnote w:type="continuationSeparator" w:id="0">
    <w:p w14:paraId="6C28A868" w14:textId="77777777" w:rsidR="00D14F59" w:rsidRDefault="00D14F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AB095" w14:textId="77777777" w:rsidR="00D14F59" w:rsidRDefault="00D14F59" w:rsidP="00C16ABF">
      <w:pPr>
        <w:spacing w:after="0" w:line="240" w:lineRule="auto"/>
      </w:pPr>
      <w:r>
        <w:separator/>
      </w:r>
    </w:p>
  </w:footnote>
  <w:footnote w:type="continuationSeparator" w:id="0">
    <w:p w14:paraId="0A75BAA0" w14:textId="77777777" w:rsidR="00D14F59" w:rsidRDefault="00D14F5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398636">
    <w:abstractNumId w:val="1"/>
  </w:num>
  <w:num w:numId="2" w16cid:durableId="1276136204">
    <w:abstractNumId w:val="3"/>
  </w:num>
  <w:num w:numId="3" w16cid:durableId="375086117">
    <w:abstractNumId w:val="5"/>
  </w:num>
  <w:num w:numId="4" w16cid:durableId="1030377862">
    <w:abstractNumId w:val="0"/>
  </w:num>
  <w:num w:numId="5" w16cid:durableId="1826434476">
    <w:abstractNumId w:val="2"/>
  </w:num>
  <w:num w:numId="6" w16cid:durableId="44631194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418"/>
    <w:rsid w:val="0021231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D88"/>
    <w:rsid w:val="00305C92"/>
    <w:rsid w:val="003151C5"/>
    <w:rsid w:val="003343CF"/>
    <w:rsid w:val="0034000B"/>
    <w:rsid w:val="00346FE9"/>
    <w:rsid w:val="0034759A"/>
    <w:rsid w:val="003503F6"/>
    <w:rsid w:val="003530DD"/>
    <w:rsid w:val="00356A26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95A"/>
    <w:rsid w:val="00461EFC"/>
    <w:rsid w:val="004652C2"/>
    <w:rsid w:val="004706D1"/>
    <w:rsid w:val="00471326"/>
    <w:rsid w:val="0047598D"/>
    <w:rsid w:val="0048197A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52C"/>
    <w:rsid w:val="0050496F"/>
    <w:rsid w:val="0051276D"/>
    <w:rsid w:val="00513B6F"/>
    <w:rsid w:val="00517C63"/>
    <w:rsid w:val="005363C4"/>
    <w:rsid w:val="00536BDE"/>
    <w:rsid w:val="00543ACC"/>
    <w:rsid w:val="00564A6A"/>
    <w:rsid w:val="0056696D"/>
    <w:rsid w:val="00586468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7230"/>
    <w:rsid w:val="006218C5"/>
    <w:rsid w:val="00621CE1"/>
    <w:rsid w:val="006221EE"/>
    <w:rsid w:val="0062616B"/>
    <w:rsid w:val="00627FC9"/>
    <w:rsid w:val="00632FE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C02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77193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CE5"/>
    <w:rsid w:val="008449B3"/>
    <w:rsid w:val="008552A2"/>
    <w:rsid w:val="0085747A"/>
    <w:rsid w:val="0088017C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A7D"/>
    <w:rsid w:val="009508DF"/>
    <w:rsid w:val="00950DAC"/>
    <w:rsid w:val="00954A07"/>
    <w:rsid w:val="00984B23"/>
    <w:rsid w:val="00991867"/>
    <w:rsid w:val="00997F14"/>
    <w:rsid w:val="009A78D9"/>
    <w:rsid w:val="009B113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7790"/>
    <w:rsid w:val="00A84C85"/>
    <w:rsid w:val="00A93537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40ADB"/>
    <w:rsid w:val="00B43B77"/>
    <w:rsid w:val="00B43E80"/>
    <w:rsid w:val="00B607DB"/>
    <w:rsid w:val="00B66529"/>
    <w:rsid w:val="00B67F92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4275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F5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A2114"/>
    <w:rsid w:val="00DA6057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174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57DE8"/>
    <w:rsid w:val="00F617C3"/>
    <w:rsid w:val="00F7066B"/>
    <w:rsid w:val="00F83B28"/>
    <w:rsid w:val="00F84253"/>
    <w:rsid w:val="00F85CA8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6"/>
        <o:r id="V:Rule3" type="connector" idref="#_x0000_s1028"/>
      </o:rules>
    </o:shapelayout>
  </w:shapeDefaults>
  <w:decimalSymbol w:val=","/>
  <w:listSeparator w:val=";"/>
  <w14:docId w14:val="1A4DCC48"/>
  <w15:docId w15:val="{70877CEF-4315-4193-94C9-B612A02C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19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19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197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19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197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B0A177-7C1D-452A-8718-7117EEA09B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C572FA-D147-4C92-8BE6-68783D49D3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7794EB-DA32-4167-A865-BFB4D0B83E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B2E539-96AE-4A38-91B0-04CD86A96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1078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23</cp:revision>
  <cp:lastPrinted>2019-02-06T12:12:00Z</cp:lastPrinted>
  <dcterms:created xsi:type="dcterms:W3CDTF">2020-10-14T14:32:00Z</dcterms:created>
  <dcterms:modified xsi:type="dcterms:W3CDTF">2024-11-14T10:58:00Z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