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BD988F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B6B59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FE7C8C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71156">
        <w:rPr>
          <w:rFonts w:ascii="Corbel" w:hAnsi="Corbel"/>
          <w:sz w:val="20"/>
          <w:szCs w:val="20"/>
        </w:rPr>
        <w:t>2020/2021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0F184BCF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2CCF4652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Dydaktyki Ogólnej i Systemów Edukacyjnych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4A1F2319" w:rsidR="0085747A" w:rsidRPr="009C54AE" w:rsidRDefault="00B06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58A03DD0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0CC44E4C" w:rsidR="00185A9E" w:rsidRPr="00185A9E" w:rsidRDefault="00765C4A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6C852AFD" w:rsidR="00185A9E" w:rsidRPr="009C54AE" w:rsidRDefault="00B064C0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AFE93BA" w:rsidR="00185A9E" w:rsidRPr="009C54AE" w:rsidRDefault="00185A9E" w:rsidP="00417E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>hab.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417E1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4BCF1376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4A234FA" w:rsidR="00015B8F" w:rsidRPr="009C54AE" w:rsidRDefault="00B064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08767806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A70E8CA" w:rsidR="00015B8F" w:rsidRPr="009C54AE" w:rsidRDefault="00185A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52276D">
        <w:rPr>
          <w:rFonts w:ascii="Corbel" w:hAnsi="Corbel"/>
          <w:smallCaps w:val="0"/>
          <w:szCs w:val="24"/>
        </w:rPr>
        <w:t>For</w:t>
      </w:r>
      <w:r w:rsidR="00445970" w:rsidRPr="0052276D">
        <w:rPr>
          <w:rFonts w:ascii="Corbel" w:hAnsi="Corbel"/>
          <w:smallCaps w:val="0"/>
          <w:szCs w:val="24"/>
        </w:rPr>
        <w:t xml:space="preserve">ma zaliczenia przedmiotu </w:t>
      </w:r>
      <w:r w:rsidRPr="0052276D">
        <w:rPr>
          <w:rFonts w:ascii="Corbel" w:hAnsi="Corbel"/>
          <w:smallCaps w:val="0"/>
          <w:szCs w:val="24"/>
        </w:rPr>
        <w:t xml:space="preserve"> (z toku) </w:t>
      </w:r>
      <w:r w:rsidRPr="0052276D">
        <w:rPr>
          <w:rFonts w:ascii="Corbel" w:hAnsi="Corbel"/>
          <w:b w:val="0"/>
          <w:smallCaps w:val="0"/>
          <w:szCs w:val="24"/>
        </w:rPr>
        <w:t xml:space="preserve">(egzamin, </w:t>
      </w:r>
      <w:r w:rsidRPr="0052276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52276D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E7BC54" w14:textId="7DD71BA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nia materiałów inżynierskich, metod kształtowania właściwości materiałów i metod badań ich właściwości, podstawowych mechanizmów zużycia materiałów, procesów eksploatacji maszyn i urządzeń, elementów diagnostyki technicznej, podstaw niez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kę związane z założeniami i treściami kształcenia ogóln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4EBECE17" w14:textId="77777777" w:rsidR="00C46447" w:rsidRDefault="00C46447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1491CE23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08F536BB" w14:textId="77777777" w:rsidR="00C46447" w:rsidRDefault="00C46447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tycznych problemów związanych z działalnością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5D36A62C" w14:textId="77777777" w:rsidR="00C46447" w:rsidRDefault="00C46447" w:rsidP="00C464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5227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piecznych warunków pracy w otoczeniu technicznym.</w:t>
            </w:r>
          </w:p>
        </w:tc>
        <w:tc>
          <w:tcPr>
            <w:tcW w:w="1865" w:type="dxa"/>
          </w:tcPr>
          <w:p w14:paraId="08F01E9B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52276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C46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demonstrowania przez dzieci lub uczniów umiejętności związanych z rozwiązywaniem teoretycznych i praktyc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nych problemów technicznych.</w:t>
            </w:r>
          </w:p>
        </w:tc>
        <w:tc>
          <w:tcPr>
            <w:tcW w:w="1865" w:type="dxa"/>
          </w:tcPr>
          <w:p w14:paraId="389DDAA0" w14:textId="77777777" w:rsidR="00C46447" w:rsidRDefault="00C46447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C464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605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nymi i wspiera zainteresowania dzieci lub uczniów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ka.</w:t>
            </w:r>
          </w:p>
        </w:tc>
        <w:tc>
          <w:tcPr>
            <w:tcW w:w="1865" w:type="dxa"/>
          </w:tcPr>
          <w:p w14:paraId="1AD8F1A9" w14:textId="77777777" w:rsidR="00C46447" w:rsidRDefault="00C46447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6057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930D849" w14:textId="77777777" w:rsidR="00B064C0" w:rsidRPr="009C54AE" w:rsidRDefault="00B064C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7AB692F6" w:rsidR="00675843" w:rsidRPr="00B064C0" w:rsidRDefault="0085747A" w:rsidP="00B064C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7C6A8DBB" w:rsidR="0085747A" w:rsidRPr="00B064C0" w:rsidRDefault="0085747A" w:rsidP="00B064C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</w:t>
            </w:r>
            <w:r w:rsidR="0076453A">
              <w:rPr>
                <w:rFonts w:ascii="Corbel" w:hAnsi="Corbel"/>
                <w:sz w:val="24"/>
                <w:szCs w:val="24"/>
              </w:rPr>
              <w:t>e</w:t>
            </w:r>
            <w:r w:rsidR="0076453A">
              <w:rPr>
                <w:rFonts w:ascii="Corbel" w:hAnsi="Corbel"/>
                <w:sz w:val="24"/>
                <w:szCs w:val="24"/>
              </w:rPr>
              <w:t>todycznych, wykonanie modeli w oparciu o instrukcję montażu, dokumentację ko</w:t>
            </w:r>
            <w:r w:rsidR="0076453A">
              <w:rPr>
                <w:rFonts w:ascii="Corbel" w:hAnsi="Corbel"/>
                <w:sz w:val="24"/>
                <w:szCs w:val="24"/>
              </w:rPr>
              <w:t>n</w:t>
            </w:r>
            <w:r w:rsidR="0076453A">
              <w:rPr>
                <w:rFonts w:ascii="Corbel" w:hAnsi="Corbel"/>
                <w:sz w:val="24"/>
                <w:szCs w:val="24"/>
              </w:rPr>
              <w:t>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C66646" w14:textId="77777777" w:rsidR="009F62B1" w:rsidRPr="009C54AE" w:rsidRDefault="009F62B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9450D6" w14:textId="77777777" w:rsidR="009F62B1" w:rsidRDefault="009F4610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4E7EC0" w14:textId="77777777" w:rsidR="009F62B1" w:rsidRDefault="009F62B1" w:rsidP="009F62B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250D872" w14:textId="48EDCC60" w:rsidR="00153C41" w:rsidRPr="009F62B1" w:rsidRDefault="00153C41" w:rsidP="009F62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7A1014E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61FC6704" w:rsidR="008D3C06" w:rsidRPr="009C54AE" w:rsidRDefault="008D3C06" w:rsidP="00765C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9612DC4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5E93AF0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05A2F44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ED405DE" w14:textId="77777777" w:rsidR="0052276D" w:rsidRDefault="0052276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2D91D73A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2B08F822" w:rsidR="0085747A" w:rsidRPr="009C54AE" w:rsidRDefault="00765C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dyczne do wykorzystania na zajęciach technicznych w klasach I-III gi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C62AA" w14:textId="77777777" w:rsidR="008B6503" w:rsidRDefault="008B6503" w:rsidP="00C16ABF">
      <w:pPr>
        <w:spacing w:after="0" w:line="240" w:lineRule="auto"/>
      </w:pPr>
      <w:r>
        <w:separator/>
      </w:r>
    </w:p>
  </w:endnote>
  <w:endnote w:type="continuationSeparator" w:id="0">
    <w:p w14:paraId="344DCAA3" w14:textId="77777777" w:rsidR="008B6503" w:rsidRDefault="008B65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631AAA" w14:textId="77777777" w:rsidR="008B6503" w:rsidRDefault="008B6503" w:rsidP="00C16ABF">
      <w:pPr>
        <w:spacing w:after="0" w:line="240" w:lineRule="auto"/>
      </w:pPr>
      <w:r>
        <w:separator/>
      </w:r>
    </w:p>
  </w:footnote>
  <w:footnote w:type="continuationSeparator" w:id="0">
    <w:p w14:paraId="558DEBDC" w14:textId="77777777" w:rsidR="008B6503" w:rsidRDefault="008B6503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9B1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7783"/>
    <w:rsid w:val="0022477D"/>
    <w:rsid w:val="002278A9"/>
    <w:rsid w:val="00233192"/>
    <w:rsid w:val="002336F9"/>
    <w:rsid w:val="0024028F"/>
    <w:rsid w:val="00244ABC"/>
    <w:rsid w:val="00281FF2"/>
    <w:rsid w:val="002857DE"/>
    <w:rsid w:val="00291567"/>
    <w:rsid w:val="002A04F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7E1B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3B6F"/>
    <w:rsid w:val="00517C63"/>
    <w:rsid w:val="0052276D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C4A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975D3"/>
    <w:rsid w:val="008A45F7"/>
    <w:rsid w:val="008B6503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16188"/>
    <w:rsid w:val="00923D7D"/>
    <w:rsid w:val="009463BA"/>
    <w:rsid w:val="009508DF"/>
    <w:rsid w:val="00950DAC"/>
    <w:rsid w:val="00954A07"/>
    <w:rsid w:val="00971156"/>
    <w:rsid w:val="00997F14"/>
    <w:rsid w:val="009A78D9"/>
    <w:rsid w:val="009B0443"/>
    <w:rsid w:val="009B6B59"/>
    <w:rsid w:val="009C1331"/>
    <w:rsid w:val="009C3E31"/>
    <w:rsid w:val="009C54AE"/>
    <w:rsid w:val="009C788E"/>
    <w:rsid w:val="009E3B41"/>
    <w:rsid w:val="009F3C5C"/>
    <w:rsid w:val="009F4610"/>
    <w:rsid w:val="009F62B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064C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46447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D6897"/>
    <w:rsid w:val="00CE5BAC"/>
    <w:rsid w:val="00CF25BE"/>
    <w:rsid w:val="00CF78ED"/>
    <w:rsid w:val="00CF7C9C"/>
    <w:rsid w:val="00D02B25"/>
    <w:rsid w:val="00D02EBA"/>
    <w:rsid w:val="00D17C3C"/>
    <w:rsid w:val="00D22153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7DB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970"/>
    <w:rsid w:val="00F27A7B"/>
    <w:rsid w:val="00F27AFC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D83C9-F88D-406B-9A29-0C684F48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2019-10-28T16:30:00Z</dcterms:created>
  <dcterms:modified xsi:type="dcterms:W3CDTF">2021-01-25T09:28:00Z</dcterms:modified>
</cp:coreProperties>
</file>