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320" w:rsidRPr="003A2320" w:rsidRDefault="00623C5C" w:rsidP="003A2320">
      <w:pPr>
        <w:spacing w:after="200" w:line="240" w:lineRule="auto"/>
        <w:jc w:val="center"/>
        <w:rPr>
          <w:rFonts w:eastAsia="Calibri"/>
          <w:bCs/>
          <w:i/>
          <w:sz w:val="22"/>
          <w:szCs w:val="22"/>
        </w:rPr>
      </w:pPr>
      <w:r>
        <w:rPr>
          <w:bCs/>
          <w:i/>
        </w:rPr>
        <w:t xml:space="preserve">                                                                                                                      </w:t>
      </w:r>
      <w:r w:rsidRPr="00623C5C">
        <w:rPr>
          <w:bCs/>
          <w:i/>
          <w:sz w:val="16"/>
          <w:szCs w:val="16"/>
        </w:rPr>
        <w:t>Załącznik nr 1.5 do Zarządzenia Rektora UR  nr 7/2023</w:t>
      </w:r>
      <w:r w:rsidRPr="00623C5C">
        <w:rPr>
          <w:bCs/>
          <w:i/>
          <w:sz w:val="16"/>
          <w:szCs w:val="16"/>
        </w:rPr>
        <w:br/>
      </w:r>
      <w:r w:rsidR="003A2320" w:rsidRPr="003A2320">
        <w:rPr>
          <w:rFonts w:eastAsia="Calibri"/>
          <w:b/>
          <w:smallCaps/>
        </w:rPr>
        <w:t>SYLABUS</w:t>
      </w:r>
      <w:r w:rsidRPr="00623C5C">
        <w:rPr>
          <w:bCs/>
          <w:i/>
        </w:rPr>
        <w:t xml:space="preserve"> </w:t>
      </w:r>
    </w:p>
    <w:p w:rsidR="003A2320" w:rsidRPr="003A2320" w:rsidRDefault="003A2320" w:rsidP="003A2320">
      <w:pPr>
        <w:spacing w:after="0" w:line="240" w:lineRule="exact"/>
        <w:jc w:val="center"/>
        <w:rPr>
          <w:rFonts w:eastAsia="Calibri"/>
          <w:b/>
          <w:smallCaps/>
        </w:rPr>
      </w:pPr>
      <w:r w:rsidRPr="003A2320">
        <w:rPr>
          <w:rFonts w:eastAsia="Calibri"/>
          <w:b/>
          <w:smallCaps/>
        </w:rPr>
        <w:t>dotyczy cyklu kształcenia</w:t>
      </w:r>
      <w:r w:rsidRPr="003A2320">
        <w:rPr>
          <w:rFonts w:eastAsia="Calibri"/>
          <w:smallCaps/>
        </w:rPr>
        <w:t xml:space="preserve"> </w:t>
      </w:r>
      <w:r w:rsidR="000D44B0">
        <w:rPr>
          <w:i/>
          <w:smallCaps/>
        </w:rPr>
        <w:t>202</w:t>
      </w:r>
      <w:r w:rsidR="00855906">
        <w:rPr>
          <w:i/>
          <w:smallCaps/>
        </w:rPr>
        <w:t>3</w:t>
      </w:r>
      <w:r w:rsidR="000D44B0">
        <w:rPr>
          <w:i/>
          <w:smallCaps/>
        </w:rPr>
        <w:t>-202</w:t>
      </w:r>
      <w:r w:rsidR="00855906">
        <w:rPr>
          <w:i/>
          <w:smallCaps/>
        </w:rPr>
        <w:t>8</w:t>
      </w:r>
    </w:p>
    <w:p w:rsidR="003A2320" w:rsidRPr="003A2320" w:rsidRDefault="003A2320" w:rsidP="003A2320">
      <w:pPr>
        <w:spacing w:after="0" w:line="240" w:lineRule="exact"/>
        <w:jc w:val="center"/>
        <w:rPr>
          <w:rFonts w:eastAsia="Calibri"/>
          <w:sz w:val="20"/>
          <w:szCs w:val="20"/>
        </w:rPr>
      </w:pPr>
    </w:p>
    <w:p w:rsidR="003A2320" w:rsidRPr="003A2320" w:rsidRDefault="003A2320" w:rsidP="003A2320">
      <w:pPr>
        <w:spacing w:after="0" w:line="240" w:lineRule="exact"/>
        <w:jc w:val="center"/>
        <w:rPr>
          <w:rFonts w:eastAsia="Calibri"/>
          <w:sz w:val="20"/>
          <w:szCs w:val="20"/>
        </w:rPr>
      </w:pPr>
      <w:r w:rsidRPr="003A2320">
        <w:rPr>
          <w:rFonts w:eastAsia="Calibri"/>
          <w:sz w:val="20"/>
          <w:szCs w:val="20"/>
        </w:rPr>
        <w:t>Rok akademicki 202</w:t>
      </w:r>
      <w:r w:rsidR="00855906">
        <w:rPr>
          <w:rFonts w:eastAsia="Calibri"/>
          <w:sz w:val="20"/>
          <w:szCs w:val="20"/>
        </w:rPr>
        <w:t>6</w:t>
      </w:r>
      <w:r w:rsidRPr="003A2320">
        <w:rPr>
          <w:rFonts w:eastAsia="Calibri"/>
          <w:sz w:val="20"/>
          <w:szCs w:val="20"/>
        </w:rPr>
        <w:t>/</w:t>
      </w:r>
      <w:r w:rsidR="001B2572">
        <w:rPr>
          <w:rFonts w:eastAsia="Calibri"/>
          <w:sz w:val="20"/>
          <w:szCs w:val="20"/>
        </w:rPr>
        <w:t>20</w:t>
      </w:r>
      <w:r w:rsidRPr="003A2320">
        <w:rPr>
          <w:rFonts w:eastAsia="Calibri"/>
          <w:sz w:val="20"/>
          <w:szCs w:val="20"/>
        </w:rPr>
        <w:t>2</w:t>
      </w:r>
      <w:r w:rsidR="00855906">
        <w:rPr>
          <w:rFonts w:eastAsia="Calibri"/>
          <w:sz w:val="20"/>
          <w:szCs w:val="20"/>
        </w:rPr>
        <w:t>7</w:t>
      </w:r>
      <w:r w:rsidR="001B2572">
        <w:rPr>
          <w:rFonts w:eastAsia="Calibri"/>
          <w:sz w:val="20"/>
          <w:szCs w:val="20"/>
        </w:rPr>
        <w:t>,202</w:t>
      </w:r>
      <w:r w:rsidR="00855906">
        <w:rPr>
          <w:rFonts w:eastAsia="Calibri"/>
          <w:sz w:val="20"/>
          <w:szCs w:val="20"/>
        </w:rPr>
        <w:t>7</w:t>
      </w:r>
      <w:r w:rsidR="001B2572">
        <w:rPr>
          <w:rFonts w:eastAsia="Calibri"/>
          <w:sz w:val="20"/>
          <w:szCs w:val="20"/>
        </w:rPr>
        <w:t>/202</w:t>
      </w:r>
      <w:r w:rsidR="00855906">
        <w:rPr>
          <w:rFonts w:eastAsia="Calibri"/>
          <w:sz w:val="20"/>
          <w:szCs w:val="20"/>
        </w:rPr>
        <w:t>8</w:t>
      </w:r>
    </w:p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p w:rsidR="003A2320" w:rsidRPr="003A2320" w:rsidRDefault="003A2320" w:rsidP="003A2320">
      <w:pPr>
        <w:spacing w:after="0" w:line="240" w:lineRule="auto"/>
        <w:rPr>
          <w:rFonts w:eastAsia="Calibri"/>
          <w:b/>
          <w:smallCaps/>
          <w:color w:val="0070C0"/>
        </w:rPr>
      </w:pPr>
      <w:r w:rsidRPr="003A2320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Podstawy diagnostyki edukacyjnej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Nazwa jednostki prow</w:t>
            </w:r>
            <w:r w:rsidRPr="003A2320">
              <w:rPr>
                <w:rFonts w:eastAsia="Times New Roman"/>
                <w:lang w:eastAsia="pl-PL"/>
              </w:rPr>
              <w:t>a</w:t>
            </w:r>
            <w:r w:rsidRPr="003A2320">
              <w:rPr>
                <w:rFonts w:eastAsia="Times New Roman"/>
                <w:lang w:eastAsia="pl-PL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3A2320" w:rsidRPr="003A2320" w:rsidRDefault="001416D1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Nazwa jednostki realiz</w:t>
            </w:r>
            <w:r w:rsidRPr="003A2320">
              <w:rPr>
                <w:rFonts w:eastAsia="Times New Roman"/>
                <w:lang w:eastAsia="pl-PL"/>
              </w:rPr>
              <w:t>u</w:t>
            </w:r>
            <w:r w:rsidRPr="003A2320">
              <w:rPr>
                <w:rFonts w:eastAsia="Times New Roman"/>
                <w:lang w:eastAsia="pl-PL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3A2320" w:rsidRPr="003A2320" w:rsidRDefault="001416D1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Instytut Pedagogiki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5-letnie jednolite studia magisterskie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Praktyczny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 xml:space="preserve">stacjonarne 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 xml:space="preserve">Rok IV </w:t>
            </w:r>
            <w:proofErr w:type="spellStart"/>
            <w:r w:rsidRPr="003A2320">
              <w:rPr>
                <w:rFonts w:eastAsia="Calibri"/>
                <w:color w:val="000000"/>
              </w:rPr>
              <w:t>sem</w:t>
            </w:r>
            <w:proofErr w:type="spellEnd"/>
            <w:r w:rsidR="008746C6">
              <w:rPr>
                <w:rFonts w:eastAsia="Calibri"/>
                <w:color w:val="000000"/>
              </w:rPr>
              <w:t xml:space="preserve">. 8 i rok V </w:t>
            </w:r>
            <w:proofErr w:type="spellStart"/>
            <w:r w:rsidR="008746C6">
              <w:rPr>
                <w:rFonts w:eastAsia="Calibri"/>
                <w:color w:val="000000"/>
              </w:rPr>
              <w:t>sem</w:t>
            </w:r>
            <w:proofErr w:type="spellEnd"/>
            <w:r w:rsidR="008746C6">
              <w:rPr>
                <w:rFonts w:eastAsia="Calibri"/>
                <w:color w:val="000000"/>
              </w:rPr>
              <w:t>. 9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H. Podstawy diagnostyki edukacyjnej dla nauczycieli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polski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Dr Alicja Kubik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Imię i nazwisko osoby prowadzącej / osób pr</w:t>
            </w:r>
            <w:r w:rsidRPr="003A2320">
              <w:rPr>
                <w:rFonts w:eastAsia="Times New Roman"/>
                <w:lang w:eastAsia="pl-PL"/>
              </w:rPr>
              <w:t>o</w:t>
            </w:r>
            <w:r w:rsidRPr="003A2320">
              <w:rPr>
                <w:rFonts w:eastAsia="Times New Roman"/>
                <w:lang w:eastAsia="pl-PL"/>
              </w:rPr>
              <w:t>wadzących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:rsidR="003A2320" w:rsidRPr="003A2320" w:rsidRDefault="003A2320" w:rsidP="003A2320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3A2320">
        <w:rPr>
          <w:rFonts w:eastAsia="Times New Roman"/>
          <w:b/>
          <w:lang w:eastAsia="pl-PL"/>
        </w:rPr>
        <w:t xml:space="preserve">* </w:t>
      </w:r>
      <w:r w:rsidRPr="003A2320">
        <w:rPr>
          <w:rFonts w:eastAsia="Times New Roman"/>
          <w:b/>
          <w:i/>
          <w:lang w:eastAsia="pl-PL"/>
        </w:rPr>
        <w:t>-</w:t>
      </w:r>
      <w:r w:rsidRPr="003A2320">
        <w:rPr>
          <w:rFonts w:eastAsia="Times New Roman"/>
          <w:i/>
          <w:lang w:eastAsia="pl-PL"/>
        </w:rPr>
        <w:t>opcjonalni</w:t>
      </w:r>
      <w:r w:rsidRPr="003A2320">
        <w:rPr>
          <w:rFonts w:eastAsia="Times New Roman"/>
          <w:lang w:eastAsia="pl-PL"/>
        </w:rPr>
        <w:t>e,</w:t>
      </w:r>
      <w:r w:rsidR="00855906">
        <w:rPr>
          <w:rFonts w:eastAsia="Times New Roman"/>
          <w:lang w:eastAsia="pl-PL"/>
        </w:rPr>
        <w:t xml:space="preserve"> </w:t>
      </w:r>
      <w:r w:rsidRPr="003A2320">
        <w:rPr>
          <w:rFonts w:eastAsia="Times New Roman"/>
          <w:i/>
          <w:lang w:eastAsia="pl-PL"/>
        </w:rPr>
        <w:t>zgodnie z ustaleniami w Jednostce</w:t>
      </w:r>
    </w:p>
    <w:p w:rsidR="003A2320" w:rsidRPr="003A2320" w:rsidRDefault="003A2320" w:rsidP="003A232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3A2320" w:rsidRPr="003A2320" w:rsidRDefault="003A2320" w:rsidP="003A232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3A2320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3A2320" w:rsidRPr="003A2320" w:rsidRDefault="003A2320" w:rsidP="003A232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A2320" w:rsidRPr="003A2320" w:rsidTr="000E4ED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Semestr</w:t>
            </w:r>
          </w:p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3A2320">
              <w:rPr>
                <w:rFonts w:eastAsia="Calibri"/>
              </w:rPr>
              <w:t>Wykł</w:t>
            </w:r>
            <w:proofErr w:type="spellEnd"/>
            <w:r w:rsidRPr="003A2320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3A2320">
              <w:rPr>
                <w:rFonts w:eastAsia="Calibri"/>
              </w:rPr>
              <w:t>Konw</w:t>
            </w:r>
            <w:proofErr w:type="spellEnd"/>
            <w:r w:rsidRPr="003A2320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3A2320">
              <w:rPr>
                <w:rFonts w:eastAsia="Calibri"/>
              </w:rPr>
              <w:t>Sem</w:t>
            </w:r>
            <w:proofErr w:type="spellEnd"/>
            <w:r w:rsidRPr="003A2320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3A2320">
              <w:rPr>
                <w:rFonts w:eastAsia="Calibri"/>
              </w:rPr>
              <w:t>Prakt</w:t>
            </w:r>
            <w:proofErr w:type="spellEnd"/>
            <w:r w:rsidRPr="003A2320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Inne (j</w:t>
            </w:r>
            <w:r w:rsidRPr="003A2320">
              <w:rPr>
                <w:rFonts w:eastAsia="Calibri"/>
              </w:rPr>
              <w:t>a</w:t>
            </w:r>
            <w:r w:rsidRPr="003A2320">
              <w:rPr>
                <w:rFonts w:eastAsia="Calibri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3A2320">
              <w:rPr>
                <w:rFonts w:eastAsia="Calibri"/>
                <w:b/>
              </w:rPr>
              <w:t>Liczba pkt. ECTS</w:t>
            </w:r>
          </w:p>
        </w:tc>
      </w:tr>
      <w:tr w:rsidR="003A2320" w:rsidRPr="003A2320" w:rsidTr="000E4ED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20" w:rsidRPr="003A2320" w:rsidRDefault="008746C6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4</w:t>
            </w:r>
          </w:p>
        </w:tc>
      </w:tr>
      <w:tr w:rsidR="003A2320" w:rsidRPr="003A2320" w:rsidTr="000E4ED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20" w:rsidRPr="003A2320" w:rsidRDefault="008746C6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3</w:t>
            </w:r>
          </w:p>
        </w:tc>
      </w:tr>
    </w:tbl>
    <w:p w:rsidR="003A2320" w:rsidRPr="003A2320" w:rsidRDefault="003A2320" w:rsidP="003A232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:rsidR="003A2320" w:rsidRPr="003A2320" w:rsidRDefault="003A2320" w:rsidP="003A2320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3A2320">
        <w:rPr>
          <w:rFonts w:eastAsia="Calibri"/>
          <w:b/>
        </w:rPr>
        <w:t>1.2.</w:t>
      </w:r>
      <w:r w:rsidRPr="003A2320">
        <w:rPr>
          <w:rFonts w:eastAsia="Calibri"/>
          <w:b/>
        </w:rPr>
        <w:tab/>
        <w:t xml:space="preserve">Sposób realizacji zajęć  </w:t>
      </w:r>
    </w:p>
    <w:p w:rsidR="003A2320" w:rsidRPr="003A2320" w:rsidRDefault="003A2320" w:rsidP="003A2320">
      <w:pPr>
        <w:spacing w:after="0" w:line="240" w:lineRule="auto"/>
        <w:ind w:left="709"/>
        <w:rPr>
          <w:rFonts w:eastAsia="Calibri"/>
        </w:rPr>
      </w:pPr>
      <w:r w:rsidRPr="003A2320">
        <w:rPr>
          <w:rFonts w:ascii="MS Gothic" w:eastAsia="MS Gothic" w:hAnsi="MS Gothic" w:cs="MS Gothic" w:hint="eastAsia"/>
          <w:smallCaps/>
        </w:rPr>
        <w:t>☒</w:t>
      </w:r>
      <w:r w:rsidRPr="003A2320">
        <w:rPr>
          <w:rFonts w:eastAsia="Calibri"/>
          <w:u w:val="single"/>
        </w:rPr>
        <w:t>zajęcia w formie tradycyjnej</w:t>
      </w:r>
      <w:r w:rsidRPr="003A2320">
        <w:rPr>
          <w:rFonts w:eastAsia="Calibri"/>
        </w:rPr>
        <w:t xml:space="preserve"> </w:t>
      </w:r>
    </w:p>
    <w:p w:rsidR="003A2320" w:rsidRPr="003A2320" w:rsidRDefault="003A2320" w:rsidP="003A2320">
      <w:pPr>
        <w:spacing w:after="0" w:line="240" w:lineRule="auto"/>
        <w:ind w:left="709"/>
        <w:rPr>
          <w:rFonts w:eastAsia="Calibri"/>
        </w:rPr>
      </w:pPr>
      <w:r w:rsidRPr="003A2320">
        <w:rPr>
          <w:rFonts w:ascii="MS Gothic" w:eastAsia="MS Gothic" w:hAnsi="MS Gothic" w:cs="MS Gothic" w:hint="eastAsia"/>
          <w:smallCaps/>
        </w:rPr>
        <w:t>☐</w:t>
      </w:r>
      <w:r w:rsidRPr="003A2320">
        <w:rPr>
          <w:rFonts w:eastAsia="Calibri"/>
        </w:rPr>
        <w:t>zajęcia realizowane z wykorzystaniem metod i technik kształcenia na odległość</w:t>
      </w:r>
    </w:p>
    <w:p w:rsidR="003A2320" w:rsidRPr="003A2320" w:rsidRDefault="003A2320" w:rsidP="003A2320">
      <w:pPr>
        <w:spacing w:after="0" w:line="240" w:lineRule="auto"/>
        <w:rPr>
          <w:rFonts w:eastAsia="Calibri"/>
          <w:b/>
        </w:rPr>
      </w:pPr>
    </w:p>
    <w:p w:rsidR="003A2320" w:rsidRPr="003A2320" w:rsidRDefault="003A2320" w:rsidP="003A2320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3A2320">
        <w:rPr>
          <w:rFonts w:eastAsia="Calibri"/>
          <w:b/>
        </w:rPr>
        <w:t xml:space="preserve">1.3 </w:t>
      </w:r>
      <w:r w:rsidRPr="003A2320">
        <w:rPr>
          <w:rFonts w:eastAsia="Calibri"/>
          <w:b/>
        </w:rPr>
        <w:tab/>
        <w:t>Forma zaliczenia przedmiotu  (z toku): egzamin</w:t>
      </w:r>
    </w:p>
    <w:p w:rsidR="003A2320" w:rsidRPr="003A2320" w:rsidRDefault="003A2320" w:rsidP="003A2320">
      <w:pPr>
        <w:spacing w:after="0" w:line="240" w:lineRule="auto"/>
        <w:rPr>
          <w:rFonts w:eastAsia="Calibri"/>
          <w:smallCaps/>
        </w:rPr>
      </w:pPr>
    </w:p>
    <w:p w:rsidR="003A2320" w:rsidRPr="003A2320" w:rsidRDefault="003A2320" w:rsidP="003A2320">
      <w:pPr>
        <w:spacing w:after="0" w:line="240" w:lineRule="auto"/>
        <w:rPr>
          <w:rFonts w:eastAsia="Calibri"/>
          <w:b/>
          <w:smallCaps/>
        </w:rPr>
      </w:pPr>
      <w:r w:rsidRPr="003A2320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2320" w:rsidRPr="003A2320" w:rsidTr="000E4ED9">
        <w:tc>
          <w:tcPr>
            <w:tcW w:w="9670" w:type="dxa"/>
          </w:tcPr>
          <w:p w:rsidR="003A2320" w:rsidRPr="003A2320" w:rsidRDefault="003A2320" w:rsidP="003A2320">
            <w:pPr>
              <w:spacing w:before="40" w:after="40" w:line="240" w:lineRule="auto"/>
              <w:jc w:val="both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sz w:val="20"/>
                <w:szCs w:val="20"/>
              </w:rPr>
              <w:t xml:space="preserve"> </w:t>
            </w:r>
            <w:r w:rsidRPr="003A2320">
              <w:rPr>
                <w:rFonts w:eastAsia="Calibri"/>
              </w:rPr>
              <w:t>Wiedza z zakresu psychologii rozwojowej (prawidłowości rozwoju dziecka w wieku przedszko</w:t>
            </w:r>
            <w:r w:rsidRPr="003A2320">
              <w:rPr>
                <w:rFonts w:eastAsia="Calibri"/>
              </w:rPr>
              <w:t>l</w:t>
            </w:r>
            <w:r w:rsidRPr="003A2320">
              <w:rPr>
                <w:rFonts w:eastAsia="Calibri"/>
              </w:rPr>
              <w:t>nym i młodszym wieku szkolnym), metodyki pracy w przedszkolu i w edukacji wczesnoszkolnej, pedagogiki przedszkolnej i wczesnoszkolnej.</w:t>
            </w:r>
          </w:p>
        </w:tc>
      </w:tr>
    </w:tbl>
    <w:p w:rsidR="003A2320" w:rsidRDefault="003A2320" w:rsidP="003A2320">
      <w:pPr>
        <w:spacing w:after="0" w:line="240" w:lineRule="auto"/>
        <w:rPr>
          <w:rFonts w:eastAsia="Calibri"/>
          <w:b/>
          <w:smallCaps/>
        </w:rPr>
      </w:pPr>
    </w:p>
    <w:p w:rsidR="00563891" w:rsidRDefault="00563891" w:rsidP="003A2320">
      <w:pPr>
        <w:spacing w:after="0" w:line="240" w:lineRule="auto"/>
        <w:rPr>
          <w:rFonts w:eastAsia="Calibri"/>
          <w:b/>
          <w:smallCaps/>
        </w:rPr>
      </w:pPr>
    </w:p>
    <w:p w:rsidR="00563891" w:rsidRPr="003A2320" w:rsidRDefault="00563891" w:rsidP="003A2320">
      <w:pPr>
        <w:spacing w:after="0" w:line="240" w:lineRule="auto"/>
        <w:rPr>
          <w:rFonts w:eastAsia="Calibri"/>
          <w:b/>
          <w:smallCaps/>
        </w:rPr>
      </w:pPr>
    </w:p>
    <w:p w:rsidR="003A2320" w:rsidRPr="003A2320" w:rsidRDefault="003A2320" w:rsidP="003A2320">
      <w:pPr>
        <w:spacing w:after="0" w:line="240" w:lineRule="auto"/>
        <w:rPr>
          <w:rFonts w:eastAsia="Calibri"/>
          <w:b/>
          <w:smallCaps/>
        </w:rPr>
      </w:pPr>
      <w:r w:rsidRPr="003A2320">
        <w:rPr>
          <w:rFonts w:eastAsia="Calibri"/>
          <w:b/>
          <w:smallCaps/>
        </w:rPr>
        <w:t>3.cele, efekty uczenia się , treści Programowe i stosowane metody Dydaktyczne</w:t>
      </w:r>
    </w:p>
    <w:p w:rsidR="003A2320" w:rsidRPr="003A2320" w:rsidRDefault="003A2320" w:rsidP="003A2320">
      <w:pPr>
        <w:spacing w:after="0" w:line="240" w:lineRule="auto"/>
        <w:rPr>
          <w:rFonts w:eastAsia="Calibri"/>
          <w:b/>
          <w:smallCaps/>
        </w:rPr>
      </w:pPr>
    </w:p>
    <w:p w:rsidR="003A2320" w:rsidRPr="003A2320" w:rsidRDefault="003A2320" w:rsidP="003A232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3A2320">
        <w:rPr>
          <w:rFonts w:eastAsia="Times New Roman"/>
          <w:b/>
          <w:lang w:eastAsia="pl-PL"/>
        </w:rPr>
        <w:t>3.1 Cele przedmiotu</w:t>
      </w:r>
    </w:p>
    <w:p w:rsidR="003A2320" w:rsidRPr="003A2320" w:rsidRDefault="003A2320" w:rsidP="003A232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A2320" w:rsidRPr="003A2320" w:rsidTr="000E4ED9">
        <w:tc>
          <w:tcPr>
            <w:tcW w:w="851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C1</w:t>
            </w:r>
          </w:p>
        </w:tc>
        <w:tc>
          <w:tcPr>
            <w:tcW w:w="8819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 w:cs="Arial"/>
                <w:lang w:eastAsia="pl-PL"/>
              </w:rPr>
              <w:t>Zapoznanie z terminologią używaną w diagnostyce pedagogicznej i jej zastosowaniem w dyscyplinach pokrewnych oraz istotą, złożonością i uwarunkowaniami procesu di</w:t>
            </w:r>
            <w:r w:rsidRPr="003A2320">
              <w:rPr>
                <w:rFonts w:eastAsia="Times New Roman" w:cs="Arial"/>
                <w:lang w:eastAsia="pl-PL"/>
              </w:rPr>
              <w:t>a</w:t>
            </w:r>
            <w:r w:rsidRPr="003A2320">
              <w:rPr>
                <w:rFonts w:eastAsia="Times New Roman" w:cs="Arial"/>
                <w:lang w:eastAsia="pl-PL"/>
              </w:rPr>
              <w:t>gnostycznego.</w:t>
            </w:r>
          </w:p>
        </w:tc>
      </w:tr>
      <w:tr w:rsidR="003A2320" w:rsidRPr="003A2320" w:rsidTr="000E4ED9">
        <w:tc>
          <w:tcPr>
            <w:tcW w:w="851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Zapoznanie z podstawowymi narzędziami diagnozy pedagogicznej dzieci w wieku przedszkolnym i młodszym wieku szkolnym.</w:t>
            </w:r>
          </w:p>
        </w:tc>
      </w:tr>
      <w:tr w:rsidR="003A2320" w:rsidRPr="003A2320" w:rsidTr="000E4ED9">
        <w:tc>
          <w:tcPr>
            <w:tcW w:w="851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 w:cs="Arial"/>
                <w:lang w:eastAsia="pl-PL"/>
              </w:rPr>
              <w:t>Kształtowanie umiejętności diagnostycznych w zakresie doboru adekwatnych metod, technik i narzędzi diagnostycznych oraz rozpoznawania i opisu interesujących diagn</w:t>
            </w:r>
            <w:r w:rsidRPr="003A2320">
              <w:rPr>
                <w:rFonts w:eastAsia="Times New Roman" w:cs="Arial"/>
                <w:lang w:eastAsia="pl-PL"/>
              </w:rPr>
              <w:t>o</w:t>
            </w:r>
            <w:r w:rsidRPr="003A2320">
              <w:rPr>
                <w:rFonts w:eastAsia="Times New Roman" w:cs="Arial"/>
                <w:lang w:eastAsia="pl-PL"/>
              </w:rPr>
              <w:t>stę stanów rzeczy, ich ocenę i interpretację celem zaprojektowania oddziaływania z</w:t>
            </w:r>
            <w:r w:rsidRPr="003A2320">
              <w:rPr>
                <w:rFonts w:eastAsia="Times New Roman" w:cs="Arial"/>
                <w:lang w:eastAsia="pl-PL"/>
              </w:rPr>
              <w:t>a</w:t>
            </w:r>
            <w:r w:rsidRPr="003A2320">
              <w:rPr>
                <w:rFonts w:eastAsia="Times New Roman" w:cs="Arial"/>
                <w:lang w:eastAsia="pl-PL"/>
              </w:rPr>
              <w:t>pobiegawczego (profilaktycznego) oraz terapeutycznego (korekcyjnego).</w:t>
            </w:r>
          </w:p>
        </w:tc>
      </w:tr>
      <w:tr w:rsidR="003A2320" w:rsidRPr="003A2320" w:rsidTr="000E4ED9">
        <w:tc>
          <w:tcPr>
            <w:tcW w:w="851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C4</w:t>
            </w:r>
          </w:p>
        </w:tc>
        <w:tc>
          <w:tcPr>
            <w:tcW w:w="8819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 w:cs="Arial"/>
                <w:lang w:eastAsia="pl-PL"/>
              </w:rPr>
              <w:t>Rozwijanie pozytywnego nastawienia do nabywania wiedzy z zakresu diagnozy ped</w:t>
            </w:r>
            <w:r w:rsidRPr="003A2320">
              <w:rPr>
                <w:rFonts w:eastAsia="Times New Roman" w:cs="Arial"/>
                <w:lang w:eastAsia="pl-PL"/>
              </w:rPr>
              <w:t>a</w:t>
            </w:r>
            <w:r w:rsidRPr="003A2320">
              <w:rPr>
                <w:rFonts w:eastAsia="Times New Roman" w:cs="Arial"/>
                <w:lang w:eastAsia="pl-PL"/>
              </w:rPr>
              <w:t>gogicznej i budowania warsztatu pracy nauczyciela-diagnosty.</w:t>
            </w:r>
          </w:p>
        </w:tc>
      </w:tr>
    </w:tbl>
    <w:p w:rsidR="003A2320" w:rsidRPr="003A2320" w:rsidRDefault="003A2320" w:rsidP="003A2320">
      <w:pPr>
        <w:spacing w:after="0" w:line="240" w:lineRule="auto"/>
        <w:rPr>
          <w:rFonts w:eastAsia="Calibri"/>
          <w:color w:val="000000"/>
        </w:rPr>
      </w:pPr>
    </w:p>
    <w:p w:rsidR="003A2320" w:rsidRPr="003A2320" w:rsidRDefault="003A2320" w:rsidP="003A2320">
      <w:pPr>
        <w:spacing w:after="0" w:line="240" w:lineRule="auto"/>
        <w:ind w:left="426"/>
        <w:rPr>
          <w:rFonts w:eastAsia="Calibri"/>
        </w:rPr>
      </w:pPr>
      <w:r w:rsidRPr="003A2320">
        <w:rPr>
          <w:rFonts w:eastAsia="Calibri"/>
          <w:b/>
        </w:rPr>
        <w:t>3.2 Efekty uczenia się dla przedmiotu</w:t>
      </w:r>
    </w:p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A2320" w:rsidRPr="003A2320" w:rsidTr="000E4ED9">
        <w:tc>
          <w:tcPr>
            <w:tcW w:w="1701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  <w:b/>
              </w:rPr>
              <w:t>EK</w:t>
            </w:r>
            <w:r w:rsidRPr="003A2320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Odniesienie do efektów  kieru</w:t>
            </w:r>
            <w:r w:rsidRPr="003A2320">
              <w:rPr>
                <w:rFonts w:eastAsia="Calibri"/>
              </w:rPr>
              <w:t>n</w:t>
            </w:r>
            <w:r w:rsidRPr="003A2320">
              <w:rPr>
                <w:rFonts w:eastAsia="Calibri"/>
              </w:rPr>
              <w:t>kowych</w:t>
            </w:r>
            <w:r w:rsidRPr="003A2320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</w:t>
            </w:r>
            <w:r w:rsidRPr="003A2320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Wyjaśni teorie, koncepcje i modele rozpoznawania cech rozwoju i funkcjonowania dziecka w wieku przedszkolnym i ucznia w młodszym wieku szkolnym odpowiednio u progu wychowania przedszkolnego i pierwszego etapu edukacji ogólnokształcącej (klasa I szkoły podstawowej) jako po</w:t>
            </w:r>
            <w:r w:rsidRPr="003A2320">
              <w:rPr>
                <w:rFonts w:eastAsia="Calibri" w:cs="TimesNewRoman"/>
                <w:lang w:eastAsia="pl-PL"/>
              </w:rPr>
              <w:t>d</w:t>
            </w:r>
            <w:r w:rsidRPr="003A2320">
              <w:rPr>
                <w:rFonts w:eastAsia="Calibri" w:cs="TimesNewRoman"/>
                <w:lang w:eastAsia="pl-PL"/>
              </w:rPr>
              <w:t>stawy wspomagania rozwoju dziecka lub ucznia na etapie wczesnej edukacji;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</w:p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PPiW.W13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Wyjaśni podstawy prawne, cele, funkcje i rodzaje oceniania jako wspierania rozwoju dziecka w wieku przedszkolnym i ucznia w młodszym wieku szkolnym oraz zasady konstru</w:t>
            </w:r>
            <w:r w:rsidRPr="003A2320">
              <w:rPr>
                <w:rFonts w:eastAsia="Calibri" w:cs="TimesNewRoman"/>
                <w:lang w:eastAsia="pl-PL"/>
              </w:rPr>
              <w:t>o</w:t>
            </w:r>
            <w:r w:rsidRPr="003A2320">
              <w:rPr>
                <w:rFonts w:eastAsia="Calibri" w:cs="TimesNewRoman"/>
                <w:lang w:eastAsia="pl-PL"/>
              </w:rPr>
              <w:t>wania narzędzi oceny pedagogicznej;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PPiW.W13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Pozna dominujące rodzaje zainteresowań dzieci w wieku przedszkolnym oraz uczniów w młodszym wieku szkolnym oraz wyjaśni sposoby i metody rozwijania zainteresowań dzieci lub uczniów;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PPiW.W13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Pozna i zrozumie zagadnienia związane z oceną jakości pracy nauczyciela i jakości pracy przedszkola i szkoły, w tym podstawy prawne, teorie, cele, metody i formy;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PPiW.W13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Zapozna się z zagadnieniami ewaluacji edukacyjnej i ed</w:t>
            </w:r>
            <w:r w:rsidRPr="003A2320">
              <w:rPr>
                <w:rFonts w:eastAsia="Calibri" w:cs="TimesNewRoman"/>
                <w:lang w:eastAsia="pl-PL"/>
              </w:rPr>
              <w:t>u</w:t>
            </w:r>
            <w:r w:rsidRPr="003A2320">
              <w:rPr>
                <w:rFonts w:eastAsia="Calibri" w:cs="TimesNewRoman"/>
                <w:lang w:eastAsia="pl-PL"/>
              </w:rPr>
              <w:t>kacyjnej wartości dodanej, w tym ich zasady i formy;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PPiW.W13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EK_06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Rozpozna indywidualne cechy rozwoju i uczenia się dzieci mających rozpocząć edukację przedszkolną i naukę w klasie I szkoły podstawowej;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</w:p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PPiW.W18</w:t>
            </w:r>
          </w:p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PPiW.U02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lastRenderedPageBreak/>
              <w:t>EK_07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  <w:lang w:eastAsia="pl-PL"/>
              </w:rPr>
            </w:pPr>
            <w:r w:rsidRPr="003A2320">
              <w:rPr>
                <w:rFonts w:eastAsia="Calibri"/>
                <w:lang w:eastAsia="pl-PL"/>
              </w:rPr>
              <w:t>Poprawnie skonstruuje narzędzia diagnozy pedagogicznej</w:t>
            </w:r>
            <w:r w:rsidRPr="003A2320">
              <w:rPr>
                <w:rFonts w:ascii="Calibri" w:eastAsia="Calibri" w:hAnsi="Calibri"/>
                <w:sz w:val="22"/>
                <w:szCs w:val="22"/>
                <w:lang w:eastAsia="pl-PL"/>
              </w:rPr>
              <w:t>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PPiW.U14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EK_08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Rozpozna potrzeby edukacyjne i zainteresowania dzieci w wieku przedszkolnym i uczniów w młodszym wieku szko</w:t>
            </w:r>
            <w:r w:rsidRPr="003A2320">
              <w:rPr>
                <w:rFonts w:eastAsia="Calibri" w:cs="TimesNewRoman"/>
                <w:lang w:eastAsia="pl-PL"/>
              </w:rPr>
              <w:t>l</w:t>
            </w:r>
            <w:r w:rsidRPr="003A2320">
              <w:rPr>
                <w:rFonts w:eastAsia="Calibri" w:cs="TimesNewRoman"/>
                <w:lang w:eastAsia="pl-PL"/>
              </w:rPr>
              <w:t>nym oraz na tej podstawie zaprojektuje działania pedag</w:t>
            </w:r>
            <w:r w:rsidRPr="003A2320">
              <w:rPr>
                <w:rFonts w:eastAsia="Calibri" w:cs="TimesNewRoman"/>
                <w:lang w:eastAsia="pl-PL"/>
              </w:rPr>
              <w:t>o</w:t>
            </w:r>
            <w:r w:rsidRPr="003A2320">
              <w:rPr>
                <w:rFonts w:eastAsia="Calibri" w:cs="TimesNewRoman"/>
                <w:lang w:eastAsia="pl-PL"/>
              </w:rPr>
              <w:t>giczne;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PPiW.U14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EK_09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Rozpozna i scharakteryzuje wymierne i niewymierne rezu</w:t>
            </w:r>
            <w:r w:rsidRPr="003A2320">
              <w:rPr>
                <w:rFonts w:eastAsia="Calibri" w:cs="TimesNewRoman"/>
                <w:lang w:eastAsia="pl-PL"/>
              </w:rPr>
              <w:t>l</w:t>
            </w:r>
            <w:r w:rsidRPr="003A2320">
              <w:rPr>
                <w:rFonts w:eastAsia="Calibri" w:cs="TimesNewRoman"/>
                <w:lang w:eastAsia="pl-PL"/>
              </w:rPr>
              <w:t>taty pracy nauczyciela;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PPiW.U14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EK_10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Zaprojektuje ścieżkę własnego rozwoju zawodowego i d</w:t>
            </w:r>
            <w:r w:rsidRPr="003A2320">
              <w:rPr>
                <w:rFonts w:eastAsia="Calibri" w:cs="TimesNewRoman"/>
                <w:lang w:eastAsia="pl-PL"/>
              </w:rPr>
              <w:t>o</w:t>
            </w:r>
            <w:r w:rsidRPr="003A2320">
              <w:rPr>
                <w:rFonts w:eastAsia="Calibri" w:cs="TimesNewRoman"/>
                <w:lang w:eastAsia="pl-PL"/>
              </w:rPr>
              <w:t>konuje jego ewaluacji;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PPiW.U14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EK_11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Jest gotów do etycznego postępowania w procesie oceni</w:t>
            </w:r>
            <w:r w:rsidRPr="003A2320">
              <w:rPr>
                <w:rFonts w:eastAsia="Calibri" w:cs="TimesNewRoman"/>
                <w:lang w:eastAsia="pl-PL"/>
              </w:rPr>
              <w:t>a</w:t>
            </w:r>
            <w:r w:rsidRPr="003A2320">
              <w:rPr>
                <w:rFonts w:eastAsia="Calibri" w:cs="TimesNewRoman"/>
                <w:lang w:eastAsia="pl-PL"/>
              </w:rPr>
              <w:t>nia rezultatów procesu wychowania i kształcenia z punktu widzenia osiągnięć dziecka lub ucznia;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4B0991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PPiW.K4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EK_12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color w:val="000000"/>
                <w:lang w:eastAsia="pl-PL"/>
              </w:rPr>
            </w:pPr>
            <w:r w:rsidRPr="003A2320">
              <w:rPr>
                <w:rFonts w:eastAsia="Calibri" w:cs="TimesNewRoman"/>
                <w:color w:val="000000"/>
                <w:lang w:eastAsia="pl-PL"/>
              </w:rPr>
              <w:t>Jest gotów do ciągłego podnoszenia poziomu własnej wi</w:t>
            </w:r>
            <w:r w:rsidRPr="003A2320">
              <w:rPr>
                <w:rFonts w:eastAsia="Calibri" w:cs="TimesNewRoman"/>
                <w:color w:val="000000"/>
                <w:lang w:eastAsia="pl-PL"/>
              </w:rPr>
              <w:t>e</w:t>
            </w:r>
            <w:r w:rsidRPr="003A2320">
              <w:rPr>
                <w:rFonts w:eastAsia="Calibri" w:cs="TimesNewRoman"/>
                <w:color w:val="000000"/>
                <w:lang w:eastAsia="pl-PL"/>
              </w:rPr>
              <w:t xml:space="preserve">dzy, umiejętności i kompetencji społecznych w procesie diagnozowania pedagogicznego, </w:t>
            </w:r>
            <w:r w:rsidRPr="003A2320">
              <w:rPr>
                <w:rFonts w:eastAsia="Calibri" w:cs="TimesNewRoman"/>
                <w:color w:val="00000A"/>
                <w:lang w:eastAsia="pl-PL"/>
              </w:rPr>
              <w:t>w tym w zakresie kszta</w:t>
            </w:r>
            <w:r w:rsidRPr="003A2320">
              <w:rPr>
                <w:rFonts w:eastAsia="Calibri" w:cs="TimesNewRoman"/>
                <w:color w:val="00000A"/>
                <w:lang w:eastAsia="pl-PL"/>
              </w:rPr>
              <w:t>ł</w:t>
            </w:r>
            <w:r w:rsidRPr="003A2320">
              <w:rPr>
                <w:rFonts w:eastAsia="Calibri" w:cs="TimesNewRoman"/>
                <w:color w:val="00000A"/>
                <w:lang w:eastAsia="pl-PL"/>
              </w:rPr>
              <w:t>cenia uczniów ze specjalnymi potrzebami edukacyjnymi i niepełnosprawnościami.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4B0991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PPiW.K4</w:t>
            </w:r>
          </w:p>
        </w:tc>
      </w:tr>
    </w:tbl>
    <w:p w:rsidR="003A2320" w:rsidRPr="003A2320" w:rsidRDefault="003A2320" w:rsidP="003A2320">
      <w:pPr>
        <w:spacing w:after="0" w:line="240" w:lineRule="auto"/>
        <w:rPr>
          <w:rFonts w:eastAsia="Calibri"/>
          <w:smallCaps/>
        </w:rPr>
      </w:pPr>
    </w:p>
    <w:p w:rsidR="003A2320" w:rsidRPr="003A2320" w:rsidRDefault="003A2320" w:rsidP="003A2320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3A2320">
        <w:rPr>
          <w:rFonts w:eastAsia="Calibri"/>
          <w:b/>
        </w:rPr>
        <w:t xml:space="preserve">3.3Treści programowe </w:t>
      </w:r>
    </w:p>
    <w:p w:rsidR="003A2320" w:rsidRPr="003A2320" w:rsidRDefault="003A2320" w:rsidP="003A2320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3A2320">
        <w:rPr>
          <w:rFonts w:eastAsia="Calibri"/>
        </w:rPr>
        <w:t xml:space="preserve">Problematyka wykładu </w:t>
      </w:r>
    </w:p>
    <w:p w:rsidR="003A2320" w:rsidRPr="003A2320" w:rsidRDefault="003A2320" w:rsidP="003A2320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>Treści merytoryczne</w:t>
            </w:r>
          </w:p>
        </w:tc>
      </w:tr>
      <w:tr w:rsidR="00780858" w:rsidRPr="00780858" w:rsidTr="000E4ED9">
        <w:tc>
          <w:tcPr>
            <w:tcW w:w="9639" w:type="dxa"/>
          </w:tcPr>
          <w:p w:rsidR="00780858" w:rsidRPr="00780858" w:rsidRDefault="00780858" w:rsidP="00A51F7F">
            <w:pPr>
              <w:pStyle w:val="Akapitzlist"/>
              <w:spacing w:after="0" w:line="240" w:lineRule="auto"/>
              <w:ind w:left="0"/>
              <w:rPr>
                <w:rFonts w:eastAsia="Calibri" w:cs="TimesNewRoman"/>
                <w:color w:val="00000A"/>
                <w:lang w:eastAsia="pl-PL"/>
              </w:rPr>
            </w:pPr>
            <w:r w:rsidRPr="00780858">
              <w:rPr>
                <w:rFonts w:eastAsia="Calibri" w:cs="TimesNewRoman"/>
                <w:color w:val="00000A"/>
                <w:lang w:eastAsia="pl-PL"/>
              </w:rPr>
              <w:t>Diagnostyka pedagogiczna – pojęcie, geneza i rozwój, prekursorzy.</w:t>
            </w:r>
          </w:p>
        </w:tc>
      </w:tr>
      <w:tr w:rsidR="00780858" w:rsidRPr="00780858" w:rsidTr="000E4ED9">
        <w:tc>
          <w:tcPr>
            <w:tcW w:w="9639" w:type="dxa"/>
          </w:tcPr>
          <w:p w:rsidR="00780858" w:rsidRPr="00780858" w:rsidRDefault="00780858" w:rsidP="00A51F7F">
            <w:pPr>
              <w:pStyle w:val="Akapitzlist"/>
              <w:spacing w:after="0" w:line="240" w:lineRule="auto"/>
              <w:ind w:left="0"/>
              <w:rPr>
                <w:rFonts w:eastAsia="Calibri" w:cs="TimesNewRoman"/>
                <w:color w:val="00000A"/>
                <w:lang w:eastAsia="pl-PL"/>
              </w:rPr>
            </w:pPr>
            <w:r w:rsidRPr="00780858">
              <w:rPr>
                <w:rFonts w:eastAsia="Calibri" w:cs="TimesNewRoman"/>
                <w:color w:val="00000A"/>
                <w:lang w:eastAsia="pl-PL"/>
              </w:rPr>
              <w:t>Podstawy diagnozy pedagogicznej  (założenia i cele procesu diagnostycznego, metody, techn</w:t>
            </w:r>
            <w:r w:rsidRPr="00780858">
              <w:rPr>
                <w:rFonts w:eastAsia="Calibri" w:cs="TimesNewRoman"/>
                <w:color w:val="00000A"/>
                <w:lang w:eastAsia="pl-PL"/>
              </w:rPr>
              <w:t>i</w:t>
            </w:r>
            <w:r w:rsidRPr="00780858">
              <w:rPr>
                <w:rFonts w:eastAsia="Calibri" w:cs="TimesNewRoman"/>
                <w:color w:val="00000A"/>
                <w:lang w:eastAsia="pl-PL"/>
              </w:rPr>
              <w:t>ki, narzędzia diagnostyczne).</w:t>
            </w:r>
          </w:p>
        </w:tc>
      </w:tr>
      <w:tr w:rsidR="00780858" w:rsidRPr="00780858" w:rsidTr="000E4ED9">
        <w:tc>
          <w:tcPr>
            <w:tcW w:w="9639" w:type="dxa"/>
          </w:tcPr>
          <w:p w:rsidR="00780858" w:rsidRPr="00780858" w:rsidRDefault="00780858" w:rsidP="00A51F7F">
            <w:pPr>
              <w:pStyle w:val="Akapitzlist"/>
              <w:spacing w:after="0" w:line="240" w:lineRule="auto"/>
              <w:ind w:left="0"/>
              <w:rPr>
                <w:rFonts w:eastAsia="Calibri" w:cs="TimesNewRoman"/>
                <w:color w:val="00000A"/>
                <w:lang w:eastAsia="pl-PL"/>
              </w:rPr>
            </w:pPr>
            <w:r w:rsidRPr="00780858">
              <w:rPr>
                <w:rFonts w:eastAsia="Calibri" w:cs="TimesNewRoman"/>
                <w:color w:val="00000A"/>
                <w:lang w:eastAsia="pl-PL"/>
              </w:rPr>
              <w:t>Etapy procesu diagnozowania w pedagogice a wzory procedur diagnostycznych. Ujęcie wąskie i szerokie procesu diagnozy – rola, znaczenie, zastosowanie.</w:t>
            </w:r>
          </w:p>
        </w:tc>
      </w:tr>
      <w:tr w:rsidR="00780858" w:rsidRPr="00780858" w:rsidTr="000E4ED9">
        <w:tc>
          <w:tcPr>
            <w:tcW w:w="9639" w:type="dxa"/>
          </w:tcPr>
          <w:p w:rsidR="00780858" w:rsidRPr="00780858" w:rsidRDefault="00780858" w:rsidP="00A51F7F">
            <w:pPr>
              <w:pStyle w:val="Akapitzlist"/>
              <w:spacing w:after="0" w:line="240" w:lineRule="auto"/>
              <w:ind w:left="0"/>
              <w:rPr>
                <w:rFonts w:eastAsia="Calibri" w:cs="TimesNewRoman"/>
                <w:color w:val="00000A"/>
                <w:lang w:eastAsia="pl-PL"/>
              </w:rPr>
            </w:pPr>
            <w:r w:rsidRPr="00780858">
              <w:rPr>
                <w:rFonts w:eastAsia="Calibri" w:cs="TimesNewRoman"/>
                <w:color w:val="00000A"/>
                <w:lang w:eastAsia="pl-PL"/>
              </w:rPr>
              <w:t>Etyczny wymiar diagnozowania w pedagogice i psychopedagogice. Podstawowe błędy diagn</w:t>
            </w:r>
            <w:r w:rsidRPr="00780858">
              <w:rPr>
                <w:rFonts w:eastAsia="Calibri" w:cs="TimesNewRoman"/>
                <w:color w:val="00000A"/>
                <w:lang w:eastAsia="pl-PL"/>
              </w:rPr>
              <w:t>o</w:t>
            </w:r>
            <w:r w:rsidRPr="00780858">
              <w:rPr>
                <w:rFonts w:eastAsia="Calibri" w:cs="TimesNewRoman"/>
                <w:color w:val="00000A"/>
                <w:lang w:eastAsia="pl-PL"/>
              </w:rPr>
              <w:t>styczne.</w:t>
            </w:r>
          </w:p>
        </w:tc>
      </w:tr>
      <w:tr w:rsidR="00780858" w:rsidRPr="00780858" w:rsidTr="000E4ED9">
        <w:tc>
          <w:tcPr>
            <w:tcW w:w="9639" w:type="dxa"/>
          </w:tcPr>
          <w:p w:rsidR="00780858" w:rsidRPr="00780858" w:rsidRDefault="00780858" w:rsidP="00A51F7F">
            <w:pPr>
              <w:pStyle w:val="Akapitzlist"/>
              <w:spacing w:after="0" w:line="240" w:lineRule="auto"/>
              <w:ind w:left="0"/>
              <w:rPr>
                <w:rFonts w:eastAsia="Calibri" w:cs="TimesNewRoman"/>
                <w:color w:val="00000A"/>
                <w:lang w:eastAsia="pl-PL"/>
              </w:rPr>
            </w:pPr>
            <w:r w:rsidRPr="00780858">
              <w:rPr>
                <w:rFonts w:eastAsia="Calibri" w:cs="TimesNewRoman"/>
                <w:color w:val="00000A"/>
                <w:lang w:eastAsia="pl-PL"/>
              </w:rPr>
              <w:t>Metodologiczne podstawy diagnostyki pedagogicznej. Ilościowy i ilościowy charakter badań diagnostycznych – metodologiczne aspekty podejścia triangulacyjnego w badaniach sondaż</w:t>
            </w:r>
            <w:r w:rsidRPr="00780858">
              <w:rPr>
                <w:rFonts w:eastAsia="Calibri" w:cs="TimesNewRoman"/>
                <w:color w:val="00000A"/>
                <w:lang w:eastAsia="pl-PL"/>
              </w:rPr>
              <w:t>o</w:t>
            </w:r>
            <w:r w:rsidRPr="00780858">
              <w:rPr>
                <w:rFonts w:eastAsia="Calibri" w:cs="TimesNewRoman"/>
                <w:color w:val="00000A"/>
                <w:lang w:eastAsia="pl-PL"/>
              </w:rPr>
              <w:t>wych.</w:t>
            </w:r>
          </w:p>
        </w:tc>
      </w:tr>
      <w:tr w:rsidR="00780858" w:rsidRPr="00780858" w:rsidTr="000E4ED9">
        <w:tc>
          <w:tcPr>
            <w:tcW w:w="9639" w:type="dxa"/>
          </w:tcPr>
          <w:p w:rsidR="00780858" w:rsidRPr="00780858" w:rsidRDefault="00780858" w:rsidP="00A51F7F">
            <w:pPr>
              <w:pStyle w:val="Akapitzlist"/>
              <w:spacing w:after="0" w:line="240" w:lineRule="auto"/>
              <w:ind w:left="0"/>
              <w:rPr>
                <w:rFonts w:eastAsia="Calibri" w:cs="TimesNewRoman"/>
                <w:color w:val="00000A"/>
                <w:lang w:eastAsia="pl-PL"/>
              </w:rPr>
            </w:pPr>
            <w:r w:rsidRPr="00780858">
              <w:rPr>
                <w:rFonts w:eastAsia="Calibri" w:cs="TimesNewRoman"/>
                <w:color w:val="00000A"/>
                <w:lang w:eastAsia="pl-PL"/>
              </w:rPr>
              <w:t>Diagnoza potrzeb edukacyjnych, opiekuńczych i wychowawczych oraz wybranych problemów opiekuńczych i dydaktyczno-wychowawczych. Diagnostyka pedagogiczna w środowisku r</w:t>
            </w:r>
            <w:r w:rsidRPr="00780858">
              <w:rPr>
                <w:rFonts w:eastAsia="Calibri" w:cs="TimesNewRoman"/>
                <w:color w:val="00000A"/>
                <w:lang w:eastAsia="pl-PL"/>
              </w:rPr>
              <w:t>o</w:t>
            </w:r>
            <w:r w:rsidRPr="00780858">
              <w:rPr>
                <w:rFonts w:eastAsia="Calibri" w:cs="TimesNewRoman"/>
                <w:color w:val="00000A"/>
                <w:lang w:eastAsia="pl-PL"/>
              </w:rPr>
              <w:t>dzinnym i lokalnym.</w:t>
            </w:r>
          </w:p>
        </w:tc>
      </w:tr>
      <w:tr w:rsidR="00780858" w:rsidRPr="00780858" w:rsidTr="000E4ED9">
        <w:tc>
          <w:tcPr>
            <w:tcW w:w="9639" w:type="dxa"/>
          </w:tcPr>
          <w:p w:rsidR="00780858" w:rsidRPr="00780858" w:rsidRDefault="00780858" w:rsidP="00A51F7F">
            <w:pPr>
              <w:pStyle w:val="Akapitzlist"/>
              <w:spacing w:after="0" w:line="240" w:lineRule="auto"/>
              <w:ind w:left="0"/>
              <w:rPr>
                <w:rFonts w:eastAsia="Calibri" w:cs="TimesNewRoman"/>
                <w:color w:val="00000A"/>
                <w:lang w:eastAsia="pl-PL"/>
              </w:rPr>
            </w:pPr>
            <w:r w:rsidRPr="00780858">
              <w:rPr>
                <w:rFonts w:eastAsia="Calibri" w:cs="TimesNewRoman"/>
                <w:color w:val="00000A"/>
                <w:lang w:eastAsia="pl-PL"/>
              </w:rPr>
              <w:t>Diagnostyka pedagogiczna – pojęcie, geneza i rozwój, prekursorzy.</w:t>
            </w:r>
          </w:p>
        </w:tc>
      </w:tr>
    </w:tbl>
    <w:p w:rsidR="003A2320" w:rsidRPr="00780858" w:rsidRDefault="003A2320" w:rsidP="003A2320">
      <w:pPr>
        <w:spacing w:after="0" w:line="240" w:lineRule="auto"/>
        <w:rPr>
          <w:rFonts w:eastAsia="Calibri" w:cs="TimesNewRoman"/>
          <w:color w:val="00000A"/>
          <w:lang w:eastAsia="pl-PL"/>
        </w:rPr>
      </w:pPr>
    </w:p>
    <w:p w:rsidR="003A2320" w:rsidRPr="00780858" w:rsidRDefault="003A2320" w:rsidP="003A2320">
      <w:pPr>
        <w:numPr>
          <w:ilvl w:val="0"/>
          <w:numId w:val="1"/>
        </w:numPr>
        <w:spacing w:after="200" w:line="240" w:lineRule="auto"/>
        <w:contextualSpacing/>
        <w:jc w:val="both"/>
        <w:rPr>
          <w:rFonts w:eastAsia="Calibri" w:cs="TimesNewRoman"/>
          <w:color w:val="00000A"/>
          <w:lang w:eastAsia="pl-PL"/>
        </w:rPr>
      </w:pPr>
      <w:r w:rsidRPr="00780858">
        <w:rPr>
          <w:rFonts w:eastAsia="Calibri" w:cs="TimesNewRoman"/>
          <w:color w:val="00000A"/>
          <w:lang w:eastAsia="pl-PL"/>
        </w:rPr>
        <w:t xml:space="preserve">Problematyka ćwiczeń audytoryjnych, konwersatoryjnych, laboratoryjnych, zajęć praktycznych </w:t>
      </w:r>
    </w:p>
    <w:p w:rsidR="003A2320" w:rsidRPr="00780858" w:rsidRDefault="003A2320" w:rsidP="003A2320">
      <w:pPr>
        <w:spacing w:after="200" w:line="240" w:lineRule="auto"/>
        <w:ind w:left="720"/>
        <w:contextualSpacing/>
        <w:rPr>
          <w:rFonts w:eastAsia="Calibri" w:cs="TimesNewRoman"/>
          <w:color w:val="00000A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A2320" w:rsidRPr="00780858" w:rsidTr="000E4ED9">
        <w:tc>
          <w:tcPr>
            <w:tcW w:w="9639" w:type="dxa"/>
          </w:tcPr>
          <w:p w:rsidR="003A2320" w:rsidRPr="00780858" w:rsidRDefault="003A2320" w:rsidP="003A2320">
            <w:pPr>
              <w:spacing w:after="0" w:line="240" w:lineRule="auto"/>
              <w:ind w:left="708" w:hanging="708"/>
              <w:contextualSpacing/>
              <w:rPr>
                <w:rFonts w:eastAsia="Calibri" w:cs="TimesNewRoman"/>
                <w:color w:val="00000A"/>
                <w:lang w:eastAsia="pl-PL"/>
              </w:rPr>
            </w:pPr>
            <w:r w:rsidRPr="00780858">
              <w:rPr>
                <w:rFonts w:eastAsia="Calibri" w:cs="TimesNewRoman"/>
                <w:color w:val="00000A"/>
                <w:lang w:eastAsia="pl-PL"/>
              </w:rPr>
              <w:t>Treści merytoryczne</w:t>
            </w:r>
          </w:p>
        </w:tc>
      </w:tr>
      <w:tr w:rsidR="00780858" w:rsidRPr="00780858" w:rsidTr="000E4ED9">
        <w:tc>
          <w:tcPr>
            <w:tcW w:w="9639" w:type="dxa"/>
          </w:tcPr>
          <w:p w:rsidR="00780858" w:rsidRPr="00780858" w:rsidRDefault="00780858" w:rsidP="00A51F7F">
            <w:pPr>
              <w:pStyle w:val="Akapitzlist"/>
              <w:spacing w:after="0" w:line="240" w:lineRule="auto"/>
              <w:ind w:left="0"/>
              <w:rPr>
                <w:rFonts w:eastAsia="Calibri" w:cs="TimesNewRoman"/>
                <w:color w:val="00000A"/>
                <w:lang w:eastAsia="pl-PL"/>
              </w:rPr>
            </w:pPr>
            <w:r w:rsidRPr="00780858">
              <w:rPr>
                <w:rFonts w:eastAsia="Calibri" w:cs="TimesNewRoman"/>
                <w:color w:val="00000A"/>
                <w:lang w:eastAsia="pl-PL"/>
              </w:rPr>
              <w:t xml:space="preserve">Prekursorzy diagnostyki edukacyjnej: Janusz Korczak, Helena Radlińska, Aleksander Kamiński, Natalia </w:t>
            </w:r>
            <w:proofErr w:type="spellStart"/>
            <w:r w:rsidRPr="00780858">
              <w:rPr>
                <w:rFonts w:eastAsia="Calibri" w:cs="TimesNewRoman"/>
                <w:color w:val="00000A"/>
                <w:lang w:eastAsia="pl-PL"/>
              </w:rPr>
              <w:t>Han-Ilgiewicz</w:t>
            </w:r>
            <w:proofErr w:type="spellEnd"/>
            <w:r w:rsidRPr="00780858">
              <w:rPr>
                <w:rFonts w:eastAsia="Calibri" w:cs="TimesNewRoman"/>
                <w:color w:val="00000A"/>
                <w:lang w:eastAsia="pl-PL"/>
              </w:rPr>
              <w:t>, Antoni Kępiński, Romana Miller, Jan Konopnicki.</w:t>
            </w:r>
          </w:p>
        </w:tc>
      </w:tr>
      <w:tr w:rsidR="00780858" w:rsidRPr="00780858" w:rsidTr="000E4ED9">
        <w:tc>
          <w:tcPr>
            <w:tcW w:w="9639" w:type="dxa"/>
          </w:tcPr>
          <w:p w:rsidR="00780858" w:rsidRPr="00780858" w:rsidRDefault="00780858" w:rsidP="00A51F7F">
            <w:pPr>
              <w:pStyle w:val="Akapitzlist"/>
              <w:spacing w:after="0" w:line="240" w:lineRule="auto"/>
              <w:ind w:left="0"/>
              <w:rPr>
                <w:rFonts w:eastAsia="Calibri" w:cs="TimesNewRoman"/>
                <w:color w:val="00000A"/>
                <w:lang w:eastAsia="pl-PL"/>
              </w:rPr>
            </w:pPr>
            <w:r w:rsidRPr="00780858">
              <w:rPr>
                <w:rFonts w:eastAsia="Calibri" w:cs="TimesNewRoman"/>
                <w:color w:val="00000A"/>
                <w:lang w:eastAsia="pl-PL"/>
              </w:rPr>
              <w:t>Proces diagnozowania i procedury diagnostyczne oraz międzynarodowe klasyfikacje zaburzeń stosowane we współczesnej pedagogice  (Międzynarodowa Statystyczna Klasyfikacja Chorób i Problemów Zdrowotnych – ICD-10, ICD-11, Międzynarodowa Klasyfikacja Funkcjonowania, Niepełnosprawności i Zdrowia – ICF, DSM-V wydawana przez Amerykańskie Towarzystwo Ps</w:t>
            </w:r>
            <w:r w:rsidRPr="00780858">
              <w:rPr>
                <w:rFonts w:eastAsia="Calibri" w:cs="TimesNewRoman"/>
                <w:color w:val="00000A"/>
                <w:lang w:eastAsia="pl-PL"/>
              </w:rPr>
              <w:t>y</w:t>
            </w:r>
            <w:r w:rsidRPr="00780858">
              <w:rPr>
                <w:rFonts w:eastAsia="Calibri" w:cs="TimesNewRoman"/>
                <w:color w:val="00000A"/>
                <w:lang w:eastAsia="pl-PL"/>
              </w:rPr>
              <w:t>chiatryczne i Klasyfikacja  wydane przez WHO. Modele diagnozowania w pedagogice (ujęcie funkcjonalno-strukturalne, model diagnozy S. Ziemskiego, A. Kępińskiego, I. Obuchowskiej).</w:t>
            </w:r>
          </w:p>
        </w:tc>
      </w:tr>
      <w:tr w:rsidR="00780858" w:rsidRPr="00780858" w:rsidTr="000E4ED9">
        <w:tc>
          <w:tcPr>
            <w:tcW w:w="9639" w:type="dxa"/>
          </w:tcPr>
          <w:p w:rsidR="00780858" w:rsidRPr="00780858" w:rsidRDefault="00780858" w:rsidP="00A51F7F">
            <w:pPr>
              <w:pStyle w:val="Akapitzlist"/>
              <w:spacing w:after="0" w:line="240" w:lineRule="auto"/>
              <w:ind w:left="0"/>
              <w:rPr>
                <w:rFonts w:eastAsia="Calibri" w:cs="TimesNewRoman"/>
                <w:color w:val="00000A"/>
                <w:lang w:eastAsia="pl-PL"/>
              </w:rPr>
            </w:pPr>
            <w:r w:rsidRPr="00780858">
              <w:rPr>
                <w:rFonts w:eastAsia="Calibri" w:cs="TimesNewRoman"/>
                <w:color w:val="00000A"/>
                <w:lang w:eastAsia="pl-PL"/>
              </w:rPr>
              <w:lastRenderedPageBreak/>
              <w:t>Metodologia diagnostyki edukacyjnej – dobór metod, technik, narzędzi diagnostycznych do konkretnej sytuacji (trudności) edukacyjnej.</w:t>
            </w:r>
          </w:p>
        </w:tc>
      </w:tr>
      <w:tr w:rsidR="00780858" w:rsidRPr="00780858" w:rsidTr="000E4ED9">
        <w:tc>
          <w:tcPr>
            <w:tcW w:w="9639" w:type="dxa"/>
          </w:tcPr>
          <w:p w:rsidR="00780858" w:rsidRPr="00780858" w:rsidRDefault="00780858" w:rsidP="00A51F7F">
            <w:pPr>
              <w:pStyle w:val="Akapitzlist"/>
              <w:spacing w:after="0" w:line="240" w:lineRule="auto"/>
              <w:ind w:left="0"/>
              <w:rPr>
                <w:rFonts w:eastAsia="Calibri" w:cs="TimesNewRoman"/>
                <w:color w:val="00000A"/>
                <w:lang w:eastAsia="pl-PL"/>
              </w:rPr>
            </w:pPr>
            <w:r w:rsidRPr="00780858">
              <w:rPr>
                <w:rFonts w:eastAsia="Calibri" w:cs="TimesNewRoman"/>
                <w:color w:val="00000A"/>
                <w:lang w:eastAsia="pl-PL"/>
              </w:rPr>
              <w:t>Analiza porównawcza oraz konstruowanie narzędzi diagnostycznych odnoszących się do p</w:t>
            </w:r>
            <w:r w:rsidRPr="00780858">
              <w:rPr>
                <w:rFonts w:eastAsia="Calibri" w:cs="TimesNewRoman"/>
                <w:color w:val="00000A"/>
                <w:lang w:eastAsia="pl-PL"/>
              </w:rPr>
              <w:t>o</w:t>
            </w:r>
            <w:r w:rsidRPr="00780858">
              <w:rPr>
                <w:rFonts w:eastAsia="Calibri" w:cs="TimesNewRoman"/>
                <w:color w:val="00000A"/>
                <w:lang w:eastAsia="pl-PL"/>
              </w:rPr>
              <w:t>szczególnych technik badawczych: analiza dokumentów, testowanie, pomiar socjometryczny, wywiad, obserwacja, ankietowanie.</w:t>
            </w:r>
          </w:p>
        </w:tc>
      </w:tr>
      <w:tr w:rsidR="00780858" w:rsidRPr="00780858" w:rsidTr="000E4ED9">
        <w:tc>
          <w:tcPr>
            <w:tcW w:w="9639" w:type="dxa"/>
          </w:tcPr>
          <w:p w:rsidR="00780858" w:rsidRPr="00780858" w:rsidRDefault="00780858" w:rsidP="00A51F7F">
            <w:pPr>
              <w:pStyle w:val="Akapitzlist"/>
              <w:spacing w:after="0" w:line="240" w:lineRule="auto"/>
              <w:ind w:left="0"/>
              <w:rPr>
                <w:rFonts w:eastAsia="Calibri" w:cs="TimesNewRoman"/>
                <w:color w:val="00000A"/>
                <w:lang w:eastAsia="pl-PL"/>
              </w:rPr>
            </w:pPr>
            <w:r w:rsidRPr="00780858">
              <w:rPr>
                <w:rFonts w:eastAsia="Calibri" w:cs="TimesNewRoman"/>
                <w:color w:val="00000A"/>
                <w:lang w:eastAsia="pl-PL"/>
              </w:rPr>
              <w:t>Projektowanie  i prowadzenie badań diagnostycznych. Formułowanie i rozwiązywanie probl</w:t>
            </w:r>
            <w:r w:rsidRPr="00780858">
              <w:rPr>
                <w:rFonts w:eastAsia="Calibri" w:cs="TimesNewRoman"/>
                <w:color w:val="00000A"/>
                <w:lang w:eastAsia="pl-PL"/>
              </w:rPr>
              <w:t>e</w:t>
            </w:r>
            <w:r w:rsidRPr="00780858">
              <w:rPr>
                <w:rFonts w:eastAsia="Calibri" w:cs="TimesNewRoman"/>
                <w:color w:val="00000A"/>
                <w:lang w:eastAsia="pl-PL"/>
              </w:rPr>
              <w:t>mów diagnostycznych, formułowanie wniosków i konkluzji (na podstawie opisanych w literat</w:t>
            </w:r>
            <w:r w:rsidRPr="00780858">
              <w:rPr>
                <w:rFonts w:eastAsia="Calibri" w:cs="TimesNewRoman"/>
                <w:color w:val="00000A"/>
                <w:lang w:eastAsia="pl-PL"/>
              </w:rPr>
              <w:t>u</w:t>
            </w:r>
            <w:r w:rsidRPr="00780858">
              <w:rPr>
                <w:rFonts w:eastAsia="Calibri" w:cs="TimesNewRoman"/>
                <w:color w:val="00000A"/>
                <w:lang w:eastAsia="pl-PL"/>
              </w:rPr>
              <w:t>rze przypadków indywidualnych).</w:t>
            </w:r>
          </w:p>
        </w:tc>
      </w:tr>
      <w:tr w:rsidR="00780858" w:rsidRPr="00780858" w:rsidTr="000E4ED9">
        <w:tc>
          <w:tcPr>
            <w:tcW w:w="9639" w:type="dxa"/>
          </w:tcPr>
          <w:p w:rsidR="00780858" w:rsidRPr="00780858" w:rsidRDefault="00780858" w:rsidP="00A51F7F">
            <w:pPr>
              <w:pStyle w:val="Akapitzlist"/>
              <w:spacing w:after="0" w:line="240" w:lineRule="auto"/>
              <w:ind w:left="0"/>
              <w:rPr>
                <w:rFonts w:eastAsia="Calibri" w:cs="TimesNewRoman"/>
                <w:color w:val="00000A"/>
                <w:lang w:eastAsia="pl-PL"/>
              </w:rPr>
            </w:pPr>
            <w:r w:rsidRPr="00780858">
              <w:rPr>
                <w:rFonts w:eastAsia="Calibri" w:cs="TimesNewRoman"/>
                <w:color w:val="00000A"/>
                <w:lang w:eastAsia="pl-PL"/>
              </w:rPr>
              <w:t>Rozpoznawanie objawów problemów edukacyjnych, indywidualnych potrzeb dziecka, objawów zagrożeń i trudności występujących u dzieci w wieku przedszkolnym i wczesnoszkolnym – an</w:t>
            </w:r>
            <w:r w:rsidRPr="00780858">
              <w:rPr>
                <w:rFonts w:eastAsia="Calibri" w:cs="TimesNewRoman"/>
                <w:color w:val="00000A"/>
                <w:lang w:eastAsia="pl-PL"/>
              </w:rPr>
              <w:t>a</w:t>
            </w:r>
            <w:r w:rsidRPr="00780858">
              <w:rPr>
                <w:rFonts w:eastAsia="Calibri" w:cs="TimesNewRoman"/>
                <w:color w:val="00000A"/>
                <w:lang w:eastAsia="pl-PL"/>
              </w:rPr>
              <w:t>liza przypadków indywidualnych na gruncie praktyki (w tym praktyki pedagogicznej w prze</w:t>
            </w:r>
            <w:r w:rsidRPr="00780858">
              <w:rPr>
                <w:rFonts w:eastAsia="Calibri" w:cs="TimesNewRoman"/>
                <w:color w:val="00000A"/>
                <w:lang w:eastAsia="pl-PL"/>
              </w:rPr>
              <w:t>d</w:t>
            </w:r>
            <w:r w:rsidRPr="00780858">
              <w:rPr>
                <w:rFonts w:eastAsia="Calibri" w:cs="TimesNewRoman"/>
                <w:color w:val="00000A"/>
                <w:lang w:eastAsia="pl-PL"/>
              </w:rPr>
              <w:t>szkolu i szkole).</w:t>
            </w:r>
          </w:p>
        </w:tc>
      </w:tr>
      <w:tr w:rsidR="00780858" w:rsidRPr="00780858" w:rsidTr="000E4ED9">
        <w:tc>
          <w:tcPr>
            <w:tcW w:w="9639" w:type="dxa"/>
          </w:tcPr>
          <w:p w:rsidR="00780858" w:rsidRPr="00780858" w:rsidRDefault="00780858" w:rsidP="00A51F7F">
            <w:pPr>
              <w:pStyle w:val="Akapitzlist"/>
              <w:spacing w:after="0" w:line="240" w:lineRule="auto"/>
              <w:ind w:left="0"/>
              <w:rPr>
                <w:rFonts w:eastAsia="Calibri" w:cs="TimesNewRoman"/>
                <w:color w:val="00000A"/>
                <w:lang w:eastAsia="pl-PL"/>
              </w:rPr>
            </w:pPr>
            <w:r w:rsidRPr="00780858">
              <w:rPr>
                <w:rFonts w:eastAsia="Calibri" w:cs="TimesNewRoman"/>
                <w:color w:val="00000A"/>
                <w:lang w:eastAsia="pl-PL"/>
              </w:rPr>
              <w:t xml:space="preserve">Prekursorzy diagnostyki edukacyjnej: Janusz Korczak, Helena Radlińska, Aleksander Kamiński, Natalia </w:t>
            </w:r>
            <w:proofErr w:type="spellStart"/>
            <w:r w:rsidRPr="00780858">
              <w:rPr>
                <w:rFonts w:eastAsia="Calibri" w:cs="TimesNewRoman"/>
                <w:color w:val="00000A"/>
                <w:lang w:eastAsia="pl-PL"/>
              </w:rPr>
              <w:t>Han-Ilgiewicz</w:t>
            </w:r>
            <w:proofErr w:type="spellEnd"/>
            <w:r w:rsidRPr="00780858">
              <w:rPr>
                <w:rFonts w:eastAsia="Calibri" w:cs="TimesNewRoman"/>
                <w:color w:val="00000A"/>
                <w:lang w:eastAsia="pl-PL"/>
              </w:rPr>
              <w:t>, Antoni Kępiński, Romana Miller, Jan Konopnicki.</w:t>
            </w:r>
          </w:p>
        </w:tc>
      </w:tr>
      <w:tr w:rsidR="00780858" w:rsidRPr="00780858" w:rsidTr="000E4ED9">
        <w:tc>
          <w:tcPr>
            <w:tcW w:w="9639" w:type="dxa"/>
          </w:tcPr>
          <w:p w:rsidR="00780858" w:rsidRPr="00780858" w:rsidRDefault="00780858" w:rsidP="00A51F7F">
            <w:pPr>
              <w:pStyle w:val="Akapitzlist"/>
              <w:spacing w:after="0" w:line="240" w:lineRule="auto"/>
              <w:ind w:left="0"/>
              <w:rPr>
                <w:rFonts w:eastAsia="Calibri" w:cs="TimesNewRoman"/>
                <w:color w:val="00000A"/>
                <w:lang w:eastAsia="pl-PL"/>
              </w:rPr>
            </w:pPr>
            <w:r w:rsidRPr="00780858">
              <w:rPr>
                <w:rFonts w:eastAsia="Calibri" w:cs="TimesNewRoman"/>
                <w:color w:val="00000A"/>
                <w:lang w:eastAsia="pl-PL"/>
              </w:rPr>
              <w:t>Proces diagnozowania i procedury diagnostyczne oraz międzynarodowe klasyfikacje zaburzeń stosowane we współczesnej pedagogice  (Międzynarodowa Statystyczna Klasyfikacja Chorób i Problemów Zdrowotnych – ICD-10, ICD-11, Międzynarodowa Klasyfikacja Funkcjonowania, Niepełnosprawności i Zdrowia – ICF, DSM-V wydawana przez Amerykańskie Towarzystwo Ps</w:t>
            </w:r>
            <w:r w:rsidRPr="00780858">
              <w:rPr>
                <w:rFonts w:eastAsia="Calibri" w:cs="TimesNewRoman"/>
                <w:color w:val="00000A"/>
                <w:lang w:eastAsia="pl-PL"/>
              </w:rPr>
              <w:t>y</w:t>
            </w:r>
            <w:r w:rsidRPr="00780858">
              <w:rPr>
                <w:rFonts w:eastAsia="Calibri" w:cs="TimesNewRoman"/>
                <w:color w:val="00000A"/>
                <w:lang w:eastAsia="pl-PL"/>
              </w:rPr>
              <w:t>chiatryczne i Klasyfikacja  wydane przez WHO. Modele diagnozowania w pedagogice (ujęcie funkcjonalno-strukturalne, model diagnozy S. Ziemskiego, A. Kępińskiego, I. Obuchowskiej).</w:t>
            </w:r>
          </w:p>
        </w:tc>
      </w:tr>
      <w:tr w:rsidR="00780858" w:rsidRPr="00780858" w:rsidTr="000E4ED9">
        <w:tc>
          <w:tcPr>
            <w:tcW w:w="9639" w:type="dxa"/>
          </w:tcPr>
          <w:p w:rsidR="00780858" w:rsidRPr="00780858" w:rsidRDefault="00780858" w:rsidP="00A51F7F">
            <w:pPr>
              <w:pStyle w:val="Akapitzlist"/>
              <w:spacing w:after="0" w:line="240" w:lineRule="auto"/>
              <w:ind w:left="0"/>
              <w:rPr>
                <w:rFonts w:eastAsia="Calibri" w:cs="TimesNewRoman"/>
                <w:color w:val="00000A"/>
                <w:lang w:eastAsia="pl-PL"/>
              </w:rPr>
            </w:pPr>
            <w:r w:rsidRPr="00780858">
              <w:rPr>
                <w:rFonts w:eastAsia="Calibri" w:cs="TimesNewRoman"/>
                <w:color w:val="00000A"/>
                <w:lang w:eastAsia="pl-PL"/>
              </w:rPr>
              <w:t>Metodologia diagnostyki edukacyjnej – dobór metod, technik, narzędzi diagnostycznych do konkretnej sytuacji (trudności) edukacyjnej.</w:t>
            </w:r>
          </w:p>
        </w:tc>
      </w:tr>
    </w:tbl>
    <w:p w:rsidR="003A2320" w:rsidRPr="003A2320" w:rsidRDefault="003A2320" w:rsidP="003A2320">
      <w:pPr>
        <w:spacing w:after="0" w:line="240" w:lineRule="auto"/>
        <w:rPr>
          <w:rFonts w:eastAsia="Calibri"/>
          <w:smallCaps/>
        </w:rPr>
      </w:pPr>
    </w:p>
    <w:p w:rsidR="003A2320" w:rsidRPr="003A2320" w:rsidRDefault="003A2320" w:rsidP="003A2320">
      <w:pPr>
        <w:spacing w:after="0" w:line="240" w:lineRule="auto"/>
        <w:ind w:left="426"/>
        <w:rPr>
          <w:rFonts w:eastAsia="Calibri"/>
        </w:rPr>
      </w:pPr>
      <w:r w:rsidRPr="003A2320">
        <w:rPr>
          <w:rFonts w:eastAsia="Calibri"/>
          <w:b/>
        </w:rPr>
        <w:t>3.4 Metody dydaktyczne</w:t>
      </w:r>
    </w:p>
    <w:p w:rsidR="003A2320" w:rsidRPr="003A2320" w:rsidRDefault="003A2320" w:rsidP="003A2320">
      <w:pPr>
        <w:spacing w:after="0" w:line="240" w:lineRule="auto"/>
        <w:jc w:val="both"/>
        <w:rPr>
          <w:rFonts w:eastAsia="Calibri"/>
          <w:b/>
          <w:smallCaps/>
          <w:sz w:val="20"/>
          <w:szCs w:val="20"/>
        </w:rPr>
      </w:pPr>
    </w:p>
    <w:p w:rsidR="003A2320" w:rsidRPr="003A2320" w:rsidRDefault="003A2320" w:rsidP="003A2320">
      <w:pPr>
        <w:spacing w:after="0" w:line="240" w:lineRule="auto"/>
        <w:jc w:val="both"/>
        <w:rPr>
          <w:rFonts w:eastAsia="Calibri"/>
        </w:rPr>
      </w:pPr>
      <w:r w:rsidRPr="003A2320">
        <w:rPr>
          <w:rFonts w:eastAsia="Calibri"/>
        </w:rPr>
        <w:t>Wykład: wykład problemowy, wykład z prezentacją multimedialną;</w:t>
      </w:r>
    </w:p>
    <w:p w:rsidR="003A2320" w:rsidRPr="003A2320" w:rsidRDefault="003A2320" w:rsidP="003A2320">
      <w:pPr>
        <w:spacing w:after="0" w:line="240" w:lineRule="auto"/>
        <w:jc w:val="both"/>
        <w:rPr>
          <w:rFonts w:eastAsia="Calibri"/>
        </w:rPr>
      </w:pPr>
      <w:r w:rsidRPr="003A2320">
        <w:rPr>
          <w:rFonts w:eastAsia="Calibri"/>
        </w:rPr>
        <w:t>Ćwiczenia: analiza tekstów z dyskusją, metoda projektów (projekt praktyczny), praca w grupach (rozwiązywanie zadań, dyskusja).</w:t>
      </w:r>
    </w:p>
    <w:p w:rsidR="003A2320" w:rsidRPr="003A2320" w:rsidRDefault="003A2320" w:rsidP="003A232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3A2320" w:rsidRPr="003A2320" w:rsidRDefault="003A2320" w:rsidP="003A2320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3A2320">
        <w:rPr>
          <w:rFonts w:eastAsia="Calibri"/>
          <w:b/>
        </w:rPr>
        <w:t>4. METODY I KRYTERIA OCENY</w:t>
      </w:r>
    </w:p>
    <w:p w:rsidR="003A2320" w:rsidRPr="003A2320" w:rsidRDefault="003A2320" w:rsidP="003A232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3A2320" w:rsidRPr="003A2320" w:rsidRDefault="003A2320" w:rsidP="003A2320">
      <w:pPr>
        <w:spacing w:after="0" w:line="240" w:lineRule="auto"/>
        <w:ind w:left="426"/>
        <w:rPr>
          <w:rFonts w:eastAsia="Calibri"/>
          <w:b/>
        </w:rPr>
      </w:pPr>
      <w:r w:rsidRPr="003A2320">
        <w:rPr>
          <w:rFonts w:eastAsia="Calibri"/>
          <w:b/>
        </w:rPr>
        <w:t>4.1 Sposoby weryfikacji efektów uczenia się</w:t>
      </w:r>
    </w:p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A2320" w:rsidRPr="003A2320" w:rsidTr="000E4ED9">
        <w:tc>
          <w:tcPr>
            <w:tcW w:w="1985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 w:rsidRPr="003A2320">
              <w:rPr>
                <w:rFonts w:eastAsia="Calibri"/>
                <w:color w:val="000000"/>
              </w:rPr>
              <w:t>sie</w:t>
            </w:r>
            <w:proofErr w:type="spellEnd"/>
          </w:p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Forma zajęć d</w:t>
            </w:r>
            <w:r w:rsidRPr="003A2320">
              <w:rPr>
                <w:rFonts w:eastAsia="Calibri"/>
              </w:rPr>
              <w:t>y</w:t>
            </w:r>
            <w:r w:rsidRPr="003A2320">
              <w:rPr>
                <w:rFonts w:eastAsia="Calibri"/>
              </w:rPr>
              <w:t xml:space="preserve">daktycznych </w:t>
            </w:r>
          </w:p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(w, </w:t>
            </w:r>
            <w:proofErr w:type="spellStart"/>
            <w:r w:rsidRPr="003A2320">
              <w:rPr>
                <w:rFonts w:eastAsia="Calibri"/>
              </w:rPr>
              <w:t>ćw</w:t>
            </w:r>
            <w:proofErr w:type="spellEnd"/>
            <w:r w:rsidRPr="003A2320">
              <w:rPr>
                <w:rFonts w:eastAsia="Calibri"/>
              </w:rPr>
              <w:t>, …)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  <w:smallCaps/>
              </w:rPr>
            </w:pPr>
            <w:proofErr w:type="spellStart"/>
            <w:r w:rsidRPr="003A2320">
              <w:rPr>
                <w:rFonts w:eastAsia="Calibri"/>
                <w:smallCaps/>
              </w:rPr>
              <w:t>ek</w:t>
            </w:r>
            <w:proofErr w:type="spellEnd"/>
            <w:r w:rsidRPr="003A2320">
              <w:rPr>
                <w:rFonts w:eastAsia="Calibri"/>
                <w:smallCaps/>
              </w:rPr>
              <w:t xml:space="preserve">_ 01 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Egzamin pisemny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W, 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  <w:smallCaps/>
              </w:rPr>
            </w:pPr>
            <w:r w:rsidRPr="003A2320">
              <w:rPr>
                <w:rFonts w:eastAsia="Calibri"/>
                <w:smallCaps/>
              </w:rPr>
              <w:t>Ek_ 02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Egzamin pisemny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W, 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EK_03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Egzamin pisemny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W, 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EK_04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Egzamin pisemny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W, 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EK_05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Egzamin pisemny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W, 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EK_06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Dyskusja na zajęciach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EK_07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Projekt, dyskusja na zajęciach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EK_08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Projekt, dyskusja na zajęciach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EK_09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Projekt, dyskusja na zajęciach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EK_10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Projekt, dyskusja na zajęciach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EK_11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Dyskusja na zajęciach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EK_12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Dyskusja na zajęciach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Ćw.</w:t>
            </w:r>
          </w:p>
        </w:tc>
      </w:tr>
    </w:tbl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p w:rsidR="003A2320" w:rsidRPr="003A2320" w:rsidRDefault="003A2320" w:rsidP="003A2320">
      <w:pPr>
        <w:spacing w:after="0" w:line="240" w:lineRule="auto"/>
        <w:ind w:left="426"/>
        <w:rPr>
          <w:rFonts w:eastAsia="Calibri"/>
          <w:b/>
        </w:rPr>
      </w:pPr>
      <w:r w:rsidRPr="003A2320">
        <w:rPr>
          <w:rFonts w:eastAsia="Calibri"/>
          <w:b/>
        </w:rPr>
        <w:lastRenderedPageBreak/>
        <w:t>4.2 Warunki zaliczenia przedmiotu (kryteria oceniania)</w:t>
      </w:r>
    </w:p>
    <w:p w:rsidR="003A2320" w:rsidRPr="003A2320" w:rsidRDefault="003A2320" w:rsidP="003A2320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2320" w:rsidRPr="003A2320" w:rsidTr="000E4ED9">
        <w:tc>
          <w:tcPr>
            <w:tcW w:w="9670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Aktywny udział w zajęciach, wykonanie pracy projektowej i omówienie jej podczas zajęć, zlicz</w:t>
            </w:r>
            <w:r w:rsidRPr="003A2320">
              <w:rPr>
                <w:rFonts w:eastAsia="Calibri"/>
              </w:rPr>
              <w:t>e</w:t>
            </w:r>
            <w:r w:rsidRPr="003A2320">
              <w:rPr>
                <w:rFonts w:eastAsia="Calibri"/>
              </w:rPr>
              <w:t>nie, EGZAMIN</w:t>
            </w:r>
          </w:p>
        </w:tc>
      </w:tr>
    </w:tbl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p w:rsidR="003A2320" w:rsidRPr="003A2320" w:rsidRDefault="003A2320" w:rsidP="003A2320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3A2320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A2320" w:rsidRPr="003A2320" w:rsidTr="000E4ED9">
        <w:tc>
          <w:tcPr>
            <w:tcW w:w="4962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3A2320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3A2320">
              <w:rPr>
                <w:rFonts w:eastAsia="Calibri"/>
                <w:b/>
              </w:rPr>
              <w:t>Średnia liczba godzinna zrealizowanie a</w:t>
            </w:r>
            <w:r w:rsidRPr="003A2320">
              <w:rPr>
                <w:rFonts w:eastAsia="Calibri"/>
                <w:b/>
              </w:rPr>
              <w:t>k</w:t>
            </w:r>
            <w:r w:rsidRPr="003A2320">
              <w:rPr>
                <w:rFonts w:eastAsia="Calibri"/>
                <w:b/>
              </w:rPr>
              <w:t>tywności</w:t>
            </w:r>
          </w:p>
        </w:tc>
      </w:tr>
      <w:tr w:rsidR="003A2320" w:rsidRPr="003A2320" w:rsidTr="000E4ED9">
        <w:tc>
          <w:tcPr>
            <w:tcW w:w="4962" w:type="dxa"/>
          </w:tcPr>
          <w:p w:rsidR="003A2320" w:rsidRPr="003A2320" w:rsidRDefault="003A2320" w:rsidP="00623C5C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Godziny </w:t>
            </w:r>
            <w:r w:rsidRPr="003A2320">
              <w:rPr>
                <w:rFonts w:ascii="Calibri" w:eastAsia="Calibri" w:hAnsi="Calibri"/>
                <w:sz w:val="22"/>
                <w:szCs w:val="22"/>
              </w:rPr>
              <w:t xml:space="preserve">z harmonogramu </w:t>
            </w:r>
            <w:r w:rsidRPr="003A2320">
              <w:rPr>
                <w:rFonts w:eastAsia="Calibri"/>
              </w:rPr>
              <w:t>studiów</w:t>
            </w:r>
          </w:p>
        </w:tc>
        <w:tc>
          <w:tcPr>
            <w:tcW w:w="4677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60</w:t>
            </w:r>
          </w:p>
        </w:tc>
      </w:tr>
      <w:tr w:rsidR="003A2320" w:rsidRPr="003A2320" w:rsidTr="000E4ED9">
        <w:tc>
          <w:tcPr>
            <w:tcW w:w="4962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>Inne z udziałem nauczyciela akademickiego</w:t>
            </w:r>
          </w:p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>(udział w konsultacjach, egzaminie)</w:t>
            </w:r>
          </w:p>
        </w:tc>
        <w:tc>
          <w:tcPr>
            <w:tcW w:w="4677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</w:tr>
      <w:tr w:rsidR="003A2320" w:rsidRPr="003A2320" w:rsidTr="000E4ED9">
        <w:tc>
          <w:tcPr>
            <w:tcW w:w="4962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Godziny </w:t>
            </w:r>
            <w:proofErr w:type="spellStart"/>
            <w:r w:rsidRPr="003A2320">
              <w:rPr>
                <w:rFonts w:eastAsia="Calibri"/>
              </w:rPr>
              <w:t>niekontaktowe</w:t>
            </w:r>
            <w:proofErr w:type="spellEnd"/>
            <w:r w:rsidRPr="003A2320">
              <w:rPr>
                <w:rFonts w:eastAsia="Calibri"/>
              </w:rPr>
              <w:t xml:space="preserve"> – praca własna stude</w:t>
            </w:r>
            <w:r w:rsidRPr="003A2320">
              <w:rPr>
                <w:rFonts w:eastAsia="Calibri"/>
              </w:rPr>
              <w:t>n</w:t>
            </w:r>
            <w:r w:rsidRPr="003A2320">
              <w:rPr>
                <w:rFonts w:eastAsia="Calibri"/>
              </w:rPr>
              <w:t>ta (przygotowanie do zajęć, egzaminu, oprac</w:t>
            </w:r>
            <w:r w:rsidRPr="003A2320">
              <w:rPr>
                <w:rFonts w:eastAsia="Calibri"/>
              </w:rPr>
              <w:t>o</w:t>
            </w:r>
            <w:r w:rsidRPr="003A2320">
              <w:rPr>
                <w:rFonts w:eastAsia="Calibri"/>
              </w:rPr>
              <w:t>wanie projektu, egzaminu)</w:t>
            </w:r>
          </w:p>
        </w:tc>
        <w:tc>
          <w:tcPr>
            <w:tcW w:w="4677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147</w:t>
            </w:r>
          </w:p>
        </w:tc>
      </w:tr>
      <w:tr w:rsidR="003A2320" w:rsidRPr="003A2320" w:rsidTr="000E4ED9">
        <w:tc>
          <w:tcPr>
            <w:tcW w:w="4962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210</w:t>
            </w:r>
          </w:p>
        </w:tc>
      </w:tr>
      <w:tr w:rsidR="003A2320" w:rsidRPr="003A2320" w:rsidTr="000E4ED9">
        <w:tc>
          <w:tcPr>
            <w:tcW w:w="4962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3A2320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3A2320">
              <w:rPr>
                <w:rFonts w:eastAsia="Calibri"/>
                <w:b/>
              </w:rPr>
              <w:t>7</w:t>
            </w:r>
          </w:p>
        </w:tc>
      </w:tr>
    </w:tbl>
    <w:p w:rsidR="003A2320" w:rsidRPr="003A2320" w:rsidRDefault="003A2320" w:rsidP="003A2320">
      <w:pPr>
        <w:spacing w:after="0" w:line="240" w:lineRule="auto"/>
        <w:ind w:left="426"/>
        <w:rPr>
          <w:rFonts w:eastAsia="Calibri"/>
          <w:i/>
        </w:rPr>
      </w:pPr>
      <w:r w:rsidRPr="003A2320">
        <w:rPr>
          <w:rFonts w:eastAsia="Calibri"/>
          <w:i/>
        </w:rPr>
        <w:t>* Należy uwzględnić, że 1 pkt ECTS odpowiada 25-30 godzin całkowitego nakładu pracy stude</w:t>
      </w:r>
      <w:r w:rsidRPr="003A2320">
        <w:rPr>
          <w:rFonts w:eastAsia="Calibri"/>
          <w:i/>
        </w:rPr>
        <w:t>n</w:t>
      </w:r>
      <w:r w:rsidRPr="003A2320">
        <w:rPr>
          <w:rFonts w:eastAsia="Calibri"/>
          <w:i/>
        </w:rPr>
        <w:t>ta.</w:t>
      </w:r>
    </w:p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p w:rsidR="003A2320" w:rsidRPr="003A2320" w:rsidRDefault="003A2320" w:rsidP="003A2320">
      <w:pPr>
        <w:spacing w:after="0" w:line="240" w:lineRule="auto"/>
        <w:rPr>
          <w:rFonts w:eastAsia="Calibri"/>
          <w:b/>
        </w:rPr>
      </w:pPr>
      <w:r w:rsidRPr="003A2320">
        <w:rPr>
          <w:rFonts w:eastAsia="Calibri"/>
          <w:b/>
        </w:rPr>
        <w:t>6. PRAKTYKI ZAWODOWE W RAMACH PRZEDMIOTU</w:t>
      </w:r>
    </w:p>
    <w:p w:rsidR="003A2320" w:rsidRPr="003A2320" w:rsidRDefault="003A2320" w:rsidP="003A2320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A2320" w:rsidRPr="003A2320" w:rsidTr="000E4ED9">
        <w:trPr>
          <w:trHeight w:val="397"/>
        </w:trPr>
        <w:tc>
          <w:tcPr>
            <w:tcW w:w="3544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Nie dotyczy</w:t>
            </w:r>
          </w:p>
        </w:tc>
      </w:tr>
      <w:tr w:rsidR="003A2320" w:rsidRPr="003A2320" w:rsidTr="000E4ED9">
        <w:trPr>
          <w:trHeight w:val="397"/>
        </w:trPr>
        <w:tc>
          <w:tcPr>
            <w:tcW w:w="3544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zasady i formy odbywania pra</w:t>
            </w:r>
            <w:r w:rsidRPr="003A2320">
              <w:rPr>
                <w:rFonts w:eastAsia="Calibri"/>
              </w:rPr>
              <w:t>k</w:t>
            </w:r>
            <w:r w:rsidRPr="003A2320">
              <w:rPr>
                <w:rFonts w:eastAsia="Calibri"/>
              </w:rPr>
              <w:t xml:space="preserve">tyk </w:t>
            </w:r>
          </w:p>
        </w:tc>
        <w:tc>
          <w:tcPr>
            <w:tcW w:w="3969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Nie dotyczy</w:t>
            </w:r>
          </w:p>
        </w:tc>
      </w:tr>
    </w:tbl>
    <w:p w:rsidR="003A2320" w:rsidRPr="003A2320" w:rsidRDefault="003A2320" w:rsidP="003A2320">
      <w:pPr>
        <w:spacing w:after="0" w:line="240" w:lineRule="auto"/>
        <w:ind w:left="360"/>
        <w:rPr>
          <w:rFonts w:eastAsia="Calibri"/>
        </w:rPr>
      </w:pPr>
    </w:p>
    <w:p w:rsidR="003A2320" w:rsidRPr="003A2320" w:rsidRDefault="003A2320" w:rsidP="003A2320">
      <w:pPr>
        <w:spacing w:after="0" w:line="240" w:lineRule="auto"/>
        <w:rPr>
          <w:rFonts w:eastAsia="Calibri"/>
          <w:b/>
        </w:rPr>
      </w:pPr>
      <w:r w:rsidRPr="003A2320">
        <w:rPr>
          <w:rFonts w:eastAsia="Calibri"/>
          <w:b/>
        </w:rPr>
        <w:t>7. LITERATURA</w:t>
      </w:r>
    </w:p>
    <w:p w:rsidR="003A2320" w:rsidRPr="003A2320" w:rsidRDefault="003A2320" w:rsidP="003A2320">
      <w:pPr>
        <w:spacing w:after="0" w:line="240" w:lineRule="auto"/>
        <w:rPr>
          <w:rFonts w:eastAsia="Calibri"/>
          <w:b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80858" w:rsidRPr="003A2320" w:rsidTr="00780858">
        <w:trPr>
          <w:trHeight w:val="397"/>
        </w:trPr>
        <w:tc>
          <w:tcPr>
            <w:tcW w:w="7513" w:type="dxa"/>
          </w:tcPr>
          <w:p w:rsidR="00780858" w:rsidRPr="00600BEA" w:rsidRDefault="00780858" w:rsidP="00A5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0BE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80858" w:rsidRPr="00600BEA" w:rsidRDefault="00780858" w:rsidP="00A5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0BEA">
              <w:rPr>
                <w:rFonts w:ascii="Corbel" w:hAnsi="Corbel"/>
                <w:b w:val="0"/>
                <w:smallCaps w:val="0"/>
                <w:szCs w:val="24"/>
              </w:rPr>
              <w:t xml:space="preserve">E. Wysocka, </w:t>
            </w:r>
            <w:r w:rsidRPr="00600BEA">
              <w:rPr>
                <w:rFonts w:ascii="Corbel" w:hAnsi="Corbel"/>
                <w:b w:val="0"/>
                <w:i/>
                <w:smallCaps w:val="0"/>
                <w:szCs w:val="24"/>
              </w:rPr>
              <w:t>Diagnostyka pedagogiczna. Nowe obszary i rozwiązania</w:t>
            </w:r>
            <w:r w:rsidRPr="00600BEA">
              <w:rPr>
                <w:rFonts w:ascii="Corbel" w:hAnsi="Corbel"/>
                <w:b w:val="0"/>
                <w:smallCaps w:val="0"/>
                <w:szCs w:val="24"/>
              </w:rPr>
              <w:t>. I</w:t>
            </w:r>
            <w:r w:rsidRPr="00600BEA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600BEA">
              <w:rPr>
                <w:rFonts w:ascii="Corbel" w:hAnsi="Corbel"/>
                <w:b w:val="0"/>
                <w:smallCaps w:val="0"/>
                <w:szCs w:val="24"/>
              </w:rPr>
              <w:t>puls, Kraków 2013;</w:t>
            </w:r>
          </w:p>
          <w:p w:rsidR="00780858" w:rsidRPr="00600BEA" w:rsidRDefault="00780858" w:rsidP="00A5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0BEA">
              <w:rPr>
                <w:rFonts w:ascii="Corbel" w:hAnsi="Corbel"/>
                <w:b w:val="0"/>
                <w:smallCaps w:val="0"/>
                <w:szCs w:val="24"/>
              </w:rPr>
              <w:t xml:space="preserve">B. </w:t>
            </w:r>
            <w:proofErr w:type="spellStart"/>
            <w:r w:rsidRPr="00600BEA">
              <w:rPr>
                <w:rFonts w:ascii="Corbel" w:hAnsi="Corbel"/>
                <w:b w:val="0"/>
                <w:smallCaps w:val="0"/>
                <w:szCs w:val="24"/>
              </w:rPr>
              <w:t>Niemierko</w:t>
            </w:r>
            <w:proofErr w:type="spellEnd"/>
            <w:r w:rsidRPr="00600BE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00BEA">
              <w:rPr>
                <w:rFonts w:ascii="Corbel" w:hAnsi="Corbel"/>
                <w:b w:val="0"/>
                <w:i/>
                <w:smallCaps w:val="0"/>
                <w:szCs w:val="24"/>
              </w:rPr>
              <w:t>Diagnostyka pedagogiczna. Wydanie rozszerzone</w:t>
            </w:r>
            <w:r w:rsidRPr="00600BEA">
              <w:rPr>
                <w:rFonts w:ascii="Corbel" w:hAnsi="Corbel"/>
                <w:b w:val="0"/>
                <w:smallCaps w:val="0"/>
                <w:szCs w:val="24"/>
              </w:rPr>
              <w:t>. PWN, Warszawa 2021;</w:t>
            </w:r>
          </w:p>
          <w:p w:rsidR="00780858" w:rsidRPr="00600BEA" w:rsidRDefault="00780858" w:rsidP="00A5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0BEA">
              <w:rPr>
                <w:rFonts w:ascii="Corbel" w:hAnsi="Corbel"/>
                <w:b w:val="0"/>
                <w:smallCaps w:val="0"/>
                <w:szCs w:val="24"/>
              </w:rPr>
              <w:t xml:space="preserve">E. Jarosz, E. Wysocka, </w:t>
            </w:r>
            <w:r w:rsidRPr="00600BEA">
              <w:rPr>
                <w:rFonts w:ascii="Corbel" w:hAnsi="Corbel"/>
                <w:b w:val="0"/>
                <w:i/>
                <w:smallCaps w:val="0"/>
                <w:szCs w:val="24"/>
              </w:rPr>
              <w:t>Diagnoza psychopedagogiczna. Podstawowe pr</w:t>
            </w:r>
            <w:r w:rsidRPr="00600BEA">
              <w:rPr>
                <w:rFonts w:ascii="Corbel" w:hAnsi="Corbel"/>
                <w:b w:val="0"/>
                <w:i/>
                <w:smallCaps w:val="0"/>
                <w:szCs w:val="24"/>
              </w:rPr>
              <w:t>o</w:t>
            </w:r>
            <w:r w:rsidRPr="00600BEA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blemy i rozwiązania. </w:t>
            </w:r>
            <w:r w:rsidRPr="00600BEA">
              <w:rPr>
                <w:rFonts w:ascii="Corbel" w:hAnsi="Corbel"/>
                <w:b w:val="0"/>
                <w:smallCaps w:val="0"/>
                <w:szCs w:val="24"/>
              </w:rPr>
              <w:t>Wydawnictwo Akademickie Żak, Warszawa 2006;</w:t>
            </w:r>
          </w:p>
          <w:p w:rsidR="00780858" w:rsidRPr="00600BEA" w:rsidRDefault="00780858" w:rsidP="00A5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0BEA">
              <w:rPr>
                <w:rFonts w:ascii="Corbel" w:hAnsi="Corbel"/>
                <w:b w:val="0"/>
                <w:smallCaps w:val="0"/>
                <w:szCs w:val="24"/>
              </w:rPr>
              <w:t xml:space="preserve">M. Deptuła (red.), </w:t>
            </w:r>
            <w:r w:rsidRPr="00600BEA">
              <w:rPr>
                <w:rFonts w:ascii="Corbel" w:hAnsi="Corbel"/>
                <w:b w:val="0"/>
                <w:i/>
                <w:smallCaps w:val="0"/>
                <w:szCs w:val="24"/>
              </w:rPr>
              <w:t>Diagnostyka i profilaktyka w teorii i praktyce pedagogic</w:t>
            </w:r>
            <w:r w:rsidRPr="00600BEA">
              <w:rPr>
                <w:rFonts w:ascii="Corbel" w:hAnsi="Corbel"/>
                <w:b w:val="0"/>
                <w:i/>
                <w:smallCaps w:val="0"/>
                <w:szCs w:val="24"/>
              </w:rPr>
              <w:t>z</w:t>
            </w:r>
            <w:r w:rsidRPr="00600BEA">
              <w:rPr>
                <w:rFonts w:ascii="Corbel" w:hAnsi="Corbel"/>
                <w:b w:val="0"/>
                <w:i/>
                <w:smallCaps w:val="0"/>
                <w:szCs w:val="24"/>
              </w:rPr>
              <w:t>nej</w:t>
            </w:r>
            <w:r w:rsidRPr="00600BEA">
              <w:rPr>
                <w:rFonts w:ascii="Corbel" w:hAnsi="Corbel"/>
                <w:b w:val="0"/>
                <w:smallCaps w:val="0"/>
                <w:szCs w:val="24"/>
              </w:rPr>
              <w:t>, Bydgoszcz 2006;</w:t>
            </w:r>
          </w:p>
          <w:p w:rsidR="00780858" w:rsidRPr="00600BEA" w:rsidRDefault="00780858" w:rsidP="00A5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0BEA">
              <w:rPr>
                <w:rFonts w:ascii="Corbel" w:hAnsi="Corbel"/>
                <w:b w:val="0"/>
                <w:smallCaps w:val="0"/>
                <w:szCs w:val="24"/>
              </w:rPr>
              <w:t xml:space="preserve">J. Grzesiak (red.), </w:t>
            </w:r>
            <w:r w:rsidRPr="00600BEA">
              <w:rPr>
                <w:rFonts w:ascii="Corbel" w:hAnsi="Corbel"/>
                <w:b w:val="0"/>
                <w:i/>
                <w:smallCaps w:val="0"/>
                <w:szCs w:val="24"/>
              </w:rPr>
              <w:t>Ewaluacja i innowacje w edukacji. Pomiar i ewaluacja jakości kształcenia</w:t>
            </w:r>
            <w:r w:rsidRPr="00600BEA">
              <w:rPr>
                <w:rFonts w:ascii="Corbel" w:hAnsi="Corbel"/>
                <w:b w:val="0"/>
                <w:smallCaps w:val="0"/>
                <w:szCs w:val="24"/>
              </w:rPr>
              <w:t>. Wyd. WPA-PWSZ, Kalisz-Konin 2011;</w:t>
            </w:r>
          </w:p>
          <w:p w:rsidR="00780858" w:rsidRPr="00600BEA" w:rsidRDefault="00780858" w:rsidP="00A5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0BEA">
              <w:rPr>
                <w:rFonts w:ascii="Corbel" w:hAnsi="Corbel"/>
                <w:b w:val="0"/>
                <w:smallCaps w:val="0"/>
                <w:szCs w:val="24"/>
              </w:rPr>
              <w:t xml:space="preserve">B. Kaja, </w:t>
            </w:r>
            <w:r w:rsidRPr="00600BEA">
              <w:rPr>
                <w:rFonts w:ascii="Corbel" w:hAnsi="Corbel"/>
                <w:b w:val="0"/>
                <w:i/>
                <w:smallCaps w:val="0"/>
                <w:szCs w:val="24"/>
              </w:rPr>
              <w:t>Zarys terapii dziecka</w:t>
            </w:r>
            <w:r w:rsidRPr="00600BEA">
              <w:rPr>
                <w:rFonts w:ascii="Corbel" w:hAnsi="Corbel"/>
                <w:b w:val="0"/>
                <w:smallCaps w:val="0"/>
                <w:szCs w:val="24"/>
              </w:rPr>
              <w:t>. WSP, Bydgoszcz 2002;</w:t>
            </w:r>
          </w:p>
          <w:p w:rsidR="00780858" w:rsidRPr="00600BEA" w:rsidRDefault="00780858" w:rsidP="00A5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0BEA">
              <w:rPr>
                <w:rFonts w:ascii="Corbel" w:hAnsi="Corbel"/>
                <w:b w:val="0"/>
                <w:smallCaps w:val="0"/>
                <w:szCs w:val="24"/>
              </w:rPr>
              <w:t xml:space="preserve">I. </w:t>
            </w:r>
            <w:proofErr w:type="spellStart"/>
            <w:r w:rsidRPr="00600BEA">
              <w:rPr>
                <w:rFonts w:ascii="Corbel" w:hAnsi="Corbel"/>
                <w:b w:val="0"/>
                <w:smallCaps w:val="0"/>
                <w:szCs w:val="24"/>
              </w:rPr>
              <w:t>Leparczyk</w:t>
            </w:r>
            <w:proofErr w:type="spellEnd"/>
            <w:r w:rsidRPr="00600BEA">
              <w:rPr>
                <w:rFonts w:ascii="Corbel" w:hAnsi="Corbel"/>
                <w:b w:val="0"/>
                <w:smallCaps w:val="0"/>
                <w:szCs w:val="24"/>
              </w:rPr>
              <w:t xml:space="preserve">, J. Badura (red.), </w:t>
            </w:r>
            <w:r w:rsidRPr="00600BEA">
              <w:rPr>
                <w:rFonts w:ascii="Corbel" w:hAnsi="Corbel"/>
                <w:b w:val="0"/>
                <w:i/>
                <w:smallCaps w:val="0"/>
                <w:szCs w:val="24"/>
              </w:rPr>
              <w:t>Elementy diagnostyki pedagogicznej</w:t>
            </w:r>
            <w:r w:rsidRPr="00600BEA">
              <w:rPr>
                <w:rFonts w:ascii="Corbel" w:hAnsi="Corbel"/>
                <w:b w:val="0"/>
                <w:smallCaps w:val="0"/>
                <w:szCs w:val="24"/>
              </w:rPr>
              <w:t>. Wa</w:t>
            </w:r>
            <w:r w:rsidRPr="00600BEA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600BEA">
              <w:rPr>
                <w:rFonts w:ascii="Corbel" w:hAnsi="Corbel"/>
                <w:b w:val="0"/>
                <w:smallCaps w:val="0"/>
                <w:szCs w:val="24"/>
              </w:rPr>
              <w:t>szawa 1994;</w:t>
            </w:r>
          </w:p>
          <w:p w:rsidR="00780858" w:rsidRPr="00600BEA" w:rsidRDefault="00780858" w:rsidP="00A5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00BEA">
              <w:rPr>
                <w:rFonts w:ascii="Corbel" w:hAnsi="Corbel"/>
                <w:b w:val="0"/>
                <w:smallCaps w:val="0"/>
                <w:szCs w:val="24"/>
              </w:rPr>
              <w:t>E.Lisowska</w:t>
            </w:r>
            <w:proofErr w:type="spellEnd"/>
            <w:r w:rsidRPr="00600BE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00BEA">
              <w:rPr>
                <w:rFonts w:ascii="Corbel" w:hAnsi="Corbel"/>
                <w:b w:val="0"/>
                <w:i/>
                <w:smallCaps w:val="0"/>
                <w:szCs w:val="24"/>
              </w:rPr>
              <w:t>Diagnostyka pedagogiczna w pracy z dzieckiem i rodziną</w:t>
            </w:r>
            <w:r w:rsidRPr="00600BEA">
              <w:rPr>
                <w:rFonts w:ascii="Corbel" w:hAnsi="Corbel"/>
                <w:b w:val="0"/>
                <w:smallCaps w:val="0"/>
                <w:szCs w:val="24"/>
              </w:rPr>
              <w:t>. Wyd. wszechnica Świętokrzyska, Kielce 2008;</w:t>
            </w:r>
          </w:p>
          <w:p w:rsidR="00780858" w:rsidRPr="00600BEA" w:rsidRDefault="00780858" w:rsidP="00A5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0BEA">
              <w:rPr>
                <w:rFonts w:ascii="Corbel" w:hAnsi="Corbel"/>
                <w:b w:val="0"/>
                <w:smallCaps w:val="0"/>
                <w:szCs w:val="24"/>
              </w:rPr>
              <w:t xml:space="preserve">B. </w:t>
            </w:r>
            <w:proofErr w:type="spellStart"/>
            <w:r w:rsidRPr="00600BEA">
              <w:rPr>
                <w:rFonts w:ascii="Corbel" w:hAnsi="Corbel"/>
                <w:b w:val="0"/>
                <w:smallCaps w:val="0"/>
                <w:szCs w:val="24"/>
              </w:rPr>
              <w:t>Skałbnia</w:t>
            </w:r>
            <w:proofErr w:type="spellEnd"/>
            <w:r w:rsidRPr="00600BE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00BEA">
              <w:rPr>
                <w:rFonts w:ascii="Corbel" w:hAnsi="Corbel"/>
                <w:b w:val="0"/>
                <w:i/>
                <w:smallCaps w:val="0"/>
                <w:szCs w:val="24"/>
              </w:rPr>
              <w:t>Diagnostyka pedagogiczna. Wybrane obszary badawcze i ro</w:t>
            </w:r>
            <w:r w:rsidRPr="00600BEA">
              <w:rPr>
                <w:rFonts w:ascii="Corbel" w:hAnsi="Corbel"/>
                <w:b w:val="0"/>
                <w:i/>
                <w:smallCaps w:val="0"/>
                <w:szCs w:val="24"/>
              </w:rPr>
              <w:t>z</w:t>
            </w:r>
            <w:r w:rsidRPr="00600BEA">
              <w:rPr>
                <w:rFonts w:ascii="Corbel" w:hAnsi="Corbel"/>
                <w:b w:val="0"/>
                <w:i/>
                <w:smallCaps w:val="0"/>
                <w:szCs w:val="24"/>
              </w:rPr>
              <w:t>wiązania praktyczne</w:t>
            </w:r>
            <w:r w:rsidRPr="00600BEA">
              <w:rPr>
                <w:rFonts w:ascii="Corbel" w:hAnsi="Corbel"/>
                <w:b w:val="0"/>
                <w:smallCaps w:val="0"/>
                <w:szCs w:val="24"/>
              </w:rPr>
              <w:t>, Kraków 2011;</w:t>
            </w:r>
          </w:p>
          <w:p w:rsidR="00780858" w:rsidRDefault="00780858" w:rsidP="00A5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0BEA">
              <w:rPr>
                <w:rFonts w:ascii="Corbel" w:hAnsi="Corbel"/>
                <w:b w:val="0"/>
                <w:smallCaps w:val="0"/>
                <w:szCs w:val="24"/>
              </w:rPr>
              <w:t>S. Włoch, A. Włoch</w:t>
            </w:r>
            <w:r w:rsidRPr="00600BEA">
              <w:rPr>
                <w:rFonts w:ascii="Corbel" w:hAnsi="Corbel"/>
                <w:b w:val="0"/>
                <w:i/>
                <w:smallCaps w:val="0"/>
                <w:szCs w:val="24"/>
              </w:rPr>
              <w:t>, Diagnoza całościowa w edukacji przedszkolnej dziecka</w:t>
            </w:r>
            <w:r w:rsidRPr="00600BEA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600BE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Wydawnictwo Akademickie Żak, Warszawa 2009. </w:t>
            </w:r>
          </w:p>
          <w:p w:rsidR="00780858" w:rsidRPr="00600BEA" w:rsidRDefault="00780858" w:rsidP="00A5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Guziuk-Tkacz M., </w:t>
            </w:r>
            <w:r w:rsidRPr="00600BEA">
              <w:rPr>
                <w:rFonts w:ascii="Corbel" w:hAnsi="Corbel"/>
                <w:b w:val="0"/>
                <w:i/>
                <w:smallCaps w:val="0"/>
                <w:szCs w:val="24"/>
              </w:rPr>
              <w:t>Badania diagnostyczne w pedagogice i psychopedagog</w:t>
            </w:r>
            <w:r w:rsidRPr="00600BEA">
              <w:rPr>
                <w:rFonts w:ascii="Corbel" w:hAnsi="Corbel"/>
                <w:b w:val="0"/>
                <w:i/>
                <w:smallCaps w:val="0"/>
                <w:szCs w:val="24"/>
              </w:rPr>
              <w:t>i</w:t>
            </w:r>
            <w:r w:rsidRPr="00600BEA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ce.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 2011.</w:t>
            </w:r>
          </w:p>
          <w:p w:rsidR="00780858" w:rsidRPr="00600BEA" w:rsidRDefault="00780858" w:rsidP="00A5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80858" w:rsidRPr="003A2320" w:rsidTr="00780858">
        <w:trPr>
          <w:trHeight w:val="397"/>
        </w:trPr>
        <w:tc>
          <w:tcPr>
            <w:tcW w:w="7513" w:type="dxa"/>
          </w:tcPr>
          <w:p w:rsidR="00780858" w:rsidRPr="00600BEA" w:rsidRDefault="00780858" w:rsidP="00A5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GoBack"/>
            <w:bookmarkEnd w:id="0"/>
            <w:r w:rsidRPr="00600BE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780858" w:rsidRPr="00600BEA" w:rsidRDefault="00780858" w:rsidP="00A5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0BEA">
              <w:rPr>
                <w:rFonts w:ascii="Corbel" w:hAnsi="Corbel"/>
                <w:b w:val="0"/>
                <w:smallCaps w:val="0"/>
                <w:szCs w:val="24"/>
              </w:rPr>
              <w:t>M. Czarnocka</w:t>
            </w:r>
            <w:r w:rsidRPr="00600BEA">
              <w:rPr>
                <w:rFonts w:ascii="Corbel" w:hAnsi="Corbel"/>
                <w:b w:val="0"/>
                <w:i/>
                <w:smallCaps w:val="0"/>
                <w:szCs w:val="24"/>
              </w:rPr>
              <w:t>, Udzielanie i dokumentowanie pomocy psychologiczno-pedagogicznej w szkole i przedszkolu od września 2022</w:t>
            </w:r>
            <w:r w:rsidRPr="00600BEA">
              <w:rPr>
                <w:rFonts w:ascii="Corbel" w:hAnsi="Corbel"/>
                <w:b w:val="0"/>
                <w:smallCaps w:val="0"/>
                <w:szCs w:val="24"/>
              </w:rPr>
              <w:t>. Wyd. Wiedza i Praktyka, Warszawa 2022;</w:t>
            </w:r>
          </w:p>
          <w:p w:rsidR="00780858" w:rsidRPr="00600BEA" w:rsidRDefault="00780858" w:rsidP="00A5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00BEA">
              <w:rPr>
                <w:rFonts w:ascii="Corbel" w:hAnsi="Corbel"/>
                <w:b w:val="0"/>
                <w:smallCaps w:val="0"/>
                <w:szCs w:val="24"/>
              </w:rPr>
              <w:t>D.Wosik</w:t>
            </w:r>
            <w:proofErr w:type="spellEnd"/>
            <w:r w:rsidRPr="00600BEA">
              <w:rPr>
                <w:rFonts w:ascii="Corbel" w:hAnsi="Corbel"/>
                <w:b w:val="0"/>
                <w:smallCaps w:val="0"/>
                <w:szCs w:val="24"/>
              </w:rPr>
              <w:t xml:space="preserve">-Kawala, T. </w:t>
            </w:r>
            <w:proofErr w:type="spellStart"/>
            <w:r w:rsidRPr="00600BEA">
              <w:rPr>
                <w:rFonts w:ascii="Corbel" w:hAnsi="Corbel"/>
                <w:b w:val="0"/>
                <w:smallCaps w:val="0"/>
                <w:szCs w:val="24"/>
              </w:rPr>
              <w:t>Zubrzycka-Maciąg</w:t>
            </w:r>
            <w:proofErr w:type="spellEnd"/>
            <w:r w:rsidRPr="00600BEA"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 w:rsidRPr="00600BEA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Kompetencje diagnostyczne i terapeutyczne </w:t>
            </w:r>
            <w:proofErr w:type="spellStart"/>
            <w:r w:rsidRPr="00600BEA">
              <w:rPr>
                <w:rFonts w:ascii="Corbel" w:hAnsi="Corbel"/>
                <w:b w:val="0"/>
                <w:i/>
                <w:smallCaps w:val="0"/>
                <w:szCs w:val="24"/>
              </w:rPr>
              <w:t>nauczyieli</w:t>
            </w:r>
            <w:proofErr w:type="spellEnd"/>
            <w:r w:rsidRPr="00600BEA">
              <w:rPr>
                <w:rFonts w:ascii="Corbel" w:hAnsi="Corbel"/>
                <w:b w:val="0"/>
                <w:smallCaps w:val="0"/>
                <w:szCs w:val="24"/>
              </w:rPr>
              <w:t>. Impuls, Kraków 2011;</w:t>
            </w:r>
          </w:p>
          <w:p w:rsidR="00780858" w:rsidRPr="00600BEA" w:rsidRDefault="00780858" w:rsidP="00A5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00BEA">
              <w:rPr>
                <w:rFonts w:ascii="Corbel" w:hAnsi="Corbel"/>
                <w:b w:val="0"/>
                <w:smallCaps w:val="0"/>
                <w:szCs w:val="24"/>
              </w:rPr>
              <w:t>K.Sujak</w:t>
            </w:r>
            <w:proofErr w:type="spellEnd"/>
            <w:r w:rsidRPr="00600BEA">
              <w:rPr>
                <w:rFonts w:ascii="Corbel" w:hAnsi="Corbel"/>
                <w:b w:val="0"/>
                <w:smallCaps w:val="0"/>
                <w:szCs w:val="24"/>
              </w:rPr>
              <w:t xml:space="preserve">-Lesz (red.), </w:t>
            </w:r>
            <w:r w:rsidRPr="00600BEA">
              <w:rPr>
                <w:rFonts w:ascii="Corbel" w:hAnsi="Corbel"/>
                <w:b w:val="0"/>
                <w:i/>
                <w:smallCaps w:val="0"/>
                <w:szCs w:val="24"/>
              </w:rPr>
              <w:t>Edukacja elementarna a diagnoza pedagogiczna</w:t>
            </w:r>
            <w:r w:rsidRPr="00600BEA">
              <w:rPr>
                <w:rFonts w:ascii="Corbel" w:hAnsi="Corbel"/>
                <w:b w:val="0"/>
                <w:smallCaps w:val="0"/>
                <w:szCs w:val="24"/>
              </w:rPr>
              <w:t>, Wyd. CODN, Warszawa 2002;</w:t>
            </w:r>
          </w:p>
          <w:p w:rsidR="00780858" w:rsidRPr="00600BEA" w:rsidRDefault="00780858" w:rsidP="00A5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00BEA">
              <w:rPr>
                <w:rFonts w:ascii="Corbel" w:hAnsi="Corbel"/>
                <w:b w:val="0"/>
                <w:smallCaps w:val="0"/>
                <w:szCs w:val="24"/>
              </w:rPr>
              <w:t>D.Sołtys</w:t>
            </w:r>
            <w:proofErr w:type="spellEnd"/>
            <w:r w:rsidRPr="00600BE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600BEA">
              <w:rPr>
                <w:rFonts w:ascii="Corbel" w:hAnsi="Corbel"/>
                <w:b w:val="0"/>
                <w:smallCaps w:val="0"/>
                <w:szCs w:val="24"/>
              </w:rPr>
              <w:t>M.K.Szmigiel</w:t>
            </w:r>
            <w:proofErr w:type="spellEnd"/>
            <w:r w:rsidRPr="00600BE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00BEA">
              <w:rPr>
                <w:rFonts w:ascii="Corbel" w:hAnsi="Corbel"/>
                <w:b w:val="0"/>
                <w:i/>
                <w:smallCaps w:val="0"/>
                <w:szCs w:val="24"/>
              </w:rPr>
              <w:t>Doskonalenie kompetencji nauczycieli w zakresie diagnozy edukacyjnej</w:t>
            </w:r>
            <w:r w:rsidRPr="00600BEA">
              <w:rPr>
                <w:rFonts w:ascii="Corbel" w:hAnsi="Corbel"/>
                <w:b w:val="0"/>
                <w:smallCaps w:val="0"/>
                <w:szCs w:val="24"/>
              </w:rPr>
              <w:t xml:space="preserve">. Wyd. </w:t>
            </w:r>
            <w:proofErr w:type="spellStart"/>
            <w:r w:rsidRPr="00600BEA">
              <w:rPr>
                <w:rFonts w:ascii="Corbel" w:hAnsi="Corbel"/>
                <w:b w:val="0"/>
                <w:smallCaps w:val="0"/>
                <w:szCs w:val="24"/>
              </w:rPr>
              <w:t>ZamKor</w:t>
            </w:r>
            <w:proofErr w:type="spellEnd"/>
            <w:r w:rsidRPr="00600BEA">
              <w:rPr>
                <w:rFonts w:ascii="Corbel" w:hAnsi="Corbel"/>
                <w:b w:val="0"/>
                <w:smallCaps w:val="0"/>
                <w:szCs w:val="24"/>
              </w:rPr>
              <w:t>, Kraków 2003.</w:t>
            </w:r>
          </w:p>
          <w:p w:rsidR="00780858" w:rsidRPr="00600BEA" w:rsidRDefault="00780858" w:rsidP="00A51F7F">
            <w:pPr>
              <w:pStyle w:val="Punktygwne"/>
              <w:spacing w:before="0" w:after="0"/>
              <w:ind w:left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</w:tbl>
    <w:p w:rsidR="003A2320" w:rsidRPr="003A2320" w:rsidRDefault="003A2320" w:rsidP="003A2320">
      <w:pPr>
        <w:spacing w:after="0" w:line="240" w:lineRule="auto"/>
        <w:ind w:left="360"/>
        <w:rPr>
          <w:rFonts w:eastAsia="Calibri"/>
        </w:rPr>
      </w:pPr>
    </w:p>
    <w:p w:rsidR="003A2320" w:rsidRPr="003A2320" w:rsidRDefault="003A2320" w:rsidP="003A2320">
      <w:pPr>
        <w:spacing w:after="0" w:line="240" w:lineRule="auto"/>
        <w:ind w:left="360"/>
        <w:rPr>
          <w:rFonts w:eastAsia="Calibri"/>
        </w:rPr>
      </w:pPr>
    </w:p>
    <w:p w:rsidR="003A2320" w:rsidRPr="003A2320" w:rsidRDefault="003A2320" w:rsidP="003A2320">
      <w:pPr>
        <w:spacing w:after="0" w:line="240" w:lineRule="auto"/>
        <w:ind w:left="360"/>
        <w:rPr>
          <w:rFonts w:eastAsia="Calibri"/>
          <w:b/>
          <w:smallCaps/>
        </w:rPr>
      </w:pPr>
      <w:r w:rsidRPr="003A2320">
        <w:rPr>
          <w:rFonts w:eastAsia="Calibri"/>
        </w:rPr>
        <w:t>Akceptacja Kierownika Jednostki lub osoby upoważnionej</w:t>
      </w:r>
    </w:p>
    <w:p w:rsidR="003A2320" w:rsidRPr="003A2320" w:rsidRDefault="003A2320" w:rsidP="003A2320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BD1F8F" w:rsidRDefault="00F41393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393" w:rsidRDefault="00F41393" w:rsidP="003A2320">
      <w:pPr>
        <w:spacing w:after="0" w:line="240" w:lineRule="auto"/>
      </w:pPr>
      <w:r>
        <w:separator/>
      </w:r>
    </w:p>
  </w:endnote>
  <w:endnote w:type="continuationSeparator" w:id="0">
    <w:p w:rsidR="00F41393" w:rsidRDefault="00F41393" w:rsidP="003A2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393" w:rsidRDefault="00F41393" w:rsidP="003A2320">
      <w:pPr>
        <w:spacing w:after="0" w:line="240" w:lineRule="auto"/>
      </w:pPr>
      <w:r>
        <w:separator/>
      </w:r>
    </w:p>
  </w:footnote>
  <w:footnote w:type="continuationSeparator" w:id="0">
    <w:p w:rsidR="00F41393" w:rsidRDefault="00F41393" w:rsidP="003A2320">
      <w:pPr>
        <w:spacing w:after="0" w:line="240" w:lineRule="auto"/>
      </w:pPr>
      <w:r>
        <w:continuationSeparator/>
      </w:r>
    </w:p>
  </w:footnote>
  <w:footnote w:id="1">
    <w:p w:rsidR="003A2320" w:rsidRDefault="003A2320" w:rsidP="003A232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356CE"/>
    <w:multiLevelType w:val="hybridMultilevel"/>
    <w:tmpl w:val="AC828EB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41057D"/>
    <w:multiLevelType w:val="hybridMultilevel"/>
    <w:tmpl w:val="7DE63DA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320"/>
    <w:rsid w:val="000D44B0"/>
    <w:rsid w:val="001416D1"/>
    <w:rsid w:val="0015373C"/>
    <w:rsid w:val="001B2572"/>
    <w:rsid w:val="002A287E"/>
    <w:rsid w:val="002C29B7"/>
    <w:rsid w:val="003A2320"/>
    <w:rsid w:val="0046281D"/>
    <w:rsid w:val="004B0991"/>
    <w:rsid w:val="00563891"/>
    <w:rsid w:val="00623C5C"/>
    <w:rsid w:val="00670019"/>
    <w:rsid w:val="00780858"/>
    <w:rsid w:val="00855906"/>
    <w:rsid w:val="008746C6"/>
    <w:rsid w:val="008B34E1"/>
    <w:rsid w:val="00A65440"/>
    <w:rsid w:val="00CB000D"/>
    <w:rsid w:val="00CE4BE4"/>
    <w:rsid w:val="00E54B66"/>
    <w:rsid w:val="00E57A8F"/>
    <w:rsid w:val="00F41393"/>
    <w:rsid w:val="00F4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2320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2320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2320"/>
    <w:rPr>
      <w:vertAlign w:val="superscript"/>
    </w:rPr>
  </w:style>
  <w:style w:type="paragraph" w:styleId="Akapitzlist">
    <w:name w:val="List Paragraph"/>
    <w:basedOn w:val="Normalny"/>
    <w:uiPriority w:val="34"/>
    <w:qFormat/>
    <w:rsid w:val="008746C6"/>
    <w:pPr>
      <w:ind w:left="720"/>
      <w:contextualSpacing/>
    </w:pPr>
  </w:style>
  <w:style w:type="character" w:customStyle="1" w:styleId="fontstyle01">
    <w:name w:val="fontstyle01"/>
    <w:basedOn w:val="Domylnaczcionkaakapitu"/>
    <w:rsid w:val="00780858"/>
    <w:rPr>
      <w:rFonts w:ascii="DejaVuSans" w:hAnsi="DejaVuSans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hgkelc">
    <w:name w:val="hgkelc"/>
    <w:basedOn w:val="Domylnaczcionkaakapitu"/>
    <w:rsid w:val="00780858"/>
  </w:style>
  <w:style w:type="paragraph" w:customStyle="1" w:styleId="Punktygwne">
    <w:name w:val="Punkty główne"/>
    <w:basedOn w:val="Normalny"/>
    <w:rsid w:val="00780858"/>
    <w:pPr>
      <w:spacing w:before="240" w:after="60" w:line="240" w:lineRule="auto"/>
    </w:pPr>
    <w:rPr>
      <w:rFonts w:ascii="Times New Roman" w:eastAsia="Calibri" w:hAnsi="Times New Roman"/>
      <w:b/>
      <w:smallCaps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2320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2320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2320"/>
    <w:rPr>
      <w:vertAlign w:val="superscript"/>
    </w:rPr>
  </w:style>
  <w:style w:type="paragraph" w:styleId="Akapitzlist">
    <w:name w:val="List Paragraph"/>
    <w:basedOn w:val="Normalny"/>
    <w:uiPriority w:val="34"/>
    <w:qFormat/>
    <w:rsid w:val="008746C6"/>
    <w:pPr>
      <w:ind w:left="720"/>
      <w:contextualSpacing/>
    </w:pPr>
  </w:style>
  <w:style w:type="character" w:customStyle="1" w:styleId="fontstyle01">
    <w:name w:val="fontstyle01"/>
    <w:basedOn w:val="Domylnaczcionkaakapitu"/>
    <w:rsid w:val="00780858"/>
    <w:rPr>
      <w:rFonts w:ascii="DejaVuSans" w:hAnsi="DejaVuSans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hgkelc">
    <w:name w:val="hgkelc"/>
    <w:basedOn w:val="Domylnaczcionkaakapitu"/>
    <w:rsid w:val="00780858"/>
  </w:style>
  <w:style w:type="paragraph" w:customStyle="1" w:styleId="Punktygwne">
    <w:name w:val="Punkty główne"/>
    <w:basedOn w:val="Normalny"/>
    <w:rsid w:val="00780858"/>
    <w:pPr>
      <w:spacing w:before="240" w:after="60" w:line="240" w:lineRule="auto"/>
    </w:pPr>
    <w:rPr>
      <w:rFonts w:ascii="Times New Roman" w:eastAsia="Calibri" w:hAnsi="Times New Roman"/>
      <w:b/>
      <w:smallCap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1649</Words>
  <Characters>9895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Plastyka</cp:lastModifiedBy>
  <cp:revision>14</cp:revision>
  <dcterms:created xsi:type="dcterms:W3CDTF">2019-12-02T16:32:00Z</dcterms:created>
  <dcterms:modified xsi:type="dcterms:W3CDTF">2023-07-06T09:15:00Z</dcterms:modified>
</cp:coreProperties>
</file>