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DC280E" w:rsidRPr="009C54AE" w:rsidRDefault="0085747A" w:rsidP="00DC280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FB5C1C">
        <w:rPr>
          <w:rFonts w:ascii="Corbel" w:hAnsi="Corbel"/>
          <w:b/>
          <w:smallCaps/>
          <w:sz w:val="24"/>
          <w:szCs w:val="24"/>
        </w:rPr>
        <w:t xml:space="preserve">  2020/2025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</w:t>
      </w:r>
      <w:r w:rsidR="00BC12B8">
        <w:rPr>
          <w:rFonts w:ascii="Corbel" w:hAnsi="Corbel"/>
          <w:sz w:val="20"/>
          <w:szCs w:val="20"/>
        </w:rPr>
        <w:t xml:space="preserve">akademicki   </w:t>
      </w:r>
      <w:r w:rsidR="00FB5C1C">
        <w:rPr>
          <w:rFonts w:ascii="Corbel" w:hAnsi="Corbel"/>
          <w:sz w:val="20"/>
          <w:szCs w:val="20"/>
        </w:rPr>
        <w:t>2020</w:t>
      </w:r>
      <w:r w:rsidR="00567FF3">
        <w:rPr>
          <w:rFonts w:ascii="Corbel" w:hAnsi="Corbel"/>
          <w:sz w:val="20"/>
          <w:szCs w:val="20"/>
        </w:rPr>
        <w:t>/</w:t>
      </w:r>
      <w:r w:rsidR="00FB5C1C">
        <w:rPr>
          <w:rFonts w:ascii="Corbel" w:hAnsi="Corbel"/>
          <w:sz w:val="20"/>
          <w:szCs w:val="20"/>
        </w:rPr>
        <w:t>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110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Organizacja środowiska eduk</w:t>
            </w:r>
            <w:r w:rsidR="00567FF3">
              <w:rPr>
                <w:rFonts w:ascii="Corbel" w:hAnsi="Corbel"/>
                <w:b w:val="0"/>
                <w:sz w:val="24"/>
                <w:szCs w:val="24"/>
              </w:rPr>
              <w:t>acyjnego w przedszkolu i szkole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D2784B" w:rsidP="00567F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D27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B10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</w:t>
            </w:r>
            <w:r w:rsidR="00567FF3">
              <w:rPr>
                <w:rFonts w:ascii="Corbel" w:hAnsi="Corbel"/>
                <w:b w:val="0"/>
                <w:sz w:val="24"/>
                <w:szCs w:val="24"/>
              </w:rPr>
              <w:t>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24664" w:rsidP="00567F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567FF3">
              <w:rPr>
                <w:rFonts w:ascii="Corbel" w:hAnsi="Corbel"/>
                <w:b w:val="0"/>
                <w:sz w:val="24"/>
                <w:szCs w:val="24"/>
              </w:rPr>
              <w:t>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246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246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67F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 rok,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9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ED77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C. </w:t>
            </w:r>
            <w:r w:rsidR="007B2533">
              <w:rPr>
                <w:rFonts w:ascii="Corbel" w:hAnsi="Corbel"/>
                <w:b w:val="0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67F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24664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246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Kiełb Małgorzata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567FF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B40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B40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B40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03404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- z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ajęcia w formie tradycyjnej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960BB" w:rsidRDefault="00E22FBC" w:rsidP="00567FF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034040">
        <w:rPr>
          <w:rFonts w:ascii="Corbel" w:hAnsi="Corbel"/>
          <w:smallCaps w:val="0"/>
          <w:szCs w:val="24"/>
        </w:rPr>
        <w:t xml:space="preserve"> </w:t>
      </w:r>
      <w:r w:rsidR="00034040">
        <w:rPr>
          <w:rFonts w:ascii="Corbel" w:hAnsi="Corbel"/>
          <w:smallCaps w:val="0"/>
          <w:szCs w:val="24"/>
        </w:rPr>
        <w:br/>
        <w:t>- egzamin</w:t>
      </w:r>
    </w:p>
    <w:p w:rsidR="00567FF3" w:rsidRPr="00567FF3" w:rsidRDefault="00567FF3" w:rsidP="00567FF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04492E" w:rsidP="00E60E0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ogólną w zakresie </w:t>
            </w:r>
            <w:r w:rsidR="00325E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pedagogiki, psychologii ogólnej i rozwojowej.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292FC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instytucją przedszkola/szkoły jako bezpiecznej, inspirującej, stymulującej i motywującej przestrzeni sprzyjającej uczeniu się dzieci /uczniów.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292FC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99370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Zapoznanie studentów ze specyfiką</w:t>
            </w:r>
            <w:r w:rsidR="00292FCB">
              <w:rPr>
                <w:rFonts w:ascii="Corbel" w:hAnsi="Corbel"/>
                <w:b w:val="0"/>
                <w:sz w:val="24"/>
                <w:szCs w:val="24"/>
              </w:rPr>
              <w:t xml:space="preserve"> pracy z grupą przedszkolną i uczniami edukacji wczesnoszkolnej.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292FC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C54AE" w:rsidRDefault="00292FC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Ukazanie istoty i potrzeby współpracy ze środowiskiem rodzinnym oraz innymi podmiotami w celu zapewnienia optymalnych warun</w:t>
            </w:r>
            <w:r w:rsidR="0010548F">
              <w:rPr>
                <w:rFonts w:ascii="Corbel" w:hAnsi="Corbel"/>
                <w:b w:val="0"/>
                <w:sz w:val="24"/>
                <w:szCs w:val="24"/>
              </w:rPr>
              <w:t>ków rozwoju dzieci w przedszkolu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w szkole.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01"/>
        <w:gridCol w:w="6096"/>
        <w:gridCol w:w="1986"/>
      </w:tblGrid>
      <w:tr w:rsidR="0085747A" w:rsidRPr="009C54AE" w:rsidTr="00622618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6" w:type="dxa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622618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5447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funkcje, zdania placówki przedszkolnej i szkoły w klasach 1-3.</w:t>
            </w:r>
          </w:p>
        </w:tc>
        <w:tc>
          <w:tcPr>
            <w:tcW w:w="1986" w:type="dxa"/>
          </w:tcPr>
          <w:p w:rsidR="0085747A" w:rsidRPr="009C54AE" w:rsidRDefault="00ED776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54477F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85747A" w:rsidRPr="009C54AE" w:rsidTr="00622618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1763B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</w:t>
            </w:r>
            <w:r w:rsidR="00B552D7">
              <w:rPr>
                <w:rFonts w:ascii="Corbel" w:hAnsi="Corbel"/>
                <w:b w:val="0"/>
                <w:smallCaps w:val="0"/>
                <w:szCs w:val="24"/>
              </w:rPr>
              <w:t xml:space="preserve"> przestrzeń edukacyjną dziecka w przedszkolu i klasie szkolnej</w:t>
            </w:r>
          </w:p>
        </w:tc>
        <w:tc>
          <w:tcPr>
            <w:tcW w:w="1986" w:type="dxa"/>
          </w:tcPr>
          <w:p w:rsidR="0085747A" w:rsidRPr="009C54AE" w:rsidRDefault="00ED776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</w:t>
            </w:r>
            <w:r w:rsidR="00C250C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85747A" w:rsidRPr="009C54AE" w:rsidTr="00622618">
        <w:tc>
          <w:tcPr>
            <w:tcW w:w="1701" w:type="dxa"/>
          </w:tcPr>
          <w:p w:rsidR="0085747A" w:rsidRPr="009C54AE" w:rsidRDefault="0062261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807B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Zaproponuje wartościowe indywidualnie i społecznie zachowania i postawy  dzieci lub uczniów</w:t>
            </w:r>
          </w:p>
        </w:tc>
        <w:tc>
          <w:tcPr>
            <w:tcW w:w="1986" w:type="dxa"/>
          </w:tcPr>
          <w:p w:rsidR="0085747A" w:rsidRPr="009C54AE" w:rsidRDefault="00ED776B" w:rsidP="003953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</w:t>
            </w:r>
            <w:r w:rsidR="00C250C5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622618" w:rsidTr="00622618">
        <w:tc>
          <w:tcPr>
            <w:tcW w:w="1701" w:type="dxa"/>
          </w:tcPr>
          <w:p w:rsidR="00622618" w:rsidRDefault="0062261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622618" w:rsidRPr="00162F74" w:rsidRDefault="003877F1" w:rsidP="00162F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2F74">
              <w:rPr>
                <w:rFonts w:ascii="Corbel" w:hAnsi="Corbel"/>
                <w:sz w:val="24"/>
                <w:szCs w:val="24"/>
              </w:rPr>
              <w:t>Zaproponuje innowacyjne działania sprzyjające rozwojowi placówki przedszkolnej i szkoły</w:t>
            </w:r>
          </w:p>
        </w:tc>
        <w:tc>
          <w:tcPr>
            <w:tcW w:w="1986" w:type="dxa"/>
          </w:tcPr>
          <w:p w:rsidR="00622618" w:rsidRDefault="00ED776B" w:rsidP="0039538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</w:t>
            </w:r>
            <w:bookmarkStart w:id="0" w:name="_GoBack"/>
            <w:bookmarkEnd w:id="0"/>
            <w:r w:rsidR="00C250C5">
              <w:rPr>
                <w:rFonts w:ascii="Corbel" w:hAnsi="Corbel"/>
                <w:b w:val="0"/>
                <w:szCs w:val="24"/>
              </w:rPr>
              <w:t>8</w:t>
            </w:r>
          </w:p>
        </w:tc>
      </w:tr>
    </w:tbl>
    <w:p w:rsidR="00567FF3" w:rsidRDefault="00567FF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</w:t>
      </w:r>
      <w:r w:rsidR="001D7B54" w:rsidRPr="001E501D">
        <w:rPr>
          <w:rFonts w:ascii="Corbel" w:hAnsi="Corbel"/>
          <w:sz w:val="24"/>
          <w:szCs w:val="24"/>
        </w:rPr>
        <w:t>programowe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567FF3" w:rsidRPr="009C54AE" w:rsidRDefault="00567FF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75843" w:rsidRPr="00567FF3" w:rsidRDefault="0085747A" w:rsidP="00567FF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83"/>
      </w:tblGrid>
      <w:tr w:rsidR="0085747A" w:rsidRPr="009C54AE" w:rsidTr="001635ED">
        <w:tc>
          <w:tcPr>
            <w:tcW w:w="9778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635ED">
        <w:tc>
          <w:tcPr>
            <w:tcW w:w="9778" w:type="dxa"/>
          </w:tcPr>
          <w:p w:rsidR="0085747A" w:rsidRPr="009C54AE" w:rsidRDefault="001E501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zadania przedszkola i szkoły jako instytucji promujących rozwój.</w:t>
            </w:r>
          </w:p>
        </w:tc>
      </w:tr>
      <w:tr w:rsidR="0085747A" w:rsidRPr="009C54AE" w:rsidTr="001635ED">
        <w:tc>
          <w:tcPr>
            <w:tcW w:w="9778" w:type="dxa"/>
          </w:tcPr>
          <w:p w:rsidR="0085747A" w:rsidRPr="009C54AE" w:rsidRDefault="001E501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Gotowość przedszkola/szkoły na przyjęcie dziecka.</w:t>
            </w:r>
          </w:p>
        </w:tc>
      </w:tr>
      <w:tr w:rsidR="0085747A" w:rsidRPr="009C54AE" w:rsidTr="001635ED">
        <w:tc>
          <w:tcPr>
            <w:tcW w:w="9778" w:type="dxa"/>
          </w:tcPr>
          <w:p w:rsidR="0085747A" w:rsidRPr="009C54AE" w:rsidRDefault="003E2DC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Nauka poprzez zabawę oraz inne formy aktywności w przedszkolu i w klasach 1-3.</w:t>
            </w:r>
          </w:p>
        </w:tc>
      </w:tr>
      <w:tr w:rsidR="001635ED" w:rsidTr="001635ED">
        <w:tc>
          <w:tcPr>
            <w:tcW w:w="9783" w:type="dxa"/>
          </w:tcPr>
          <w:p w:rsidR="001635ED" w:rsidRDefault="00877552" w:rsidP="009C54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i zadania nauczyciela w edukacji przedszkolnej i wczesnoszkolnej.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567FF3" w:rsidRDefault="0085747A" w:rsidP="00567FF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83"/>
      </w:tblGrid>
      <w:tr w:rsidR="0085747A" w:rsidRPr="009C54AE" w:rsidTr="00A0176C">
        <w:tc>
          <w:tcPr>
            <w:tcW w:w="9783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A0176C">
        <w:tc>
          <w:tcPr>
            <w:tcW w:w="9783" w:type="dxa"/>
          </w:tcPr>
          <w:p w:rsidR="0085747A" w:rsidRPr="009C54AE" w:rsidRDefault="007166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Organizacja fizycznego </w:t>
            </w:r>
            <w:r w:rsidR="008B75B1">
              <w:rPr>
                <w:rFonts w:ascii="Corbel" w:hAnsi="Corbel"/>
                <w:sz w:val="24"/>
                <w:szCs w:val="24"/>
              </w:rPr>
              <w:t>środowiska uczenia się:</w:t>
            </w:r>
            <w:r w:rsidR="008B75B1">
              <w:rPr>
                <w:rFonts w:ascii="Corbel" w:hAnsi="Corbel"/>
                <w:sz w:val="24"/>
                <w:szCs w:val="24"/>
              </w:rPr>
              <w:br/>
              <w:t>- organizacja sali zbaw i klasy szkolnej dostosowane do indywidualnych możliwości dzieci</w:t>
            </w:r>
            <w:r w:rsidR="008B75B1">
              <w:rPr>
                <w:rFonts w:ascii="Corbel" w:hAnsi="Corbel"/>
                <w:sz w:val="24"/>
                <w:szCs w:val="24"/>
              </w:rPr>
              <w:br/>
              <w:t xml:space="preserve">   i celów ich edukacji</w:t>
            </w:r>
            <w:r w:rsidR="008B75B1">
              <w:rPr>
                <w:rFonts w:ascii="Corbel" w:hAnsi="Corbel"/>
                <w:sz w:val="24"/>
                <w:szCs w:val="24"/>
              </w:rPr>
              <w:br/>
              <w:t xml:space="preserve">- kąciki zabaw, kąciki tematyczne (np. związane z ważnym wydarzeniem, porą roku, elastyczne  </w:t>
            </w:r>
            <w:r w:rsidR="008B75B1">
              <w:rPr>
                <w:rFonts w:ascii="Corbel" w:hAnsi="Corbel"/>
                <w:sz w:val="24"/>
                <w:szCs w:val="24"/>
              </w:rPr>
              <w:br/>
              <w:t xml:space="preserve">   laboratorium) </w:t>
            </w:r>
            <w:r w:rsidR="00FC79CE">
              <w:rPr>
                <w:rFonts w:ascii="Corbel" w:hAnsi="Corbel"/>
                <w:sz w:val="24"/>
                <w:szCs w:val="24"/>
              </w:rPr>
              <w:br/>
              <w:t>- plac zabaw</w:t>
            </w:r>
            <w:r w:rsidR="00FC79CE">
              <w:rPr>
                <w:rFonts w:ascii="Corbel" w:hAnsi="Corbel"/>
                <w:sz w:val="24"/>
                <w:szCs w:val="24"/>
              </w:rPr>
              <w:br/>
              <w:t>- ogród</w:t>
            </w:r>
            <w:r w:rsidR="00FC79CE">
              <w:rPr>
                <w:rFonts w:ascii="Corbel" w:hAnsi="Corbel"/>
                <w:sz w:val="24"/>
                <w:szCs w:val="24"/>
              </w:rPr>
              <w:br/>
              <w:t>- pomoce dydaktyczne</w:t>
            </w:r>
          </w:p>
        </w:tc>
      </w:tr>
      <w:tr w:rsidR="0085747A" w:rsidRPr="009C54AE" w:rsidTr="00A0176C">
        <w:tc>
          <w:tcPr>
            <w:tcW w:w="9783" w:type="dxa"/>
          </w:tcPr>
          <w:p w:rsidR="0085747A" w:rsidRPr="009C54AE" w:rsidRDefault="00707B2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społecznego środowiska uczenia się:</w:t>
            </w:r>
            <w:r>
              <w:rPr>
                <w:rFonts w:ascii="Corbel" w:hAnsi="Corbel"/>
                <w:sz w:val="24"/>
                <w:szCs w:val="24"/>
              </w:rPr>
              <w:br/>
              <w:t>- różnorodne formy organizacyjne( praca w grupach, praca indywidualna)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lastRenderedPageBreak/>
              <w:t>- relacje rówieśnicze</w:t>
            </w:r>
            <w:r>
              <w:rPr>
                <w:rFonts w:ascii="Corbel" w:hAnsi="Corbel"/>
                <w:sz w:val="24"/>
                <w:szCs w:val="24"/>
              </w:rPr>
              <w:br/>
              <w:t>- integracja grup</w:t>
            </w:r>
            <w:r>
              <w:rPr>
                <w:rFonts w:ascii="Corbel" w:hAnsi="Corbel"/>
                <w:sz w:val="24"/>
                <w:szCs w:val="24"/>
              </w:rPr>
              <w:br/>
              <w:t>- socjalizacja</w:t>
            </w:r>
          </w:p>
        </w:tc>
      </w:tr>
      <w:tr w:rsidR="00A0176C" w:rsidTr="00A0176C">
        <w:tc>
          <w:tcPr>
            <w:tcW w:w="9778" w:type="dxa"/>
          </w:tcPr>
          <w:p w:rsidR="00A0176C" w:rsidRPr="00E60E0D" w:rsidRDefault="008C3884" w:rsidP="00E60E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lastRenderedPageBreak/>
              <w:t>Nowoczesne technologie w edukacji przedszkolnej  (</w:t>
            </w:r>
            <w:proofErr w:type="spellStart"/>
            <w:r w:rsidRPr="00E60E0D">
              <w:rPr>
                <w:rFonts w:ascii="Corbel" w:hAnsi="Corbel"/>
                <w:sz w:val="24"/>
                <w:szCs w:val="24"/>
              </w:rPr>
              <w:t>tiK</w:t>
            </w:r>
            <w:proofErr w:type="spellEnd"/>
            <w:r w:rsidRPr="00E60E0D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A0176C" w:rsidTr="00A0176C">
        <w:tc>
          <w:tcPr>
            <w:tcW w:w="9778" w:type="dxa"/>
          </w:tcPr>
          <w:p w:rsidR="00A0176C" w:rsidRPr="00E60E0D" w:rsidRDefault="008C3884" w:rsidP="00E60E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>Media w edukacji wczesnoszkolnej</w:t>
            </w:r>
          </w:p>
        </w:tc>
      </w:tr>
      <w:tr w:rsidR="00A0176C" w:rsidTr="00A0176C">
        <w:tc>
          <w:tcPr>
            <w:tcW w:w="9778" w:type="dxa"/>
          </w:tcPr>
          <w:p w:rsidR="00A0176C" w:rsidRPr="00E60E0D" w:rsidRDefault="008C3884" w:rsidP="00E60E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>rodzice partnerem w organizowaniu środowiska edukacyjnego dzieci w przedszkolu i szkole, typy psychologiczne rodziców</w:t>
            </w:r>
          </w:p>
        </w:tc>
      </w:tr>
      <w:tr w:rsidR="00A0176C" w:rsidTr="00A0176C">
        <w:tc>
          <w:tcPr>
            <w:tcW w:w="9778" w:type="dxa"/>
          </w:tcPr>
          <w:p w:rsidR="00A0176C" w:rsidRPr="00E60E0D" w:rsidRDefault="008C3884" w:rsidP="00E60E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>Współpraca z instytucjami wspomagającymi edukację dziecka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E60E0D" w:rsidRDefault="00E60E0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multimedialną, ćwiczenia, praca w grupach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90"/>
        <w:gridCol w:w="5528"/>
        <w:gridCol w:w="2270"/>
      </w:tblGrid>
      <w:tr w:rsidR="0085747A" w:rsidRPr="009C54AE" w:rsidTr="00414613">
        <w:tc>
          <w:tcPr>
            <w:tcW w:w="1990" w:type="dxa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AA04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</w:t>
            </w:r>
            <w:r w:rsidR="00AA04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 ustny, egzamin pisemny)</w:t>
            </w:r>
          </w:p>
        </w:tc>
        <w:tc>
          <w:tcPr>
            <w:tcW w:w="2270" w:type="dxa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414613">
        <w:tc>
          <w:tcPr>
            <w:tcW w:w="199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E60E0D" w:rsidRDefault="00B005BA" w:rsidP="00E60E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414613" w:rsidRPr="00E60E0D">
              <w:rPr>
                <w:rFonts w:ascii="Corbel" w:hAnsi="Corbel"/>
                <w:sz w:val="24"/>
                <w:szCs w:val="24"/>
              </w:rPr>
              <w:t>gzamin</w:t>
            </w:r>
          </w:p>
        </w:tc>
        <w:tc>
          <w:tcPr>
            <w:tcW w:w="2270" w:type="dxa"/>
          </w:tcPr>
          <w:p w:rsidR="0085747A" w:rsidRPr="00E60E0D" w:rsidRDefault="00B005BA" w:rsidP="00B005B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414613" w:rsidRPr="00E60E0D"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85747A" w:rsidRPr="009C54AE" w:rsidTr="00414613">
        <w:tc>
          <w:tcPr>
            <w:tcW w:w="199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E60E0D" w:rsidRDefault="00414613" w:rsidP="00E60E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>Aktywność , kolokwium, egzamin</w:t>
            </w:r>
          </w:p>
        </w:tc>
        <w:tc>
          <w:tcPr>
            <w:tcW w:w="2270" w:type="dxa"/>
          </w:tcPr>
          <w:p w:rsidR="0085747A" w:rsidRPr="00E60E0D" w:rsidRDefault="00414613" w:rsidP="00B005B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14613" w:rsidTr="00A012C4">
        <w:trPr>
          <w:trHeight w:val="325"/>
        </w:trPr>
        <w:tc>
          <w:tcPr>
            <w:tcW w:w="1990" w:type="dxa"/>
          </w:tcPr>
          <w:p w:rsidR="00414613" w:rsidRDefault="00A012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414613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528" w:type="dxa"/>
          </w:tcPr>
          <w:p w:rsidR="00414613" w:rsidRPr="00E60E0D" w:rsidRDefault="00414613" w:rsidP="00E60E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 xml:space="preserve">Aktywność, kolokwium, egzamin </w:t>
            </w:r>
          </w:p>
        </w:tc>
        <w:tc>
          <w:tcPr>
            <w:tcW w:w="2270" w:type="dxa"/>
          </w:tcPr>
          <w:p w:rsidR="00414613" w:rsidRPr="00E60E0D" w:rsidRDefault="00414613" w:rsidP="00B005B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14613" w:rsidTr="00414613">
        <w:tc>
          <w:tcPr>
            <w:tcW w:w="1990" w:type="dxa"/>
          </w:tcPr>
          <w:p w:rsidR="00414613" w:rsidRDefault="004146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A012C4">
              <w:rPr>
                <w:rFonts w:ascii="Corbel" w:hAnsi="Corbel"/>
                <w:b w:val="0"/>
                <w:smallCaps w:val="0"/>
                <w:szCs w:val="24"/>
              </w:rPr>
              <w:t>K_04</w:t>
            </w:r>
          </w:p>
        </w:tc>
        <w:tc>
          <w:tcPr>
            <w:tcW w:w="5528" w:type="dxa"/>
          </w:tcPr>
          <w:p w:rsidR="00414613" w:rsidRDefault="00A012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Aktywność, kolokwium, egzamin </w:t>
            </w:r>
          </w:p>
        </w:tc>
        <w:tc>
          <w:tcPr>
            <w:tcW w:w="2270" w:type="dxa"/>
          </w:tcPr>
          <w:p w:rsidR="00414613" w:rsidRDefault="00A012C4" w:rsidP="00B005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414613" w:rsidRPr="00414613" w:rsidRDefault="00414613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23546C" w:rsidP="00B519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Obecność i </w:t>
            </w:r>
            <w:r w:rsidR="00F167A4">
              <w:rPr>
                <w:rFonts w:ascii="Corbel" w:hAnsi="Corbel"/>
                <w:b w:val="0"/>
                <w:smallCaps w:val="0"/>
                <w:szCs w:val="24"/>
              </w:rPr>
              <w:t xml:space="preserve">aktywność na zajęciach, pozytywna ocena z kolokwium i egzaminu ustnego.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947D3B" w:rsidP="00B00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947D3B" w:rsidP="00B00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="0023546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4617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461718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9C54AE">
              <w:rPr>
                <w:rFonts w:ascii="Corbel" w:hAnsi="Corbel"/>
                <w:sz w:val="24"/>
                <w:szCs w:val="24"/>
              </w:rPr>
              <w:t>eg</w:t>
            </w:r>
            <w:r w:rsidR="00461718">
              <w:rPr>
                <w:rFonts w:ascii="Corbel" w:hAnsi="Corbel"/>
                <w:sz w:val="24"/>
                <w:szCs w:val="24"/>
              </w:rPr>
              <w:t xml:space="preserve">zaminu, </w:t>
            </w:r>
          </w:p>
        </w:tc>
        <w:tc>
          <w:tcPr>
            <w:tcW w:w="4677" w:type="dxa"/>
          </w:tcPr>
          <w:p w:rsidR="00A87845" w:rsidRDefault="00A87845" w:rsidP="00B00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2261F0" w:rsidP="00B00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46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2261F0" w:rsidP="00B00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45980" w:rsidP="00B00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85747A" w:rsidRPr="009C54AE" w:rsidTr="00465676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5528" w:type="dxa"/>
          </w:tcPr>
          <w:p w:rsidR="0085747A" w:rsidRPr="009C54AE" w:rsidRDefault="00B519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</w:t>
            </w:r>
          </w:p>
        </w:tc>
      </w:tr>
      <w:tr w:rsidR="0085747A" w:rsidRPr="009C54AE" w:rsidTr="00465676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9C54AE" w:rsidRDefault="00B519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2"/>
      </w:tblGrid>
      <w:tr w:rsidR="0085747A" w:rsidRPr="009C54AE" w:rsidTr="00B005BA">
        <w:trPr>
          <w:trHeight w:val="4460"/>
        </w:trPr>
        <w:tc>
          <w:tcPr>
            <w:tcW w:w="9072" w:type="dxa"/>
          </w:tcPr>
          <w:p w:rsidR="00E60E0D" w:rsidRDefault="0085747A" w:rsidP="00B0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005BA" w:rsidRDefault="00B005BA" w:rsidP="00B0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005BA" w:rsidRPr="00B005BA" w:rsidRDefault="00EE6048" w:rsidP="00B005BA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E0D">
              <w:rPr>
                <w:rFonts w:ascii="Corbel" w:hAnsi="Corbel"/>
                <w:b w:val="0"/>
                <w:smallCaps w:val="0"/>
                <w:szCs w:val="24"/>
              </w:rPr>
              <w:t>Andrzejewska J., Elastyczna przestrzeń  do uczenia się dzieci. Lublin 2018</w:t>
            </w:r>
          </w:p>
          <w:p w:rsidR="00B005BA" w:rsidRPr="00B005BA" w:rsidRDefault="00EE6048" w:rsidP="00B005BA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E0D">
              <w:rPr>
                <w:rFonts w:ascii="Corbel" w:hAnsi="Corbel"/>
                <w:b w:val="0"/>
                <w:smallCaps w:val="0"/>
                <w:szCs w:val="24"/>
              </w:rPr>
              <w:t>Morawska B., Edukacja wczesnoszkolna. Warszawa 2014</w:t>
            </w:r>
          </w:p>
          <w:p w:rsidR="00B005BA" w:rsidRPr="00B005BA" w:rsidRDefault="00EE6048" w:rsidP="00B005BA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E0D">
              <w:rPr>
                <w:rFonts w:ascii="Corbel" w:hAnsi="Corbel"/>
                <w:b w:val="0"/>
                <w:smallCaps w:val="0"/>
                <w:szCs w:val="24"/>
              </w:rPr>
              <w:t>Molińska M, Ratajczyk A., Edukacja przedszkolna. Warszawa 2014</w:t>
            </w:r>
          </w:p>
          <w:p w:rsidR="00B005BA" w:rsidRDefault="00752BDD" w:rsidP="00B005BA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Ostrach</w:t>
            </w:r>
            <w:proofErr w:type="spellEnd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Praca przedszkola wybrane zagadnienia teoretyczne, praktyczne i organizacyjne. </w:t>
            </w:r>
            <w:r w:rsidR="005F6040"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2016</w:t>
            </w:r>
          </w:p>
          <w:p w:rsidR="00B005BA" w:rsidRPr="00B005BA" w:rsidRDefault="00D22587" w:rsidP="00B005BA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Karwowska-</w:t>
            </w:r>
            <w:proofErr w:type="spellStart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Struczyk</w:t>
            </w:r>
            <w:proofErr w:type="spellEnd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Sobierańska</w:t>
            </w:r>
            <w:proofErr w:type="spellEnd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D, </w:t>
            </w:r>
            <w:proofErr w:type="spellStart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Szpotowicz</w:t>
            </w:r>
            <w:proofErr w:type="spellEnd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Pedagogika przedszkolna i wczesnoszkolna . Badania, opinie, inspiracje. Warszawa 2011</w:t>
            </w:r>
          </w:p>
          <w:p w:rsidR="00E60E0D" w:rsidRDefault="00E60E0D" w:rsidP="00B005BA">
            <w:pPr>
              <w:pStyle w:val="Akapitzlist1"/>
              <w:numPr>
                <w:ilvl w:val="0"/>
                <w:numId w:val="2"/>
              </w:numPr>
              <w:spacing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 xml:space="preserve">Klus-Stańska D., Bronk D., Malenda A.  (red.), </w:t>
            </w:r>
            <w:r w:rsidRPr="00E60E0D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 w:rsidRPr="00E60E0D">
              <w:rPr>
                <w:rFonts w:ascii="Corbel" w:hAnsi="Corbel"/>
                <w:sz w:val="24"/>
                <w:szCs w:val="24"/>
              </w:rPr>
              <w:t>Warszawa 2012.</w:t>
            </w:r>
          </w:p>
          <w:p w:rsidR="00E60E0D" w:rsidRDefault="00E60E0D" w:rsidP="00B005BA">
            <w:pPr>
              <w:pStyle w:val="Akapitzlist1"/>
              <w:numPr>
                <w:ilvl w:val="0"/>
                <w:numId w:val="2"/>
              </w:numPr>
              <w:spacing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B005BA"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 w:rsidRPr="00B005BA">
              <w:rPr>
                <w:rFonts w:ascii="Corbel" w:hAnsi="Corbel"/>
                <w:sz w:val="24"/>
                <w:szCs w:val="24"/>
              </w:rPr>
              <w:t>Szczepska</w:t>
            </w:r>
            <w:proofErr w:type="spellEnd"/>
            <w:r w:rsidRPr="00B005BA">
              <w:rPr>
                <w:rFonts w:ascii="Corbel" w:hAnsi="Corbel"/>
                <w:sz w:val="24"/>
                <w:szCs w:val="24"/>
              </w:rPr>
              <w:t>-Pustkowska M.  (red.)</w:t>
            </w:r>
            <w:r w:rsidRPr="00B005BA">
              <w:rPr>
                <w:rFonts w:ascii="Corbel" w:hAnsi="Corbel"/>
                <w:i/>
                <w:sz w:val="24"/>
                <w:szCs w:val="24"/>
              </w:rPr>
              <w:t xml:space="preserve"> Pedagogika wczesnoszkolna – dyskursy, problemy, rozwiązania. </w:t>
            </w:r>
            <w:proofErr w:type="spellStart"/>
            <w:r w:rsidRPr="00B005BA">
              <w:rPr>
                <w:rFonts w:ascii="Corbel" w:hAnsi="Corbel"/>
                <w:sz w:val="24"/>
                <w:szCs w:val="24"/>
              </w:rPr>
              <w:t>WAiP</w:t>
            </w:r>
            <w:proofErr w:type="spellEnd"/>
            <w:r w:rsidRPr="00B005BA">
              <w:rPr>
                <w:rFonts w:ascii="Corbel" w:hAnsi="Corbel"/>
                <w:sz w:val="24"/>
                <w:szCs w:val="24"/>
              </w:rPr>
              <w:t>, Warszawa 2009.</w:t>
            </w:r>
          </w:p>
          <w:p w:rsidR="00EE6048" w:rsidRPr="00B005BA" w:rsidRDefault="00E60E0D" w:rsidP="00B005BA">
            <w:pPr>
              <w:pStyle w:val="Akapitzlist1"/>
              <w:numPr>
                <w:ilvl w:val="0"/>
                <w:numId w:val="2"/>
              </w:numPr>
              <w:spacing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B005BA">
              <w:rPr>
                <w:rFonts w:ascii="Corbel" w:hAnsi="Corbel"/>
                <w:sz w:val="24"/>
                <w:szCs w:val="24"/>
              </w:rPr>
              <w:t xml:space="preserve">Żylińska M., </w:t>
            </w:r>
            <w:proofErr w:type="spellStart"/>
            <w:r w:rsidRPr="00B005BA">
              <w:rPr>
                <w:rFonts w:ascii="Corbel" w:hAnsi="Corbel"/>
                <w:sz w:val="24"/>
                <w:szCs w:val="24"/>
              </w:rPr>
              <w:t>Neurodydaktyka</w:t>
            </w:r>
            <w:proofErr w:type="spellEnd"/>
            <w:r w:rsidRPr="00B005BA">
              <w:rPr>
                <w:rFonts w:ascii="Corbel" w:hAnsi="Corbel"/>
                <w:sz w:val="24"/>
                <w:szCs w:val="24"/>
              </w:rPr>
              <w:t>. Nauczanie i uczenie się przyjazne mózgowi, Toruń 2013.</w:t>
            </w:r>
            <w:r w:rsidRPr="00B005BA">
              <w:rPr>
                <w:rFonts w:ascii="Corbel" w:hAnsi="Corbel"/>
                <w:sz w:val="24"/>
                <w:szCs w:val="24"/>
              </w:rPr>
              <w:br/>
            </w:r>
            <w:proofErr w:type="spellStart"/>
            <w:r w:rsidRPr="00B005BA">
              <w:rPr>
                <w:rFonts w:ascii="Corbel" w:hAnsi="Corbel"/>
                <w:sz w:val="24"/>
                <w:szCs w:val="24"/>
              </w:rPr>
              <w:t>Karbowniczek</w:t>
            </w:r>
            <w:proofErr w:type="spellEnd"/>
            <w:r w:rsidRPr="00B005BA">
              <w:rPr>
                <w:rFonts w:ascii="Corbel" w:hAnsi="Corbel"/>
                <w:sz w:val="24"/>
                <w:szCs w:val="24"/>
              </w:rPr>
              <w:t xml:space="preserve"> J, Kwaśniewska M, Surma B.,</w:t>
            </w:r>
            <w:r w:rsidR="0032298A" w:rsidRPr="00B005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005BA">
              <w:rPr>
                <w:rFonts w:ascii="Corbel" w:hAnsi="Corbel"/>
                <w:sz w:val="24"/>
                <w:szCs w:val="24"/>
              </w:rPr>
              <w:t xml:space="preserve">Podstawy pedagogiki przedszkolnej z metodyką. Kraków 2012                              </w:t>
            </w:r>
          </w:p>
        </w:tc>
      </w:tr>
      <w:tr w:rsidR="00E60E0D" w:rsidRPr="009C54AE" w:rsidTr="00B005BA">
        <w:trPr>
          <w:trHeight w:val="2062"/>
        </w:trPr>
        <w:tc>
          <w:tcPr>
            <w:tcW w:w="9072" w:type="dxa"/>
          </w:tcPr>
          <w:p w:rsidR="00B005BA" w:rsidRDefault="00E60E0D" w:rsidP="00E60E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E60E0D" w:rsidRPr="00B005BA" w:rsidRDefault="00E60E0D" w:rsidP="00B005B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005BA">
              <w:rPr>
                <w:rFonts w:ascii="Corbel" w:hAnsi="Corbel"/>
                <w:sz w:val="24"/>
                <w:szCs w:val="24"/>
              </w:rPr>
              <w:t>Mikler</w:t>
            </w:r>
            <w:proofErr w:type="spellEnd"/>
            <w:r w:rsidRPr="00B005BA">
              <w:rPr>
                <w:rFonts w:ascii="Corbel" w:hAnsi="Corbel"/>
                <w:sz w:val="24"/>
                <w:szCs w:val="24"/>
              </w:rPr>
              <w:t>-Chwastek (red)., Obszary wychowania przedszkolnego. Warszawa 2016</w:t>
            </w:r>
          </w:p>
          <w:p w:rsidR="00E60E0D" w:rsidRPr="00B005BA" w:rsidRDefault="00E60E0D" w:rsidP="00B005B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B005BA">
              <w:rPr>
                <w:rFonts w:ascii="Corbel" w:hAnsi="Corbel"/>
                <w:sz w:val="24"/>
                <w:szCs w:val="24"/>
              </w:rPr>
              <w:t>Edwards C.H., Dyscyplina i kierowanie klasą, PWN, Warszawa 2008.</w:t>
            </w:r>
          </w:p>
          <w:p w:rsidR="00E60E0D" w:rsidRPr="00B005BA" w:rsidRDefault="00E60E0D" w:rsidP="00B005B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005BA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B005BA">
              <w:rPr>
                <w:rFonts w:ascii="Corbel" w:hAnsi="Corbel"/>
                <w:sz w:val="24"/>
                <w:szCs w:val="24"/>
              </w:rPr>
              <w:t xml:space="preserve"> I, Nowak-Łojewska A., Wymiary edukacji zintegrowanej, Kraków 2008.</w:t>
            </w:r>
          </w:p>
          <w:p w:rsidR="00E60E0D" w:rsidRPr="00B005BA" w:rsidRDefault="00E60E0D" w:rsidP="00B005B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B005BA">
              <w:rPr>
                <w:rFonts w:ascii="Corbel" w:hAnsi="Corbel"/>
                <w:sz w:val="24"/>
                <w:szCs w:val="24"/>
              </w:rPr>
              <w:t>Kwiatkowska H., Pedeutologia, WSiP, Warszawa 2008.</w:t>
            </w:r>
          </w:p>
          <w:p w:rsidR="00E60E0D" w:rsidRPr="00B005BA" w:rsidRDefault="00E60E0D" w:rsidP="00B005B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Cs w:val="24"/>
              </w:rPr>
            </w:pPr>
            <w:r w:rsidRPr="00B005BA">
              <w:rPr>
                <w:rFonts w:ascii="Corbel" w:hAnsi="Corbel"/>
                <w:sz w:val="24"/>
                <w:szCs w:val="24"/>
              </w:rPr>
              <w:t>Laska E. I., Piątek T., Wokół zintegrowanego kształcenia uczniów w młodszym wieku szkolnym, UR, Rzeszów 2005.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67FF3" w:rsidRDefault="00567FF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67FF3" w:rsidRDefault="00567FF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C14" w:rsidRDefault="00DE7C14" w:rsidP="00C16ABF">
      <w:pPr>
        <w:spacing w:after="0" w:line="240" w:lineRule="auto"/>
      </w:pPr>
      <w:r>
        <w:separator/>
      </w:r>
    </w:p>
  </w:endnote>
  <w:endnote w:type="continuationSeparator" w:id="0">
    <w:p w:rsidR="00DE7C14" w:rsidRDefault="00DE7C1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C14" w:rsidRDefault="00DE7C14" w:rsidP="00C16ABF">
      <w:pPr>
        <w:spacing w:after="0" w:line="240" w:lineRule="auto"/>
      </w:pPr>
      <w:r>
        <w:separator/>
      </w:r>
    </w:p>
  </w:footnote>
  <w:footnote w:type="continuationSeparator" w:id="0">
    <w:p w:rsidR="00DE7C14" w:rsidRDefault="00DE7C1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806F0"/>
    <w:multiLevelType w:val="hybridMultilevel"/>
    <w:tmpl w:val="C0ECC6D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49F78E8"/>
    <w:multiLevelType w:val="hybridMultilevel"/>
    <w:tmpl w:val="14BA9A2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59E"/>
    <w:rsid w:val="000077B4"/>
    <w:rsid w:val="00015B8F"/>
    <w:rsid w:val="00022ECE"/>
    <w:rsid w:val="00024664"/>
    <w:rsid w:val="00034040"/>
    <w:rsid w:val="00034D0C"/>
    <w:rsid w:val="00042A51"/>
    <w:rsid w:val="00042D2E"/>
    <w:rsid w:val="0004492E"/>
    <w:rsid w:val="00044C82"/>
    <w:rsid w:val="00045980"/>
    <w:rsid w:val="00053621"/>
    <w:rsid w:val="00070ED6"/>
    <w:rsid w:val="000742DC"/>
    <w:rsid w:val="00084C12"/>
    <w:rsid w:val="0009462C"/>
    <w:rsid w:val="00094B12"/>
    <w:rsid w:val="00096C46"/>
    <w:rsid w:val="000A296F"/>
    <w:rsid w:val="000A2A28"/>
    <w:rsid w:val="000A41C6"/>
    <w:rsid w:val="000B1087"/>
    <w:rsid w:val="000B192D"/>
    <w:rsid w:val="000B28EE"/>
    <w:rsid w:val="000B3E37"/>
    <w:rsid w:val="000C4890"/>
    <w:rsid w:val="000D04B0"/>
    <w:rsid w:val="000D4BBE"/>
    <w:rsid w:val="000F022B"/>
    <w:rsid w:val="000F1C57"/>
    <w:rsid w:val="000F503B"/>
    <w:rsid w:val="000F5615"/>
    <w:rsid w:val="0010548F"/>
    <w:rsid w:val="00115D19"/>
    <w:rsid w:val="00124BFF"/>
    <w:rsid w:val="0012560E"/>
    <w:rsid w:val="00127108"/>
    <w:rsid w:val="00134B13"/>
    <w:rsid w:val="00146BC0"/>
    <w:rsid w:val="00153C41"/>
    <w:rsid w:val="00154381"/>
    <w:rsid w:val="00162F74"/>
    <w:rsid w:val="001635ED"/>
    <w:rsid w:val="001640A7"/>
    <w:rsid w:val="00164FA7"/>
    <w:rsid w:val="00166A03"/>
    <w:rsid w:val="001718A7"/>
    <w:rsid w:val="001737CF"/>
    <w:rsid w:val="00176083"/>
    <w:rsid w:val="001763B4"/>
    <w:rsid w:val="00192F37"/>
    <w:rsid w:val="001A70D2"/>
    <w:rsid w:val="001D657B"/>
    <w:rsid w:val="001D7B54"/>
    <w:rsid w:val="001E0209"/>
    <w:rsid w:val="001E501D"/>
    <w:rsid w:val="001E587C"/>
    <w:rsid w:val="001F2CA2"/>
    <w:rsid w:val="002144C0"/>
    <w:rsid w:val="0022477D"/>
    <w:rsid w:val="002261F0"/>
    <w:rsid w:val="002278A9"/>
    <w:rsid w:val="002336F9"/>
    <w:rsid w:val="0023546C"/>
    <w:rsid w:val="0024028F"/>
    <w:rsid w:val="00244ABC"/>
    <w:rsid w:val="00272DC7"/>
    <w:rsid w:val="00281FF2"/>
    <w:rsid w:val="002857DE"/>
    <w:rsid w:val="002914A8"/>
    <w:rsid w:val="00291567"/>
    <w:rsid w:val="00292FCB"/>
    <w:rsid w:val="002A22BF"/>
    <w:rsid w:val="002A2389"/>
    <w:rsid w:val="002A671D"/>
    <w:rsid w:val="002B16A7"/>
    <w:rsid w:val="002B4D55"/>
    <w:rsid w:val="002B5EA0"/>
    <w:rsid w:val="002B6119"/>
    <w:rsid w:val="002C1F06"/>
    <w:rsid w:val="002C1F47"/>
    <w:rsid w:val="002D3375"/>
    <w:rsid w:val="002D73D4"/>
    <w:rsid w:val="002E23ED"/>
    <w:rsid w:val="002E49AA"/>
    <w:rsid w:val="002F02A3"/>
    <w:rsid w:val="002F4ABE"/>
    <w:rsid w:val="003018BA"/>
    <w:rsid w:val="0030395F"/>
    <w:rsid w:val="00305C92"/>
    <w:rsid w:val="0031101D"/>
    <w:rsid w:val="003151C5"/>
    <w:rsid w:val="0032298A"/>
    <w:rsid w:val="00323DC3"/>
    <w:rsid w:val="00325EE7"/>
    <w:rsid w:val="003343CF"/>
    <w:rsid w:val="00346FE9"/>
    <w:rsid w:val="0034759A"/>
    <w:rsid w:val="003503F6"/>
    <w:rsid w:val="003530DD"/>
    <w:rsid w:val="00363F78"/>
    <w:rsid w:val="003877F1"/>
    <w:rsid w:val="00395385"/>
    <w:rsid w:val="003A0A5B"/>
    <w:rsid w:val="003A1176"/>
    <w:rsid w:val="003C0BAE"/>
    <w:rsid w:val="003D18A9"/>
    <w:rsid w:val="003D6CE2"/>
    <w:rsid w:val="003E1941"/>
    <w:rsid w:val="003E28E2"/>
    <w:rsid w:val="003E2DC6"/>
    <w:rsid w:val="003E2FE6"/>
    <w:rsid w:val="003E49D5"/>
    <w:rsid w:val="003F38C0"/>
    <w:rsid w:val="00414613"/>
    <w:rsid w:val="00414E3C"/>
    <w:rsid w:val="0042244A"/>
    <w:rsid w:val="0042745A"/>
    <w:rsid w:val="00431D5C"/>
    <w:rsid w:val="004362C6"/>
    <w:rsid w:val="00437FA2"/>
    <w:rsid w:val="00442987"/>
    <w:rsid w:val="00445970"/>
    <w:rsid w:val="00461718"/>
    <w:rsid w:val="00461EFC"/>
    <w:rsid w:val="004652C2"/>
    <w:rsid w:val="00465676"/>
    <w:rsid w:val="004706D1"/>
    <w:rsid w:val="00471326"/>
    <w:rsid w:val="00474220"/>
    <w:rsid w:val="0047598D"/>
    <w:rsid w:val="004840FD"/>
    <w:rsid w:val="00490F7D"/>
    <w:rsid w:val="00491678"/>
    <w:rsid w:val="00495929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477F"/>
    <w:rsid w:val="00546C2F"/>
    <w:rsid w:val="0056696D"/>
    <w:rsid w:val="00567FF3"/>
    <w:rsid w:val="0059484D"/>
    <w:rsid w:val="005A0855"/>
    <w:rsid w:val="005A3196"/>
    <w:rsid w:val="005C080F"/>
    <w:rsid w:val="005C55E5"/>
    <w:rsid w:val="005C696A"/>
    <w:rsid w:val="005E6E85"/>
    <w:rsid w:val="005F31D2"/>
    <w:rsid w:val="005F6040"/>
    <w:rsid w:val="0061029B"/>
    <w:rsid w:val="00617230"/>
    <w:rsid w:val="00621CE1"/>
    <w:rsid w:val="00622618"/>
    <w:rsid w:val="00627FC9"/>
    <w:rsid w:val="00631757"/>
    <w:rsid w:val="0064559B"/>
    <w:rsid w:val="00645B51"/>
    <w:rsid w:val="00647FA8"/>
    <w:rsid w:val="00650C5F"/>
    <w:rsid w:val="00654934"/>
    <w:rsid w:val="00656EDD"/>
    <w:rsid w:val="006620D9"/>
    <w:rsid w:val="00671958"/>
    <w:rsid w:val="00675843"/>
    <w:rsid w:val="0069450D"/>
    <w:rsid w:val="00696477"/>
    <w:rsid w:val="006D050F"/>
    <w:rsid w:val="006D2D0E"/>
    <w:rsid w:val="006D33DE"/>
    <w:rsid w:val="006D6139"/>
    <w:rsid w:val="006D6232"/>
    <w:rsid w:val="006E5D65"/>
    <w:rsid w:val="006F1282"/>
    <w:rsid w:val="006F1FBC"/>
    <w:rsid w:val="006F31E2"/>
    <w:rsid w:val="00706544"/>
    <w:rsid w:val="007072BA"/>
    <w:rsid w:val="00707B24"/>
    <w:rsid w:val="0071620A"/>
    <w:rsid w:val="007166E9"/>
    <w:rsid w:val="00724677"/>
    <w:rsid w:val="00725459"/>
    <w:rsid w:val="007327BD"/>
    <w:rsid w:val="007329DC"/>
    <w:rsid w:val="00734608"/>
    <w:rsid w:val="00744CC6"/>
    <w:rsid w:val="00745302"/>
    <w:rsid w:val="007461D6"/>
    <w:rsid w:val="00746EC8"/>
    <w:rsid w:val="00752BDD"/>
    <w:rsid w:val="00763BF1"/>
    <w:rsid w:val="00766FD4"/>
    <w:rsid w:val="00771952"/>
    <w:rsid w:val="0078168C"/>
    <w:rsid w:val="00787C2A"/>
    <w:rsid w:val="00790E27"/>
    <w:rsid w:val="00792923"/>
    <w:rsid w:val="007A4022"/>
    <w:rsid w:val="007A6E6E"/>
    <w:rsid w:val="007B2533"/>
    <w:rsid w:val="007C1B04"/>
    <w:rsid w:val="007C3299"/>
    <w:rsid w:val="007C3BCC"/>
    <w:rsid w:val="007C4546"/>
    <w:rsid w:val="007D6E56"/>
    <w:rsid w:val="007E0BB0"/>
    <w:rsid w:val="007F4155"/>
    <w:rsid w:val="00807B88"/>
    <w:rsid w:val="0081554D"/>
    <w:rsid w:val="0081707E"/>
    <w:rsid w:val="00823225"/>
    <w:rsid w:val="008449B3"/>
    <w:rsid w:val="0085747A"/>
    <w:rsid w:val="00877552"/>
    <w:rsid w:val="00884922"/>
    <w:rsid w:val="00885F64"/>
    <w:rsid w:val="008917F9"/>
    <w:rsid w:val="008A45F7"/>
    <w:rsid w:val="008B4026"/>
    <w:rsid w:val="008B5638"/>
    <w:rsid w:val="008B75B1"/>
    <w:rsid w:val="008C0CC0"/>
    <w:rsid w:val="008C19A9"/>
    <w:rsid w:val="008C379D"/>
    <w:rsid w:val="008C3884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7D3B"/>
    <w:rsid w:val="00950249"/>
    <w:rsid w:val="009508DF"/>
    <w:rsid w:val="00950DAC"/>
    <w:rsid w:val="00954A07"/>
    <w:rsid w:val="00993709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012C4"/>
    <w:rsid w:val="00A0176C"/>
    <w:rsid w:val="00A05FDE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B2D"/>
    <w:rsid w:val="00A84C85"/>
    <w:rsid w:val="00A87845"/>
    <w:rsid w:val="00A97DE1"/>
    <w:rsid w:val="00AA0491"/>
    <w:rsid w:val="00AA451D"/>
    <w:rsid w:val="00AB053C"/>
    <w:rsid w:val="00AB6DA7"/>
    <w:rsid w:val="00AD1146"/>
    <w:rsid w:val="00AD27D3"/>
    <w:rsid w:val="00AD66D6"/>
    <w:rsid w:val="00AE1160"/>
    <w:rsid w:val="00AE203C"/>
    <w:rsid w:val="00AE2E74"/>
    <w:rsid w:val="00AE3C6E"/>
    <w:rsid w:val="00AE5FCB"/>
    <w:rsid w:val="00AF2C1E"/>
    <w:rsid w:val="00B005BA"/>
    <w:rsid w:val="00B06142"/>
    <w:rsid w:val="00B135B1"/>
    <w:rsid w:val="00B3130B"/>
    <w:rsid w:val="00B40ADB"/>
    <w:rsid w:val="00B43B77"/>
    <w:rsid w:val="00B43E80"/>
    <w:rsid w:val="00B519FC"/>
    <w:rsid w:val="00B552D7"/>
    <w:rsid w:val="00B607DB"/>
    <w:rsid w:val="00B66529"/>
    <w:rsid w:val="00B75946"/>
    <w:rsid w:val="00B8056E"/>
    <w:rsid w:val="00B819C8"/>
    <w:rsid w:val="00B82308"/>
    <w:rsid w:val="00B90885"/>
    <w:rsid w:val="00BA4618"/>
    <w:rsid w:val="00BB520A"/>
    <w:rsid w:val="00BC12B8"/>
    <w:rsid w:val="00BD3869"/>
    <w:rsid w:val="00BD66E9"/>
    <w:rsid w:val="00BD6FF4"/>
    <w:rsid w:val="00BE6EC2"/>
    <w:rsid w:val="00BF2C41"/>
    <w:rsid w:val="00C058B4"/>
    <w:rsid w:val="00C05F44"/>
    <w:rsid w:val="00C131B5"/>
    <w:rsid w:val="00C16ABF"/>
    <w:rsid w:val="00C170AE"/>
    <w:rsid w:val="00C250C5"/>
    <w:rsid w:val="00C26CB7"/>
    <w:rsid w:val="00C324C1"/>
    <w:rsid w:val="00C36992"/>
    <w:rsid w:val="00C4105A"/>
    <w:rsid w:val="00C54B16"/>
    <w:rsid w:val="00C56036"/>
    <w:rsid w:val="00C61DC5"/>
    <w:rsid w:val="00C67E92"/>
    <w:rsid w:val="00C70A26"/>
    <w:rsid w:val="00C71597"/>
    <w:rsid w:val="00C766DF"/>
    <w:rsid w:val="00C94B98"/>
    <w:rsid w:val="00CA2B96"/>
    <w:rsid w:val="00CA5089"/>
    <w:rsid w:val="00CC13EB"/>
    <w:rsid w:val="00CD6897"/>
    <w:rsid w:val="00CE5BAC"/>
    <w:rsid w:val="00CF25BE"/>
    <w:rsid w:val="00CF78ED"/>
    <w:rsid w:val="00D02B25"/>
    <w:rsid w:val="00D02EBA"/>
    <w:rsid w:val="00D17C3C"/>
    <w:rsid w:val="00D22587"/>
    <w:rsid w:val="00D26B2C"/>
    <w:rsid w:val="00D2784B"/>
    <w:rsid w:val="00D352C9"/>
    <w:rsid w:val="00D425B2"/>
    <w:rsid w:val="00D428D6"/>
    <w:rsid w:val="00D552B2"/>
    <w:rsid w:val="00D608D1"/>
    <w:rsid w:val="00D74119"/>
    <w:rsid w:val="00D8075B"/>
    <w:rsid w:val="00D83F9D"/>
    <w:rsid w:val="00D8678B"/>
    <w:rsid w:val="00DA2114"/>
    <w:rsid w:val="00DC280E"/>
    <w:rsid w:val="00DE09C0"/>
    <w:rsid w:val="00DE4A14"/>
    <w:rsid w:val="00DE7C14"/>
    <w:rsid w:val="00DF320D"/>
    <w:rsid w:val="00DF71C8"/>
    <w:rsid w:val="00E129B8"/>
    <w:rsid w:val="00E21E7D"/>
    <w:rsid w:val="00E22FBC"/>
    <w:rsid w:val="00E24BF5"/>
    <w:rsid w:val="00E25338"/>
    <w:rsid w:val="00E51E44"/>
    <w:rsid w:val="00E60E0D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776B"/>
    <w:rsid w:val="00ED79F2"/>
    <w:rsid w:val="00EE32DE"/>
    <w:rsid w:val="00EE5457"/>
    <w:rsid w:val="00EE6048"/>
    <w:rsid w:val="00EF1675"/>
    <w:rsid w:val="00F070AB"/>
    <w:rsid w:val="00F1400B"/>
    <w:rsid w:val="00F15065"/>
    <w:rsid w:val="00F15CC4"/>
    <w:rsid w:val="00F167A4"/>
    <w:rsid w:val="00F17567"/>
    <w:rsid w:val="00F260C6"/>
    <w:rsid w:val="00F27A7B"/>
    <w:rsid w:val="00F526AF"/>
    <w:rsid w:val="00F617C3"/>
    <w:rsid w:val="00F7066B"/>
    <w:rsid w:val="00F83B28"/>
    <w:rsid w:val="00FA46E5"/>
    <w:rsid w:val="00FB5C1C"/>
    <w:rsid w:val="00FB7DBA"/>
    <w:rsid w:val="00FC1C25"/>
    <w:rsid w:val="00FC3F45"/>
    <w:rsid w:val="00FC79CE"/>
    <w:rsid w:val="00FD503F"/>
    <w:rsid w:val="00FD62DD"/>
    <w:rsid w:val="00FD7589"/>
    <w:rsid w:val="00FE54C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rsid w:val="00950249"/>
    <w:pPr>
      <w:widowControl w:val="0"/>
      <w:suppressAutoHyphens/>
      <w:spacing w:line="360" w:lineRule="auto"/>
      <w:ind w:left="720" w:firstLine="357"/>
      <w:jc w:val="both"/>
    </w:pPr>
    <w:rPr>
      <w:rFonts w:ascii="Calibri" w:eastAsia="Lucida Sans Unicode" w:hAnsi="Calibri"/>
      <w:kern w:val="2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rsid w:val="00950249"/>
    <w:pPr>
      <w:widowControl w:val="0"/>
      <w:suppressAutoHyphens/>
      <w:spacing w:line="360" w:lineRule="auto"/>
      <w:ind w:left="720" w:firstLine="357"/>
      <w:jc w:val="both"/>
    </w:pPr>
    <w:rPr>
      <w:rFonts w:ascii="Calibri" w:eastAsia="Lucida Sans Unicode" w:hAnsi="Calibri"/>
      <w:kern w:val="2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9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41EC4-FBF2-47D5-81C9-AF814AD6A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907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2019-10-24T13:48:00Z</dcterms:created>
  <dcterms:modified xsi:type="dcterms:W3CDTF">2021-01-26T12:07:00Z</dcterms:modified>
</cp:coreProperties>
</file>