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57B" w:rsidRPr="00E960BB">
        <w:rPr>
          <w:rFonts w:ascii="Corbel" w:hAnsi="Corbel"/>
          <w:bCs/>
          <w:i/>
        </w:rPr>
        <w:t xml:space="preserve">Załącznik nr 1.5 do Zarządzenia Rektora UR  nr </w:t>
      </w:r>
      <w:r w:rsidR="0048157B">
        <w:rPr>
          <w:rFonts w:ascii="Corbel" w:hAnsi="Corbel"/>
          <w:bCs/>
          <w:i/>
        </w:rPr>
        <w:t>7</w:t>
      </w:r>
      <w:r w:rsidR="0048157B" w:rsidRPr="00E960BB">
        <w:rPr>
          <w:rFonts w:ascii="Corbel" w:hAnsi="Corbel"/>
          <w:bCs/>
          <w:i/>
        </w:rPr>
        <w:t>/20</w:t>
      </w:r>
      <w:r w:rsidR="0048157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E4FEF" w:rsidRDefault="0071620A" w:rsidP="007E4F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862BE">
        <w:rPr>
          <w:rFonts w:ascii="Corbel" w:hAnsi="Corbel"/>
          <w:i/>
          <w:smallCaps/>
          <w:sz w:val="24"/>
          <w:szCs w:val="24"/>
        </w:rPr>
        <w:t xml:space="preserve"> </w:t>
      </w:r>
      <w:r w:rsidR="007E4FEF">
        <w:rPr>
          <w:rFonts w:ascii="Corbel" w:hAnsi="Corbel"/>
          <w:i/>
          <w:smallCaps/>
          <w:sz w:val="24"/>
          <w:szCs w:val="24"/>
        </w:rPr>
        <w:t>202</w:t>
      </w:r>
      <w:r w:rsidR="00125414">
        <w:rPr>
          <w:rFonts w:ascii="Corbel" w:hAnsi="Corbel"/>
          <w:i/>
          <w:smallCaps/>
          <w:sz w:val="24"/>
          <w:szCs w:val="24"/>
        </w:rPr>
        <w:t>4</w:t>
      </w:r>
      <w:r w:rsidR="007E4FEF">
        <w:rPr>
          <w:rFonts w:ascii="Corbel" w:hAnsi="Corbel"/>
          <w:i/>
          <w:smallCaps/>
          <w:sz w:val="24"/>
          <w:szCs w:val="24"/>
        </w:rPr>
        <w:t>-202</w:t>
      </w:r>
      <w:r w:rsidR="00125414">
        <w:rPr>
          <w:rFonts w:ascii="Corbel" w:hAnsi="Corbel"/>
          <w:i/>
          <w:smallCaps/>
          <w:sz w:val="24"/>
          <w:szCs w:val="24"/>
        </w:rPr>
        <w:t>9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445970" w:rsidRPr="00EA4832" w:rsidRDefault="0064729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06471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>Rok akademicki   20</w:t>
      </w:r>
      <w:r w:rsidR="005B27CB">
        <w:rPr>
          <w:rFonts w:ascii="Corbel" w:hAnsi="Corbel"/>
          <w:sz w:val="20"/>
          <w:szCs w:val="20"/>
        </w:rPr>
        <w:t>2</w:t>
      </w:r>
      <w:r w:rsidR="00125414">
        <w:rPr>
          <w:rFonts w:ascii="Corbel" w:hAnsi="Corbel"/>
          <w:sz w:val="20"/>
          <w:szCs w:val="20"/>
        </w:rPr>
        <w:t>4</w:t>
      </w:r>
      <w:r w:rsidR="003862BE">
        <w:rPr>
          <w:rFonts w:ascii="Corbel" w:hAnsi="Corbel"/>
          <w:sz w:val="20"/>
          <w:szCs w:val="20"/>
        </w:rPr>
        <w:t>/20</w:t>
      </w:r>
      <w:r w:rsidR="005B27CB">
        <w:rPr>
          <w:rFonts w:ascii="Corbel" w:hAnsi="Corbel"/>
          <w:sz w:val="20"/>
          <w:szCs w:val="20"/>
        </w:rPr>
        <w:t>2</w:t>
      </w:r>
      <w:r w:rsidR="0012541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0E53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647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E33F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>I, sem.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51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4FE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9"/>
        <w:gridCol w:w="936"/>
        <w:gridCol w:w="851"/>
        <w:gridCol w:w="808"/>
        <w:gridCol w:w="825"/>
        <w:gridCol w:w="775"/>
        <w:gridCol w:w="955"/>
        <w:gridCol w:w="1202"/>
        <w:gridCol w:w="1534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1254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 .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510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terminologię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z zakr</w:t>
            </w:r>
            <w:r w:rsidR="0064729C">
              <w:rPr>
                <w:rFonts w:ascii="Corbel" w:hAnsi="Corbel"/>
                <w:color w:val="000000"/>
                <w:sz w:val="24"/>
                <w:szCs w:val="24"/>
              </w:rPr>
              <w:t xml:space="preserve">esu muzyki i jej zastosowanie w 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edukacji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BD4876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uwarunkowania oraz znaczenie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dla rozwoju dziecka lub ucznia.</w:t>
            </w:r>
          </w:p>
          <w:p w:rsidR="00422A2D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:rsidR="00BD4876" w:rsidRPr="00BD487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przedszkolnej i wczesnoszkolnej;</w:t>
            </w:r>
          </w:p>
          <w:p w:rsidR="0085747A" w:rsidRPr="0015109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muzycznej w Polsce i na świecie.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19CE" w:rsidRDefault="00E12708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19CE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19CE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przekaz muzyc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zny dostosowany do okoliczności.</w:t>
            </w:r>
          </w:p>
        </w:tc>
        <w:tc>
          <w:tcPr>
            <w:tcW w:w="1873" w:type="dxa"/>
          </w:tcPr>
          <w:p w:rsidR="0085747A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151096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51096">
              <w:rPr>
                <w:rFonts w:ascii="Corbel" w:hAnsi="Corbel" w:cstheme="minorHAnsi"/>
                <w:color w:val="000000"/>
                <w:sz w:val="24"/>
                <w:szCs w:val="24"/>
              </w:rPr>
              <w:t>Student jest gotów do:</w:t>
            </w:r>
          </w:p>
          <w:p w:rsidR="003D060A" w:rsidRP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przekonującego działania na rzecz upowszechniania sztuk pięknych;</w:t>
            </w:r>
          </w:p>
          <w:p w:rsid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-i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nspirowania dzieci lub uczniów do samodzielnej lub wspólnej aktywności muzycznej;</w:t>
            </w:r>
          </w:p>
          <w:p w:rsidR="00755038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krzew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  -krzew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ienia idei wspólnego wykonawstwa muzycznego jako działania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kulturotwórczego i chroniącego dziedzictwo narodowe.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04E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1.Tymiczne i froniczne aspe</w:t>
            </w:r>
            <w:r w:rsidR="00151096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>Elementy polskiego fo</w:t>
            </w:r>
            <w:r w:rsidR="00151096">
              <w:rPr>
                <w:rFonts w:ascii="Corbel" w:hAnsi="Corbel"/>
                <w:sz w:val="24"/>
                <w:szCs w:val="24"/>
              </w:rPr>
              <w:t>l</w:t>
            </w:r>
            <w:r w:rsidR="002274F0">
              <w:rPr>
                <w:rFonts w:ascii="Corbel" w:hAnsi="Corbel"/>
                <w:sz w:val="24"/>
                <w:szCs w:val="24"/>
              </w:rPr>
              <w:t>kloru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51096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wysokości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Default="0083241B" w:rsidP="0083241B">
      <w:pPr>
        <w:pStyle w:val="Default"/>
        <w:jc w:val="both"/>
        <w:rPr>
          <w:sz w:val="22"/>
          <w:szCs w:val="22"/>
        </w:rPr>
      </w:pPr>
    </w:p>
    <w:p w:rsidR="0083241B" w:rsidRDefault="0083241B" w:rsidP="008324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D116DB" w:rsidRDefault="00521EBF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D116DB" w:rsidRDefault="008100D2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W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B1D42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EB1D42" w:rsidRPr="009C54AE" w:rsidTr="00C05F44">
        <w:tc>
          <w:tcPr>
            <w:tcW w:w="1985" w:type="dxa"/>
          </w:tcPr>
          <w:p w:rsidR="00EB1D42" w:rsidRPr="009C54AE" w:rsidRDefault="00EB1D42" w:rsidP="00EB1D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B1D42" w:rsidRPr="00D116DB" w:rsidRDefault="00EB1D42" w:rsidP="00EB1D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Obserwacja  w czasie zajęć, Praca projektowa</w:t>
            </w:r>
          </w:p>
        </w:tc>
        <w:tc>
          <w:tcPr>
            <w:tcW w:w="2126" w:type="dxa"/>
          </w:tcPr>
          <w:p w:rsidR="00EB1D42" w:rsidRDefault="00EB1D42" w:rsidP="00EB1D42">
            <w:r w:rsidRPr="00AC09FE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EB1D42" w:rsidRPr="009C54AE" w:rsidTr="00C05F44">
        <w:tc>
          <w:tcPr>
            <w:tcW w:w="1985" w:type="dxa"/>
          </w:tcPr>
          <w:p w:rsidR="00EB1D42" w:rsidRPr="009C54AE" w:rsidRDefault="00EB1D42" w:rsidP="00EB1D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B1D42" w:rsidRPr="00D116DB" w:rsidRDefault="00EB1D42" w:rsidP="00EB1D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Obserwacja  w czasie zajęć, dyskusja</w:t>
            </w:r>
          </w:p>
        </w:tc>
        <w:tc>
          <w:tcPr>
            <w:tcW w:w="2126" w:type="dxa"/>
          </w:tcPr>
          <w:p w:rsidR="00EB1D42" w:rsidRDefault="00EB1D42" w:rsidP="00EB1D42">
            <w:r w:rsidRPr="00AC09FE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4815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151096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:rsid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:rsidR="00CD145B" w:rsidRPr="00151096" w:rsidRDefault="008339BD" w:rsidP="00151096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 xml:space="preserve">.Przychodzińska-Kociczak Maria, Zrozumieć muzykę, wyd. Nasza Księgarnia, 1984. </w:t>
            </w:r>
          </w:p>
          <w:p w:rsidR="005260C2" w:rsidRDefault="001267A5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5260C2" w:rsidRPr="005260C2">
              <w:rPr>
                <w:rFonts w:ascii="Corbel" w:hAnsi="Corbel"/>
              </w:rPr>
              <w:t>. Smoczynska – Nachtman U., Rozśpiew</w:t>
            </w:r>
            <w:r w:rsidR="00151096">
              <w:rPr>
                <w:rFonts w:ascii="Corbel" w:hAnsi="Corbel"/>
              </w:rPr>
              <w:t>ane przedszkole, Warszawa 1988.</w:t>
            </w:r>
          </w:p>
          <w:p w:rsidR="005260C2" w:rsidRPr="00151096" w:rsidRDefault="00151096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5260C2">
              <w:rPr>
                <w:rFonts w:ascii="Corbel" w:hAnsi="Corbel"/>
              </w:rPr>
              <w:t>Smoczyńska-Nachtman U., Muzyka dla dzieci, Warszawa 1992.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335B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A48" w:rsidRDefault="00576A48" w:rsidP="00C16ABF">
      <w:pPr>
        <w:spacing w:after="0" w:line="240" w:lineRule="auto"/>
      </w:pPr>
      <w:r>
        <w:separator/>
      </w:r>
    </w:p>
  </w:endnote>
  <w:endnote w:type="continuationSeparator" w:id="0">
    <w:p w:rsidR="00576A48" w:rsidRDefault="00576A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A48" w:rsidRDefault="00576A48" w:rsidP="00C16ABF">
      <w:pPr>
        <w:spacing w:after="0" w:line="240" w:lineRule="auto"/>
      </w:pPr>
      <w:r>
        <w:separator/>
      </w:r>
    </w:p>
  </w:footnote>
  <w:footnote w:type="continuationSeparator" w:id="0">
    <w:p w:rsidR="00576A48" w:rsidRDefault="00576A4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64608"/>
    <w:rsid w:val="00070ED6"/>
    <w:rsid w:val="00073FE4"/>
    <w:rsid w:val="000742DC"/>
    <w:rsid w:val="00082E1B"/>
    <w:rsid w:val="00084C12"/>
    <w:rsid w:val="000852A7"/>
    <w:rsid w:val="00090E5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1C57"/>
    <w:rsid w:val="000F5615"/>
    <w:rsid w:val="00102401"/>
    <w:rsid w:val="00124BFF"/>
    <w:rsid w:val="00125414"/>
    <w:rsid w:val="0012560E"/>
    <w:rsid w:val="001267A5"/>
    <w:rsid w:val="00127108"/>
    <w:rsid w:val="00134B13"/>
    <w:rsid w:val="00146BC0"/>
    <w:rsid w:val="00151096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1E50"/>
    <w:rsid w:val="00205F69"/>
    <w:rsid w:val="002144C0"/>
    <w:rsid w:val="002216A7"/>
    <w:rsid w:val="0022477D"/>
    <w:rsid w:val="002274F0"/>
    <w:rsid w:val="002278A9"/>
    <w:rsid w:val="002336F9"/>
    <w:rsid w:val="0024028F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B76"/>
    <w:rsid w:val="00341E32"/>
    <w:rsid w:val="00346FE9"/>
    <w:rsid w:val="0034759A"/>
    <w:rsid w:val="003503F6"/>
    <w:rsid w:val="003523F0"/>
    <w:rsid w:val="003530DD"/>
    <w:rsid w:val="00363F78"/>
    <w:rsid w:val="003862BE"/>
    <w:rsid w:val="003A0A5B"/>
    <w:rsid w:val="003A117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157B"/>
    <w:rsid w:val="004840FD"/>
    <w:rsid w:val="00490F7D"/>
    <w:rsid w:val="00491678"/>
    <w:rsid w:val="004968E2"/>
    <w:rsid w:val="00496ADF"/>
    <w:rsid w:val="004A3EEA"/>
    <w:rsid w:val="004A4D1F"/>
    <w:rsid w:val="004D38BE"/>
    <w:rsid w:val="004D5282"/>
    <w:rsid w:val="004E19CE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76A48"/>
    <w:rsid w:val="005819B5"/>
    <w:rsid w:val="0059484D"/>
    <w:rsid w:val="005A0396"/>
    <w:rsid w:val="005A0855"/>
    <w:rsid w:val="005A3196"/>
    <w:rsid w:val="005B27CB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729C"/>
    <w:rsid w:val="00647FA8"/>
    <w:rsid w:val="00650C5F"/>
    <w:rsid w:val="00654934"/>
    <w:rsid w:val="006620D9"/>
    <w:rsid w:val="00662D6B"/>
    <w:rsid w:val="00663AAB"/>
    <w:rsid w:val="00671958"/>
    <w:rsid w:val="00675843"/>
    <w:rsid w:val="00682ED9"/>
    <w:rsid w:val="00696477"/>
    <w:rsid w:val="006D050F"/>
    <w:rsid w:val="006D362C"/>
    <w:rsid w:val="006D6139"/>
    <w:rsid w:val="006E5D65"/>
    <w:rsid w:val="006E75B0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E4FEF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026"/>
    <w:rsid w:val="00943636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6471"/>
    <w:rsid w:val="00A07348"/>
    <w:rsid w:val="00A155EE"/>
    <w:rsid w:val="00A1719A"/>
    <w:rsid w:val="00A2245B"/>
    <w:rsid w:val="00A24C56"/>
    <w:rsid w:val="00A24CDE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24F6"/>
    <w:rsid w:val="00AB76C9"/>
    <w:rsid w:val="00AD1146"/>
    <w:rsid w:val="00AD27D3"/>
    <w:rsid w:val="00AD66D6"/>
    <w:rsid w:val="00AE10DE"/>
    <w:rsid w:val="00AE1160"/>
    <w:rsid w:val="00AE203C"/>
    <w:rsid w:val="00AE2E74"/>
    <w:rsid w:val="00AE5FCB"/>
    <w:rsid w:val="00AF2C1E"/>
    <w:rsid w:val="00B06142"/>
    <w:rsid w:val="00B131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C053C4"/>
    <w:rsid w:val="00C058B4"/>
    <w:rsid w:val="00C05F44"/>
    <w:rsid w:val="00C11BB3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D3E"/>
    <w:rsid w:val="00CD6897"/>
    <w:rsid w:val="00CE269F"/>
    <w:rsid w:val="00CE5BAC"/>
    <w:rsid w:val="00CF25BE"/>
    <w:rsid w:val="00CF47EB"/>
    <w:rsid w:val="00CF78ED"/>
    <w:rsid w:val="00D02B25"/>
    <w:rsid w:val="00D02EBA"/>
    <w:rsid w:val="00D07D82"/>
    <w:rsid w:val="00D106C6"/>
    <w:rsid w:val="00D116DB"/>
    <w:rsid w:val="00D17C3C"/>
    <w:rsid w:val="00D26B2C"/>
    <w:rsid w:val="00D352C9"/>
    <w:rsid w:val="00D425B2"/>
    <w:rsid w:val="00D428D6"/>
    <w:rsid w:val="00D552B2"/>
    <w:rsid w:val="00D608D1"/>
    <w:rsid w:val="00D64AB7"/>
    <w:rsid w:val="00D718B6"/>
    <w:rsid w:val="00D74119"/>
    <w:rsid w:val="00D8075B"/>
    <w:rsid w:val="00D8678B"/>
    <w:rsid w:val="00DA2114"/>
    <w:rsid w:val="00DE09C0"/>
    <w:rsid w:val="00DE2F01"/>
    <w:rsid w:val="00DE4A14"/>
    <w:rsid w:val="00DF320D"/>
    <w:rsid w:val="00DF5227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B1D42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A46E5"/>
    <w:rsid w:val="00FB4B37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8E38B-1B25-413E-8BC9-9101793D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6FE70-6130-4BF0-A79D-2002D78F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268</TotalTime>
  <Pages>1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2019-02-06T12:12:00Z</cp:lastPrinted>
  <dcterms:created xsi:type="dcterms:W3CDTF">2019-10-25T08:19:00Z</dcterms:created>
  <dcterms:modified xsi:type="dcterms:W3CDTF">2024-09-09T07:21:00Z</dcterms:modified>
</cp:coreProperties>
</file>